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221"/>
        <w:jc w:val="center"/>
        <w:rPr>
          <w:rFonts w:ascii="Times New Roman" w:eastAsia="Times New Roman" w:hAnsi="Times New Roman" w:cs="Times New Roman"/>
          <w:b/>
          <w:bCs/>
          <w:sz w:val="28"/>
          <w:szCs w:val="28"/>
          <w:lang w:val="ru-RU" w:eastAsia="ru-RU"/>
        </w:rPr>
      </w:pPr>
      <w:r w:rsidRPr="00117A31">
        <w:rPr>
          <w:rFonts w:ascii="Times New Roman" w:eastAsia="Times New Roman" w:hAnsi="Times New Roman" w:cs="Times New Roman"/>
          <w:b/>
          <w:bCs/>
          <w:spacing w:val="-1"/>
          <w:sz w:val="28"/>
          <w:szCs w:val="28"/>
          <w:lang w:val="ru-RU" w:eastAsia="ru-RU"/>
        </w:rPr>
        <w:t xml:space="preserve">Министерство образования и науки </w:t>
      </w:r>
      <w:r w:rsidRPr="00117A31">
        <w:rPr>
          <w:rFonts w:ascii="Times New Roman" w:eastAsia="Times New Roman" w:hAnsi="Times New Roman" w:cs="Times New Roman"/>
          <w:b/>
          <w:bCs/>
          <w:sz w:val="28"/>
          <w:szCs w:val="28"/>
          <w:lang w:val="ru-RU" w:eastAsia="ru-RU"/>
        </w:rPr>
        <w:t>Российской Федерации</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221"/>
        <w:jc w:val="center"/>
        <w:rPr>
          <w:rFonts w:ascii="Times New Roman" w:eastAsia="Times New Roman" w:hAnsi="Times New Roman" w:cs="Times New Roman"/>
          <w:b/>
          <w:bCs/>
          <w:sz w:val="28"/>
          <w:szCs w:val="28"/>
          <w:lang w:val="ru-RU" w:eastAsia="ru-RU"/>
        </w:rPr>
      </w:pPr>
      <w:r w:rsidRPr="00117A31">
        <w:rPr>
          <w:rFonts w:ascii="Times New Roman" w:eastAsia="Times New Roman" w:hAnsi="Times New Roman" w:cs="Times New Roman"/>
          <w:b/>
          <w:bCs/>
          <w:sz w:val="28"/>
          <w:szCs w:val="28"/>
          <w:lang w:val="ru-RU" w:eastAsia="ru-RU"/>
        </w:rPr>
        <w:t>(МИНОБРНАУКИ РОССИИ)</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595"/>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spacing w:val="-1"/>
          <w:sz w:val="28"/>
          <w:szCs w:val="28"/>
          <w:lang w:val="ru-RU" w:eastAsia="ru-RU"/>
        </w:rPr>
        <w:t>Федеральное государственное бюджетное образовательное учреждение высшего профессионального образования</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595"/>
        <w:jc w:val="center"/>
        <w:rPr>
          <w:rFonts w:ascii="Times New Roman" w:eastAsia="Times New Roman" w:hAnsi="Times New Roman" w:cs="Times New Roman"/>
          <w:b/>
          <w:sz w:val="28"/>
          <w:szCs w:val="28"/>
          <w:lang w:val="ru-RU" w:eastAsia="ru-RU"/>
        </w:rPr>
      </w:pPr>
      <w:r w:rsidRPr="00117A31">
        <w:rPr>
          <w:rFonts w:ascii="Times New Roman" w:eastAsia="Times New Roman" w:hAnsi="Times New Roman" w:cs="Times New Roman"/>
          <w:b/>
          <w:sz w:val="28"/>
          <w:szCs w:val="28"/>
          <w:lang w:val="ru-RU" w:eastAsia="ru-RU"/>
        </w:rPr>
        <w:t>«ГОСУДАРСТВЕННЫЙ УНИВЕРСИТЕТ УПРАВЛЕНИЯ»</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590"/>
        <w:jc w:val="center"/>
        <w:rPr>
          <w:rFonts w:ascii="Times New Roman" w:eastAsia="Times New Roman" w:hAnsi="Times New Roman" w:cs="Times New Roman"/>
          <w:b/>
          <w:bCs/>
          <w:sz w:val="28"/>
          <w:szCs w:val="28"/>
          <w:lang w:val="ru-RU" w:eastAsia="ru-RU"/>
        </w:rPr>
      </w:pP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590"/>
        <w:jc w:val="center"/>
        <w:rPr>
          <w:rFonts w:ascii="Times New Roman" w:eastAsia="Times New Roman" w:hAnsi="Times New Roman" w:cs="Times New Roman"/>
          <w:b/>
          <w:bCs/>
          <w:lang w:val="ru-RU" w:eastAsia="ru-RU"/>
        </w:rPr>
      </w:pP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18" w:lineRule="exact"/>
        <w:ind w:right="590"/>
        <w:jc w:val="center"/>
        <w:rPr>
          <w:rFonts w:ascii="Times New Roman" w:eastAsia="Times New Roman" w:hAnsi="Times New Roman" w:cs="Times New Roman"/>
          <w:b/>
          <w:bCs/>
          <w:lang w:val="ru-RU" w:eastAsia="ru-RU"/>
        </w:rPr>
      </w:pPr>
    </w:p>
    <w:p w:rsidR="00562D83" w:rsidRPr="00117A31" w:rsidRDefault="00562D83" w:rsidP="00562D83">
      <w:pPr>
        <w:widowControl w:val="0"/>
        <w:tabs>
          <w:tab w:val="left" w:pos="9752"/>
        </w:tabs>
        <w:autoSpaceDE w:val="0"/>
        <w:autoSpaceDN w:val="0"/>
        <w:adjustRightInd w:val="0"/>
        <w:spacing w:after="0" w:line="240" w:lineRule="auto"/>
        <w:ind w:left="6379"/>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sz w:val="28"/>
          <w:szCs w:val="28"/>
          <w:lang w:val="ru-RU" w:eastAsia="ru-RU"/>
        </w:rPr>
        <w:t>У т в е р ж д а ю</w:t>
      </w:r>
    </w:p>
    <w:p w:rsidR="00562D83" w:rsidRPr="00117A31" w:rsidRDefault="00562D83" w:rsidP="00562D83">
      <w:pPr>
        <w:widowControl w:val="0"/>
        <w:tabs>
          <w:tab w:val="left" w:pos="9752"/>
        </w:tabs>
        <w:autoSpaceDE w:val="0"/>
        <w:autoSpaceDN w:val="0"/>
        <w:adjustRightInd w:val="0"/>
        <w:spacing w:after="0" w:line="240" w:lineRule="auto"/>
        <w:ind w:left="6379"/>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sz w:val="28"/>
          <w:szCs w:val="28"/>
          <w:lang w:val="ru-RU" w:eastAsia="ru-RU"/>
        </w:rPr>
        <w:t xml:space="preserve">проректор </w:t>
      </w:r>
    </w:p>
    <w:p w:rsidR="00562D83" w:rsidRPr="00117A31" w:rsidRDefault="00562D83" w:rsidP="00562D83">
      <w:pPr>
        <w:widowControl w:val="0"/>
        <w:tabs>
          <w:tab w:val="left" w:pos="9752"/>
        </w:tabs>
        <w:autoSpaceDE w:val="0"/>
        <w:autoSpaceDN w:val="0"/>
        <w:adjustRightInd w:val="0"/>
        <w:spacing w:after="0" w:line="240" w:lineRule="auto"/>
        <w:ind w:left="6379"/>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sz w:val="28"/>
          <w:szCs w:val="28"/>
          <w:lang w:val="ru-RU" w:eastAsia="ru-RU"/>
        </w:rPr>
        <w:t>проф. П.В. Метёлкин</w:t>
      </w:r>
    </w:p>
    <w:p w:rsidR="00562D83" w:rsidRPr="00117A31" w:rsidRDefault="00562D83" w:rsidP="00562D83">
      <w:pPr>
        <w:widowControl w:val="0"/>
        <w:tabs>
          <w:tab w:val="left" w:pos="9752"/>
        </w:tabs>
        <w:autoSpaceDE w:val="0"/>
        <w:autoSpaceDN w:val="0"/>
        <w:adjustRightInd w:val="0"/>
        <w:spacing w:before="120" w:after="120" w:line="360" w:lineRule="auto"/>
        <w:ind w:left="6379"/>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sz w:val="28"/>
          <w:szCs w:val="28"/>
          <w:lang w:val="ru-RU" w:eastAsia="ru-RU"/>
        </w:rPr>
        <w:t>__________________</w:t>
      </w:r>
    </w:p>
    <w:p w:rsidR="00562D83" w:rsidRPr="00117A31" w:rsidRDefault="00562D83" w:rsidP="00562D83">
      <w:pPr>
        <w:widowControl w:val="0"/>
        <w:tabs>
          <w:tab w:val="left" w:pos="9752"/>
        </w:tabs>
        <w:autoSpaceDE w:val="0"/>
        <w:autoSpaceDN w:val="0"/>
        <w:adjustRightInd w:val="0"/>
        <w:spacing w:after="0" w:line="360" w:lineRule="auto"/>
        <w:ind w:left="6379"/>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sz w:val="28"/>
          <w:szCs w:val="28"/>
          <w:lang w:val="ru-RU" w:eastAsia="ru-RU"/>
        </w:rPr>
        <w:t>«____»_______2015 г.</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278" w:lineRule="exact"/>
        <w:jc w:val="center"/>
        <w:rPr>
          <w:rFonts w:ascii="Times New Roman" w:eastAsia="Times New Roman" w:hAnsi="Times New Roman" w:cs="Times New Roman"/>
          <w:sz w:val="24"/>
          <w:szCs w:val="24"/>
          <w:lang w:val="ru-RU" w:eastAsia="ru-RU"/>
        </w:rPr>
      </w:pPr>
    </w:p>
    <w:p w:rsidR="00562D83" w:rsidRPr="00117A31" w:rsidRDefault="00562D83" w:rsidP="00562D83">
      <w:pPr>
        <w:framePr w:h="360" w:hRule="exact" w:hSpace="38" w:wrap="auto" w:vAnchor="text" w:hAnchor="text" w:x="985" w:y="505"/>
        <w:widowControl w:val="0"/>
        <w:shd w:val="clear" w:color="auto" w:fill="FFFFFF"/>
        <w:tabs>
          <w:tab w:val="left" w:pos="9752"/>
          <w:tab w:val="left" w:pos="9781"/>
        </w:tabs>
        <w:autoSpaceDE w:val="0"/>
        <w:autoSpaceDN w:val="0"/>
        <w:adjustRightInd w:val="0"/>
        <w:spacing w:after="0" w:line="355" w:lineRule="exact"/>
        <w:jc w:val="center"/>
        <w:rPr>
          <w:rFonts w:ascii="Times New Roman" w:eastAsia="Times New Roman" w:hAnsi="Times New Roman" w:cs="Times New Roman"/>
          <w:sz w:val="20"/>
          <w:szCs w:val="20"/>
          <w:lang w:val="ru-RU" w:eastAsia="ru-RU"/>
        </w:rPr>
      </w:pPr>
    </w:p>
    <w:p w:rsidR="00562D83" w:rsidRPr="00117A31" w:rsidRDefault="00562D83" w:rsidP="00562D83">
      <w:pPr>
        <w:widowControl w:val="0"/>
        <w:shd w:val="clear" w:color="auto" w:fill="FFFFFF"/>
        <w:tabs>
          <w:tab w:val="left" w:pos="9752"/>
          <w:tab w:val="left" w:pos="9781"/>
        </w:tabs>
        <w:autoSpaceDE w:val="0"/>
        <w:autoSpaceDN w:val="0"/>
        <w:adjustRightInd w:val="0"/>
        <w:spacing w:before="883" w:after="0" w:line="240" w:lineRule="auto"/>
        <w:ind w:right="1497"/>
        <w:jc w:val="center"/>
        <w:rPr>
          <w:rFonts w:ascii="Times New Roman" w:eastAsia="Times New Roman" w:hAnsi="Times New Roman" w:cs="Times New Roman"/>
          <w:b/>
          <w:bCs/>
          <w:spacing w:val="-2"/>
          <w:sz w:val="32"/>
          <w:szCs w:val="32"/>
          <w:lang w:val="ru-RU" w:eastAsia="ru-RU"/>
        </w:rPr>
      </w:pPr>
      <w:r w:rsidRPr="00117A31">
        <w:rPr>
          <w:rFonts w:ascii="Times New Roman" w:eastAsia="Times New Roman" w:hAnsi="Times New Roman" w:cs="Times New Roman"/>
          <w:b/>
          <w:bCs/>
          <w:spacing w:val="-2"/>
          <w:sz w:val="32"/>
          <w:szCs w:val="32"/>
          <w:lang w:val="ru-RU" w:eastAsia="ru-RU"/>
        </w:rPr>
        <w:t>Образовательная программа</w:t>
      </w:r>
    </w:p>
    <w:p w:rsidR="00562D83" w:rsidRPr="00117A31" w:rsidRDefault="00562D83" w:rsidP="00562D83">
      <w:pPr>
        <w:widowControl w:val="0"/>
        <w:tabs>
          <w:tab w:val="left" w:pos="9752"/>
          <w:tab w:val="left" w:pos="9781"/>
        </w:tabs>
        <w:autoSpaceDE w:val="0"/>
        <w:autoSpaceDN w:val="0"/>
        <w:adjustRightInd w:val="0"/>
        <w:spacing w:after="0" w:line="360" w:lineRule="auto"/>
        <w:jc w:val="center"/>
        <w:rPr>
          <w:rFonts w:ascii="Times New Roman" w:eastAsia="Times New Roman" w:hAnsi="Times New Roman" w:cs="Times New Roman"/>
          <w:b/>
          <w:sz w:val="28"/>
          <w:szCs w:val="28"/>
          <w:lang w:val="ru-RU" w:eastAsia="ru-RU"/>
        </w:rPr>
      </w:pPr>
      <w:r w:rsidRPr="00117A31">
        <w:rPr>
          <w:rFonts w:ascii="Times New Roman" w:eastAsia="Times New Roman" w:hAnsi="Times New Roman" w:cs="Times New Roman"/>
          <w:b/>
          <w:sz w:val="28"/>
          <w:szCs w:val="28"/>
          <w:lang w:val="ru-RU" w:eastAsia="ru-RU"/>
        </w:rPr>
        <w:t>высшего образования</w:t>
      </w:r>
    </w:p>
    <w:p w:rsidR="00562D83" w:rsidRPr="00117A31" w:rsidRDefault="00562D83" w:rsidP="00562D83">
      <w:pPr>
        <w:widowControl w:val="0"/>
        <w:shd w:val="clear" w:color="auto" w:fill="FFFFFF"/>
        <w:tabs>
          <w:tab w:val="left" w:pos="9752"/>
          <w:tab w:val="left" w:pos="9781"/>
        </w:tabs>
        <w:autoSpaceDE w:val="0"/>
        <w:autoSpaceDN w:val="0"/>
        <w:adjustRightInd w:val="0"/>
        <w:spacing w:before="485" w:after="0" w:line="240" w:lineRule="auto"/>
        <w:ind w:right="528"/>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bCs/>
          <w:sz w:val="28"/>
          <w:szCs w:val="28"/>
          <w:lang w:val="ru-RU" w:eastAsia="ru-RU"/>
        </w:rPr>
        <w:t>направление</w:t>
      </w:r>
      <w:r w:rsidRPr="00117A31">
        <w:rPr>
          <w:rFonts w:ascii="Times New Roman" w:eastAsia="Times New Roman" w:hAnsi="Times New Roman" w:cs="Times New Roman"/>
          <w:bCs/>
          <w:sz w:val="26"/>
          <w:szCs w:val="26"/>
          <w:lang w:val="ru-RU" w:eastAsia="ru-RU"/>
        </w:rPr>
        <w:t xml:space="preserve"> </w:t>
      </w:r>
      <w:r w:rsidRPr="00117A31">
        <w:rPr>
          <w:rFonts w:ascii="Times New Roman" w:eastAsia="Times New Roman" w:hAnsi="Times New Roman" w:cs="Times New Roman"/>
          <w:bCs/>
          <w:sz w:val="28"/>
          <w:szCs w:val="28"/>
          <w:lang w:val="ru-RU" w:eastAsia="ru-RU"/>
        </w:rPr>
        <w:t>подготовки</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240" w:lineRule="auto"/>
        <w:ind w:right="516"/>
        <w:jc w:val="center"/>
        <w:rPr>
          <w:rFonts w:ascii="Times New Roman" w:eastAsia="Times New Roman" w:hAnsi="Times New Roman" w:cs="Times New Roman"/>
          <w:bCs/>
          <w:sz w:val="28"/>
          <w:szCs w:val="28"/>
          <w:lang w:val="ru-RU" w:eastAsia="ru-RU"/>
        </w:rPr>
      </w:pPr>
      <w:r w:rsidRPr="00117A31">
        <w:rPr>
          <w:rFonts w:ascii="Times New Roman" w:eastAsia="Times New Roman" w:hAnsi="Times New Roman" w:cs="Times New Roman"/>
          <w:bCs/>
          <w:sz w:val="28"/>
          <w:szCs w:val="28"/>
          <w:lang w:val="ru-RU" w:eastAsia="ru-RU"/>
        </w:rPr>
        <w:t>38.03.01 «Менеджмент»</w:t>
      </w:r>
    </w:p>
    <w:p w:rsidR="00562D83" w:rsidRPr="00117A31" w:rsidRDefault="00562D83" w:rsidP="00562D83">
      <w:pPr>
        <w:widowControl w:val="0"/>
        <w:shd w:val="clear" w:color="auto" w:fill="FFFFFF"/>
        <w:tabs>
          <w:tab w:val="left" w:pos="605"/>
          <w:tab w:val="left" w:pos="9752"/>
          <w:tab w:val="left" w:pos="9781"/>
        </w:tabs>
        <w:autoSpaceDE w:val="0"/>
        <w:autoSpaceDN w:val="0"/>
        <w:adjustRightInd w:val="0"/>
        <w:spacing w:after="0" w:line="360" w:lineRule="exact"/>
        <w:jc w:val="center"/>
        <w:rPr>
          <w:rFonts w:ascii="Times New Roman" w:eastAsia="Times New Roman" w:hAnsi="Times New Roman" w:cs="Times New Roman"/>
          <w:bCs/>
          <w:sz w:val="28"/>
          <w:szCs w:val="28"/>
          <w:lang w:val="ru-RU" w:eastAsia="ru-RU"/>
        </w:rPr>
      </w:pPr>
      <w:r w:rsidRPr="00117A31">
        <w:rPr>
          <w:rFonts w:ascii="Times New Roman" w:eastAsia="Times New Roman" w:hAnsi="Times New Roman" w:cs="Times New Roman"/>
          <w:bCs/>
          <w:sz w:val="28"/>
          <w:szCs w:val="28"/>
          <w:lang w:val="ru-RU" w:eastAsia="ru-RU"/>
        </w:rPr>
        <w:t>профиль «</w:t>
      </w:r>
      <w:r w:rsidR="00117A31">
        <w:rPr>
          <w:rFonts w:ascii="Times New Roman" w:eastAsia="Times New Roman" w:hAnsi="Times New Roman" w:cs="Times New Roman"/>
          <w:sz w:val="28"/>
          <w:szCs w:val="24"/>
          <w:lang w:val="ru-RU" w:eastAsia="ru-RU"/>
        </w:rPr>
        <w:t>Международный</w:t>
      </w:r>
      <w:r w:rsidRPr="00117A31">
        <w:rPr>
          <w:rFonts w:ascii="Times New Roman" w:eastAsia="Times New Roman" w:hAnsi="Times New Roman" w:cs="Times New Roman"/>
          <w:sz w:val="28"/>
          <w:szCs w:val="24"/>
          <w:lang w:val="ru-RU" w:eastAsia="ru-RU"/>
        </w:rPr>
        <w:t xml:space="preserve"> менеджмент</w:t>
      </w:r>
      <w:r w:rsidRPr="00117A31">
        <w:rPr>
          <w:rFonts w:ascii="Times New Roman" w:eastAsia="Times New Roman" w:hAnsi="Times New Roman" w:cs="Times New Roman"/>
          <w:bCs/>
          <w:sz w:val="28"/>
          <w:szCs w:val="28"/>
          <w:lang w:val="ru-RU" w:eastAsia="ru-RU"/>
        </w:rPr>
        <w:t>»</w:t>
      </w:r>
    </w:p>
    <w:p w:rsidR="00C53699" w:rsidRDefault="00562D83" w:rsidP="00562D83">
      <w:pPr>
        <w:widowControl w:val="0"/>
        <w:shd w:val="clear" w:color="auto" w:fill="FFFFFF"/>
        <w:tabs>
          <w:tab w:val="left" w:pos="605"/>
          <w:tab w:val="left" w:pos="9752"/>
          <w:tab w:val="left" w:pos="9781"/>
        </w:tabs>
        <w:autoSpaceDE w:val="0"/>
        <w:autoSpaceDN w:val="0"/>
        <w:adjustRightInd w:val="0"/>
        <w:spacing w:after="0" w:line="360" w:lineRule="exact"/>
        <w:jc w:val="center"/>
        <w:rPr>
          <w:rFonts w:ascii="Times New Roman" w:eastAsia="Times New Roman" w:hAnsi="Times New Roman" w:cs="Times New Roman"/>
          <w:b/>
          <w:bCs/>
          <w:sz w:val="28"/>
          <w:szCs w:val="28"/>
          <w:lang w:val="ru-RU" w:eastAsia="ru-RU"/>
        </w:rPr>
      </w:pPr>
      <w:r w:rsidRPr="00117A31">
        <w:rPr>
          <w:rFonts w:ascii="Times New Roman" w:eastAsia="Times New Roman" w:hAnsi="Times New Roman" w:cs="Times New Roman"/>
          <w:b/>
          <w:bCs/>
          <w:sz w:val="28"/>
          <w:szCs w:val="28"/>
          <w:lang w:val="ru-RU" w:eastAsia="ru-RU"/>
        </w:rPr>
        <w:t>ОП «</w:t>
      </w:r>
      <w:r w:rsidR="00117A31">
        <w:rPr>
          <w:rFonts w:ascii="Times New Roman" w:eastAsia="Times New Roman" w:hAnsi="Times New Roman" w:cs="Times New Roman"/>
          <w:b/>
          <w:bCs/>
          <w:sz w:val="28"/>
          <w:szCs w:val="28"/>
          <w:lang w:val="ru-RU" w:eastAsia="ru-RU"/>
        </w:rPr>
        <w:t>Международный бизнес промышленных товаров</w:t>
      </w:r>
    </w:p>
    <w:p w:rsidR="00562D83" w:rsidRPr="00117A31" w:rsidRDefault="00C53699" w:rsidP="00562D83">
      <w:pPr>
        <w:widowControl w:val="0"/>
        <w:shd w:val="clear" w:color="auto" w:fill="FFFFFF"/>
        <w:tabs>
          <w:tab w:val="left" w:pos="605"/>
          <w:tab w:val="left" w:pos="9752"/>
          <w:tab w:val="left" w:pos="9781"/>
        </w:tabs>
        <w:autoSpaceDE w:val="0"/>
        <w:autoSpaceDN w:val="0"/>
        <w:adjustRightInd w:val="0"/>
        <w:spacing w:after="0" w:line="360" w:lineRule="exact"/>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bCs/>
          <w:sz w:val="28"/>
          <w:szCs w:val="28"/>
          <w:lang w:val="ru-RU" w:eastAsia="ru-RU"/>
        </w:rPr>
        <w:t>(Российско-Китайская)</w:t>
      </w:r>
      <w:r w:rsidR="00562D83" w:rsidRPr="00117A31">
        <w:rPr>
          <w:rFonts w:ascii="Times New Roman" w:eastAsia="Times New Roman" w:hAnsi="Times New Roman" w:cs="Times New Roman"/>
          <w:b/>
          <w:bCs/>
          <w:sz w:val="28"/>
          <w:szCs w:val="28"/>
          <w:lang w:val="ru-RU" w:eastAsia="ru-RU"/>
        </w:rPr>
        <w:t>»</w:t>
      </w:r>
      <w:bookmarkStart w:id="0" w:name="_GoBack"/>
      <w:bookmarkEnd w:id="0"/>
    </w:p>
    <w:p w:rsidR="00562D83" w:rsidRPr="00117A31" w:rsidRDefault="00562D83" w:rsidP="00562D83">
      <w:pPr>
        <w:widowControl w:val="0"/>
        <w:shd w:val="clear" w:color="auto" w:fill="FFFFFF"/>
        <w:tabs>
          <w:tab w:val="left" w:pos="9752"/>
          <w:tab w:val="left" w:pos="9781"/>
        </w:tabs>
        <w:autoSpaceDE w:val="0"/>
        <w:autoSpaceDN w:val="0"/>
        <w:adjustRightInd w:val="0"/>
        <w:spacing w:before="120" w:after="0" w:line="490" w:lineRule="exact"/>
        <w:ind w:right="79"/>
        <w:jc w:val="center"/>
        <w:rPr>
          <w:rFonts w:ascii="Times New Roman" w:eastAsia="Times New Roman" w:hAnsi="Times New Roman" w:cs="Times New Roman"/>
          <w:spacing w:val="-2"/>
          <w:sz w:val="28"/>
          <w:szCs w:val="28"/>
          <w:lang w:val="ru-RU" w:eastAsia="ru-RU"/>
        </w:rPr>
      </w:pPr>
      <w:r w:rsidRPr="00117A31">
        <w:rPr>
          <w:rFonts w:ascii="Times New Roman" w:eastAsia="Times New Roman" w:hAnsi="Times New Roman" w:cs="Times New Roman"/>
          <w:spacing w:val="-2"/>
          <w:sz w:val="28"/>
          <w:szCs w:val="28"/>
          <w:lang w:val="ru-RU" w:eastAsia="ru-RU"/>
        </w:rPr>
        <w:t>Квалификация (степень) выпускника</w:t>
      </w:r>
    </w:p>
    <w:p w:rsidR="00562D83" w:rsidRPr="00117A31" w:rsidRDefault="00562D83" w:rsidP="00562D83">
      <w:pPr>
        <w:widowControl w:val="0"/>
        <w:shd w:val="clear" w:color="auto" w:fill="FFFFFF"/>
        <w:tabs>
          <w:tab w:val="left" w:pos="9752"/>
          <w:tab w:val="left" w:pos="9781"/>
        </w:tabs>
        <w:autoSpaceDE w:val="0"/>
        <w:autoSpaceDN w:val="0"/>
        <w:adjustRightInd w:val="0"/>
        <w:spacing w:after="0" w:line="490" w:lineRule="exact"/>
        <w:ind w:right="79"/>
        <w:jc w:val="center"/>
        <w:rPr>
          <w:rFonts w:ascii="Times New Roman" w:eastAsia="Times New Roman" w:hAnsi="Times New Roman" w:cs="Times New Roman"/>
          <w:sz w:val="28"/>
          <w:szCs w:val="28"/>
          <w:lang w:val="ru-RU" w:eastAsia="ru-RU"/>
        </w:rPr>
      </w:pPr>
      <w:r w:rsidRPr="00117A31">
        <w:rPr>
          <w:rFonts w:ascii="Times New Roman" w:eastAsia="Times New Roman" w:hAnsi="Times New Roman" w:cs="Times New Roman"/>
          <w:bCs/>
          <w:sz w:val="28"/>
          <w:szCs w:val="28"/>
          <w:lang w:val="ru-RU" w:eastAsia="ru-RU"/>
        </w:rPr>
        <w:t>«Бакалавр»</w:t>
      </w:r>
    </w:p>
    <w:p w:rsidR="00562D83" w:rsidRPr="00117A31" w:rsidRDefault="00562D83" w:rsidP="00562D83">
      <w:pPr>
        <w:widowControl w:val="0"/>
        <w:shd w:val="clear" w:color="auto" w:fill="FFFFFF"/>
        <w:tabs>
          <w:tab w:val="left" w:pos="9752"/>
          <w:tab w:val="left" w:pos="9781"/>
        </w:tabs>
        <w:autoSpaceDE w:val="0"/>
        <w:autoSpaceDN w:val="0"/>
        <w:adjustRightInd w:val="0"/>
        <w:spacing w:before="624" w:after="0" w:line="240" w:lineRule="auto"/>
        <w:jc w:val="center"/>
        <w:rPr>
          <w:rFonts w:ascii="Times New Roman" w:eastAsia="Times New Roman" w:hAnsi="Times New Roman" w:cs="Times New Roman"/>
          <w:sz w:val="20"/>
          <w:szCs w:val="20"/>
          <w:lang w:val="ru-RU" w:eastAsia="ru-RU"/>
        </w:rPr>
      </w:pPr>
      <w:r w:rsidRPr="00117A31">
        <w:rPr>
          <w:rFonts w:ascii="Times New Roman" w:eastAsia="Times New Roman" w:hAnsi="Times New Roman" w:cs="Times New Roman"/>
          <w:sz w:val="26"/>
          <w:szCs w:val="26"/>
          <w:lang w:val="ru-RU" w:eastAsia="ru-RU"/>
        </w:rPr>
        <w:t>Нормативный срок освоения программы - 4 года</w:t>
      </w:r>
    </w:p>
    <w:p w:rsidR="00562D83" w:rsidRPr="00117A31" w:rsidRDefault="00562D83" w:rsidP="00562D83">
      <w:pPr>
        <w:widowControl w:val="0"/>
        <w:shd w:val="clear" w:color="auto" w:fill="FFFFFF"/>
        <w:tabs>
          <w:tab w:val="left" w:pos="9752"/>
          <w:tab w:val="left" w:pos="9781"/>
        </w:tabs>
        <w:autoSpaceDE w:val="0"/>
        <w:autoSpaceDN w:val="0"/>
        <w:adjustRightInd w:val="0"/>
        <w:spacing w:before="667" w:after="0" w:line="240" w:lineRule="auto"/>
        <w:ind w:right="542"/>
        <w:jc w:val="center"/>
        <w:rPr>
          <w:rFonts w:ascii="Times New Roman" w:eastAsia="Times New Roman" w:hAnsi="Times New Roman" w:cs="Times New Roman"/>
          <w:sz w:val="20"/>
          <w:szCs w:val="20"/>
          <w:lang w:val="ru-RU" w:eastAsia="ru-RU"/>
        </w:rPr>
      </w:pPr>
      <w:r w:rsidRPr="00117A31">
        <w:rPr>
          <w:rFonts w:ascii="Times New Roman" w:eastAsia="Times New Roman" w:hAnsi="Times New Roman" w:cs="Times New Roman"/>
          <w:spacing w:val="-3"/>
          <w:sz w:val="26"/>
          <w:szCs w:val="26"/>
          <w:lang w:val="ru-RU" w:eastAsia="ru-RU"/>
        </w:rPr>
        <w:t>Форма обучения - очная</w:t>
      </w:r>
    </w:p>
    <w:p w:rsidR="00562D83" w:rsidRPr="00117A31" w:rsidRDefault="00562D83" w:rsidP="00562D83">
      <w:pPr>
        <w:widowControl w:val="0"/>
        <w:autoSpaceDE w:val="0"/>
        <w:autoSpaceDN w:val="0"/>
        <w:adjustRightInd w:val="0"/>
        <w:spacing w:after="0" w:line="240" w:lineRule="auto"/>
        <w:jc w:val="center"/>
        <w:rPr>
          <w:rFonts w:ascii="Times New Roman" w:eastAsia="Times New Roman" w:hAnsi="Times New Roman" w:cs="Times New Roman"/>
          <w:b/>
          <w:spacing w:val="-3"/>
          <w:sz w:val="26"/>
          <w:szCs w:val="26"/>
          <w:lang w:val="ru-RU" w:eastAsia="ru-RU"/>
        </w:rPr>
      </w:pPr>
    </w:p>
    <w:p w:rsidR="00562D83" w:rsidRPr="00117A31" w:rsidRDefault="00562D83" w:rsidP="00562D83">
      <w:pPr>
        <w:widowControl w:val="0"/>
        <w:autoSpaceDE w:val="0"/>
        <w:autoSpaceDN w:val="0"/>
        <w:adjustRightInd w:val="0"/>
        <w:spacing w:after="0" w:line="240" w:lineRule="auto"/>
        <w:jc w:val="center"/>
        <w:rPr>
          <w:rFonts w:ascii="Times New Roman" w:eastAsia="Times New Roman" w:hAnsi="Times New Roman" w:cs="Times New Roman"/>
          <w:b/>
          <w:spacing w:val="-3"/>
          <w:sz w:val="26"/>
          <w:szCs w:val="26"/>
          <w:lang w:val="ru-RU" w:eastAsia="ru-RU"/>
        </w:rPr>
      </w:pPr>
    </w:p>
    <w:p w:rsidR="00562D83" w:rsidRPr="00117A31" w:rsidRDefault="00562D83" w:rsidP="00562D83">
      <w:pPr>
        <w:widowControl w:val="0"/>
        <w:autoSpaceDE w:val="0"/>
        <w:autoSpaceDN w:val="0"/>
        <w:adjustRightInd w:val="0"/>
        <w:spacing w:after="0" w:line="240" w:lineRule="auto"/>
        <w:jc w:val="center"/>
        <w:rPr>
          <w:rFonts w:ascii="Times New Roman" w:eastAsia="Times New Roman" w:hAnsi="Times New Roman" w:cs="Times New Roman"/>
          <w:b/>
          <w:spacing w:val="-3"/>
          <w:sz w:val="26"/>
          <w:szCs w:val="26"/>
          <w:lang w:val="ru-RU" w:eastAsia="ru-RU"/>
        </w:rPr>
      </w:pPr>
    </w:p>
    <w:p w:rsidR="00562D83" w:rsidRPr="00117A31" w:rsidRDefault="00562D83" w:rsidP="00562D83">
      <w:pPr>
        <w:widowControl w:val="0"/>
        <w:autoSpaceDE w:val="0"/>
        <w:autoSpaceDN w:val="0"/>
        <w:adjustRightInd w:val="0"/>
        <w:spacing w:after="0" w:line="240" w:lineRule="auto"/>
        <w:jc w:val="center"/>
        <w:rPr>
          <w:rFonts w:ascii="Times New Roman" w:eastAsia="Times New Roman" w:hAnsi="Times New Roman" w:cs="Times New Roman"/>
          <w:b/>
          <w:spacing w:val="-3"/>
          <w:sz w:val="26"/>
          <w:szCs w:val="26"/>
          <w:lang w:val="ru-RU" w:eastAsia="ru-RU"/>
        </w:rPr>
      </w:pPr>
    </w:p>
    <w:p w:rsidR="00562D83" w:rsidRPr="00117A31" w:rsidRDefault="00562D83" w:rsidP="00562D83">
      <w:pPr>
        <w:widowControl w:val="0"/>
        <w:autoSpaceDE w:val="0"/>
        <w:autoSpaceDN w:val="0"/>
        <w:adjustRightInd w:val="0"/>
        <w:spacing w:after="0" w:line="240" w:lineRule="auto"/>
        <w:jc w:val="center"/>
        <w:rPr>
          <w:rFonts w:ascii="Times New Roman" w:eastAsia="Times New Roman" w:hAnsi="Times New Roman" w:cs="Times New Roman"/>
          <w:b/>
          <w:spacing w:val="-3"/>
          <w:sz w:val="26"/>
          <w:szCs w:val="26"/>
          <w:lang w:val="ru-RU" w:eastAsia="ru-RU"/>
        </w:rPr>
      </w:pPr>
    </w:p>
    <w:p w:rsidR="00562D83" w:rsidRPr="00117A31" w:rsidRDefault="00562D83" w:rsidP="00562D83">
      <w:pPr>
        <w:widowControl w:val="0"/>
        <w:autoSpaceDE w:val="0"/>
        <w:autoSpaceDN w:val="0"/>
        <w:adjustRightInd w:val="0"/>
        <w:spacing w:after="0" w:line="240" w:lineRule="auto"/>
        <w:jc w:val="center"/>
        <w:rPr>
          <w:rFonts w:ascii="Times New Roman" w:eastAsia="Times New Roman" w:hAnsi="Times New Roman" w:cs="Times New Roman"/>
          <w:b/>
          <w:spacing w:val="-3"/>
          <w:sz w:val="26"/>
          <w:szCs w:val="26"/>
          <w:lang w:val="ru-RU" w:eastAsia="ru-RU"/>
        </w:rPr>
      </w:pPr>
      <w:r w:rsidRPr="00117A31">
        <w:rPr>
          <w:rFonts w:ascii="Times New Roman" w:eastAsia="Times New Roman" w:hAnsi="Times New Roman" w:cs="Times New Roman"/>
          <w:b/>
          <w:spacing w:val="-3"/>
          <w:sz w:val="26"/>
          <w:szCs w:val="26"/>
          <w:lang w:val="ru-RU" w:eastAsia="ru-RU"/>
        </w:rPr>
        <w:t>Москва – 2015</w:t>
      </w:r>
    </w:p>
    <w:p w:rsidR="00562D83" w:rsidRPr="00117A31" w:rsidRDefault="00562D83" w:rsidP="00562D83">
      <w:pPr>
        <w:widowControl w:val="0"/>
        <w:autoSpaceDE w:val="0"/>
        <w:autoSpaceDN w:val="0"/>
        <w:adjustRightInd w:val="0"/>
        <w:spacing w:after="0" w:line="240" w:lineRule="auto"/>
        <w:rPr>
          <w:rFonts w:ascii="Times New Roman" w:eastAsia="Times New Roman" w:hAnsi="Times New Roman" w:cs="Times New Roman"/>
          <w:b/>
          <w:spacing w:val="-3"/>
          <w:sz w:val="26"/>
          <w:szCs w:val="26"/>
          <w:lang w:val="ru-RU" w:eastAsia="ru-RU"/>
        </w:rPr>
      </w:pPr>
    </w:p>
    <w:p w:rsidR="00562D83" w:rsidRPr="00117A31" w:rsidRDefault="00562D83" w:rsidP="00562D83">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sectPr w:rsidR="00562D83" w:rsidRPr="00117A31" w:rsidSect="00745402">
          <w:pgSz w:w="11906" w:h="16838"/>
          <w:pgMar w:top="1134" w:right="850" w:bottom="1134" w:left="1701" w:header="708" w:footer="708" w:gutter="0"/>
          <w:cols w:space="708"/>
          <w:docGrid w:linePitch="360"/>
        </w:sectPr>
      </w:pPr>
    </w:p>
    <w:sdt>
      <w:sdtPr>
        <w:rPr>
          <w:rFonts w:ascii="Times New Roman" w:eastAsiaTheme="minorEastAsia" w:hAnsi="Times New Roman" w:cs="Times New Roman"/>
          <w:b w:val="0"/>
          <w:bCs w:val="0"/>
          <w:color w:val="auto"/>
          <w:sz w:val="22"/>
          <w:szCs w:val="22"/>
          <w:lang w:val="ru-RU"/>
        </w:rPr>
        <w:id w:val="-426510656"/>
        <w:docPartObj>
          <w:docPartGallery w:val="Table of Contents"/>
          <w:docPartUnique/>
        </w:docPartObj>
      </w:sdtPr>
      <w:sdtEndPr/>
      <w:sdtContent>
        <w:p w:rsidR="00562D83" w:rsidRPr="00117A31" w:rsidRDefault="00562D83">
          <w:pPr>
            <w:pStyle w:val="a6"/>
            <w:rPr>
              <w:rFonts w:ascii="Times New Roman" w:hAnsi="Times New Roman" w:cs="Times New Roman"/>
            </w:rPr>
          </w:pPr>
          <w:r w:rsidRPr="00117A31">
            <w:rPr>
              <w:rFonts w:ascii="Times New Roman" w:hAnsi="Times New Roman" w:cs="Times New Roman"/>
              <w:lang w:val="ru-RU"/>
            </w:rPr>
            <w:t>Оглавление</w:t>
          </w:r>
        </w:p>
        <w:p w:rsidR="00117A31" w:rsidRDefault="00562D83">
          <w:pPr>
            <w:pStyle w:val="11"/>
            <w:tabs>
              <w:tab w:val="left" w:pos="1320"/>
              <w:tab w:val="right" w:leader="dot" w:pos="10529"/>
            </w:tabs>
            <w:rPr>
              <w:noProof/>
              <w:lang w:eastAsia="zh-CN"/>
            </w:rPr>
          </w:pPr>
          <w:r w:rsidRPr="00117A31">
            <w:rPr>
              <w:rFonts w:ascii="Times New Roman" w:hAnsi="Times New Roman" w:cs="Times New Roman"/>
            </w:rPr>
            <w:fldChar w:fldCharType="begin"/>
          </w:r>
          <w:r w:rsidRPr="00117A31">
            <w:rPr>
              <w:rFonts w:ascii="Times New Roman" w:hAnsi="Times New Roman" w:cs="Times New Roman"/>
            </w:rPr>
            <w:instrText xml:space="preserve"> TOC \o "1-3" \h \z \u </w:instrText>
          </w:r>
          <w:r w:rsidRPr="00117A31">
            <w:rPr>
              <w:rFonts w:ascii="Times New Roman" w:hAnsi="Times New Roman" w:cs="Times New Roman"/>
            </w:rPr>
            <w:fldChar w:fldCharType="separate"/>
          </w:r>
          <w:hyperlink w:anchor="_Toc418004196" w:history="1">
            <w:r w:rsidR="00117A31" w:rsidRPr="007D0A05">
              <w:rPr>
                <w:rStyle w:val="a9"/>
                <w:rFonts w:ascii="Times New Roman" w:hAnsi="Times New Roman" w:cs="Times New Roman"/>
                <w:b/>
                <w:noProof/>
                <w:lang w:val="ru-RU"/>
              </w:rPr>
              <w:t>Раздел 1.</w:t>
            </w:r>
            <w:r w:rsidR="00117A31">
              <w:rPr>
                <w:noProof/>
                <w:lang w:eastAsia="zh-CN"/>
              </w:rPr>
              <w:tab/>
            </w:r>
            <w:r w:rsidR="00117A31" w:rsidRPr="007D0A05">
              <w:rPr>
                <w:rStyle w:val="a9"/>
                <w:rFonts w:ascii="Times New Roman" w:hAnsi="Times New Roman" w:cs="Times New Roman"/>
                <w:b/>
                <w:noProof/>
                <w:lang w:val="ru-RU"/>
              </w:rPr>
              <w:t>Общие положения</w:t>
            </w:r>
            <w:r w:rsidR="00117A31">
              <w:rPr>
                <w:noProof/>
                <w:webHidden/>
              </w:rPr>
              <w:tab/>
            </w:r>
            <w:r w:rsidR="00117A31">
              <w:rPr>
                <w:noProof/>
                <w:webHidden/>
              </w:rPr>
              <w:fldChar w:fldCharType="begin"/>
            </w:r>
            <w:r w:rsidR="00117A31">
              <w:rPr>
                <w:noProof/>
                <w:webHidden/>
              </w:rPr>
              <w:instrText xml:space="preserve"> PAGEREF _Toc418004196 \h </w:instrText>
            </w:r>
            <w:r w:rsidR="00117A31">
              <w:rPr>
                <w:noProof/>
                <w:webHidden/>
              </w:rPr>
            </w:r>
            <w:r w:rsidR="00117A31">
              <w:rPr>
                <w:noProof/>
                <w:webHidden/>
              </w:rPr>
              <w:fldChar w:fldCharType="separate"/>
            </w:r>
            <w:r w:rsidR="00117A31">
              <w:rPr>
                <w:noProof/>
                <w:webHidden/>
              </w:rPr>
              <w:t>4</w:t>
            </w:r>
            <w:r w:rsidR="00117A31">
              <w:rPr>
                <w:noProof/>
                <w:webHidden/>
              </w:rPr>
              <w:fldChar w:fldCharType="end"/>
            </w:r>
          </w:hyperlink>
        </w:p>
        <w:p w:rsidR="00117A31" w:rsidRDefault="001578C3">
          <w:pPr>
            <w:pStyle w:val="21"/>
            <w:rPr>
              <w:noProof/>
              <w:lang w:eastAsia="zh-CN"/>
            </w:rPr>
          </w:pPr>
          <w:hyperlink w:anchor="_Toc418004197" w:history="1">
            <w:r w:rsidR="00117A31" w:rsidRPr="007D0A05">
              <w:rPr>
                <w:rStyle w:val="a9"/>
                <w:rFonts w:ascii="Times New Roman" w:hAnsi="Times New Roman" w:cs="Times New Roman"/>
                <w:b/>
                <w:noProof/>
                <w:lang w:val="ru-RU"/>
              </w:rPr>
              <w:t>1.1.</w:t>
            </w:r>
            <w:r w:rsidR="00117A31">
              <w:rPr>
                <w:noProof/>
                <w:lang w:eastAsia="zh-CN"/>
              </w:rPr>
              <w:tab/>
            </w:r>
            <w:r w:rsidR="00117A31" w:rsidRPr="007D0A05">
              <w:rPr>
                <w:rStyle w:val="a9"/>
                <w:rFonts w:ascii="Times New Roman" w:hAnsi="Times New Roman" w:cs="Times New Roman"/>
                <w:b/>
                <w:noProof/>
                <w:lang w:val="ru-RU"/>
              </w:rPr>
              <w:t>Общая характеристика вузовской образовательной программы ВО</w:t>
            </w:r>
            <w:r w:rsidR="00117A31">
              <w:rPr>
                <w:noProof/>
                <w:webHidden/>
              </w:rPr>
              <w:tab/>
            </w:r>
            <w:r w:rsidR="00117A31">
              <w:rPr>
                <w:noProof/>
                <w:webHidden/>
              </w:rPr>
              <w:fldChar w:fldCharType="begin"/>
            </w:r>
            <w:r w:rsidR="00117A31">
              <w:rPr>
                <w:noProof/>
                <w:webHidden/>
              </w:rPr>
              <w:instrText xml:space="preserve"> PAGEREF _Toc418004197 \h </w:instrText>
            </w:r>
            <w:r w:rsidR="00117A31">
              <w:rPr>
                <w:noProof/>
                <w:webHidden/>
              </w:rPr>
            </w:r>
            <w:r w:rsidR="00117A31">
              <w:rPr>
                <w:noProof/>
                <w:webHidden/>
              </w:rPr>
              <w:fldChar w:fldCharType="separate"/>
            </w:r>
            <w:r w:rsidR="00117A31">
              <w:rPr>
                <w:noProof/>
                <w:webHidden/>
              </w:rPr>
              <w:t>4</w:t>
            </w:r>
            <w:r w:rsidR="00117A31">
              <w:rPr>
                <w:noProof/>
                <w:webHidden/>
              </w:rPr>
              <w:fldChar w:fldCharType="end"/>
            </w:r>
          </w:hyperlink>
        </w:p>
        <w:p w:rsidR="00117A31" w:rsidRDefault="001578C3">
          <w:pPr>
            <w:pStyle w:val="31"/>
            <w:tabs>
              <w:tab w:val="left" w:pos="1320"/>
              <w:tab w:val="right" w:leader="dot" w:pos="10529"/>
            </w:tabs>
            <w:rPr>
              <w:noProof/>
              <w:lang w:eastAsia="zh-CN"/>
            </w:rPr>
          </w:pPr>
          <w:hyperlink w:anchor="_Toc418004198" w:history="1">
            <w:r w:rsidR="00117A31" w:rsidRPr="007D0A05">
              <w:rPr>
                <w:rStyle w:val="a9"/>
                <w:rFonts w:ascii="Times New Roman" w:hAnsi="Times New Roman" w:cs="Times New Roman"/>
                <w:b/>
                <w:noProof/>
                <w:lang w:val="ru-RU"/>
              </w:rPr>
              <w:t>1.1.1.</w:t>
            </w:r>
            <w:r w:rsidR="00117A31">
              <w:rPr>
                <w:noProof/>
                <w:lang w:eastAsia="zh-CN"/>
              </w:rPr>
              <w:tab/>
            </w:r>
            <w:r w:rsidR="00117A31" w:rsidRPr="007D0A05">
              <w:rPr>
                <w:rStyle w:val="a9"/>
                <w:rFonts w:ascii="Times New Roman" w:hAnsi="Times New Roman" w:cs="Times New Roman"/>
                <w:b/>
                <w:noProof/>
                <w:lang w:val="ru-RU"/>
              </w:rPr>
              <w:t>Цель и миссия ОП бакалавриата</w:t>
            </w:r>
            <w:r w:rsidR="00117A31">
              <w:rPr>
                <w:noProof/>
                <w:webHidden/>
              </w:rPr>
              <w:tab/>
            </w:r>
            <w:r w:rsidR="00117A31">
              <w:rPr>
                <w:noProof/>
                <w:webHidden/>
              </w:rPr>
              <w:fldChar w:fldCharType="begin"/>
            </w:r>
            <w:r w:rsidR="00117A31">
              <w:rPr>
                <w:noProof/>
                <w:webHidden/>
              </w:rPr>
              <w:instrText xml:space="preserve"> PAGEREF _Toc418004198 \h </w:instrText>
            </w:r>
            <w:r w:rsidR="00117A31">
              <w:rPr>
                <w:noProof/>
                <w:webHidden/>
              </w:rPr>
            </w:r>
            <w:r w:rsidR="00117A31">
              <w:rPr>
                <w:noProof/>
                <w:webHidden/>
              </w:rPr>
              <w:fldChar w:fldCharType="separate"/>
            </w:r>
            <w:r w:rsidR="00117A31">
              <w:rPr>
                <w:noProof/>
                <w:webHidden/>
              </w:rPr>
              <w:t>4</w:t>
            </w:r>
            <w:r w:rsidR="00117A31">
              <w:rPr>
                <w:noProof/>
                <w:webHidden/>
              </w:rPr>
              <w:fldChar w:fldCharType="end"/>
            </w:r>
          </w:hyperlink>
        </w:p>
        <w:p w:rsidR="00117A31" w:rsidRDefault="001578C3">
          <w:pPr>
            <w:pStyle w:val="31"/>
            <w:tabs>
              <w:tab w:val="left" w:pos="1320"/>
              <w:tab w:val="right" w:leader="dot" w:pos="10529"/>
            </w:tabs>
            <w:rPr>
              <w:noProof/>
              <w:lang w:eastAsia="zh-CN"/>
            </w:rPr>
          </w:pPr>
          <w:hyperlink w:anchor="_Toc418004199" w:history="1">
            <w:r w:rsidR="00117A31" w:rsidRPr="007D0A05">
              <w:rPr>
                <w:rStyle w:val="a9"/>
                <w:rFonts w:ascii="Times New Roman" w:hAnsi="Times New Roman" w:cs="Times New Roman"/>
                <w:b/>
                <w:noProof/>
                <w:lang w:val="ru-RU"/>
              </w:rPr>
              <w:t>1.1.2.</w:t>
            </w:r>
            <w:r w:rsidR="00117A31">
              <w:rPr>
                <w:noProof/>
                <w:lang w:eastAsia="zh-CN"/>
              </w:rPr>
              <w:tab/>
            </w:r>
            <w:r w:rsidR="00117A31" w:rsidRPr="007D0A05">
              <w:rPr>
                <w:rStyle w:val="a9"/>
                <w:rFonts w:ascii="Times New Roman" w:hAnsi="Times New Roman" w:cs="Times New Roman"/>
                <w:b/>
                <w:noProof/>
                <w:lang w:val="ru-RU"/>
              </w:rPr>
              <w:t>Срок освоения и трудоемкость ОП бакалавриата</w:t>
            </w:r>
            <w:r w:rsidR="00117A31">
              <w:rPr>
                <w:noProof/>
                <w:webHidden/>
              </w:rPr>
              <w:tab/>
            </w:r>
            <w:r w:rsidR="00117A31">
              <w:rPr>
                <w:noProof/>
                <w:webHidden/>
              </w:rPr>
              <w:fldChar w:fldCharType="begin"/>
            </w:r>
            <w:r w:rsidR="00117A31">
              <w:rPr>
                <w:noProof/>
                <w:webHidden/>
              </w:rPr>
              <w:instrText xml:space="preserve"> PAGEREF _Toc418004199 \h </w:instrText>
            </w:r>
            <w:r w:rsidR="00117A31">
              <w:rPr>
                <w:noProof/>
                <w:webHidden/>
              </w:rPr>
            </w:r>
            <w:r w:rsidR="00117A31">
              <w:rPr>
                <w:noProof/>
                <w:webHidden/>
              </w:rPr>
              <w:fldChar w:fldCharType="separate"/>
            </w:r>
            <w:r w:rsidR="00117A31">
              <w:rPr>
                <w:noProof/>
                <w:webHidden/>
              </w:rPr>
              <w:t>4</w:t>
            </w:r>
            <w:r w:rsidR="00117A31">
              <w:rPr>
                <w:noProof/>
                <w:webHidden/>
              </w:rPr>
              <w:fldChar w:fldCharType="end"/>
            </w:r>
          </w:hyperlink>
        </w:p>
        <w:p w:rsidR="00117A31" w:rsidRDefault="001578C3">
          <w:pPr>
            <w:pStyle w:val="21"/>
            <w:rPr>
              <w:noProof/>
              <w:lang w:eastAsia="zh-CN"/>
            </w:rPr>
          </w:pPr>
          <w:hyperlink w:anchor="_Toc418004200" w:history="1">
            <w:r w:rsidR="00117A31" w:rsidRPr="007D0A05">
              <w:rPr>
                <w:rStyle w:val="a9"/>
                <w:rFonts w:ascii="Times New Roman" w:hAnsi="Times New Roman" w:cs="Times New Roman"/>
                <w:b/>
                <w:noProof/>
                <w:spacing w:val="-8"/>
                <w:lang w:val="ru-RU"/>
              </w:rPr>
              <w:t>1.2.</w:t>
            </w:r>
            <w:r w:rsidR="00117A31">
              <w:rPr>
                <w:noProof/>
                <w:lang w:eastAsia="zh-CN"/>
              </w:rPr>
              <w:tab/>
            </w:r>
            <w:r w:rsidR="00117A31" w:rsidRPr="007D0A05">
              <w:rPr>
                <w:rStyle w:val="a9"/>
                <w:rFonts w:ascii="Times New Roman" w:hAnsi="Times New Roman" w:cs="Times New Roman"/>
                <w:b/>
                <w:noProof/>
                <w:spacing w:val="-8"/>
                <w:lang w:val="ru-RU"/>
              </w:rPr>
              <w:t>Требования к уровню подготовки, необходимому для освоения ОП бакалавриата</w:t>
            </w:r>
            <w:r w:rsidR="00117A31">
              <w:rPr>
                <w:noProof/>
                <w:webHidden/>
              </w:rPr>
              <w:tab/>
            </w:r>
            <w:r w:rsidR="00117A31">
              <w:rPr>
                <w:noProof/>
                <w:webHidden/>
              </w:rPr>
              <w:fldChar w:fldCharType="begin"/>
            </w:r>
            <w:r w:rsidR="00117A31">
              <w:rPr>
                <w:noProof/>
                <w:webHidden/>
              </w:rPr>
              <w:instrText xml:space="preserve"> PAGEREF _Toc418004200 \h </w:instrText>
            </w:r>
            <w:r w:rsidR="00117A31">
              <w:rPr>
                <w:noProof/>
                <w:webHidden/>
              </w:rPr>
            </w:r>
            <w:r w:rsidR="00117A31">
              <w:rPr>
                <w:noProof/>
                <w:webHidden/>
              </w:rPr>
              <w:fldChar w:fldCharType="separate"/>
            </w:r>
            <w:r w:rsidR="00117A31">
              <w:rPr>
                <w:noProof/>
                <w:webHidden/>
              </w:rPr>
              <w:t>4</w:t>
            </w:r>
            <w:r w:rsidR="00117A31">
              <w:rPr>
                <w:noProof/>
                <w:webHidden/>
              </w:rPr>
              <w:fldChar w:fldCharType="end"/>
            </w:r>
          </w:hyperlink>
        </w:p>
        <w:p w:rsidR="00117A31" w:rsidRDefault="001578C3">
          <w:pPr>
            <w:pStyle w:val="11"/>
            <w:tabs>
              <w:tab w:val="left" w:pos="1100"/>
              <w:tab w:val="right" w:leader="dot" w:pos="10529"/>
            </w:tabs>
            <w:rPr>
              <w:noProof/>
              <w:lang w:eastAsia="zh-CN"/>
            </w:rPr>
          </w:pPr>
          <w:hyperlink w:anchor="_Toc418004201" w:history="1">
            <w:r w:rsidR="00117A31" w:rsidRPr="007D0A05">
              <w:rPr>
                <w:rStyle w:val="a9"/>
                <w:rFonts w:ascii="Times New Roman" w:hAnsi="Times New Roman" w:cs="Times New Roman"/>
                <w:b/>
                <w:noProof/>
                <w:spacing w:val="-8"/>
                <w:lang w:val="ru-RU"/>
              </w:rPr>
              <w:t>Раздел 2.</w:t>
            </w:r>
            <w:r w:rsidR="00117A31">
              <w:rPr>
                <w:noProof/>
                <w:lang w:eastAsia="zh-CN"/>
              </w:rPr>
              <w:tab/>
            </w:r>
            <w:r w:rsidR="00117A31" w:rsidRPr="007D0A05">
              <w:rPr>
                <w:rStyle w:val="a9"/>
                <w:rFonts w:ascii="Times New Roman" w:hAnsi="Times New Roman" w:cs="Times New Roman"/>
                <w:b/>
                <w:noProof/>
                <w:spacing w:val="-8"/>
                <w:lang w:val="ru-RU"/>
              </w:rPr>
              <w:t>Характеристика профессиональной деятельности выпускника</w:t>
            </w:r>
            <w:r w:rsidR="00117A31">
              <w:rPr>
                <w:noProof/>
                <w:webHidden/>
              </w:rPr>
              <w:tab/>
            </w:r>
            <w:r w:rsidR="00117A31">
              <w:rPr>
                <w:noProof/>
                <w:webHidden/>
              </w:rPr>
              <w:fldChar w:fldCharType="begin"/>
            </w:r>
            <w:r w:rsidR="00117A31">
              <w:rPr>
                <w:noProof/>
                <w:webHidden/>
              </w:rPr>
              <w:instrText xml:space="preserve"> PAGEREF _Toc418004201 \h </w:instrText>
            </w:r>
            <w:r w:rsidR="00117A31">
              <w:rPr>
                <w:noProof/>
                <w:webHidden/>
              </w:rPr>
            </w:r>
            <w:r w:rsidR="00117A31">
              <w:rPr>
                <w:noProof/>
                <w:webHidden/>
              </w:rPr>
              <w:fldChar w:fldCharType="separate"/>
            </w:r>
            <w:r w:rsidR="00117A31">
              <w:rPr>
                <w:noProof/>
                <w:webHidden/>
              </w:rPr>
              <w:t>5</w:t>
            </w:r>
            <w:r w:rsidR="00117A31">
              <w:rPr>
                <w:noProof/>
                <w:webHidden/>
              </w:rPr>
              <w:fldChar w:fldCharType="end"/>
            </w:r>
          </w:hyperlink>
        </w:p>
        <w:p w:rsidR="00117A31" w:rsidRDefault="001578C3">
          <w:pPr>
            <w:pStyle w:val="21"/>
            <w:rPr>
              <w:noProof/>
              <w:lang w:eastAsia="zh-CN"/>
            </w:rPr>
          </w:pPr>
          <w:hyperlink w:anchor="_Toc418004202" w:history="1">
            <w:r w:rsidR="00117A31" w:rsidRPr="007D0A05">
              <w:rPr>
                <w:rStyle w:val="a9"/>
                <w:rFonts w:ascii="Times New Roman" w:hAnsi="Times New Roman" w:cs="Times New Roman"/>
                <w:b/>
                <w:noProof/>
                <w:spacing w:val="-8"/>
                <w:lang w:val="ru-RU"/>
              </w:rPr>
              <w:t>2.1.</w:t>
            </w:r>
            <w:r w:rsidR="00117A31">
              <w:rPr>
                <w:noProof/>
                <w:lang w:eastAsia="zh-CN"/>
              </w:rPr>
              <w:tab/>
            </w:r>
            <w:r w:rsidR="00117A31" w:rsidRPr="007D0A05">
              <w:rPr>
                <w:rStyle w:val="a9"/>
                <w:rFonts w:ascii="Times New Roman" w:hAnsi="Times New Roman" w:cs="Times New Roman"/>
                <w:b/>
                <w:noProof/>
                <w:spacing w:val="-8"/>
                <w:lang w:val="ru-RU"/>
              </w:rPr>
              <w:t>Область профессиональной деятельности выпускника</w:t>
            </w:r>
            <w:r w:rsidR="00117A31">
              <w:rPr>
                <w:noProof/>
                <w:webHidden/>
              </w:rPr>
              <w:tab/>
            </w:r>
            <w:r w:rsidR="00117A31">
              <w:rPr>
                <w:noProof/>
                <w:webHidden/>
              </w:rPr>
              <w:fldChar w:fldCharType="begin"/>
            </w:r>
            <w:r w:rsidR="00117A31">
              <w:rPr>
                <w:noProof/>
                <w:webHidden/>
              </w:rPr>
              <w:instrText xml:space="preserve"> PAGEREF _Toc418004202 \h </w:instrText>
            </w:r>
            <w:r w:rsidR="00117A31">
              <w:rPr>
                <w:noProof/>
                <w:webHidden/>
              </w:rPr>
            </w:r>
            <w:r w:rsidR="00117A31">
              <w:rPr>
                <w:noProof/>
                <w:webHidden/>
              </w:rPr>
              <w:fldChar w:fldCharType="separate"/>
            </w:r>
            <w:r w:rsidR="00117A31">
              <w:rPr>
                <w:noProof/>
                <w:webHidden/>
              </w:rPr>
              <w:t>5</w:t>
            </w:r>
            <w:r w:rsidR="00117A31">
              <w:rPr>
                <w:noProof/>
                <w:webHidden/>
              </w:rPr>
              <w:fldChar w:fldCharType="end"/>
            </w:r>
          </w:hyperlink>
        </w:p>
        <w:p w:rsidR="00117A31" w:rsidRDefault="001578C3">
          <w:pPr>
            <w:pStyle w:val="21"/>
            <w:rPr>
              <w:noProof/>
              <w:lang w:eastAsia="zh-CN"/>
            </w:rPr>
          </w:pPr>
          <w:hyperlink w:anchor="_Toc418004203" w:history="1">
            <w:r w:rsidR="00117A31" w:rsidRPr="007D0A05">
              <w:rPr>
                <w:rStyle w:val="a9"/>
                <w:rFonts w:ascii="Times New Roman" w:hAnsi="Times New Roman" w:cs="Times New Roman"/>
                <w:b/>
                <w:noProof/>
                <w:lang w:val="ru-RU"/>
              </w:rPr>
              <w:t>2.2.</w:t>
            </w:r>
            <w:r w:rsidR="00117A31">
              <w:rPr>
                <w:noProof/>
                <w:lang w:eastAsia="zh-CN"/>
              </w:rPr>
              <w:tab/>
            </w:r>
            <w:r w:rsidR="00117A31" w:rsidRPr="007D0A05">
              <w:rPr>
                <w:rStyle w:val="a9"/>
                <w:rFonts w:ascii="Times New Roman" w:hAnsi="Times New Roman" w:cs="Times New Roman"/>
                <w:b/>
                <w:noProof/>
                <w:lang w:val="ru-RU"/>
              </w:rPr>
              <w:t>Объекты профессиональной деятельности выпускника</w:t>
            </w:r>
            <w:r w:rsidR="00117A31">
              <w:rPr>
                <w:noProof/>
                <w:webHidden/>
              </w:rPr>
              <w:tab/>
            </w:r>
            <w:r w:rsidR="00117A31">
              <w:rPr>
                <w:noProof/>
                <w:webHidden/>
              </w:rPr>
              <w:fldChar w:fldCharType="begin"/>
            </w:r>
            <w:r w:rsidR="00117A31">
              <w:rPr>
                <w:noProof/>
                <w:webHidden/>
              </w:rPr>
              <w:instrText xml:space="preserve"> PAGEREF _Toc418004203 \h </w:instrText>
            </w:r>
            <w:r w:rsidR="00117A31">
              <w:rPr>
                <w:noProof/>
                <w:webHidden/>
              </w:rPr>
            </w:r>
            <w:r w:rsidR="00117A31">
              <w:rPr>
                <w:noProof/>
                <w:webHidden/>
              </w:rPr>
              <w:fldChar w:fldCharType="separate"/>
            </w:r>
            <w:r w:rsidR="00117A31">
              <w:rPr>
                <w:noProof/>
                <w:webHidden/>
              </w:rPr>
              <w:t>5</w:t>
            </w:r>
            <w:r w:rsidR="00117A31">
              <w:rPr>
                <w:noProof/>
                <w:webHidden/>
              </w:rPr>
              <w:fldChar w:fldCharType="end"/>
            </w:r>
          </w:hyperlink>
        </w:p>
        <w:p w:rsidR="00117A31" w:rsidRDefault="001578C3">
          <w:pPr>
            <w:pStyle w:val="21"/>
            <w:rPr>
              <w:noProof/>
              <w:lang w:eastAsia="zh-CN"/>
            </w:rPr>
          </w:pPr>
          <w:hyperlink w:anchor="_Toc418004204" w:history="1">
            <w:r w:rsidR="00117A31" w:rsidRPr="007D0A05">
              <w:rPr>
                <w:rStyle w:val="a9"/>
                <w:rFonts w:ascii="Times New Roman" w:hAnsi="Times New Roman" w:cs="Times New Roman"/>
                <w:b/>
                <w:noProof/>
                <w:lang w:val="ru-RU"/>
              </w:rPr>
              <w:t>2.3.</w:t>
            </w:r>
            <w:r w:rsidR="00117A31">
              <w:rPr>
                <w:noProof/>
                <w:lang w:eastAsia="zh-CN"/>
              </w:rPr>
              <w:tab/>
            </w:r>
            <w:r w:rsidR="00117A31" w:rsidRPr="007D0A05">
              <w:rPr>
                <w:rStyle w:val="a9"/>
                <w:rFonts w:ascii="Times New Roman" w:hAnsi="Times New Roman" w:cs="Times New Roman"/>
                <w:b/>
                <w:noProof/>
                <w:lang w:val="ru-RU"/>
              </w:rPr>
              <w:t>Виды профессиональной деятельности выпускника</w:t>
            </w:r>
            <w:r w:rsidR="00117A31">
              <w:rPr>
                <w:noProof/>
                <w:webHidden/>
              </w:rPr>
              <w:tab/>
            </w:r>
            <w:r w:rsidR="00117A31">
              <w:rPr>
                <w:noProof/>
                <w:webHidden/>
              </w:rPr>
              <w:fldChar w:fldCharType="begin"/>
            </w:r>
            <w:r w:rsidR="00117A31">
              <w:rPr>
                <w:noProof/>
                <w:webHidden/>
              </w:rPr>
              <w:instrText xml:space="preserve"> PAGEREF _Toc418004204 \h </w:instrText>
            </w:r>
            <w:r w:rsidR="00117A31">
              <w:rPr>
                <w:noProof/>
                <w:webHidden/>
              </w:rPr>
            </w:r>
            <w:r w:rsidR="00117A31">
              <w:rPr>
                <w:noProof/>
                <w:webHidden/>
              </w:rPr>
              <w:fldChar w:fldCharType="separate"/>
            </w:r>
            <w:r w:rsidR="00117A31">
              <w:rPr>
                <w:noProof/>
                <w:webHidden/>
              </w:rPr>
              <w:t>5</w:t>
            </w:r>
            <w:r w:rsidR="00117A31">
              <w:rPr>
                <w:noProof/>
                <w:webHidden/>
              </w:rPr>
              <w:fldChar w:fldCharType="end"/>
            </w:r>
          </w:hyperlink>
        </w:p>
        <w:p w:rsidR="00117A31" w:rsidRDefault="001578C3">
          <w:pPr>
            <w:pStyle w:val="21"/>
            <w:rPr>
              <w:noProof/>
              <w:lang w:eastAsia="zh-CN"/>
            </w:rPr>
          </w:pPr>
          <w:hyperlink w:anchor="_Toc418004205" w:history="1">
            <w:r w:rsidR="00117A31" w:rsidRPr="007D0A05">
              <w:rPr>
                <w:rStyle w:val="a9"/>
                <w:rFonts w:ascii="Times New Roman" w:hAnsi="Times New Roman" w:cs="Times New Roman"/>
                <w:b/>
                <w:noProof/>
                <w:lang w:val="ru-RU"/>
              </w:rPr>
              <w:t>2.4.</w:t>
            </w:r>
            <w:r w:rsidR="00117A31">
              <w:rPr>
                <w:noProof/>
                <w:lang w:eastAsia="zh-CN"/>
              </w:rPr>
              <w:tab/>
            </w:r>
            <w:r w:rsidR="00117A31" w:rsidRPr="007D0A05">
              <w:rPr>
                <w:rStyle w:val="a9"/>
                <w:rFonts w:ascii="Times New Roman" w:hAnsi="Times New Roman" w:cs="Times New Roman"/>
                <w:b/>
                <w:noProof/>
                <w:lang w:val="ru-RU"/>
              </w:rPr>
              <w:t>Направленность (профиль образовательной программы)</w:t>
            </w:r>
            <w:r w:rsidR="00117A31">
              <w:rPr>
                <w:noProof/>
                <w:webHidden/>
              </w:rPr>
              <w:tab/>
            </w:r>
            <w:r w:rsidR="00117A31">
              <w:rPr>
                <w:noProof/>
                <w:webHidden/>
              </w:rPr>
              <w:fldChar w:fldCharType="begin"/>
            </w:r>
            <w:r w:rsidR="00117A31">
              <w:rPr>
                <w:noProof/>
                <w:webHidden/>
              </w:rPr>
              <w:instrText xml:space="preserve"> PAGEREF _Toc418004205 \h </w:instrText>
            </w:r>
            <w:r w:rsidR="00117A31">
              <w:rPr>
                <w:noProof/>
                <w:webHidden/>
              </w:rPr>
            </w:r>
            <w:r w:rsidR="00117A31">
              <w:rPr>
                <w:noProof/>
                <w:webHidden/>
              </w:rPr>
              <w:fldChar w:fldCharType="separate"/>
            </w:r>
            <w:r w:rsidR="00117A31">
              <w:rPr>
                <w:noProof/>
                <w:webHidden/>
              </w:rPr>
              <w:t>5</w:t>
            </w:r>
            <w:r w:rsidR="00117A31">
              <w:rPr>
                <w:noProof/>
                <w:webHidden/>
              </w:rPr>
              <w:fldChar w:fldCharType="end"/>
            </w:r>
          </w:hyperlink>
        </w:p>
        <w:p w:rsidR="00117A31" w:rsidRDefault="001578C3">
          <w:pPr>
            <w:pStyle w:val="11"/>
            <w:tabs>
              <w:tab w:val="left" w:pos="1320"/>
              <w:tab w:val="right" w:leader="dot" w:pos="10529"/>
            </w:tabs>
            <w:rPr>
              <w:noProof/>
              <w:lang w:eastAsia="zh-CN"/>
            </w:rPr>
          </w:pPr>
          <w:hyperlink w:anchor="_Toc418004206" w:history="1">
            <w:r w:rsidR="00117A31" w:rsidRPr="007D0A05">
              <w:rPr>
                <w:rStyle w:val="a9"/>
                <w:rFonts w:ascii="Times New Roman" w:hAnsi="Times New Roman" w:cs="Times New Roman"/>
                <w:b/>
                <w:noProof/>
                <w:lang w:val="ru-RU"/>
              </w:rPr>
              <w:t>Раздел 3.</w:t>
            </w:r>
            <w:r w:rsidR="00117A31">
              <w:rPr>
                <w:noProof/>
                <w:lang w:eastAsia="zh-CN"/>
              </w:rPr>
              <w:tab/>
            </w:r>
            <w:r w:rsidR="00117A31" w:rsidRPr="007D0A05">
              <w:rPr>
                <w:rStyle w:val="a9"/>
                <w:rFonts w:ascii="Times New Roman" w:hAnsi="Times New Roman" w:cs="Times New Roman"/>
                <w:b/>
                <w:noProof/>
                <w:lang w:val="ru-RU"/>
              </w:rPr>
              <w:t>Планируемые результаты освоения ОП ВО</w:t>
            </w:r>
            <w:r w:rsidR="00117A31">
              <w:rPr>
                <w:noProof/>
                <w:webHidden/>
              </w:rPr>
              <w:tab/>
            </w:r>
            <w:r w:rsidR="00117A31">
              <w:rPr>
                <w:noProof/>
                <w:webHidden/>
              </w:rPr>
              <w:fldChar w:fldCharType="begin"/>
            </w:r>
            <w:r w:rsidR="00117A31">
              <w:rPr>
                <w:noProof/>
                <w:webHidden/>
              </w:rPr>
              <w:instrText xml:space="preserve"> PAGEREF _Toc418004206 \h </w:instrText>
            </w:r>
            <w:r w:rsidR="00117A31">
              <w:rPr>
                <w:noProof/>
                <w:webHidden/>
              </w:rPr>
            </w:r>
            <w:r w:rsidR="00117A31">
              <w:rPr>
                <w:noProof/>
                <w:webHidden/>
              </w:rPr>
              <w:fldChar w:fldCharType="separate"/>
            </w:r>
            <w:r w:rsidR="00117A31">
              <w:rPr>
                <w:noProof/>
                <w:webHidden/>
              </w:rPr>
              <w:t>7</w:t>
            </w:r>
            <w:r w:rsidR="00117A31">
              <w:rPr>
                <w:noProof/>
                <w:webHidden/>
              </w:rPr>
              <w:fldChar w:fldCharType="end"/>
            </w:r>
          </w:hyperlink>
        </w:p>
        <w:p w:rsidR="00117A31" w:rsidRDefault="001578C3">
          <w:pPr>
            <w:pStyle w:val="21"/>
            <w:rPr>
              <w:noProof/>
              <w:lang w:eastAsia="zh-CN"/>
            </w:rPr>
          </w:pPr>
          <w:hyperlink w:anchor="_Toc418004207" w:history="1">
            <w:r w:rsidR="00117A31" w:rsidRPr="007D0A05">
              <w:rPr>
                <w:rStyle w:val="a9"/>
                <w:rFonts w:ascii="Times New Roman" w:hAnsi="Times New Roman" w:cs="Times New Roman"/>
                <w:b/>
                <w:noProof/>
                <w:lang w:val="ru-RU"/>
              </w:rPr>
              <w:t>3.1.</w:t>
            </w:r>
            <w:r w:rsidR="00117A31">
              <w:rPr>
                <w:noProof/>
                <w:lang w:eastAsia="zh-CN"/>
              </w:rPr>
              <w:tab/>
            </w:r>
            <w:r w:rsidR="00117A31" w:rsidRPr="007D0A05">
              <w:rPr>
                <w:rStyle w:val="a9"/>
                <w:rFonts w:ascii="Times New Roman" w:hAnsi="Times New Roman" w:cs="Times New Roman"/>
                <w:b/>
                <w:noProof/>
                <w:lang w:val="ru-RU"/>
              </w:rPr>
              <w:t>Характеристика требуемых компетенций, приобретаемых выпускниками</w:t>
            </w:r>
            <w:r w:rsidR="00117A31">
              <w:rPr>
                <w:noProof/>
                <w:webHidden/>
              </w:rPr>
              <w:tab/>
            </w:r>
            <w:r w:rsidR="00117A31">
              <w:rPr>
                <w:noProof/>
                <w:webHidden/>
              </w:rPr>
              <w:fldChar w:fldCharType="begin"/>
            </w:r>
            <w:r w:rsidR="00117A31">
              <w:rPr>
                <w:noProof/>
                <w:webHidden/>
              </w:rPr>
              <w:instrText xml:space="preserve"> PAGEREF _Toc418004207 \h </w:instrText>
            </w:r>
            <w:r w:rsidR="00117A31">
              <w:rPr>
                <w:noProof/>
                <w:webHidden/>
              </w:rPr>
            </w:r>
            <w:r w:rsidR="00117A31">
              <w:rPr>
                <w:noProof/>
                <w:webHidden/>
              </w:rPr>
              <w:fldChar w:fldCharType="separate"/>
            </w:r>
            <w:r w:rsidR="00117A31">
              <w:rPr>
                <w:noProof/>
                <w:webHidden/>
              </w:rPr>
              <w:t>7</w:t>
            </w:r>
            <w:r w:rsidR="00117A31">
              <w:rPr>
                <w:noProof/>
                <w:webHidden/>
              </w:rPr>
              <w:fldChar w:fldCharType="end"/>
            </w:r>
          </w:hyperlink>
        </w:p>
        <w:p w:rsidR="00117A31" w:rsidRDefault="001578C3">
          <w:pPr>
            <w:pStyle w:val="21"/>
            <w:rPr>
              <w:noProof/>
              <w:lang w:eastAsia="zh-CN"/>
            </w:rPr>
          </w:pPr>
          <w:hyperlink w:anchor="_Toc418004208" w:history="1">
            <w:r w:rsidR="00117A31" w:rsidRPr="007D0A05">
              <w:rPr>
                <w:rStyle w:val="a9"/>
                <w:rFonts w:ascii="Times New Roman" w:hAnsi="Times New Roman" w:cs="Times New Roman"/>
                <w:b/>
                <w:noProof/>
                <w:lang w:val="ru-RU"/>
              </w:rPr>
              <w:t>3.2.</w:t>
            </w:r>
            <w:r w:rsidR="00117A31">
              <w:rPr>
                <w:noProof/>
                <w:lang w:eastAsia="zh-CN"/>
              </w:rPr>
              <w:tab/>
            </w:r>
            <w:r w:rsidR="00117A31" w:rsidRPr="007D0A05">
              <w:rPr>
                <w:rStyle w:val="a9"/>
                <w:rFonts w:ascii="Times New Roman" w:hAnsi="Times New Roman" w:cs="Times New Roman"/>
                <w:b/>
                <w:noProof/>
                <w:lang w:val="ru-RU"/>
              </w:rPr>
              <w:t>Матрица этапов формирования компетенций ОП</w:t>
            </w:r>
            <w:r w:rsidR="00117A31">
              <w:rPr>
                <w:noProof/>
                <w:webHidden/>
              </w:rPr>
              <w:tab/>
            </w:r>
            <w:r w:rsidR="00117A31">
              <w:rPr>
                <w:noProof/>
                <w:webHidden/>
              </w:rPr>
              <w:fldChar w:fldCharType="begin"/>
            </w:r>
            <w:r w:rsidR="00117A31">
              <w:rPr>
                <w:noProof/>
                <w:webHidden/>
              </w:rPr>
              <w:instrText xml:space="preserve"> PAGEREF _Toc418004208 \h </w:instrText>
            </w:r>
            <w:r w:rsidR="00117A31">
              <w:rPr>
                <w:noProof/>
                <w:webHidden/>
              </w:rPr>
            </w:r>
            <w:r w:rsidR="00117A31">
              <w:rPr>
                <w:noProof/>
                <w:webHidden/>
              </w:rPr>
              <w:fldChar w:fldCharType="separate"/>
            </w:r>
            <w:r w:rsidR="00117A31">
              <w:rPr>
                <w:noProof/>
                <w:webHidden/>
              </w:rPr>
              <w:t>11</w:t>
            </w:r>
            <w:r w:rsidR="00117A31">
              <w:rPr>
                <w:noProof/>
                <w:webHidden/>
              </w:rPr>
              <w:fldChar w:fldCharType="end"/>
            </w:r>
          </w:hyperlink>
        </w:p>
        <w:p w:rsidR="00117A31" w:rsidRDefault="001578C3">
          <w:pPr>
            <w:pStyle w:val="11"/>
            <w:tabs>
              <w:tab w:val="left" w:pos="1320"/>
              <w:tab w:val="right" w:leader="dot" w:pos="10529"/>
            </w:tabs>
            <w:rPr>
              <w:noProof/>
              <w:lang w:eastAsia="zh-CN"/>
            </w:rPr>
          </w:pPr>
          <w:hyperlink w:anchor="_Toc418004209" w:history="1">
            <w:r w:rsidR="00117A31" w:rsidRPr="007D0A05">
              <w:rPr>
                <w:rStyle w:val="a9"/>
                <w:rFonts w:ascii="Times New Roman" w:hAnsi="Times New Roman" w:cs="Times New Roman"/>
                <w:b/>
                <w:noProof/>
                <w:lang w:val="ru-RU"/>
              </w:rPr>
              <w:t>Раздел 4.</w:t>
            </w:r>
            <w:r w:rsidR="00117A31">
              <w:rPr>
                <w:noProof/>
                <w:lang w:eastAsia="zh-CN"/>
              </w:rPr>
              <w:tab/>
            </w:r>
            <w:r w:rsidR="00117A31" w:rsidRPr="007D0A05">
              <w:rPr>
                <w:rStyle w:val="a9"/>
                <w:rFonts w:ascii="Times New Roman" w:hAnsi="Times New Roman" w:cs="Times New Roman"/>
                <w:b/>
                <w:noProof/>
                <w:lang w:val="ru-RU"/>
              </w:rPr>
              <w:t>Документы, регламентирующие содержание и организацию образовательного процесса при реализации ОП</w:t>
            </w:r>
            <w:r w:rsidR="00117A31">
              <w:rPr>
                <w:noProof/>
                <w:webHidden/>
              </w:rPr>
              <w:tab/>
            </w:r>
            <w:r w:rsidR="00117A31">
              <w:rPr>
                <w:noProof/>
                <w:webHidden/>
              </w:rPr>
              <w:fldChar w:fldCharType="begin"/>
            </w:r>
            <w:r w:rsidR="00117A31">
              <w:rPr>
                <w:noProof/>
                <w:webHidden/>
              </w:rPr>
              <w:instrText xml:space="preserve"> PAGEREF _Toc418004209 \h </w:instrText>
            </w:r>
            <w:r w:rsidR="00117A31">
              <w:rPr>
                <w:noProof/>
                <w:webHidden/>
              </w:rPr>
            </w:r>
            <w:r w:rsidR="00117A31">
              <w:rPr>
                <w:noProof/>
                <w:webHidden/>
              </w:rPr>
              <w:fldChar w:fldCharType="separate"/>
            </w:r>
            <w:r w:rsidR="00117A31">
              <w:rPr>
                <w:noProof/>
                <w:webHidden/>
              </w:rPr>
              <w:t>15</w:t>
            </w:r>
            <w:r w:rsidR="00117A31">
              <w:rPr>
                <w:noProof/>
                <w:webHidden/>
              </w:rPr>
              <w:fldChar w:fldCharType="end"/>
            </w:r>
          </w:hyperlink>
        </w:p>
        <w:p w:rsidR="00117A31" w:rsidRDefault="001578C3">
          <w:pPr>
            <w:pStyle w:val="21"/>
            <w:rPr>
              <w:noProof/>
              <w:lang w:eastAsia="zh-CN"/>
            </w:rPr>
          </w:pPr>
          <w:hyperlink w:anchor="_Toc418004210" w:history="1">
            <w:r w:rsidR="00117A31" w:rsidRPr="007D0A05">
              <w:rPr>
                <w:rStyle w:val="a9"/>
                <w:rFonts w:ascii="Times New Roman" w:hAnsi="Times New Roman" w:cs="Times New Roman"/>
                <w:b/>
                <w:noProof/>
                <w:lang w:val="ru-RU"/>
              </w:rPr>
              <w:t>4.1.</w:t>
            </w:r>
            <w:r w:rsidR="00117A31">
              <w:rPr>
                <w:noProof/>
                <w:lang w:eastAsia="zh-CN"/>
              </w:rPr>
              <w:tab/>
            </w:r>
            <w:r w:rsidR="00117A31" w:rsidRPr="007D0A05">
              <w:rPr>
                <w:rStyle w:val="a9"/>
                <w:rFonts w:ascii="Times New Roman" w:hAnsi="Times New Roman" w:cs="Times New Roman"/>
                <w:b/>
                <w:noProof/>
                <w:lang w:val="ru-RU"/>
              </w:rPr>
              <w:t>Календарный учебный график</w:t>
            </w:r>
            <w:r w:rsidR="00117A31">
              <w:rPr>
                <w:noProof/>
                <w:webHidden/>
              </w:rPr>
              <w:tab/>
            </w:r>
            <w:r w:rsidR="00117A31">
              <w:rPr>
                <w:noProof/>
                <w:webHidden/>
              </w:rPr>
              <w:fldChar w:fldCharType="begin"/>
            </w:r>
            <w:r w:rsidR="00117A31">
              <w:rPr>
                <w:noProof/>
                <w:webHidden/>
              </w:rPr>
              <w:instrText xml:space="preserve"> PAGEREF _Toc418004210 \h </w:instrText>
            </w:r>
            <w:r w:rsidR="00117A31">
              <w:rPr>
                <w:noProof/>
                <w:webHidden/>
              </w:rPr>
            </w:r>
            <w:r w:rsidR="00117A31">
              <w:rPr>
                <w:noProof/>
                <w:webHidden/>
              </w:rPr>
              <w:fldChar w:fldCharType="separate"/>
            </w:r>
            <w:r w:rsidR="00117A31">
              <w:rPr>
                <w:noProof/>
                <w:webHidden/>
              </w:rPr>
              <w:t>15</w:t>
            </w:r>
            <w:r w:rsidR="00117A31">
              <w:rPr>
                <w:noProof/>
                <w:webHidden/>
              </w:rPr>
              <w:fldChar w:fldCharType="end"/>
            </w:r>
          </w:hyperlink>
        </w:p>
        <w:p w:rsidR="00117A31" w:rsidRDefault="001578C3">
          <w:pPr>
            <w:pStyle w:val="21"/>
            <w:rPr>
              <w:noProof/>
              <w:lang w:eastAsia="zh-CN"/>
            </w:rPr>
          </w:pPr>
          <w:hyperlink w:anchor="_Toc418004211" w:history="1">
            <w:r w:rsidR="00117A31" w:rsidRPr="007D0A05">
              <w:rPr>
                <w:rStyle w:val="a9"/>
                <w:rFonts w:ascii="Times New Roman" w:hAnsi="Times New Roman" w:cs="Times New Roman"/>
                <w:b/>
                <w:noProof/>
                <w:highlight w:val="yellow"/>
                <w:lang w:val="ru-RU"/>
              </w:rPr>
              <w:t>4.2.</w:t>
            </w:r>
            <w:r w:rsidR="00117A31">
              <w:rPr>
                <w:noProof/>
                <w:lang w:eastAsia="zh-CN"/>
              </w:rPr>
              <w:tab/>
            </w:r>
            <w:r w:rsidR="00117A31" w:rsidRPr="007D0A05">
              <w:rPr>
                <w:rStyle w:val="a9"/>
                <w:rFonts w:ascii="Times New Roman" w:hAnsi="Times New Roman" w:cs="Times New Roman"/>
                <w:b/>
                <w:noProof/>
                <w:highlight w:val="yellow"/>
                <w:lang w:val="ru-RU"/>
              </w:rPr>
              <w:t>Учебный план</w:t>
            </w:r>
            <w:r w:rsidR="00117A31">
              <w:rPr>
                <w:noProof/>
                <w:webHidden/>
              </w:rPr>
              <w:tab/>
            </w:r>
            <w:r w:rsidR="00117A31">
              <w:rPr>
                <w:noProof/>
                <w:webHidden/>
              </w:rPr>
              <w:fldChar w:fldCharType="begin"/>
            </w:r>
            <w:r w:rsidR="00117A31">
              <w:rPr>
                <w:noProof/>
                <w:webHidden/>
              </w:rPr>
              <w:instrText xml:space="preserve"> PAGEREF _Toc418004211 \h </w:instrText>
            </w:r>
            <w:r w:rsidR="00117A31">
              <w:rPr>
                <w:noProof/>
                <w:webHidden/>
              </w:rPr>
            </w:r>
            <w:r w:rsidR="00117A31">
              <w:rPr>
                <w:noProof/>
                <w:webHidden/>
              </w:rPr>
              <w:fldChar w:fldCharType="separate"/>
            </w:r>
            <w:r w:rsidR="00117A31">
              <w:rPr>
                <w:noProof/>
                <w:webHidden/>
              </w:rPr>
              <w:t>16</w:t>
            </w:r>
            <w:r w:rsidR="00117A31">
              <w:rPr>
                <w:noProof/>
                <w:webHidden/>
              </w:rPr>
              <w:fldChar w:fldCharType="end"/>
            </w:r>
          </w:hyperlink>
        </w:p>
        <w:p w:rsidR="00117A31" w:rsidRDefault="001578C3">
          <w:pPr>
            <w:pStyle w:val="21"/>
            <w:rPr>
              <w:noProof/>
              <w:lang w:eastAsia="zh-CN"/>
            </w:rPr>
          </w:pPr>
          <w:hyperlink w:anchor="_Toc418004212" w:history="1">
            <w:r w:rsidR="00117A31" w:rsidRPr="007D0A05">
              <w:rPr>
                <w:rStyle w:val="a9"/>
                <w:rFonts w:ascii="Times New Roman" w:hAnsi="Times New Roman" w:cs="Times New Roman"/>
                <w:b/>
                <w:noProof/>
                <w:lang w:val="ru-RU"/>
              </w:rPr>
              <w:t>4.3.</w:t>
            </w:r>
            <w:r w:rsidR="00117A31">
              <w:rPr>
                <w:noProof/>
                <w:lang w:eastAsia="zh-CN"/>
              </w:rPr>
              <w:tab/>
            </w:r>
            <w:r w:rsidR="00117A31" w:rsidRPr="007D0A05">
              <w:rPr>
                <w:rStyle w:val="a9"/>
                <w:rFonts w:ascii="Times New Roman" w:hAnsi="Times New Roman" w:cs="Times New Roman"/>
                <w:b/>
                <w:noProof/>
                <w:lang w:val="ru-RU"/>
              </w:rPr>
              <w:t>Аннотации учебных курсов, дисциплин (модулей)</w:t>
            </w:r>
            <w:r w:rsidR="00117A31">
              <w:rPr>
                <w:noProof/>
                <w:webHidden/>
              </w:rPr>
              <w:tab/>
            </w:r>
            <w:r w:rsidR="00117A31">
              <w:rPr>
                <w:noProof/>
                <w:webHidden/>
              </w:rPr>
              <w:fldChar w:fldCharType="begin"/>
            </w:r>
            <w:r w:rsidR="00117A31">
              <w:rPr>
                <w:noProof/>
                <w:webHidden/>
              </w:rPr>
              <w:instrText xml:space="preserve"> PAGEREF _Toc418004212 \h </w:instrText>
            </w:r>
            <w:r w:rsidR="00117A31">
              <w:rPr>
                <w:noProof/>
                <w:webHidden/>
              </w:rPr>
            </w:r>
            <w:r w:rsidR="00117A31">
              <w:rPr>
                <w:noProof/>
                <w:webHidden/>
              </w:rPr>
              <w:fldChar w:fldCharType="separate"/>
            </w:r>
            <w:r w:rsidR="00117A31">
              <w:rPr>
                <w:noProof/>
                <w:webHidden/>
              </w:rPr>
              <w:t>17</w:t>
            </w:r>
            <w:r w:rsidR="00117A31">
              <w:rPr>
                <w:noProof/>
                <w:webHidden/>
              </w:rPr>
              <w:fldChar w:fldCharType="end"/>
            </w:r>
          </w:hyperlink>
        </w:p>
        <w:p w:rsidR="00117A31" w:rsidRDefault="001578C3">
          <w:pPr>
            <w:pStyle w:val="21"/>
            <w:rPr>
              <w:noProof/>
              <w:lang w:eastAsia="zh-CN"/>
            </w:rPr>
          </w:pPr>
          <w:hyperlink w:anchor="_Toc418004213" w:history="1">
            <w:r w:rsidR="00117A31" w:rsidRPr="007D0A05">
              <w:rPr>
                <w:rStyle w:val="a9"/>
                <w:rFonts w:ascii="Times New Roman" w:hAnsi="Times New Roman" w:cs="Times New Roman"/>
                <w:b/>
                <w:noProof/>
                <w:highlight w:val="yellow"/>
                <w:lang w:val="ru-RU"/>
              </w:rPr>
              <w:t>4.4.</w:t>
            </w:r>
            <w:r w:rsidR="00117A31">
              <w:rPr>
                <w:noProof/>
                <w:lang w:eastAsia="zh-CN"/>
              </w:rPr>
              <w:tab/>
            </w:r>
            <w:r w:rsidR="00117A31" w:rsidRPr="007D0A05">
              <w:rPr>
                <w:rStyle w:val="a9"/>
                <w:rFonts w:ascii="Times New Roman" w:hAnsi="Times New Roman" w:cs="Times New Roman"/>
                <w:b/>
                <w:noProof/>
                <w:highlight w:val="yellow"/>
                <w:lang w:val="ru-RU"/>
              </w:rPr>
              <w:t>Аннотации всех видов практик и организация научно-исследовательской работы обучающихся</w:t>
            </w:r>
            <w:r w:rsidR="00117A31">
              <w:rPr>
                <w:noProof/>
                <w:webHidden/>
              </w:rPr>
              <w:tab/>
            </w:r>
            <w:r w:rsidR="00117A31">
              <w:rPr>
                <w:noProof/>
                <w:webHidden/>
              </w:rPr>
              <w:fldChar w:fldCharType="begin"/>
            </w:r>
            <w:r w:rsidR="00117A31">
              <w:rPr>
                <w:noProof/>
                <w:webHidden/>
              </w:rPr>
              <w:instrText xml:space="preserve"> PAGEREF _Toc418004213 \h </w:instrText>
            </w:r>
            <w:r w:rsidR="00117A31">
              <w:rPr>
                <w:noProof/>
                <w:webHidden/>
              </w:rPr>
            </w:r>
            <w:r w:rsidR="00117A31">
              <w:rPr>
                <w:noProof/>
                <w:webHidden/>
              </w:rPr>
              <w:fldChar w:fldCharType="separate"/>
            </w:r>
            <w:r w:rsidR="00117A31">
              <w:rPr>
                <w:noProof/>
                <w:webHidden/>
              </w:rPr>
              <w:t>69</w:t>
            </w:r>
            <w:r w:rsidR="00117A31">
              <w:rPr>
                <w:noProof/>
                <w:webHidden/>
              </w:rPr>
              <w:fldChar w:fldCharType="end"/>
            </w:r>
          </w:hyperlink>
        </w:p>
        <w:p w:rsidR="00117A31" w:rsidRDefault="001578C3">
          <w:pPr>
            <w:pStyle w:val="11"/>
            <w:tabs>
              <w:tab w:val="left" w:pos="1320"/>
              <w:tab w:val="right" w:leader="dot" w:pos="10529"/>
            </w:tabs>
            <w:rPr>
              <w:noProof/>
              <w:lang w:eastAsia="zh-CN"/>
            </w:rPr>
          </w:pPr>
          <w:hyperlink w:anchor="_Toc418004214" w:history="1">
            <w:r w:rsidR="00117A31" w:rsidRPr="007D0A05">
              <w:rPr>
                <w:rStyle w:val="a9"/>
                <w:rFonts w:ascii="Times New Roman" w:hAnsi="Times New Roman" w:cs="Times New Roman"/>
                <w:b/>
                <w:noProof/>
                <w:lang w:val="ru-RU"/>
              </w:rPr>
              <w:t>Раздел 5.</w:t>
            </w:r>
            <w:r w:rsidR="00117A31">
              <w:rPr>
                <w:noProof/>
                <w:lang w:eastAsia="zh-CN"/>
              </w:rPr>
              <w:tab/>
            </w:r>
            <w:r w:rsidR="00117A31" w:rsidRPr="007D0A05">
              <w:rPr>
                <w:rStyle w:val="a9"/>
                <w:rFonts w:ascii="Times New Roman" w:hAnsi="Times New Roman" w:cs="Times New Roman"/>
                <w:b/>
                <w:noProof/>
                <w:lang w:val="ru-RU"/>
              </w:rPr>
              <w:t>Ресурсное обеспечение ОП</w:t>
            </w:r>
            <w:r w:rsidR="00117A31">
              <w:rPr>
                <w:noProof/>
                <w:webHidden/>
              </w:rPr>
              <w:tab/>
            </w:r>
            <w:r w:rsidR="00117A31">
              <w:rPr>
                <w:noProof/>
                <w:webHidden/>
              </w:rPr>
              <w:fldChar w:fldCharType="begin"/>
            </w:r>
            <w:r w:rsidR="00117A31">
              <w:rPr>
                <w:noProof/>
                <w:webHidden/>
              </w:rPr>
              <w:instrText xml:space="preserve"> PAGEREF _Toc418004214 \h </w:instrText>
            </w:r>
            <w:r w:rsidR="00117A31">
              <w:rPr>
                <w:noProof/>
                <w:webHidden/>
              </w:rPr>
            </w:r>
            <w:r w:rsidR="00117A31">
              <w:rPr>
                <w:noProof/>
                <w:webHidden/>
              </w:rPr>
              <w:fldChar w:fldCharType="separate"/>
            </w:r>
            <w:r w:rsidR="00117A31">
              <w:rPr>
                <w:noProof/>
                <w:webHidden/>
              </w:rPr>
              <w:t>78</w:t>
            </w:r>
            <w:r w:rsidR="00117A31">
              <w:rPr>
                <w:noProof/>
                <w:webHidden/>
              </w:rPr>
              <w:fldChar w:fldCharType="end"/>
            </w:r>
          </w:hyperlink>
        </w:p>
        <w:p w:rsidR="00117A31" w:rsidRDefault="001578C3">
          <w:pPr>
            <w:pStyle w:val="21"/>
            <w:rPr>
              <w:noProof/>
              <w:lang w:eastAsia="zh-CN"/>
            </w:rPr>
          </w:pPr>
          <w:hyperlink w:anchor="_Toc418004215" w:history="1">
            <w:r w:rsidR="00117A31" w:rsidRPr="007D0A05">
              <w:rPr>
                <w:rStyle w:val="a9"/>
                <w:rFonts w:ascii="Times New Roman" w:hAnsi="Times New Roman" w:cs="Times New Roman"/>
                <w:b/>
                <w:noProof/>
                <w:lang w:val="ru-RU"/>
              </w:rPr>
              <w:t>5.1.</w:t>
            </w:r>
            <w:r w:rsidR="00117A31">
              <w:rPr>
                <w:noProof/>
                <w:lang w:eastAsia="zh-CN"/>
              </w:rPr>
              <w:tab/>
            </w:r>
            <w:r w:rsidR="00117A31" w:rsidRPr="007D0A05">
              <w:rPr>
                <w:rStyle w:val="a9"/>
                <w:rFonts w:ascii="Times New Roman" w:hAnsi="Times New Roman" w:cs="Times New Roman"/>
                <w:b/>
                <w:noProof/>
                <w:lang w:val="ru-RU"/>
              </w:rPr>
              <w:t>Кадровое обеспечение</w:t>
            </w:r>
            <w:r w:rsidR="00117A31">
              <w:rPr>
                <w:noProof/>
                <w:webHidden/>
              </w:rPr>
              <w:tab/>
            </w:r>
            <w:r w:rsidR="00117A31">
              <w:rPr>
                <w:noProof/>
                <w:webHidden/>
              </w:rPr>
              <w:fldChar w:fldCharType="begin"/>
            </w:r>
            <w:r w:rsidR="00117A31">
              <w:rPr>
                <w:noProof/>
                <w:webHidden/>
              </w:rPr>
              <w:instrText xml:space="preserve"> PAGEREF _Toc418004215 \h </w:instrText>
            </w:r>
            <w:r w:rsidR="00117A31">
              <w:rPr>
                <w:noProof/>
                <w:webHidden/>
              </w:rPr>
            </w:r>
            <w:r w:rsidR="00117A31">
              <w:rPr>
                <w:noProof/>
                <w:webHidden/>
              </w:rPr>
              <w:fldChar w:fldCharType="separate"/>
            </w:r>
            <w:r w:rsidR="00117A31">
              <w:rPr>
                <w:noProof/>
                <w:webHidden/>
              </w:rPr>
              <w:t>78</w:t>
            </w:r>
            <w:r w:rsidR="00117A31">
              <w:rPr>
                <w:noProof/>
                <w:webHidden/>
              </w:rPr>
              <w:fldChar w:fldCharType="end"/>
            </w:r>
          </w:hyperlink>
        </w:p>
        <w:p w:rsidR="00117A31" w:rsidRDefault="001578C3">
          <w:pPr>
            <w:pStyle w:val="21"/>
            <w:rPr>
              <w:noProof/>
              <w:lang w:eastAsia="zh-CN"/>
            </w:rPr>
          </w:pPr>
          <w:hyperlink w:anchor="_Toc418004216" w:history="1">
            <w:r w:rsidR="00117A31" w:rsidRPr="007D0A05">
              <w:rPr>
                <w:rStyle w:val="a9"/>
                <w:rFonts w:ascii="Times New Roman" w:hAnsi="Times New Roman" w:cs="Times New Roman"/>
                <w:b/>
                <w:noProof/>
                <w:lang w:val="ru-RU"/>
              </w:rPr>
              <w:t>5.2.</w:t>
            </w:r>
            <w:r w:rsidR="00117A31">
              <w:rPr>
                <w:noProof/>
                <w:lang w:eastAsia="zh-CN"/>
              </w:rPr>
              <w:tab/>
            </w:r>
            <w:r w:rsidR="00117A31" w:rsidRPr="007D0A05">
              <w:rPr>
                <w:rStyle w:val="a9"/>
                <w:rFonts w:ascii="Times New Roman" w:hAnsi="Times New Roman" w:cs="Times New Roman"/>
                <w:b/>
                <w:noProof/>
                <w:lang w:val="ru-RU"/>
              </w:rPr>
              <w:t>Материально-техническое обеспечение</w:t>
            </w:r>
            <w:r w:rsidR="00117A31">
              <w:rPr>
                <w:noProof/>
                <w:webHidden/>
              </w:rPr>
              <w:tab/>
            </w:r>
            <w:r w:rsidR="00117A31">
              <w:rPr>
                <w:noProof/>
                <w:webHidden/>
              </w:rPr>
              <w:fldChar w:fldCharType="begin"/>
            </w:r>
            <w:r w:rsidR="00117A31">
              <w:rPr>
                <w:noProof/>
                <w:webHidden/>
              </w:rPr>
              <w:instrText xml:space="preserve"> PAGEREF _Toc418004216 \h </w:instrText>
            </w:r>
            <w:r w:rsidR="00117A31">
              <w:rPr>
                <w:noProof/>
                <w:webHidden/>
              </w:rPr>
            </w:r>
            <w:r w:rsidR="00117A31">
              <w:rPr>
                <w:noProof/>
                <w:webHidden/>
              </w:rPr>
              <w:fldChar w:fldCharType="separate"/>
            </w:r>
            <w:r w:rsidR="00117A31">
              <w:rPr>
                <w:noProof/>
                <w:webHidden/>
              </w:rPr>
              <w:t>80</w:t>
            </w:r>
            <w:r w:rsidR="00117A31">
              <w:rPr>
                <w:noProof/>
                <w:webHidden/>
              </w:rPr>
              <w:fldChar w:fldCharType="end"/>
            </w:r>
          </w:hyperlink>
        </w:p>
        <w:p w:rsidR="00117A31" w:rsidRDefault="001578C3">
          <w:pPr>
            <w:pStyle w:val="21"/>
            <w:rPr>
              <w:noProof/>
              <w:lang w:eastAsia="zh-CN"/>
            </w:rPr>
          </w:pPr>
          <w:hyperlink w:anchor="_Toc418004217" w:history="1">
            <w:r w:rsidR="00117A31" w:rsidRPr="007D0A05">
              <w:rPr>
                <w:rStyle w:val="a9"/>
                <w:rFonts w:ascii="Times New Roman" w:hAnsi="Times New Roman" w:cs="Times New Roman"/>
                <w:b/>
                <w:noProof/>
                <w:lang w:val="ru-RU"/>
              </w:rPr>
              <w:t>5.3.</w:t>
            </w:r>
            <w:r w:rsidR="00117A31">
              <w:rPr>
                <w:noProof/>
                <w:lang w:eastAsia="zh-CN"/>
              </w:rPr>
              <w:tab/>
            </w:r>
            <w:r w:rsidR="00117A31" w:rsidRPr="007D0A05">
              <w:rPr>
                <w:rStyle w:val="a9"/>
                <w:rFonts w:ascii="Times New Roman" w:hAnsi="Times New Roman" w:cs="Times New Roman"/>
                <w:b/>
                <w:noProof/>
                <w:lang w:val="ru-RU"/>
              </w:rPr>
              <w:t>Информационно-библиотечное обеспечение</w:t>
            </w:r>
            <w:r w:rsidR="00117A31">
              <w:rPr>
                <w:noProof/>
                <w:webHidden/>
              </w:rPr>
              <w:tab/>
            </w:r>
            <w:r w:rsidR="00117A31">
              <w:rPr>
                <w:noProof/>
                <w:webHidden/>
              </w:rPr>
              <w:fldChar w:fldCharType="begin"/>
            </w:r>
            <w:r w:rsidR="00117A31">
              <w:rPr>
                <w:noProof/>
                <w:webHidden/>
              </w:rPr>
              <w:instrText xml:space="preserve"> PAGEREF _Toc418004217 \h </w:instrText>
            </w:r>
            <w:r w:rsidR="00117A31">
              <w:rPr>
                <w:noProof/>
                <w:webHidden/>
              </w:rPr>
            </w:r>
            <w:r w:rsidR="00117A31">
              <w:rPr>
                <w:noProof/>
                <w:webHidden/>
              </w:rPr>
              <w:fldChar w:fldCharType="separate"/>
            </w:r>
            <w:r w:rsidR="00117A31">
              <w:rPr>
                <w:noProof/>
                <w:webHidden/>
              </w:rPr>
              <w:t>82</w:t>
            </w:r>
            <w:r w:rsidR="00117A31">
              <w:rPr>
                <w:noProof/>
                <w:webHidden/>
              </w:rPr>
              <w:fldChar w:fldCharType="end"/>
            </w:r>
          </w:hyperlink>
        </w:p>
        <w:p w:rsidR="00117A31" w:rsidRDefault="001578C3">
          <w:pPr>
            <w:pStyle w:val="11"/>
            <w:tabs>
              <w:tab w:val="left" w:pos="1320"/>
              <w:tab w:val="right" w:leader="dot" w:pos="10529"/>
            </w:tabs>
            <w:rPr>
              <w:noProof/>
              <w:lang w:eastAsia="zh-CN"/>
            </w:rPr>
          </w:pPr>
          <w:hyperlink w:anchor="_Toc418004218" w:history="1">
            <w:r w:rsidR="00117A31" w:rsidRPr="007D0A05">
              <w:rPr>
                <w:rStyle w:val="a9"/>
                <w:rFonts w:ascii="Times New Roman" w:hAnsi="Times New Roman" w:cs="Times New Roman"/>
                <w:b/>
                <w:noProof/>
                <w:lang w:val="ru-RU"/>
              </w:rPr>
              <w:t>Раздел 6.</w:t>
            </w:r>
            <w:r w:rsidR="00117A31">
              <w:rPr>
                <w:noProof/>
                <w:lang w:eastAsia="zh-CN"/>
              </w:rPr>
              <w:tab/>
            </w:r>
            <w:r w:rsidR="00117A31" w:rsidRPr="007D0A05">
              <w:rPr>
                <w:rStyle w:val="a9"/>
                <w:rFonts w:ascii="Times New Roman" w:hAnsi="Times New Roman" w:cs="Times New Roman"/>
                <w:b/>
                <w:noProof/>
                <w:lang w:val="ru-RU"/>
              </w:rPr>
              <w:t>Нормативно-методическое обеспечение системы оценки качества освоения обучающимися ОП</w:t>
            </w:r>
            <w:r w:rsidR="00117A31">
              <w:rPr>
                <w:noProof/>
                <w:webHidden/>
              </w:rPr>
              <w:tab/>
            </w:r>
            <w:r w:rsidR="00117A31">
              <w:rPr>
                <w:noProof/>
                <w:webHidden/>
              </w:rPr>
              <w:fldChar w:fldCharType="begin"/>
            </w:r>
            <w:r w:rsidR="00117A31">
              <w:rPr>
                <w:noProof/>
                <w:webHidden/>
              </w:rPr>
              <w:instrText xml:space="preserve"> PAGEREF _Toc418004218 \h </w:instrText>
            </w:r>
            <w:r w:rsidR="00117A31">
              <w:rPr>
                <w:noProof/>
                <w:webHidden/>
              </w:rPr>
            </w:r>
            <w:r w:rsidR="00117A31">
              <w:rPr>
                <w:noProof/>
                <w:webHidden/>
              </w:rPr>
              <w:fldChar w:fldCharType="separate"/>
            </w:r>
            <w:r w:rsidR="00117A31">
              <w:rPr>
                <w:noProof/>
                <w:webHidden/>
              </w:rPr>
              <w:t>97</w:t>
            </w:r>
            <w:r w:rsidR="00117A31">
              <w:rPr>
                <w:noProof/>
                <w:webHidden/>
              </w:rPr>
              <w:fldChar w:fldCharType="end"/>
            </w:r>
          </w:hyperlink>
        </w:p>
        <w:p w:rsidR="00117A31" w:rsidRDefault="001578C3">
          <w:pPr>
            <w:pStyle w:val="21"/>
            <w:rPr>
              <w:noProof/>
              <w:lang w:eastAsia="zh-CN"/>
            </w:rPr>
          </w:pPr>
          <w:hyperlink w:anchor="_Toc418004219" w:history="1">
            <w:r w:rsidR="00117A31" w:rsidRPr="007D0A05">
              <w:rPr>
                <w:rStyle w:val="a9"/>
                <w:rFonts w:ascii="Times New Roman" w:hAnsi="Times New Roman" w:cs="Times New Roman"/>
                <w:b/>
                <w:noProof/>
                <w:lang w:val="ru-RU"/>
              </w:rPr>
              <w:t>6.1.</w:t>
            </w:r>
            <w:r w:rsidR="00117A31">
              <w:rPr>
                <w:noProof/>
                <w:lang w:eastAsia="zh-CN"/>
              </w:rPr>
              <w:tab/>
            </w:r>
            <w:r w:rsidR="00117A31" w:rsidRPr="007D0A05">
              <w:rPr>
                <w:rStyle w:val="a9"/>
                <w:rFonts w:ascii="Times New Roman" w:hAnsi="Times New Roman" w:cs="Times New Roman"/>
                <w:b/>
                <w:noProof/>
                <w:lang w:val="ru-RU"/>
              </w:rPr>
              <w:t>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r w:rsidR="00117A31">
              <w:rPr>
                <w:noProof/>
                <w:webHidden/>
              </w:rPr>
              <w:tab/>
            </w:r>
            <w:r w:rsidR="00117A31">
              <w:rPr>
                <w:noProof/>
                <w:webHidden/>
              </w:rPr>
              <w:fldChar w:fldCharType="begin"/>
            </w:r>
            <w:r w:rsidR="00117A31">
              <w:rPr>
                <w:noProof/>
                <w:webHidden/>
              </w:rPr>
              <w:instrText xml:space="preserve"> PAGEREF _Toc418004219 \h </w:instrText>
            </w:r>
            <w:r w:rsidR="00117A31">
              <w:rPr>
                <w:noProof/>
                <w:webHidden/>
              </w:rPr>
            </w:r>
            <w:r w:rsidR="00117A31">
              <w:rPr>
                <w:noProof/>
                <w:webHidden/>
              </w:rPr>
              <w:fldChar w:fldCharType="separate"/>
            </w:r>
            <w:r w:rsidR="00117A31">
              <w:rPr>
                <w:noProof/>
                <w:webHidden/>
              </w:rPr>
              <w:t>97</w:t>
            </w:r>
            <w:r w:rsidR="00117A31">
              <w:rPr>
                <w:noProof/>
                <w:webHidden/>
              </w:rPr>
              <w:fldChar w:fldCharType="end"/>
            </w:r>
          </w:hyperlink>
        </w:p>
        <w:p w:rsidR="00117A31" w:rsidRDefault="001578C3">
          <w:pPr>
            <w:pStyle w:val="21"/>
            <w:rPr>
              <w:noProof/>
              <w:lang w:eastAsia="zh-CN"/>
            </w:rPr>
          </w:pPr>
          <w:hyperlink w:anchor="_Toc418004220" w:history="1">
            <w:r w:rsidR="00117A31" w:rsidRPr="007D0A05">
              <w:rPr>
                <w:rStyle w:val="a9"/>
                <w:rFonts w:ascii="Times New Roman" w:hAnsi="Times New Roman" w:cs="Times New Roman"/>
                <w:b/>
                <w:noProof/>
                <w:lang w:val="ru-RU"/>
              </w:rPr>
              <w:t>6.2.</w:t>
            </w:r>
            <w:r w:rsidR="00117A31">
              <w:rPr>
                <w:noProof/>
                <w:lang w:eastAsia="zh-CN"/>
              </w:rPr>
              <w:tab/>
            </w:r>
            <w:r w:rsidR="00117A31" w:rsidRPr="007D0A05">
              <w:rPr>
                <w:rStyle w:val="a9"/>
                <w:rFonts w:ascii="Times New Roman" w:hAnsi="Times New Roman" w:cs="Times New Roman"/>
                <w:b/>
                <w:noProof/>
                <w:lang w:val="ru-RU"/>
              </w:rPr>
              <w:t>Характеристика видов активных и интерактивных форм обучения, применяющихся при реализации ОП</w:t>
            </w:r>
            <w:r w:rsidR="00117A31">
              <w:rPr>
                <w:noProof/>
                <w:webHidden/>
              </w:rPr>
              <w:tab/>
            </w:r>
            <w:r w:rsidR="00117A31">
              <w:rPr>
                <w:noProof/>
                <w:webHidden/>
              </w:rPr>
              <w:fldChar w:fldCharType="begin"/>
            </w:r>
            <w:r w:rsidR="00117A31">
              <w:rPr>
                <w:noProof/>
                <w:webHidden/>
              </w:rPr>
              <w:instrText xml:space="preserve"> PAGEREF _Toc418004220 \h </w:instrText>
            </w:r>
            <w:r w:rsidR="00117A31">
              <w:rPr>
                <w:noProof/>
                <w:webHidden/>
              </w:rPr>
            </w:r>
            <w:r w:rsidR="00117A31">
              <w:rPr>
                <w:noProof/>
                <w:webHidden/>
              </w:rPr>
              <w:fldChar w:fldCharType="separate"/>
            </w:r>
            <w:r w:rsidR="00117A31">
              <w:rPr>
                <w:noProof/>
                <w:webHidden/>
              </w:rPr>
              <w:t>97</w:t>
            </w:r>
            <w:r w:rsidR="00117A31">
              <w:rPr>
                <w:noProof/>
                <w:webHidden/>
              </w:rPr>
              <w:fldChar w:fldCharType="end"/>
            </w:r>
          </w:hyperlink>
        </w:p>
        <w:p w:rsidR="00117A31" w:rsidRDefault="001578C3">
          <w:pPr>
            <w:pStyle w:val="21"/>
            <w:rPr>
              <w:noProof/>
              <w:lang w:eastAsia="zh-CN"/>
            </w:rPr>
          </w:pPr>
          <w:hyperlink w:anchor="_Toc418004221" w:history="1">
            <w:r w:rsidR="00117A31" w:rsidRPr="007D0A05">
              <w:rPr>
                <w:rStyle w:val="a9"/>
                <w:rFonts w:ascii="Times New Roman" w:hAnsi="Times New Roman" w:cs="Times New Roman"/>
                <w:b/>
                <w:noProof/>
                <w:lang w:val="ru-RU"/>
              </w:rPr>
              <w:t>6.3.</w:t>
            </w:r>
            <w:r w:rsidR="00117A31">
              <w:rPr>
                <w:noProof/>
                <w:lang w:eastAsia="zh-CN"/>
              </w:rPr>
              <w:tab/>
            </w:r>
            <w:r w:rsidR="00117A31" w:rsidRPr="007D0A05">
              <w:rPr>
                <w:rStyle w:val="a9"/>
                <w:rFonts w:ascii="Times New Roman" w:hAnsi="Times New Roman" w:cs="Times New Roman"/>
                <w:b/>
                <w:noProof/>
                <w:lang w:val="ru-RU"/>
              </w:rPr>
              <w:t>Государственная итоговая аттестация выпускника ОП</w:t>
            </w:r>
            <w:r w:rsidR="00117A31">
              <w:rPr>
                <w:noProof/>
                <w:webHidden/>
              </w:rPr>
              <w:tab/>
            </w:r>
            <w:r w:rsidR="00117A31">
              <w:rPr>
                <w:noProof/>
                <w:webHidden/>
              </w:rPr>
              <w:fldChar w:fldCharType="begin"/>
            </w:r>
            <w:r w:rsidR="00117A31">
              <w:rPr>
                <w:noProof/>
                <w:webHidden/>
              </w:rPr>
              <w:instrText xml:space="preserve"> PAGEREF _Toc418004221 \h </w:instrText>
            </w:r>
            <w:r w:rsidR="00117A31">
              <w:rPr>
                <w:noProof/>
                <w:webHidden/>
              </w:rPr>
            </w:r>
            <w:r w:rsidR="00117A31">
              <w:rPr>
                <w:noProof/>
                <w:webHidden/>
              </w:rPr>
              <w:fldChar w:fldCharType="separate"/>
            </w:r>
            <w:r w:rsidR="00117A31">
              <w:rPr>
                <w:noProof/>
                <w:webHidden/>
              </w:rPr>
              <w:t>100</w:t>
            </w:r>
            <w:r w:rsidR="00117A31">
              <w:rPr>
                <w:noProof/>
                <w:webHidden/>
              </w:rPr>
              <w:fldChar w:fldCharType="end"/>
            </w:r>
          </w:hyperlink>
        </w:p>
        <w:p w:rsidR="00117A31" w:rsidRDefault="001578C3">
          <w:pPr>
            <w:pStyle w:val="21"/>
            <w:rPr>
              <w:noProof/>
              <w:lang w:eastAsia="zh-CN"/>
            </w:rPr>
          </w:pPr>
          <w:hyperlink w:anchor="_Toc418004222" w:history="1">
            <w:r w:rsidR="00117A31" w:rsidRPr="007D0A05">
              <w:rPr>
                <w:rStyle w:val="a9"/>
                <w:rFonts w:ascii="Times New Roman" w:hAnsi="Times New Roman" w:cs="Times New Roman"/>
                <w:noProof/>
                <w:lang w:val="ru-RU"/>
              </w:rPr>
              <w:t>Государственная итоговая аттестация выпускника Университета является обязательной и осуществляется после освоения ОП в полном объеме. Для подготовки бакалавров государственная итоговая аттестация включает государственный экзамен и защиту выпускной квалификационной работы (ВКР).</w:t>
            </w:r>
            <w:r w:rsidR="00117A31">
              <w:rPr>
                <w:noProof/>
                <w:webHidden/>
              </w:rPr>
              <w:tab/>
            </w:r>
            <w:r w:rsidR="00117A31">
              <w:rPr>
                <w:noProof/>
                <w:webHidden/>
              </w:rPr>
              <w:fldChar w:fldCharType="begin"/>
            </w:r>
            <w:r w:rsidR="00117A31">
              <w:rPr>
                <w:noProof/>
                <w:webHidden/>
              </w:rPr>
              <w:instrText xml:space="preserve"> PAGEREF _Toc418004222 \h </w:instrText>
            </w:r>
            <w:r w:rsidR="00117A31">
              <w:rPr>
                <w:noProof/>
                <w:webHidden/>
              </w:rPr>
            </w:r>
            <w:r w:rsidR="00117A31">
              <w:rPr>
                <w:noProof/>
                <w:webHidden/>
              </w:rPr>
              <w:fldChar w:fldCharType="separate"/>
            </w:r>
            <w:r w:rsidR="00117A31">
              <w:rPr>
                <w:noProof/>
                <w:webHidden/>
              </w:rPr>
              <w:t>100</w:t>
            </w:r>
            <w:r w:rsidR="00117A31">
              <w:rPr>
                <w:noProof/>
                <w:webHidden/>
              </w:rPr>
              <w:fldChar w:fldCharType="end"/>
            </w:r>
          </w:hyperlink>
        </w:p>
        <w:p w:rsidR="00117A31" w:rsidRDefault="001578C3">
          <w:pPr>
            <w:pStyle w:val="31"/>
            <w:tabs>
              <w:tab w:val="left" w:pos="1320"/>
              <w:tab w:val="right" w:leader="dot" w:pos="10529"/>
            </w:tabs>
            <w:rPr>
              <w:noProof/>
              <w:lang w:eastAsia="zh-CN"/>
            </w:rPr>
          </w:pPr>
          <w:hyperlink w:anchor="_Toc418004223" w:history="1">
            <w:r w:rsidR="00117A31" w:rsidRPr="007D0A05">
              <w:rPr>
                <w:rStyle w:val="a9"/>
                <w:rFonts w:ascii="Times New Roman" w:hAnsi="Times New Roman" w:cs="Times New Roman"/>
                <w:b/>
                <w:noProof/>
                <w:lang w:val="ru-RU"/>
              </w:rPr>
              <w:t>6.3.1.</w:t>
            </w:r>
            <w:r w:rsidR="00117A31">
              <w:rPr>
                <w:noProof/>
                <w:lang w:eastAsia="zh-CN"/>
              </w:rPr>
              <w:tab/>
            </w:r>
            <w:r w:rsidR="00117A31" w:rsidRPr="007D0A05">
              <w:rPr>
                <w:rStyle w:val="a9"/>
                <w:rFonts w:ascii="Times New Roman" w:hAnsi="Times New Roman" w:cs="Times New Roman"/>
                <w:b/>
                <w:noProof/>
                <w:lang w:val="ru-RU"/>
              </w:rPr>
              <w:t>Характеристика итогового государственного экзамена</w:t>
            </w:r>
            <w:r w:rsidR="00117A31">
              <w:rPr>
                <w:noProof/>
                <w:webHidden/>
              </w:rPr>
              <w:tab/>
            </w:r>
            <w:r w:rsidR="00117A31">
              <w:rPr>
                <w:noProof/>
                <w:webHidden/>
              </w:rPr>
              <w:fldChar w:fldCharType="begin"/>
            </w:r>
            <w:r w:rsidR="00117A31">
              <w:rPr>
                <w:noProof/>
                <w:webHidden/>
              </w:rPr>
              <w:instrText xml:space="preserve"> PAGEREF _Toc418004223 \h </w:instrText>
            </w:r>
            <w:r w:rsidR="00117A31">
              <w:rPr>
                <w:noProof/>
                <w:webHidden/>
              </w:rPr>
            </w:r>
            <w:r w:rsidR="00117A31">
              <w:rPr>
                <w:noProof/>
                <w:webHidden/>
              </w:rPr>
              <w:fldChar w:fldCharType="separate"/>
            </w:r>
            <w:r w:rsidR="00117A31">
              <w:rPr>
                <w:noProof/>
                <w:webHidden/>
              </w:rPr>
              <w:t>100</w:t>
            </w:r>
            <w:r w:rsidR="00117A31">
              <w:rPr>
                <w:noProof/>
                <w:webHidden/>
              </w:rPr>
              <w:fldChar w:fldCharType="end"/>
            </w:r>
          </w:hyperlink>
        </w:p>
        <w:p w:rsidR="00117A31" w:rsidRDefault="001578C3">
          <w:pPr>
            <w:pStyle w:val="31"/>
            <w:tabs>
              <w:tab w:val="left" w:pos="1320"/>
              <w:tab w:val="right" w:leader="dot" w:pos="10529"/>
            </w:tabs>
            <w:rPr>
              <w:noProof/>
              <w:lang w:eastAsia="zh-CN"/>
            </w:rPr>
          </w:pPr>
          <w:hyperlink w:anchor="_Toc418004224" w:history="1">
            <w:r w:rsidR="00117A31" w:rsidRPr="007D0A05">
              <w:rPr>
                <w:rStyle w:val="a9"/>
                <w:rFonts w:ascii="Times New Roman" w:hAnsi="Times New Roman" w:cs="Times New Roman"/>
                <w:b/>
                <w:noProof/>
                <w:lang w:val="ru-RU"/>
              </w:rPr>
              <w:t>6.3.2.</w:t>
            </w:r>
            <w:r w:rsidR="00117A31">
              <w:rPr>
                <w:noProof/>
                <w:lang w:eastAsia="zh-CN"/>
              </w:rPr>
              <w:tab/>
            </w:r>
            <w:r w:rsidR="00117A31" w:rsidRPr="007D0A05">
              <w:rPr>
                <w:rStyle w:val="a9"/>
                <w:rFonts w:ascii="Times New Roman" w:hAnsi="Times New Roman" w:cs="Times New Roman"/>
                <w:b/>
                <w:noProof/>
                <w:lang w:val="ru-RU"/>
              </w:rPr>
              <w:t>Характеристика выпускной квалификационной работы (ВКР (бакалаврской</w:t>
            </w:r>
            <w:r w:rsidR="00117A31" w:rsidRPr="007D0A05">
              <w:rPr>
                <w:rStyle w:val="a9"/>
                <w:rFonts w:ascii="Times New Roman" w:hAnsi="Times New Roman" w:cs="Times New Roman"/>
                <w:noProof/>
                <w:lang w:val="ru-RU"/>
              </w:rPr>
              <w:t xml:space="preserve"> </w:t>
            </w:r>
            <w:r w:rsidR="00117A31" w:rsidRPr="007D0A05">
              <w:rPr>
                <w:rStyle w:val="a9"/>
                <w:rFonts w:ascii="Times New Roman" w:hAnsi="Times New Roman" w:cs="Times New Roman"/>
                <w:b/>
                <w:noProof/>
                <w:lang w:val="ru-RU"/>
              </w:rPr>
              <w:t>работы))</w:t>
            </w:r>
            <w:r w:rsidR="00117A31">
              <w:rPr>
                <w:noProof/>
                <w:webHidden/>
              </w:rPr>
              <w:tab/>
            </w:r>
            <w:r w:rsidR="00117A31">
              <w:rPr>
                <w:noProof/>
                <w:webHidden/>
              </w:rPr>
              <w:fldChar w:fldCharType="begin"/>
            </w:r>
            <w:r w:rsidR="00117A31">
              <w:rPr>
                <w:noProof/>
                <w:webHidden/>
              </w:rPr>
              <w:instrText xml:space="preserve"> PAGEREF _Toc418004224 \h </w:instrText>
            </w:r>
            <w:r w:rsidR="00117A31">
              <w:rPr>
                <w:noProof/>
                <w:webHidden/>
              </w:rPr>
            </w:r>
            <w:r w:rsidR="00117A31">
              <w:rPr>
                <w:noProof/>
                <w:webHidden/>
              </w:rPr>
              <w:fldChar w:fldCharType="separate"/>
            </w:r>
            <w:r w:rsidR="00117A31">
              <w:rPr>
                <w:noProof/>
                <w:webHidden/>
              </w:rPr>
              <w:t>100</w:t>
            </w:r>
            <w:r w:rsidR="00117A31">
              <w:rPr>
                <w:noProof/>
                <w:webHidden/>
              </w:rPr>
              <w:fldChar w:fldCharType="end"/>
            </w:r>
          </w:hyperlink>
        </w:p>
        <w:p w:rsidR="00117A31" w:rsidRDefault="001578C3">
          <w:pPr>
            <w:pStyle w:val="11"/>
            <w:tabs>
              <w:tab w:val="left" w:pos="1320"/>
              <w:tab w:val="right" w:leader="dot" w:pos="10529"/>
            </w:tabs>
            <w:rPr>
              <w:noProof/>
              <w:lang w:eastAsia="zh-CN"/>
            </w:rPr>
          </w:pPr>
          <w:hyperlink w:anchor="_Toc418004225" w:history="1">
            <w:r w:rsidR="00117A31" w:rsidRPr="007D0A05">
              <w:rPr>
                <w:rStyle w:val="a9"/>
                <w:rFonts w:ascii="Times New Roman" w:hAnsi="Times New Roman" w:cs="Times New Roman"/>
                <w:b/>
                <w:noProof/>
                <w:lang w:val="ru-RU"/>
              </w:rPr>
              <w:t>Раздел 7.</w:t>
            </w:r>
            <w:r w:rsidR="00117A31">
              <w:rPr>
                <w:noProof/>
                <w:lang w:eastAsia="zh-CN"/>
              </w:rPr>
              <w:tab/>
            </w:r>
            <w:r w:rsidR="00117A31" w:rsidRPr="007D0A05">
              <w:rPr>
                <w:rStyle w:val="a9"/>
                <w:rFonts w:ascii="Times New Roman" w:hAnsi="Times New Roman" w:cs="Times New Roman"/>
                <w:b/>
                <w:noProof/>
                <w:lang w:val="ru-RU"/>
              </w:rPr>
              <w:t>Другие нормативно-методические документы и материалы, обеспечивающие качество подготовки обучающихся</w:t>
            </w:r>
            <w:r w:rsidR="00117A31">
              <w:rPr>
                <w:noProof/>
                <w:webHidden/>
              </w:rPr>
              <w:tab/>
            </w:r>
            <w:r w:rsidR="00117A31">
              <w:rPr>
                <w:noProof/>
                <w:webHidden/>
              </w:rPr>
              <w:fldChar w:fldCharType="begin"/>
            </w:r>
            <w:r w:rsidR="00117A31">
              <w:rPr>
                <w:noProof/>
                <w:webHidden/>
              </w:rPr>
              <w:instrText xml:space="preserve"> PAGEREF _Toc418004225 \h </w:instrText>
            </w:r>
            <w:r w:rsidR="00117A31">
              <w:rPr>
                <w:noProof/>
                <w:webHidden/>
              </w:rPr>
            </w:r>
            <w:r w:rsidR="00117A31">
              <w:rPr>
                <w:noProof/>
                <w:webHidden/>
              </w:rPr>
              <w:fldChar w:fldCharType="separate"/>
            </w:r>
            <w:r w:rsidR="00117A31">
              <w:rPr>
                <w:noProof/>
                <w:webHidden/>
              </w:rPr>
              <w:t>102</w:t>
            </w:r>
            <w:r w:rsidR="00117A31">
              <w:rPr>
                <w:noProof/>
                <w:webHidden/>
              </w:rPr>
              <w:fldChar w:fldCharType="end"/>
            </w:r>
          </w:hyperlink>
        </w:p>
        <w:p w:rsidR="00562D83" w:rsidRPr="00117A31" w:rsidRDefault="001578C3" w:rsidP="00117A31">
          <w:pPr>
            <w:pStyle w:val="21"/>
            <w:rPr>
              <w:rFonts w:ascii="Times New Roman" w:hAnsi="Times New Roman" w:cs="Times New Roman"/>
            </w:rPr>
          </w:pPr>
          <w:hyperlink w:anchor="_Toc418004226" w:history="1">
            <w:r w:rsidR="00117A31" w:rsidRPr="007D0A05">
              <w:rPr>
                <w:rStyle w:val="a9"/>
                <w:rFonts w:ascii="Times New Roman" w:hAnsi="Times New Roman" w:cs="Times New Roman"/>
                <w:b/>
                <w:noProof/>
                <w:lang w:val="ru-RU"/>
              </w:rPr>
              <w:t>7.1.</w:t>
            </w:r>
            <w:r w:rsidR="00117A31">
              <w:rPr>
                <w:noProof/>
                <w:lang w:eastAsia="zh-CN"/>
              </w:rPr>
              <w:tab/>
            </w:r>
            <w:r w:rsidR="00117A31" w:rsidRPr="007D0A05">
              <w:rPr>
                <w:rStyle w:val="a9"/>
                <w:rFonts w:ascii="Times New Roman" w:hAnsi="Times New Roman" w:cs="Times New Roman"/>
                <w:b/>
                <w:noProof/>
                <w:lang w:val="ru-RU"/>
              </w:rPr>
              <w:t>Положение о балльно-рейтинговой системе оценивания</w:t>
            </w:r>
            <w:r w:rsidR="00117A31">
              <w:rPr>
                <w:noProof/>
                <w:webHidden/>
              </w:rPr>
              <w:tab/>
            </w:r>
            <w:r w:rsidR="00117A31">
              <w:rPr>
                <w:noProof/>
                <w:webHidden/>
              </w:rPr>
              <w:fldChar w:fldCharType="begin"/>
            </w:r>
            <w:r w:rsidR="00117A31">
              <w:rPr>
                <w:noProof/>
                <w:webHidden/>
              </w:rPr>
              <w:instrText xml:space="preserve"> PAGEREF _Toc418004226 \h </w:instrText>
            </w:r>
            <w:r w:rsidR="00117A31">
              <w:rPr>
                <w:noProof/>
                <w:webHidden/>
              </w:rPr>
            </w:r>
            <w:r w:rsidR="00117A31">
              <w:rPr>
                <w:noProof/>
                <w:webHidden/>
              </w:rPr>
              <w:fldChar w:fldCharType="separate"/>
            </w:r>
            <w:r w:rsidR="00117A31">
              <w:rPr>
                <w:noProof/>
                <w:webHidden/>
              </w:rPr>
              <w:t>102</w:t>
            </w:r>
            <w:r w:rsidR="00117A31">
              <w:rPr>
                <w:noProof/>
                <w:webHidden/>
              </w:rPr>
              <w:fldChar w:fldCharType="end"/>
            </w:r>
          </w:hyperlink>
          <w:r w:rsidR="00562D83" w:rsidRPr="00117A31">
            <w:rPr>
              <w:rFonts w:ascii="Times New Roman" w:hAnsi="Times New Roman" w:cs="Times New Roman"/>
              <w:b/>
              <w:bCs/>
              <w:lang w:val="ru-RU"/>
            </w:rPr>
            <w:fldChar w:fldCharType="end"/>
          </w:r>
        </w:p>
      </w:sdtContent>
    </w:sdt>
    <w:p w:rsidR="006B3C4C" w:rsidRPr="00117A31" w:rsidRDefault="006B3C4C">
      <w:pPr>
        <w:rPr>
          <w:rFonts w:ascii="Times New Roman" w:hAnsi="Times New Roman" w:cs="Times New Roman"/>
          <w:sz w:val="24"/>
          <w:szCs w:val="24"/>
          <w:lang w:val="ru-RU"/>
        </w:rPr>
      </w:pPr>
      <w:r w:rsidRPr="00117A31">
        <w:rPr>
          <w:rFonts w:ascii="Times New Roman" w:hAnsi="Times New Roman" w:cs="Times New Roman"/>
          <w:sz w:val="24"/>
          <w:szCs w:val="24"/>
          <w:lang w:val="ru-RU"/>
        </w:rPr>
        <w:br w:type="page"/>
      </w:r>
    </w:p>
    <w:p w:rsidR="008426EA" w:rsidRPr="008E3C60" w:rsidRDefault="00EA5A9B" w:rsidP="00117A31">
      <w:pPr>
        <w:pStyle w:val="a5"/>
        <w:numPr>
          <w:ilvl w:val="0"/>
          <w:numId w:val="2"/>
        </w:numPr>
        <w:ind w:left="0" w:firstLine="709"/>
        <w:jc w:val="center"/>
        <w:outlineLvl w:val="0"/>
        <w:rPr>
          <w:rFonts w:ascii="Times New Roman" w:hAnsi="Times New Roman" w:cs="Times New Roman"/>
          <w:b/>
          <w:sz w:val="32"/>
          <w:lang w:val="ru-RU"/>
        </w:rPr>
      </w:pPr>
      <w:bookmarkStart w:id="1" w:name="_Toc417909566"/>
      <w:bookmarkStart w:id="2" w:name="_Toc417987975"/>
      <w:bookmarkStart w:id="3" w:name="_Toc418004196"/>
      <w:bookmarkStart w:id="4" w:name="_Toc411946637"/>
      <w:r w:rsidRPr="008E3C60">
        <w:rPr>
          <w:rFonts w:ascii="Times New Roman" w:hAnsi="Times New Roman" w:cs="Times New Roman"/>
          <w:b/>
          <w:sz w:val="32"/>
          <w:lang w:val="ru-RU"/>
        </w:rPr>
        <w:t>Общие положения</w:t>
      </w:r>
      <w:bookmarkEnd w:id="1"/>
      <w:bookmarkEnd w:id="2"/>
      <w:bookmarkEnd w:id="3"/>
      <w:r w:rsidR="008E3C60">
        <w:rPr>
          <w:rFonts w:ascii="Times New Roman" w:hAnsi="Times New Roman" w:cs="Times New Roman"/>
          <w:b/>
          <w:sz w:val="32"/>
          <w:lang w:val="ru-RU"/>
        </w:rPr>
        <w:t>.</w:t>
      </w:r>
    </w:p>
    <w:p w:rsidR="008426EA" w:rsidRDefault="00EA5A9B" w:rsidP="00117A31">
      <w:pPr>
        <w:pStyle w:val="a5"/>
        <w:numPr>
          <w:ilvl w:val="1"/>
          <w:numId w:val="1"/>
        </w:numPr>
        <w:spacing w:after="0" w:line="240" w:lineRule="auto"/>
        <w:ind w:left="0" w:firstLine="709"/>
        <w:jc w:val="center"/>
        <w:outlineLvl w:val="1"/>
        <w:rPr>
          <w:rFonts w:ascii="Times New Roman" w:hAnsi="Times New Roman" w:cs="Times New Roman"/>
          <w:b/>
          <w:sz w:val="28"/>
          <w:lang w:val="ru-RU"/>
        </w:rPr>
      </w:pPr>
      <w:bookmarkStart w:id="5" w:name="_Toc417909567"/>
      <w:bookmarkStart w:id="6" w:name="_Toc417987976"/>
      <w:bookmarkStart w:id="7" w:name="_Toc418004197"/>
      <w:r w:rsidRPr="008E3C60">
        <w:rPr>
          <w:rFonts w:ascii="Times New Roman" w:hAnsi="Times New Roman" w:cs="Times New Roman"/>
          <w:b/>
          <w:sz w:val="28"/>
          <w:lang w:val="ru-RU"/>
        </w:rPr>
        <w:t>Общая характеристика вузовской образовательной программы ВО</w:t>
      </w:r>
      <w:bookmarkEnd w:id="5"/>
      <w:bookmarkEnd w:id="6"/>
      <w:bookmarkEnd w:id="7"/>
      <w:r w:rsidR="008E3C60">
        <w:rPr>
          <w:rFonts w:ascii="Times New Roman" w:hAnsi="Times New Roman" w:cs="Times New Roman"/>
          <w:b/>
          <w:sz w:val="28"/>
          <w:lang w:val="ru-RU"/>
        </w:rPr>
        <w:t>.</w:t>
      </w:r>
    </w:p>
    <w:p w:rsidR="008E3C60" w:rsidRPr="008E3C60" w:rsidRDefault="008E3C60" w:rsidP="008E3C60">
      <w:pPr>
        <w:spacing w:after="0" w:line="240" w:lineRule="auto"/>
        <w:jc w:val="center"/>
        <w:outlineLvl w:val="1"/>
        <w:rPr>
          <w:rFonts w:ascii="Times New Roman" w:hAnsi="Times New Roman" w:cs="Times New Roman"/>
          <w:b/>
          <w:sz w:val="28"/>
          <w:lang w:val="ru-RU"/>
        </w:rPr>
      </w:pPr>
    </w:p>
    <w:p w:rsidR="00EA5A9B" w:rsidRPr="008E3C60" w:rsidRDefault="00EA5A9B" w:rsidP="00117A31">
      <w:pPr>
        <w:pStyle w:val="a5"/>
        <w:numPr>
          <w:ilvl w:val="2"/>
          <w:numId w:val="1"/>
        </w:numPr>
        <w:spacing w:after="0" w:line="240" w:lineRule="auto"/>
        <w:ind w:left="0" w:firstLine="709"/>
        <w:jc w:val="center"/>
        <w:outlineLvl w:val="2"/>
        <w:rPr>
          <w:rFonts w:ascii="Times New Roman" w:hAnsi="Times New Roman" w:cs="Times New Roman"/>
          <w:b/>
          <w:sz w:val="28"/>
          <w:lang w:val="ru-RU"/>
        </w:rPr>
      </w:pPr>
      <w:bookmarkStart w:id="8" w:name="_Toc417909568"/>
      <w:bookmarkStart w:id="9" w:name="_Toc417987977"/>
      <w:bookmarkStart w:id="10" w:name="_Toc418004198"/>
      <w:r w:rsidRPr="008E3C60">
        <w:rPr>
          <w:rFonts w:ascii="Times New Roman" w:hAnsi="Times New Roman" w:cs="Times New Roman"/>
          <w:b/>
          <w:sz w:val="28"/>
          <w:lang w:val="ru-RU"/>
        </w:rPr>
        <w:t>Цель и миссия ОП бакалавриата</w:t>
      </w:r>
      <w:bookmarkEnd w:id="8"/>
      <w:bookmarkEnd w:id="9"/>
      <w:bookmarkEnd w:id="10"/>
      <w:r w:rsidR="008E3C60">
        <w:rPr>
          <w:rFonts w:ascii="Times New Roman" w:hAnsi="Times New Roman" w:cs="Times New Roman"/>
          <w:b/>
          <w:sz w:val="28"/>
          <w:lang w:val="ru-RU"/>
        </w:rPr>
        <w:t>.</w:t>
      </w:r>
    </w:p>
    <w:bookmarkEnd w:id="4"/>
    <w:p w:rsidR="008E3C60" w:rsidRDefault="008E3C60" w:rsidP="00EA5A9B">
      <w:pPr>
        <w:shd w:val="clear" w:color="auto" w:fill="FFFFFF"/>
        <w:spacing w:after="0" w:line="240" w:lineRule="auto"/>
        <w:ind w:firstLine="709"/>
        <w:jc w:val="both"/>
        <w:rPr>
          <w:rFonts w:ascii="Times New Roman" w:hAnsi="Times New Roman" w:cs="Times New Roman"/>
          <w:sz w:val="24"/>
          <w:szCs w:val="24"/>
          <w:lang w:val="ru-RU"/>
        </w:rPr>
      </w:pPr>
    </w:p>
    <w:p w:rsidR="00CE4FFA" w:rsidRPr="00117A31" w:rsidRDefault="00734B4F" w:rsidP="00EA5A9B">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w:t>
      </w:r>
      <w:r w:rsidR="00CE4FFA" w:rsidRPr="00117A31">
        <w:rPr>
          <w:rFonts w:ascii="Times New Roman" w:hAnsi="Times New Roman" w:cs="Times New Roman"/>
          <w:sz w:val="24"/>
          <w:szCs w:val="24"/>
          <w:lang w:val="ru-RU"/>
        </w:rPr>
        <w:t xml:space="preserve">бразовательная программа (ОП ВО) бакалавриата «Международный бизнес промышленных товаров (Российско-китайская программа)» по направлению 080200 «Менеджмент» </w:t>
      </w:r>
      <w:r w:rsidR="00CE4FFA" w:rsidRPr="00117A31">
        <w:rPr>
          <w:rFonts w:ascii="Times New Roman" w:hAnsi="Times New Roman" w:cs="Times New Roman"/>
          <w:spacing w:val="-1"/>
          <w:sz w:val="24"/>
          <w:szCs w:val="24"/>
          <w:lang w:val="ru-RU"/>
        </w:rPr>
        <w:t xml:space="preserve">профиль «Международный менеджмент» </w:t>
      </w:r>
      <w:r w:rsidR="00CE4FFA" w:rsidRPr="00117A31">
        <w:rPr>
          <w:rFonts w:ascii="Times New Roman" w:hAnsi="Times New Roman" w:cs="Times New Roman"/>
          <w:sz w:val="24"/>
          <w:szCs w:val="24"/>
          <w:lang w:val="ru-RU"/>
        </w:rPr>
        <w:t>является программой первого уровня высшего профессионального образования и имеет своей целью методическое обеспечение реализации ФГОС ВПО по данному направлению подготовки и на этой основе развитие у студентов личностных качеств, а также формирование общекультурных (универсальных) и профессиональных компетенций в соответствии с требованиями ФГОС ВПО по данному направлению подготовки, а также формированию профессиональных компетенций в области производственного менеджмента в промышленности.</w:t>
      </w:r>
    </w:p>
    <w:p w:rsidR="00CE4FFA" w:rsidRPr="00C53699" w:rsidRDefault="00CE4FFA" w:rsidP="00EA5A9B">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Миссией ОП ВО является подготовка бакалавров в соответствии с требованиями российской экономики, направленная на повышение качества профессиональной деятельности специалистов в области менеджмента, которые должны формировать и развивать ориентир профессионального развития и стандартов оценки качества профессиональной деятельности специалистов в области менеджмента, регламентировать требования к уровню профессионального развития бакалавров в области управления персоналом как средство саморегулирования профессионального сообщества, формировать социальную ответственность специалистов в области менеджмента, повышать роль и статус профессии на современном этапе экономического развития.</w:t>
      </w:r>
    </w:p>
    <w:p w:rsidR="008E3C60" w:rsidRPr="00C53699" w:rsidRDefault="008E3C60" w:rsidP="00EA5A9B">
      <w:pPr>
        <w:shd w:val="clear" w:color="auto" w:fill="FFFFFF"/>
        <w:spacing w:after="0" w:line="240" w:lineRule="auto"/>
        <w:ind w:firstLine="709"/>
        <w:jc w:val="both"/>
        <w:rPr>
          <w:rFonts w:ascii="Times New Roman" w:hAnsi="Times New Roman" w:cs="Times New Roman"/>
          <w:sz w:val="24"/>
          <w:szCs w:val="24"/>
          <w:lang w:val="ru-RU"/>
        </w:rPr>
      </w:pPr>
    </w:p>
    <w:p w:rsidR="00EA5A9B" w:rsidRPr="00117A31" w:rsidRDefault="00EA5A9B" w:rsidP="008E3C60">
      <w:pPr>
        <w:pStyle w:val="a5"/>
        <w:numPr>
          <w:ilvl w:val="2"/>
          <w:numId w:val="1"/>
        </w:numPr>
        <w:shd w:val="clear" w:color="auto" w:fill="FFFFFF"/>
        <w:spacing w:after="0" w:line="240" w:lineRule="auto"/>
        <w:ind w:left="0" w:firstLine="709"/>
        <w:jc w:val="center"/>
        <w:outlineLvl w:val="2"/>
        <w:rPr>
          <w:rFonts w:ascii="Times New Roman" w:hAnsi="Times New Roman" w:cs="Times New Roman"/>
          <w:b/>
          <w:sz w:val="24"/>
          <w:szCs w:val="24"/>
          <w:lang w:val="ru-RU"/>
        </w:rPr>
      </w:pPr>
      <w:bookmarkStart w:id="11" w:name="_Toc417909569"/>
      <w:bookmarkStart w:id="12" w:name="_Toc417987978"/>
      <w:bookmarkStart w:id="13" w:name="_Toc418004199"/>
      <w:r w:rsidRPr="008E3C60">
        <w:rPr>
          <w:rFonts w:ascii="Times New Roman" w:hAnsi="Times New Roman" w:cs="Times New Roman"/>
          <w:b/>
          <w:sz w:val="28"/>
          <w:szCs w:val="24"/>
          <w:lang w:val="ru-RU"/>
        </w:rPr>
        <w:t>Срок освоения и трудоемкость ОП бакалавриата</w:t>
      </w:r>
      <w:bookmarkEnd w:id="11"/>
      <w:bookmarkEnd w:id="12"/>
      <w:bookmarkEnd w:id="13"/>
      <w:r w:rsidR="008E3C60" w:rsidRPr="008E3C60">
        <w:rPr>
          <w:rFonts w:ascii="Times New Roman" w:hAnsi="Times New Roman" w:cs="Times New Roman"/>
          <w:b/>
          <w:sz w:val="28"/>
          <w:szCs w:val="24"/>
          <w:lang w:val="ru-RU"/>
        </w:rPr>
        <w:t>.</w:t>
      </w:r>
    </w:p>
    <w:p w:rsidR="008E3C60" w:rsidRPr="008E3C60" w:rsidRDefault="008E3C60" w:rsidP="00EA5A9B">
      <w:pPr>
        <w:shd w:val="clear" w:color="auto" w:fill="FFFFFF"/>
        <w:tabs>
          <w:tab w:val="left" w:pos="605"/>
        </w:tabs>
        <w:spacing w:after="0" w:line="240" w:lineRule="auto"/>
        <w:ind w:firstLine="709"/>
        <w:jc w:val="both"/>
        <w:rPr>
          <w:rFonts w:ascii="Times New Roman" w:hAnsi="Times New Roman" w:cs="Times New Roman"/>
          <w:sz w:val="24"/>
          <w:szCs w:val="24"/>
          <w:lang w:val="ru-RU"/>
        </w:rPr>
      </w:pPr>
    </w:p>
    <w:p w:rsidR="00CE4FFA" w:rsidRPr="00117A31" w:rsidRDefault="00CE4FFA" w:rsidP="00EA5A9B">
      <w:pPr>
        <w:shd w:val="clear" w:color="auto" w:fill="FFFFFF"/>
        <w:tabs>
          <w:tab w:val="left" w:pos="605"/>
        </w:tabs>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Срок освоения ОП ВО - 4 года в соответствии с ФГОС ВПО по данному направлению.</w:t>
      </w:r>
    </w:p>
    <w:p w:rsidR="00CE4FFA" w:rsidRPr="00C53699" w:rsidRDefault="00CE4FFA" w:rsidP="00EA5A9B">
      <w:pPr>
        <w:shd w:val="clear" w:color="auto" w:fill="FFFFFF"/>
        <w:tabs>
          <w:tab w:val="left" w:pos="605"/>
        </w:tabs>
        <w:spacing w:after="0" w:line="240" w:lineRule="auto"/>
        <w:ind w:firstLine="709"/>
        <w:jc w:val="both"/>
        <w:rPr>
          <w:rFonts w:ascii="Times New Roman" w:hAnsi="Times New Roman" w:cs="Times New Roman"/>
          <w:spacing w:val="-8"/>
          <w:sz w:val="24"/>
          <w:szCs w:val="24"/>
          <w:lang w:val="ru-RU"/>
        </w:rPr>
      </w:pPr>
      <w:r w:rsidRPr="00117A31">
        <w:rPr>
          <w:rFonts w:ascii="Times New Roman" w:hAnsi="Times New Roman" w:cs="Times New Roman"/>
          <w:spacing w:val="-7"/>
          <w:sz w:val="24"/>
          <w:szCs w:val="24"/>
          <w:lang w:val="ru-RU"/>
        </w:rPr>
        <w:t xml:space="preserve">Трудоемкость освоения ОП ВО - 240 зачетных единиц за весь период обучения в соответствии </w:t>
      </w:r>
      <w:r w:rsidRPr="00117A31">
        <w:rPr>
          <w:rFonts w:ascii="Times New Roman" w:hAnsi="Times New Roman" w:cs="Times New Roman"/>
          <w:spacing w:val="-8"/>
          <w:sz w:val="24"/>
          <w:szCs w:val="24"/>
          <w:lang w:val="ru-RU"/>
        </w:rPr>
        <w:t>с ФГОС ВПО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ОП ВО.</w:t>
      </w:r>
    </w:p>
    <w:p w:rsidR="008E3C60" w:rsidRPr="00C53699" w:rsidRDefault="008E3C60" w:rsidP="00EA5A9B">
      <w:pPr>
        <w:shd w:val="clear" w:color="auto" w:fill="FFFFFF"/>
        <w:tabs>
          <w:tab w:val="left" w:pos="605"/>
        </w:tabs>
        <w:spacing w:after="0" w:line="240" w:lineRule="auto"/>
        <w:ind w:firstLine="709"/>
        <w:jc w:val="both"/>
        <w:rPr>
          <w:rFonts w:ascii="Times New Roman" w:hAnsi="Times New Roman" w:cs="Times New Roman"/>
          <w:spacing w:val="-8"/>
          <w:sz w:val="24"/>
          <w:szCs w:val="24"/>
          <w:lang w:val="ru-RU"/>
        </w:rPr>
      </w:pPr>
    </w:p>
    <w:p w:rsidR="00CE4FFA" w:rsidRPr="008E3C60" w:rsidRDefault="00CE4FFA" w:rsidP="008E3C60">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pacing w:val="-8"/>
          <w:sz w:val="28"/>
          <w:szCs w:val="24"/>
          <w:lang w:val="ru-RU"/>
        </w:rPr>
      </w:pPr>
      <w:bookmarkStart w:id="14" w:name="_Toc417909570"/>
      <w:bookmarkStart w:id="15" w:name="_Toc417987979"/>
      <w:bookmarkStart w:id="16" w:name="_Toc418004200"/>
      <w:r w:rsidRPr="008E3C60">
        <w:rPr>
          <w:rFonts w:ascii="Times New Roman" w:hAnsi="Times New Roman" w:cs="Times New Roman"/>
          <w:b/>
          <w:spacing w:val="-8"/>
          <w:sz w:val="28"/>
          <w:szCs w:val="24"/>
          <w:lang w:val="ru-RU"/>
        </w:rPr>
        <w:t>Требования к уровню подготовки, необходимому для освоения ОП бакалавриата</w:t>
      </w:r>
      <w:bookmarkEnd w:id="14"/>
      <w:bookmarkEnd w:id="15"/>
      <w:bookmarkEnd w:id="16"/>
      <w:r w:rsidR="008E3C60">
        <w:rPr>
          <w:rFonts w:ascii="Times New Roman" w:hAnsi="Times New Roman" w:cs="Times New Roman"/>
          <w:b/>
          <w:spacing w:val="-8"/>
          <w:sz w:val="28"/>
          <w:szCs w:val="24"/>
          <w:lang w:val="ru-RU"/>
        </w:rPr>
        <w:t>.</w:t>
      </w:r>
    </w:p>
    <w:p w:rsidR="008E3C60" w:rsidRPr="008E3C60" w:rsidRDefault="008E3C60" w:rsidP="00FF6E6C">
      <w:pPr>
        <w:shd w:val="clear" w:color="auto" w:fill="FFFFFF"/>
        <w:tabs>
          <w:tab w:val="left" w:pos="9639"/>
          <w:tab w:val="left" w:pos="9781"/>
        </w:tabs>
        <w:spacing w:after="0" w:line="240" w:lineRule="auto"/>
        <w:ind w:firstLine="709"/>
        <w:jc w:val="both"/>
        <w:rPr>
          <w:rFonts w:ascii="Times New Roman" w:hAnsi="Times New Roman" w:cs="Times New Roman"/>
          <w:sz w:val="24"/>
          <w:szCs w:val="24"/>
          <w:lang w:val="ru-RU"/>
        </w:rPr>
      </w:pPr>
    </w:p>
    <w:p w:rsidR="00FF6E6C" w:rsidRPr="00117A31" w:rsidRDefault="00FF6E6C" w:rsidP="00FF6E6C">
      <w:pPr>
        <w:shd w:val="clear" w:color="auto" w:fill="FFFFFF"/>
        <w:tabs>
          <w:tab w:val="left" w:pos="9639"/>
          <w:tab w:val="left" w:pos="9781"/>
        </w:tabs>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Обучающийся должен иметь документ установленного образца о среднем (полном) общем образовании или среднем профессиональном образовании.</w:t>
      </w:r>
    </w:p>
    <w:p w:rsidR="00FF6E6C" w:rsidRPr="00117A31" w:rsidRDefault="00FF6E6C" w:rsidP="00FF6E6C">
      <w:pPr>
        <w:shd w:val="clear" w:color="auto" w:fill="FFFFFF"/>
        <w:tabs>
          <w:tab w:val="left" w:pos="9639"/>
          <w:tab w:val="left" w:pos="9781"/>
        </w:tabs>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Обучающийся должен обладать следующими качествами:</w:t>
      </w:r>
    </w:p>
    <w:p w:rsidR="00FF6E6C" w:rsidRPr="00117A31" w:rsidRDefault="00FF6E6C" w:rsidP="00FF6E6C">
      <w:pPr>
        <w:widowControl w:val="0"/>
        <w:numPr>
          <w:ilvl w:val="0"/>
          <w:numId w:val="78"/>
        </w:numPr>
        <w:shd w:val="clear" w:color="auto" w:fill="FFFFFF"/>
        <w:tabs>
          <w:tab w:val="left" w:pos="9639"/>
          <w:tab w:val="left" w:pos="9781"/>
        </w:tabs>
        <w:autoSpaceDE w:val="0"/>
        <w:autoSpaceDN w:val="0"/>
        <w:adjustRightInd w:val="0"/>
        <w:spacing w:after="0" w:line="240" w:lineRule="auto"/>
        <w:ind w:left="357"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знанием базовых ценностей мировой культуры; </w:t>
      </w:r>
    </w:p>
    <w:p w:rsidR="00FF6E6C" w:rsidRPr="00117A31" w:rsidRDefault="00FF6E6C" w:rsidP="00FF6E6C">
      <w:pPr>
        <w:widowControl w:val="0"/>
        <w:numPr>
          <w:ilvl w:val="0"/>
          <w:numId w:val="78"/>
        </w:numPr>
        <w:shd w:val="clear" w:color="auto" w:fill="FFFFFF"/>
        <w:tabs>
          <w:tab w:val="left" w:pos="9639"/>
          <w:tab w:val="left" w:pos="9781"/>
        </w:tabs>
        <w:autoSpaceDE w:val="0"/>
        <w:autoSpaceDN w:val="0"/>
        <w:adjustRightInd w:val="0"/>
        <w:spacing w:after="0" w:line="240" w:lineRule="auto"/>
        <w:ind w:left="357"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пониманием законов развития природы, общества и мышления; </w:t>
      </w:r>
    </w:p>
    <w:p w:rsidR="00FF6E6C" w:rsidRPr="00117A31" w:rsidRDefault="00FF6E6C" w:rsidP="00FF6E6C">
      <w:pPr>
        <w:widowControl w:val="0"/>
        <w:numPr>
          <w:ilvl w:val="0"/>
          <w:numId w:val="78"/>
        </w:numPr>
        <w:shd w:val="clear" w:color="auto" w:fill="FFFFFF"/>
        <w:tabs>
          <w:tab w:val="left" w:pos="9639"/>
          <w:tab w:val="left" w:pos="9781"/>
        </w:tabs>
        <w:autoSpaceDE w:val="0"/>
        <w:autoSpaceDN w:val="0"/>
        <w:adjustRightInd w:val="0"/>
        <w:spacing w:after="0" w:line="240" w:lineRule="auto"/>
        <w:ind w:left="357"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способностью занимать активную гражданскую позицию;</w:t>
      </w:r>
    </w:p>
    <w:p w:rsidR="00FF6E6C" w:rsidRPr="00117A31" w:rsidRDefault="00FF6E6C" w:rsidP="00FF6E6C">
      <w:pPr>
        <w:widowControl w:val="0"/>
        <w:numPr>
          <w:ilvl w:val="0"/>
          <w:numId w:val="78"/>
        </w:numPr>
        <w:shd w:val="clear" w:color="auto" w:fill="FFFFFF"/>
        <w:tabs>
          <w:tab w:val="left" w:pos="9639"/>
          <w:tab w:val="left" w:pos="9781"/>
        </w:tabs>
        <w:autoSpaceDE w:val="0"/>
        <w:autoSpaceDN w:val="0"/>
        <w:adjustRightInd w:val="0"/>
        <w:spacing w:after="0" w:line="240" w:lineRule="auto"/>
        <w:ind w:left="357"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критически оценивать личные достоинства и недостатки.</w:t>
      </w:r>
    </w:p>
    <w:p w:rsidR="00745402" w:rsidRPr="00117A31" w:rsidRDefault="00745402">
      <w:pPr>
        <w:rPr>
          <w:rFonts w:ascii="Times New Roman" w:hAnsi="Times New Roman" w:cs="Times New Roman"/>
          <w:spacing w:val="-8"/>
          <w:sz w:val="24"/>
          <w:szCs w:val="24"/>
          <w:lang w:val="ru-RU"/>
        </w:rPr>
      </w:pPr>
      <w:r w:rsidRPr="00117A31">
        <w:rPr>
          <w:rFonts w:ascii="Times New Roman" w:hAnsi="Times New Roman" w:cs="Times New Roman"/>
          <w:spacing w:val="-8"/>
          <w:sz w:val="24"/>
          <w:szCs w:val="24"/>
          <w:lang w:val="ru-RU"/>
        </w:rPr>
        <w:br w:type="page"/>
      </w:r>
    </w:p>
    <w:p w:rsidR="00CE4FFA" w:rsidRPr="008E3C60" w:rsidRDefault="00CE4FFA" w:rsidP="008E3C60">
      <w:pPr>
        <w:pStyle w:val="a5"/>
        <w:numPr>
          <w:ilvl w:val="0"/>
          <w:numId w:val="1"/>
        </w:numPr>
        <w:shd w:val="clear" w:color="auto" w:fill="FFFFFF"/>
        <w:spacing w:after="0" w:line="240" w:lineRule="auto"/>
        <w:ind w:left="0" w:firstLine="709"/>
        <w:jc w:val="center"/>
        <w:outlineLvl w:val="0"/>
        <w:rPr>
          <w:rFonts w:ascii="Times New Roman" w:hAnsi="Times New Roman" w:cs="Times New Roman"/>
          <w:b/>
          <w:spacing w:val="-8"/>
          <w:sz w:val="32"/>
          <w:szCs w:val="24"/>
          <w:lang w:val="ru-RU"/>
        </w:rPr>
      </w:pPr>
      <w:bookmarkStart w:id="17" w:name="_Toc417909571"/>
      <w:bookmarkStart w:id="18" w:name="_Toc417987980"/>
      <w:bookmarkStart w:id="19" w:name="_Toc418004201"/>
      <w:r w:rsidRPr="008E3C60">
        <w:rPr>
          <w:rFonts w:ascii="Times New Roman" w:hAnsi="Times New Roman" w:cs="Times New Roman"/>
          <w:b/>
          <w:spacing w:val="-8"/>
          <w:sz w:val="32"/>
          <w:szCs w:val="24"/>
          <w:lang w:val="ru-RU"/>
        </w:rPr>
        <w:t>Характеристика профессиональной деятельности выпускника</w:t>
      </w:r>
      <w:bookmarkEnd w:id="17"/>
      <w:bookmarkEnd w:id="18"/>
      <w:bookmarkEnd w:id="19"/>
      <w:r w:rsidR="008E3C60">
        <w:rPr>
          <w:rFonts w:ascii="Times New Roman" w:hAnsi="Times New Roman" w:cs="Times New Roman"/>
          <w:b/>
          <w:spacing w:val="-8"/>
          <w:sz w:val="32"/>
          <w:szCs w:val="24"/>
        </w:rPr>
        <w:t>.</w:t>
      </w:r>
    </w:p>
    <w:p w:rsidR="00CE4FFA" w:rsidRPr="008E3C60" w:rsidRDefault="00CE4FFA" w:rsidP="008E3C60">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pacing w:val="-8"/>
          <w:sz w:val="28"/>
          <w:szCs w:val="24"/>
          <w:lang w:val="ru-RU"/>
        </w:rPr>
      </w:pPr>
      <w:bookmarkStart w:id="20" w:name="_Toc417909572"/>
      <w:bookmarkStart w:id="21" w:name="_Toc417987981"/>
      <w:bookmarkStart w:id="22" w:name="_Toc418004202"/>
      <w:r w:rsidRPr="008E3C60">
        <w:rPr>
          <w:rFonts w:ascii="Times New Roman" w:hAnsi="Times New Roman" w:cs="Times New Roman"/>
          <w:b/>
          <w:spacing w:val="-8"/>
          <w:sz w:val="28"/>
          <w:szCs w:val="24"/>
          <w:lang w:val="ru-RU"/>
        </w:rPr>
        <w:t>Область профессиональной деятельности выпускника</w:t>
      </w:r>
      <w:bookmarkEnd w:id="20"/>
      <w:bookmarkEnd w:id="21"/>
      <w:bookmarkEnd w:id="22"/>
      <w:r w:rsidR="008E3C60">
        <w:rPr>
          <w:rFonts w:ascii="Times New Roman" w:hAnsi="Times New Roman" w:cs="Times New Roman"/>
          <w:b/>
          <w:spacing w:val="-8"/>
          <w:sz w:val="28"/>
          <w:szCs w:val="24"/>
        </w:rPr>
        <w:t>.</w:t>
      </w:r>
    </w:p>
    <w:p w:rsidR="008E3C60" w:rsidRDefault="008E3C60" w:rsidP="00064F74">
      <w:pPr>
        <w:shd w:val="clear" w:color="auto" w:fill="FFFFFF"/>
        <w:tabs>
          <w:tab w:val="left" w:pos="557"/>
        </w:tabs>
        <w:spacing w:after="0" w:line="240" w:lineRule="auto"/>
        <w:ind w:firstLine="709"/>
        <w:jc w:val="both"/>
        <w:rPr>
          <w:rFonts w:ascii="Times New Roman" w:hAnsi="Times New Roman" w:cs="Times New Roman"/>
          <w:sz w:val="24"/>
          <w:szCs w:val="24"/>
        </w:rPr>
      </w:pPr>
    </w:p>
    <w:p w:rsidR="00064F74" w:rsidRPr="00117A31" w:rsidRDefault="00064F74" w:rsidP="00064F74">
      <w:pPr>
        <w:shd w:val="clear" w:color="auto" w:fill="FFFFFF"/>
        <w:tabs>
          <w:tab w:val="left" w:pos="557"/>
        </w:tabs>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Область профессиональной деятельности выпускника включает:</w:t>
      </w:r>
    </w:p>
    <w:p w:rsidR="00064F74" w:rsidRPr="00117A31" w:rsidRDefault="00064F74" w:rsidP="007C7755">
      <w:pPr>
        <w:widowControl w:val="0"/>
        <w:numPr>
          <w:ilvl w:val="0"/>
          <w:numId w:val="3"/>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w:t>
      </w:r>
    </w:p>
    <w:p w:rsidR="00064F74" w:rsidRPr="00117A31" w:rsidRDefault="00064F74" w:rsidP="007C7755">
      <w:pPr>
        <w:widowControl w:val="0"/>
        <w:numPr>
          <w:ilvl w:val="0"/>
          <w:numId w:val="3"/>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органы государственного и муниципального управления;</w:t>
      </w:r>
    </w:p>
    <w:p w:rsidR="00064F74" w:rsidRPr="008E3C60" w:rsidRDefault="00064F74" w:rsidP="007C7755">
      <w:pPr>
        <w:widowControl w:val="0"/>
        <w:numPr>
          <w:ilvl w:val="0"/>
          <w:numId w:val="3"/>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структуры, в которых выпускники являются предпринимателями, создающими и развивающими собственное дело.</w:t>
      </w:r>
    </w:p>
    <w:p w:rsidR="008E3C60" w:rsidRPr="00117A31" w:rsidRDefault="008E3C60" w:rsidP="008E3C60">
      <w:pPr>
        <w:widowControl w:val="0"/>
        <w:shd w:val="clear" w:color="auto" w:fill="FFFFFF"/>
        <w:tabs>
          <w:tab w:val="left" w:pos="557"/>
        </w:tabs>
        <w:autoSpaceDE w:val="0"/>
        <w:autoSpaceDN w:val="0"/>
        <w:adjustRightInd w:val="0"/>
        <w:spacing w:after="0" w:line="240" w:lineRule="auto"/>
        <w:ind w:left="709"/>
        <w:jc w:val="both"/>
        <w:rPr>
          <w:rFonts w:ascii="Times New Roman" w:hAnsi="Times New Roman" w:cs="Times New Roman"/>
          <w:sz w:val="24"/>
          <w:szCs w:val="24"/>
          <w:lang w:val="ru-RU"/>
        </w:rPr>
      </w:pPr>
    </w:p>
    <w:p w:rsidR="00A55D04" w:rsidRPr="008E3C60" w:rsidRDefault="00A55D04" w:rsidP="008E3C60">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23" w:name="_Toc417909573"/>
      <w:bookmarkStart w:id="24" w:name="_Toc417987982"/>
      <w:bookmarkStart w:id="25" w:name="_Toc418004203"/>
      <w:r w:rsidRPr="008E3C60">
        <w:rPr>
          <w:rFonts w:ascii="Times New Roman" w:hAnsi="Times New Roman" w:cs="Times New Roman"/>
          <w:b/>
          <w:sz w:val="28"/>
          <w:szCs w:val="24"/>
          <w:lang w:val="ru-RU"/>
        </w:rPr>
        <w:t>Объекты профессиональной деятельности выпускника</w:t>
      </w:r>
      <w:bookmarkEnd w:id="23"/>
      <w:bookmarkEnd w:id="24"/>
      <w:bookmarkEnd w:id="25"/>
      <w:r w:rsidR="008E3C60">
        <w:rPr>
          <w:rFonts w:ascii="Times New Roman" w:hAnsi="Times New Roman" w:cs="Times New Roman"/>
          <w:b/>
          <w:sz w:val="28"/>
          <w:szCs w:val="24"/>
        </w:rPr>
        <w:t>.</w:t>
      </w:r>
    </w:p>
    <w:p w:rsidR="008E3C60" w:rsidRDefault="008E3C60" w:rsidP="00064F74">
      <w:pPr>
        <w:shd w:val="clear" w:color="auto" w:fill="FFFFFF"/>
        <w:tabs>
          <w:tab w:val="left" w:pos="437"/>
        </w:tabs>
        <w:spacing w:after="0" w:line="240" w:lineRule="auto"/>
        <w:ind w:firstLine="709"/>
        <w:jc w:val="both"/>
        <w:rPr>
          <w:rFonts w:ascii="Times New Roman" w:hAnsi="Times New Roman" w:cs="Times New Roman"/>
          <w:b/>
          <w:bCs/>
          <w:sz w:val="24"/>
          <w:szCs w:val="24"/>
        </w:rPr>
      </w:pPr>
    </w:p>
    <w:p w:rsidR="00064F74" w:rsidRPr="00117A31" w:rsidRDefault="00064F74" w:rsidP="00064F74">
      <w:pPr>
        <w:shd w:val="clear" w:color="auto" w:fill="FFFFFF"/>
        <w:tabs>
          <w:tab w:val="left" w:pos="437"/>
        </w:tabs>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b/>
          <w:bCs/>
          <w:sz w:val="24"/>
          <w:szCs w:val="24"/>
          <w:lang w:val="ru-RU"/>
        </w:rPr>
        <w:t>Объектами профессиональной деятельности бакалавров являются:</w:t>
      </w:r>
    </w:p>
    <w:p w:rsidR="00064F74" w:rsidRPr="00117A31" w:rsidRDefault="00064F74" w:rsidP="007C7755">
      <w:pPr>
        <w:widowControl w:val="0"/>
        <w:numPr>
          <w:ilvl w:val="0"/>
          <w:numId w:val="3"/>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процессы управления организациями различных организационно-правовых форм;</w:t>
      </w:r>
    </w:p>
    <w:p w:rsidR="00064F74" w:rsidRPr="008E3C60" w:rsidRDefault="00064F74" w:rsidP="007C7755">
      <w:pPr>
        <w:widowControl w:val="0"/>
        <w:numPr>
          <w:ilvl w:val="0"/>
          <w:numId w:val="3"/>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процессы государственного и муниципального управления.</w:t>
      </w:r>
    </w:p>
    <w:p w:rsidR="008E3C60" w:rsidRPr="00117A31" w:rsidRDefault="008E3C60" w:rsidP="008E3C60">
      <w:pPr>
        <w:widowControl w:val="0"/>
        <w:shd w:val="clear" w:color="auto" w:fill="FFFFFF"/>
        <w:tabs>
          <w:tab w:val="left" w:pos="557"/>
        </w:tabs>
        <w:autoSpaceDE w:val="0"/>
        <w:autoSpaceDN w:val="0"/>
        <w:adjustRightInd w:val="0"/>
        <w:spacing w:after="0" w:line="240" w:lineRule="auto"/>
        <w:jc w:val="both"/>
        <w:rPr>
          <w:rFonts w:ascii="Times New Roman" w:hAnsi="Times New Roman" w:cs="Times New Roman"/>
          <w:sz w:val="24"/>
          <w:szCs w:val="24"/>
          <w:lang w:val="ru-RU"/>
        </w:rPr>
      </w:pPr>
    </w:p>
    <w:p w:rsidR="00A55D04" w:rsidRPr="008E3C60" w:rsidRDefault="00A55D04" w:rsidP="008E3C60">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26" w:name="_Toc417909574"/>
      <w:bookmarkStart w:id="27" w:name="_Toc417987983"/>
      <w:bookmarkStart w:id="28" w:name="_Toc418004204"/>
      <w:r w:rsidRPr="008E3C60">
        <w:rPr>
          <w:rFonts w:ascii="Times New Roman" w:hAnsi="Times New Roman" w:cs="Times New Roman"/>
          <w:b/>
          <w:sz w:val="28"/>
          <w:szCs w:val="24"/>
          <w:lang w:val="ru-RU"/>
        </w:rPr>
        <w:t>Виды профессиональной деятельности выпускника</w:t>
      </w:r>
      <w:bookmarkEnd w:id="26"/>
      <w:bookmarkEnd w:id="27"/>
      <w:bookmarkEnd w:id="28"/>
      <w:r w:rsidR="008E3C60">
        <w:rPr>
          <w:rFonts w:ascii="Times New Roman" w:hAnsi="Times New Roman" w:cs="Times New Roman"/>
          <w:b/>
          <w:sz w:val="28"/>
          <w:szCs w:val="24"/>
        </w:rPr>
        <w:t>.</w:t>
      </w:r>
    </w:p>
    <w:p w:rsidR="008E3C60" w:rsidRDefault="008E3C60" w:rsidP="00064F74">
      <w:pPr>
        <w:shd w:val="clear" w:color="auto" w:fill="FFFFFF"/>
        <w:tabs>
          <w:tab w:val="left" w:pos="437"/>
        </w:tabs>
        <w:spacing w:after="0" w:line="240" w:lineRule="auto"/>
        <w:ind w:firstLine="709"/>
        <w:jc w:val="both"/>
        <w:rPr>
          <w:rFonts w:ascii="Times New Roman" w:hAnsi="Times New Roman" w:cs="Times New Roman"/>
          <w:b/>
          <w:bCs/>
          <w:sz w:val="24"/>
          <w:szCs w:val="24"/>
        </w:rPr>
      </w:pPr>
    </w:p>
    <w:p w:rsidR="00064F74" w:rsidRPr="00117A31" w:rsidRDefault="00064F74" w:rsidP="00064F74">
      <w:pPr>
        <w:shd w:val="clear" w:color="auto" w:fill="FFFFFF"/>
        <w:tabs>
          <w:tab w:val="left" w:pos="437"/>
        </w:tabs>
        <w:spacing w:after="0" w:line="240" w:lineRule="auto"/>
        <w:ind w:firstLine="709"/>
        <w:jc w:val="both"/>
        <w:rPr>
          <w:rFonts w:ascii="Times New Roman" w:hAnsi="Times New Roman" w:cs="Times New Roman"/>
          <w:sz w:val="24"/>
          <w:szCs w:val="24"/>
        </w:rPr>
      </w:pPr>
      <w:r w:rsidRPr="00117A31">
        <w:rPr>
          <w:rFonts w:ascii="Times New Roman" w:hAnsi="Times New Roman" w:cs="Times New Roman"/>
          <w:b/>
          <w:bCs/>
          <w:sz w:val="24"/>
          <w:szCs w:val="24"/>
        </w:rPr>
        <w:t>Виды профессиональной деятельности выпускника:</w:t>
      </w:r>
    </w:p>
    <w:p w:rsidR="00064F74" w:rsidRPr="00117A31" w:rsidRDefault="00064F74" w:rsidP="00435D18">
      <w:pPr>
        <w:widowControl w:val="0"/>
        <w:numPr>
          <w:ilvl w:val="0"/>
          <w:numId w:val="4"/>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4"/>
        </w:rPr>
      </w:pPr>
      <w:r w:rsidRPr="00117A31">
        <w:rPr>
          <w:rFonts w:ascii="Times New Roman" w:hAnsi="Times New Roman" w:cs="Times New Roman"/>
          <w:sz w:val="24"/>
          <w:szCs w:val="24"/>
        </w:rPr>
        <w:t>организационно-управленческая;</w:t>
      </w:r>
    </w:p>
    <w:p w:rsidR="00064F74" w:rsidRPr="00117A31" w:rsidRDefault="00064F74" w:rsidP="00435D18">
      <w:pPr>
        <w:widowControl w:val="0"/>
        <w:numPr>
          <w:ilvl w:val="0"/>
          <w:numId w:val="4"/>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4"/>
        </w:rPr>
      </w:pPr>
      <w:r w:rsidRPr="00117A31">
        <w:rPr>
          <w:rFonts w:ascii="Times New Roman" w:hAnsi="Times New Roman" w:cs="Times New Roman"/>
          <w:sz w:val="24"/>
          <w:szCs w:val="24"/>
        </w:rPr>
        <w:t>информационно-аналитическая;</w:t>
      </w:r>
    </w:p>
    <w:p w:rsidR="00064F74" w:rsidRPr="00117A31" w:rsidRDefault="00064F74" w:rsidP="00435D18">
      <w:pPr>
        <w:widowControl w:val="0"/>
        <w:numPr>
          <w:ilvl w:val="0"/>
          <w:numId w:val="4"/>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4"/>
        </w:rPr>
      </w:pPr>
      <w:r w:rsidRPr="00117A31">
        <w:rPr>
          <w:rFonts w:ascii="Times New Roman" w:hAnsi="Times New Roman" w:cs="Times New Roman"/>
          <w:sz w:val="24"/>
          <w:szCs w:val="24"/>
        </w:rPr>
        <w:t>предпринимательская.</w:t>
      </w:r>
    </w:p>
    <w:p w:rsidR="00A55D04" w:rsidRPr="00117A31" w:rsidRDefault="00064F74" w:rsidP="00435D18">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Конкретные виды профессиональной деятельности, к которым в основном готовится бакалавр, определяются высшим учебным заведением совместно с заинтересованными участниками образовательного процесса.</w:t>
      </w:r>
    </w:p>
    <w:p w:rsidR="00F35BAA" w:rsidRPr="00117A31" w:rsidRDefault="00F35BAA" w:rsidP="00435D18">
      <w:pPr>
        <w:shd w:val="clear" w:color="auto" w:fill="FFFFFF"/>
        <w:spacing w:after="0" w:line="240" w:lineRule="auto"/>
        <w:ind w:firstLine="709"/>
        <w:jc w:val="both"/>
        <w:rPr>
          <w:rFonts w:ascii="Times New Roman" w:hAnsi="Times New Roman" w:cs="Times New Roman"/>
          <w:b/>
          <w:sz w:val="24"/>
          <w:szCs w:val="28"/>
        </w:rPr>
      </w:pPr>
      <w:r w:rsidRPr="00117A31">
        <w:rPr>
          <w:rFonts w:ascii="Times New Roman" w:hAnsi="Times New Roman" w:cs="Times New Roman"/>
          <w:b/>
          <w:sz w:val="24"/>
          <w:szCs w:val="28"/>
        </w:rPr>
        <w:t>а) организационно-управленческая деятельность</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участие в разработке и реализации корпоративной и конкурентной стратегии организации, а также функциональных стратегий (маркетинговой, финансовой, кадровой и т.д.);</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участие в разработке и реализации комплекса мероприятий операционного характера в соответствии со стратегией организации;</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планирование деятельности организации и подразделений;</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формирование организационной и управленческой структуры организаций;</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организация работы исполнителей (команды исполнителей) для осуществления конкретных проектов, видов деятельности, работ;</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разработка и реализация проектов, направленных на развитие организации (предприятия, органа государственного или муниципального управления);</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контроль деятельности подразделений, команд (групп) работников;</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мотивирование и стимулирование персонала организации, направленное на достижение стратегических и оперативных целей.</w:t>
      </w:r>
    </w:p>
    <w:p w:rsidR="00F35BAA" w:rsidRPr="00117A31" w:rsidRDefault="00F35BAA" w:rsidP="00435D18">
      <w:pPr>
        <w:shd w:val="clear" w:color="auto" w:fill="FFFFFF"/>
        <w:tabs>
          <w:tab w:val="left" w:pos="658"/>
        </w:tabs>
        <w:spacing w:after="0" w:line="240" w:lineRule="auto"/>
        <w:ind w:firstLine="709"/>
        <w:jc w:val="both"/>
        <w:rPr>
          <w:rFonts w:ascii="Times New Roman" w:hAnsi="Times New Roman" w:cs="Times New Roman"/>
          <w:b/>
          <w:sz w:val="24"/>
          <w:szCs w:val="28"/>
        </w:rPr>
      </w:pPr>
      <w:r w:rsidRPr="00117A31">
        <w:rPr>
          <w:rFonts w:ascii="Times New Roman" w:hAnsi="Times New Roman" w:cs="Times New Roman"/>
          <w:b/>
          <w:sz w:val="24"/>
          <w:szCs w:val="28"/>
        </w:rPr>
        <w:t>б) информационно-аналитическая деятельность</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сбор, обработка и анализ информации о факторах внешней и внутренней среды организации для принятия управленческих решений;</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создание и ведение баз данных по различным показателям функционирования организаций;</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rPr>
      </w:pPr>
      <w:r w:rsidRPr="00117A31">
        <w:rPr>
          <w:rFonts w:ascii="Times New Roman" w:hAnsi="Times New Roman" w:cs="Times New Roman"/>
          <w:sz w:val="24"/>
          <w:szCs w:val="28"/>
        </w:rPr>
        <w:t>оценка эффективности проектов;</w:t>
      </w:r>
    </w:p>
    <w:p w:rsidR="00F35BAA" w:rsidRPr="00117A31" w:rsidRDefault="00F35BAA" w:rsidP="00435D18">
      <w:pPr>
        <w:widowControl w:val="0"/>
        <w:numPr>
          <w:ilvl w:val="0"/>
          <w:numId w:val="79"/>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подготовка отчетов по результатам информационно-аналитической деятельности.</w:t>
      </w:r>
    </w:p>
    <w:p w:rsidR="00F35BAA" w:rsidRPr="00117A31" w:rsidRDefault="00F35BAA" w:rsidP="00435D18">
      <w:pPr>
        <w:widowControl w:val="0"/>
        <w:numPr>
          <w:ilvl w:val="0"/>
          <w:numId w:val="80"/>
        </w:numPr>
        <w:shd w:val="clear" w:color="auto" w:fill="FFFFFF"/>
        <w:tabs>
          <w:tab w:val="left" w:pos="552"/>
        </w:tabs>
        <w:autoSpaceDE w:val="0"/>
        <w:autoSpaceDN w:val="0"/>
        <w:adjustRightInd w:val="0"/>
        <w:spacing w:after="0" w:line="240" w:lineRule="auto"/>
        <w:ind w:firstLine="709"/>
        <w:jc w:val="both"/>
        <w:rPr>
          <w:rFonts w:ascii="Times New Roman" w:hAnsi="Times New Roman" w:cs="Times New Roman"/>
          <w:sz w:val="24"/>
          <w:szCs w:val="28"/>
        </w:rPr>
      </w:pPr>
      <w:r w:rsidRPr="00117A31">
        <w:rPr>
          <w:rFonts w:ascii="Times New Roman" w:hAnsi="Times New Roman" w:cs="Times New Roman"/>
          <w:spacing w:val="-1"/>
          <w:sz w:val="24"/>
          <w:szCs w:val="28"/>
        </w:rPr>
        <w:t xml:space="preserve">оценка эффективности управленческих решений; </w:t>
      </w:r>
    </w:p>
    <w:p w:rsidR="00F35BAA" w:rsidRPr="00117A31" w:rsidRDefault="00F35BAA" w:rsidP="00435D18">
      <w:pPr>
        <w:shd w:val="clear" w:color="auto" w:fill="FFFFFF"/>
        <w:tabs>
          <w:tab w:val="left" w:pos="552"/>
        </w:tabs>
        <w:spacing w:after="0" w:line="240" w:lineRule="auto"/>
        <w:ind w:firstLine="709"/>
        <w:jc w:val="both"/>
        <w:rPr>
          <w:rFonts w:ascii="Times New Roman" w:hAnsi="Times New Roman" w:cs="Times New Roman"/>
          <w:b/>
          <w:sz w:val="24"/>
          <w:szCs w:val="28"/>
        </w:rPr>
      </w:pPr>
      <w:r w:rsidRPr="00117A31">
        <w:rPr>
          <w:rFonts w:ascii="Times New Roman" w:hAnsi="Times New Roman" w:cs="Times New Roman"/>
          <w:sz w:val="24"/>
          <w:szCs w:val="28"/>
        </w:rPr>
        <w:t xml:space="preserve"> </w:t>
      </w:r>
      <w:r w:rsidRPr="00117A31">
        <w:rPr>
          <w:rFonts w:ascii="Times New Roman" w:hAnsi="Times New Roman" w:cs="Times New Roman"/>
          <w:b/>
          <w:sz w:val="24"/>
          <w:szCs w:val="28"/>
        </w:rPr>
        <w:t>в) предпринимательская деятельность</w:t>
      </w:r>
    </w:p>
    <w:p w:rsidR="00F35BAA" w:rsidRPr="00117A31" w:rsidRDefault="00F35BAA" w:rsidP="00435D18">
      <w:pPr>
        <w:widowControl w:val="0"/>
        <w:numPr>
          <w:ilvl w:val="0"/>
          <w:numId w:val="80"/>
        </w:numPr>
        <w:shd w:val="clear" w:color="auto" w:fill="FFFFFF"/>
        <w:tabs>
          <w:tab w:val="left" w:pos="552"/>
        </w:tabs>
        <w:autoSpaceDE w:val="0"/>
        <w:autoSpaceDN w:val="0"/>
        <w:adjustRightInd w:val="0"/>
        <w:spacing w:after="0" w:line="240" w:lineRule="auto"/>
        <w:ind w:firstLine="709"/>
        <w:jc w:val="both"/>
        <w:rPr>
          <w:rFonts w:ascii="Times New Roman" w:hAnsi="Times New Roman" w:cs="Times New Roman"/>
          <w:sz w:val="24"/>
          <w:szCs w:val="28"/>
          <w:lang w:val="ru-RU"/>
        </w:rPr>
      </w:pPr>
      <w:r w:rsidRPr="00117A31">
        <w:rPr>
          <w:rFonts w:ascii="Times New Roman" w:hAnsi="Times New Roman" w:cs="Times New Roman"/>
          <w:sz w:val="24"/>
          <w:szCs w:val="28"/>
          <w:lang w:val="ru-RU"/>
        </w:rPr>
        <w:t>разработка бизнес-планов создания нового бизнеса;</w:t>
      </w:r>
    </w:p>
    <w:p w:rsidR="00F35BAA" w:rsidRPr="00117A31" w:rsidRDefault="00F35BAA" w:rsidP="00435D18">
      <w:pPr>
        <w:widowControl w:val="0"/>
        <w:numPr>
          <w:ilvl w:val="0"/>
          <w:numId w:val="80"/>
        </w:numPr>
        <w:shd w:val="clear" w:color="auto" w:fill="FFFFFF"/>
        <w:tabs>
          <w:tab w:val="left" w:pos="552"/>
        </w:tabs>
        <w:autoSpaceDE w:val="0"/>
        <w:autoSpaceDN w:val="0"/>
        <w:adjustRightInd w:val="0"/>
        <w:spacing w:after="0" w:line="240" w:lineRule="auto"/>
        <w:ind w:firstLine="709"/>
        <w:jc w:val="both"/>
        <w:rPr>
          <w:rFonts w:ascii="Times New Roman" w:hAnsi="Times New Roman" w:cs="Times New Roman"/>
          <w:sz w:val="24"/>
          <w:szCs w:val="28"/>
        </w:rPr>
      </w:pPr>
      <w:r w:rsidRPr="00117A31">
        <w:rPr>
          <w:rFonts w:ascii="Times New Roman" w:hAnsi="Times New Roman" w:cs="Times New Roman"/>
          <w:sz w:val="24"/>
          <w:szCs w:val="28"/>
        </w:rPr>
        <w:t>организация предпринимательской деятельности.</w:t>
      </w:r>
    </w:p>
    <w:p w:rsidR="00F35BAA" w:rsidRPr="00117A31" w:rsidRDefault="00F35BAA" w:rsidP="00064F74">
      <w:pPr>
        <w:shd w:val="clear" w:color="auto" w:fill="FFFFFF"/>
        <w:spacing w:after="0" w:line="240" w:lineRule="auto"/>
        <w:ind w:firstLine="709"/>
        <w:jc w:val="both"/>
        <w:rPr>
          <w:rFonts w:ascii="Times New Roman" w:hAnsi="Times New Roman" w:cs="Times New Roman"/>
          <w:sz w:val="24"/>
          <w:szCs w:val="24"/>
          <w:lang w:val="ru-RU"/>
        </w:rPr>
      </w:pPr>
    </w:p>
    <w:p w:rsidR="00A55D04" w:rsidRPr="008E3C60" w:rsidRDefault="00A55D04" w:rsidP="008E3C60">
      <w:pPr>
        <w:pStyle w:val="a5"/>
        <w:keepNext/>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29" w:name="_Toc417909575"/>
      <w:bookmarkStart w:id="30" w:name="_Toc417987984"/>
      <w:bookmarkStart w:id="31" w:name="_Toc418004205"/>
      <w:r w:rsidRPr="008E3C60">
        <w:rPr>
          <w:rFonts w:ascii="Times New Roman" w:hAnsi="Times New Roman" w:cs="Times New Roman"/>
          <w:b/>
          <w:sz w:val="28"/>
          <w:szCs w:val="24"/>
          <w:lang w:val="ru-RU"/>
        </w:rPr>
        <w:t>Направленность (профиль образовательной программы)</w:t>
      </w:r>
      <w:bookmarkEnd w:id="29"/>
      <w:bookmarkEnd w:id="30"/>
      <w:bookmarkEnd w:id="31"/>
      <w:r w:rsidR="008E3C60" w:rsidRPr="008E3C60">
        <w:rPr>
          <w:rFonts w:ascii="Times New Roman" w:hAnsi="Times New Roman" w:cs="Times New Roman"/>
          <w:b/>
          <w:sz w:val="28"/>
          <w:szCs w:val="24"/>
        </w:rPr>
        <w:t>.</w:t>
      </w:r>
    </w:p>
    <w:p w:rsidR="008E3C60" w:rsidRDefault="008E3C60" w:rsidP="00745402">
      <w:pPr>
        <w:spacing w:after="0" w:line="240" w:lineRule="auto"/>
        <w:ind w:firstLine="709"/>
        <w:rPr>
          <w:rFonts w:ascii="Times New Roman" w:hAnsi="Times New Roman" w:cs="Times New Roman"/>
          <w:sz w:val="24"/>
          <w:szCs w:val="24"/>
        </w:rPr>
      </w:pPr>
    </w:p>
    <w:p w:rsidR="00745402" w:rsidRPr="00117A31" w:rsidRDefault="00745402" w:rsidP="00745402">
      <w:pPr>
        <w:spacing w:after="0" w:line="240" w:lineRule="auto"/>
        <w:ind w:firstLine="709"/>
        <w:rPr>
          <w:rFonts w:ascii="Times New Roman" w:hAnsi="Times New Roman" w:cs="Times New Roman"/>
          <w:sz w:val="24"/>
          <w:szCs w:val="24"/>
          <w:lang w:val="ru-RU"/>
        </w:rPr>
      </w:pPr>
      <w:r w:rsidRPr="00117A31">
        <w:rPr>
          <w:rFonts w:ascii="Times New Roman" w:hAnsi="Times New Roman" w:cs="Times New Roman"/>
          <w:sz w:val="24"/>
          <w:szCs w:val="24"/>
          <w:lang w:val="ru-RU"/>
        </w:rPr>
        <w:t>Направление подготовки – 38.03.01 «Менеджмент»</w:t>
      </w:r>
    </w:p>
    <w:p w:rsidR="00745402" w:rsidRPr="00117A31" w:rsidRDefault="00745402" w:rsidP="00745402">
      <w:pPr>
        <w:spacing w:after="0" w:line="240" w:lineRule="auto"/>
        <w:ind w:firstLine="709"/>
        <w:rPr>
          <w:rFonts w:ascii="Times New Roman" w:hAnsi="Times New Roman" w:cs="Times New Roman"/>
          <w:sz w:val="24"/>
          <w:szCs w:val="24"/>
          <w:lang w:val="ru-RU"/>
        </w:rPr>
      </w:pPr>
      <w:r w:rsidRPr="00117A31">
        <w:rPr>
          <w:rFonts w:ascii="Times New Roman" w:hAnsi="Times New Roman" w:cs="Times New Roman"/>
          <w:sz w:val="24"/>
          <w:szCs w:val="24"/>
          <w:lang w:val="ru-RU"/>
        </w:rPr>
        <w:t>Профиль – «Международный менеджмент»</w:t>
      </w:r>
    </w:p>
    <w:p w:rsidR="00745402" w:rsidRPr="00117A31" w:rsidRDefault="00745402" w:rsidP="00745402">
      <w:pPr>
        <w:spacing w:after="0" w:line="240" w:lineRule="auto"/>
        <w:ind w:firstLine="709"/>
        <w:rPr>
          <w:rFonts w:ascii="Times New Roman" w:hAnsi="Times New Roman" w:cs="Times New Roman"/>
          <w:sz w:val="24"/>
          <w:szCs w:val="24"/>
          <w:lang w:val="ru-RU"/>
        </w:rPr>
      </w:pPr>
      <w:r w:rsidRPr="00117A31">
        <w:rPr>
          <w:rFonts w:ascii="Times New Roman" w:hAnsi="Times New Roman" w:cs="Times New Roman"/>
          <w:sz w:val="24"/>
          <w:szCs w:val="24"/>
          <w:lang w:val="ru-RU"/>
        </w:rPr>
        <w:t>Образовательная программа - «Международный бизнес промышленных товаров»</w:t>
      </w:r>
    </w:p>
    <w:p w:rsidR="00745402" w:rsidRPr="00117A31" w:rsidRDefault="00745402" w:rsidP="00745402">
      <w:pPr>
        <w:spacing w:after="0" w:line="240" w:lineRule="auto"/>
        <w:ind w:firstLine="709"/>
        <w:rPr>
          <w:rFonts w:ascii="Times New Roman" w:hAnsi="Times New Roman" w:cs="Times New Roman"/>
          <w:sz w:val="24"/>
          <w:szCs w:val="24"/>
          <w:lang w:val="ru-RU"/>
        </w:rPr>
      </w:pPr>
      <w:r w:rsidRPr="00117A31">
        <w:rPr>
          <w:rFonts w:ascii="Times New Roman" w:hAnsi="Times New Roman" w:cs="Times New Roman"/>
          <w:bCs/>
          <w:sz w:val="24"/>
          <w:szCs w:val="24"/>
          <w:lang w:val="ru-RU"/>
        </w:rPr>
        <w:t>Обеспечение п</w:t>
      </w:r>
      <w:r w:rsidRPr="00117A31">
        <w:rPr>
          <w:rFonts w:ascii="Times New Roman" w:hAnsi="Times New Roman" w:cs="Times New Roman"/>
          <w:sz w:val="24"/>
          <w:szCs w:val="24"/>
          <w:lang w:val="ru-RU"/>
        </w:rPr>
        <w:t>одготовки бакалавров в области менеджмента, отвечающих по уровню знаний и подготовленности к практической работе в соответствии с требованиями ФГОС ВПО по данному направлению подготовки.</w:t>
      </w:r>
    </w:p>
    <w:p w:rsidR="00745402" w:rsidRPr="00117A31" w:rsidRDefault="00745402">
      <w:pPr>
        <w:rPr>
          <w:rFonts w:ascii="Times New Roman" w:hAnsi="Times New Roman" w:cs="Times New Roman"/>
          <w:sz w:val="24"/>
          <w:szCs w:val="24"/>
          <w:lang w:val="ru-RU"/>
        </w:rPr>
      </w:pPr>
      <w:r w:rsidRPr="00117A31">
        <w:rPr>
          <w:rFonts w:ascii="Times New Roman" w:hAnsi="Times New Roman" w:cs="Times New Roman"/>
          <w:sz w:val="24"/>
          <w:szCs w:val="24"/>
          <w:lang w:val="ru-RU"/>
        </w:rPr>
        <w:br w:type="page"/>
      </w:r>
    </w:p>
    <w:p w:rsidR="00A55D04" w:rsidRPr="008E3C60" w:rsidRDefault="00A55D04" w:rsidP="008E3C60">
      <w:pPr>
        <w:pStyle w:val="a5"/>
        <w:numPr>
          <w:ilvl w:val="0"/>
          <w:numId w:val="1"/>
        </w:numPr>
        <w:shd w:val="clear" w:color="auto" w:fill="FFFFFF"/>
        <w:tabs>
          <w:tab w:val="left" w:pos="605"/>
        </w:tabs>
        <w:spacing w:after="0" w:line="240" w:lineRule="auto"/>
        <w:ind w:left="0" w:firstLine="709"/>
        <w:jc w:val="center"/>
        <w:outlineLvl w:val="0"/>
        <w:rPr>
          <w:rFonts w:ascii="Times New Roman" w:hAnsi="Times New Roman" w:cs="Times New Roman"/>
          <w:b/>
          <w:sz w:val="32"/>
          <w:szCs w:val="24"/>
          <w:lang w:val="ru-RU"/>
        </w:rPr>
      </w:pPr>
      <w:bookmarkStart w:id="32" w:name="_Toc417909576"/>
      <w:bookmarkStart w:id="33" w:name="_Toc417987985"/>
      <w:bookmarkStart w:id="34" w:name="_Toc418004206"/>
      <w:r w:rsidRPr="008E3C60">
        <w:rPr>
          <w:rFonts w:ascii="Times New Roman" w:hAnsi="Times New Roman" w:cs="Times New Roman"/>
          <w:b/>
          <w:sz w:val="32"/>
          <w:szCs w:val="24"/>
          <w:lang w:val="ru-RU"/>
        </w:rPr>
        <w:t>Планируемые результаты освоения ОП ВО</w:t>
      </w:r>
      <w:bookmarkEnd w:id="32"/>
      <w:bookmarkEnd w:id="33"/>
      <w:bookmarkEnd w:id="34"/>
      <w:r w:rsidR="008E3C60">
        <w:rPr>
          <w:rFonts w:ascii="Times New Roman" w:hAnsi="Times New Roman" w:cs="Times New Roman"/>
          <w:b/>
          <w:sz w:val="32"/>
          <w:szCs w:val="24"/>
          <w:lang w:val="ru-RU"/>
        </w:rPr>
        <w:t>.</w:t>
      </w:r>
    </w:p>
    <w:p w:rsidR="008E3C60" w:rsidRDefault="008E3C60" w:rsidP="00745402">
      <w:pPr>
        <w:pStyle w:val="a5"/>
        <w:widowControl w:val="0"/>
        <w:autoSpaceDE w:val="0"/>
        <w:autoSpaceDN w:val="0"/>
        <w:adjustRightInd w:val="0"/>
        <w:spacing w:after="0" w:line="240" w:lineRule="auto"/>
        <w:ind w:left="0" w:firstLine="709"/>
        <w:jc w:val="both"/>
        <w:rPr>
          <w:rFonts w:ascii="Times New Roman" w:eastAsia="HiddenHorzOCR" w:hAnsi="Times New Roman" w:cs="Times New Roman"/>
          <w:sz w:val="24"/>
          <w:szCs w:val="24"/>
          <w:lang w:val="ru-RU" w:eastAsia="ru-RU"/>
        </w:rPr>
      </w:pPr>
    </w:p>
    <w:p w:rsidR="00745402" w:rsidRPr="00117A31" w:rsidRDefault="00745402" w:rsidP="00745402">
      <w:pPr>
        <w:pStyle w:val="a5"/>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HiddenHorzOCR" w:hAnsi="Times New Roman" w:cs="Times New Roman"/>
          <w:sz w:val="24"/>
          <w:szCs w:val="24"/>
          <w:lang w:val="ru-RU" w:eastAsia="ru-RU"/>
        </w:rPr>
        <w:t xml:space="preserve">Результаты освоения </w:t>
      </w:r>
      <w:r w:rsidRPr="00117A31">
        <w:rPr>
          <w:rFonts w:ascii="Times New Roman" w:eastAsia="Times New Roman" w:hAnsi="Times New Roman" w:cs="Times New Roman"/>
          <w:sz w:val="24"/>
          <w:szCs w:val="24"/>
          <w:lang w:val="ru-RU" w:eastAsia="ru-RU"/>
        </w:rPr>
        <w:t>образовательной программы «Международный бизнес промышленных товаров (российско-китайская программа)»</w:t>
      </w:r>
      <w:r w:rsidRPr="00117A31">
        <w:rPr>
          <w:rFonts w:ascii="Times New Roman" w:eastAsia="HiddenHorzOCR" w:hAnsi="Times New Roman" w:cs="Times New Roman"/>
          <w:sz w:val="24"/>
          <w:szCs w:val="24"/>
          <w:lang w:val="ru-RU" w:eastAsia="ru-RU"/>
        </w:rPr>
        <w:t xml:space="preserve">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8426EA" w:rsidRPr="00117A31" w:rsidRDefault="008426EA" w:rsidP="00EA5A9B">
      <w:pPr>
        <w:shd w:val="clear" w:color="auto" w:fill="FFFFFF"/>
        <w:tabs>
          <w:tab w:val="left" w:pos="605"/>
        </w:tabs>
        <w:spacing w:after="0" w:line="240" w:lineRule="auto"/>
        <w:ind w:firstLine="709"/>
        <w:jc w:val="both"/>
        <w:outlineLvl w:val="0"/>
        <w:rPr>
          <w:rFonts w:ascii="Times New Roman" w:hAnsi="Times New Roman" w:cs="Times New Roman"/>
          <w:sz w:val="24"/>
          <w:szCs w:val="24"/>
          <w:lang w:val="ru-RU"/>
        </w:rPr>
      </w:pPr>
    </w:p>
    <w:p w:rsidR="00A55D04" w:rsidRPr="008E3C60" w:rsidRDefault="00A55D04" w:rsidP="008E3C60">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35" w:name="_Toc417909577"/>
      <w:bookmarkStart w:id="36" w:name="_Toc417987986"/>
      <w:bookmarkStart w:id="37" w:name="_Toc418004207"/>
      <w:r w:rsidRPr="008E3C60">
        <w:rPr>
          <w:rFonts w:ascii="Times New Roman" w:hAnsi="Times New Roman" w:cs="Times New Roman"/>
          <w:b/>
          <w:sz w:val="28"/>
          <w:szCs w:val="24"/>
          <w:lang w:val="ru-RU"/>
        </w:rPr>
        <w:t>Характеристика требуемых компетенций, приобретаемых выпускниками</w:t>
      </w:r>
      <w:bookmarkEnd w:id="35"/>
      <w:bookmarkEnd w:id="36"/>
      <w:bookmarkEnd w:id="37"/>
      <w:r w:rsidR="008E3C60" w:rsidRPr="008E3C60">
        <w:rPr>
          <w:rFonts w:ascii="Times New Roman" w:hAnsi="Times New Roman" w:cs="Times New Roman"/>
          <w:b/>
          <w:sz w:val="28"/>
          <w:szCs w:val="24"/>
          <w:lang w:val="ru-RU"/>
        </w:rPr>
        <w:t>.</w:t>
      </w:r>
    </w:p>
    <w:p w:rsidR="008E3C60" w:rsidRDefault="008E3C60" w:rsidP="00745402">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lang w:val="ru-RU" w:eastAsia="ru-RU"/>
        </w:rPr>
      </w:pPr>
    </w:p>
    <w:p w:rsidR="00745402" w:rsidRPr="00117A31" w:rsidRDefault="00745402" w:rsidP="00745402">
      <w:pPr>
        <w:widowControl w:val="0"/>
        <w:autoSpaceDE w:val="0"/>
        <w:autoSpaceDN w:val="0"/>
        <w:adjustRightInd w:val="0"/>
        <w:spacing w:after="0" w:line="240" w:lineRule="auto"/>
        <w:ind w:firstLine="709"/>
        <w:jc w:val="both"/>
        <w:rPr>
          <w:rFonts w:ascii="Times New Roman" w:eastAsia="HiddenHorzOCR" w:hAnsi="Times New Roman" w:cs="Times New Roman"/>
          <w:sz w:val="24"/>
          <w:szCs w:val="24"/>
          <w:lang w:val="ru-RU" w:eastAsia="ru-RU"/>
        </w:rPr>
      </w:pPr>
      <w:r w:rsidRPr="00117A31">
        <w:rPr>
          <w:rFonts w:ascii="Times New Roman" w:eastAsia="HiddenHorzOCR" w:hAnsi="Times New Roman" w:cs="Times New Roman"/>
          <w:sz w:val="24"/>
          <w:szCs w:val="24"/>
          <w:lang w:val="ru-RU" w:eastAsia="ru-RU"/>
        </w:rPr>
        <w:t>В результате освоения данной ОП бакалавриата выпускник должен обладать следующими компетенциями:</w:t>
      </w:r>
    </w:p>
    <w:p w:rsidR="00745402" w:rsidRPr="00117A31" w:rsidRDefault="00745402" w:rsidP="00745402">
      <w:pPr>
        <w:widowControl w:val="0"/>
        <w:numPr>
          <w:ilvl w:val="0"/>
          <w:numId w:val="83"/>
        </w:numPr>
        <w:autoSpaceDE w:val="0"/>
        <w:autoSpaceDN w:val="0"/>
        <w:adjustRightInd w:val="0"/>
        <w:spacing w:after="0" w:line="240" w:lineRule="auto"/>
        <w:ind w:left="709"/>
        <w:contextualSpacing/>
        <w:jc w:val="both"/>
        <w:rPr>
          <w:rFonts w:ascii="Times New Roman" w:eastAsia="Calibri" w:hAnsi="Times New Roman" w:cs="Times New Roman"/>
          <w:sz w:val="24"/>
          <w:szCs w:val="24"/>
          <w:u w:val="single"/>
          <w:lang w:val="ru-RU" w:eastAsia="en-US"/>
        </w:rPr>
      </w:pPr>
      <w:r w:rsidRPr="00117A31">
        <w:rPr>
          <w:rFonts w:ascii="Times New Roman" w:eastAsia="Calibri" w:hAnsi="Times New Roman" w:cs="Times New Roman"/>
          <w:sz w:val="24"/>
          <w:szCs w:val="24"/>
          <w:u w:val="single"/>
          <w:lang w:val="ru-RU" w:eastAsia="en-US"/>
        </w:rPr>
        <w:t>общекультурными компетенциями (ОК):</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знанием базовых ценностей мировой культуры и готовностью опираться на них в своем личностном и общекультурном развитии (ОК-1);</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знанием и пониманием законов развития природы, общества и мышления и умением оперировать этими знаниями в профессиональной деятельности (ОК-2);</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занимать активную гражданскую позицию (ОК-3);</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анализировать и оценивать исторические события и процессы (ОК-4);</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владением культурой мышления, способностью к восприятию, обобщению и анализу информации, постановке цели и выбору путей ее достижения (ОК-5);</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логически верно, аргументированно и ясно строить устную и письменную речь (ОК-6);</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готовностью к кооперации с коллегами, работе в коллективе (ОК-7);</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находить организационно-управленческие решения и готовностью нести за них ответственность (ОК-8);</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использовать нормативные правовые документы в своей деятельности (ОК-9);</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стремлением к личностному и профессиональному саморазвитию (ОК-10);</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критически оценивать личные достоинства и недостатки (ОК-11);</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осознанием социальной значимости своей будущей профессии, обладанием высокой мотивацией к выполнению профессиональной деятельности (ОК-12);</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анализировать социально значимые проблемы и процессы (ОК-13);</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одним из иностранных языков на уровне, обеспечивающем эффективную профессиональную деятельность (ОК-14);</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методами количественного анализа и моделирования, теоретического и экспериментального исследования (ОК-15);</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пониманием роли и значения информации и информационных технологий в развитии современного общества и экономических знаний (ОК-16);</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(ОК-17);</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работать с информацией в глобальных компьютерных сетях и корпоративных информационных системах (ОК-18);</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осуществлять деловое общение: публичные выступления, переговоры, проведение совещаний, деловую переписку, электронные коммуникации (ОК-19);</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учитывать последствия управленческих решений и действий с позиции социальной ответственности (ОК-20);</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основными методами защиты производственного персонала и населения от возможных последствий аварий, катастроф, стихийных бедствий (ОК-21);</w:t>
      </w:r>
    </w:p>
    <w:p w:rsidR="00745402" w:rsidRPr="00117A31" w:rsidRDefault="00745402" w:rsidP="00745402">
      <w:pPr>
        <w:widowControl w:val="0"/>
        <w:numPr>
          <w:ilvl w:val="0"/>
          <w:numId w:val="84"/>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придерживаться этических ценностей и здорового образа жизни (ОК-22).</w:t>
      </w:r>
    </w:p>
    <w:p w:rsidR="00745402" w:rsidRPr="00117A31" w:rsidRDefault="00745402" w:rsidP="00745402">
      <w:pPr>
        <w:autoSpaceDE w:val="0"/>
        <w:autoSpaceDN w:val="0"/>
        <w:adjustRightInd w:val="0"/>
        <w:spacing w:after="0" w:line="240" w:lineRule="auto"/>
        <w:jc w:val="both"/>
        <w:rPr>
          <w:rFonts w:ascii="Times New Roman" w:eastAsia="Times New Roman" w:hAnsi="Times New Roman" w:cs="Times New Roman"/>
          <w:sz w:val="24"/>
          <w:szCs w:val="24"/>
          <w:u w:val="single"/>
          <w:lang w:val="ru-RU" w:eastAsia="ru-RU"/>
        </w:rPr>
      </w:pPr>
      <w:r w:rsidRPr="00117A31">
        <w:rPr>
          <w:rFonts w:ascii="Times New Roman" w:eastAsia="Times New Roman" w:hAnsi="Times New Roman" w:cs="Times New Roman"/>
          <w:sz w:val="24"/>
          <w:szCs w:val="24"/>
          <w:u w:val="single"/>
          <w:lang w:val="ru-RU" w:eastAsia="ru-RU"/>
        </w:rPr>
        <w:t>2. профессиональными компетенциями (ПК):</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организационно-управленческая деятельность:</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знанием основных этапов эволюции управленческой мысли (ПК-1);</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готовностью к разработке процедур и методов контроля (ПК-3);</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использовать основные теории мотивации, лидерства и власти для решения управленческих задач (ПК-4);</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эффективно организовать групповую работу на основе знания процессов групповой динамики и принципов формирования команды (ПК-5);</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различными способами разрешения конфликтных ситуаций (ПК-6);</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к анализу и проектированию межличностных, групповых и организационных коммуникаций (ПК-7);</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оценивать условия и последствия принимаемых организационно-управленческих решений (ПК-8);</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участвовать в разработке маркетинговой стратегии организаций, планировать и осуществлять мероприятия, направленные на ее реализацию (ПК-10);</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оценивать влияние инвестиционных решений и решений по финансированию на рост ценности (стоимости) компании (ПК-12);</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(ПК-13);</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современными технологиями управления персоналом (ПК-14);</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готовностью участвовать в разработке стратегии организации, используя инструментарий стратегического менеджмента (ПК-15);</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учитывать аспекты корпоративной социальной ответственности при разработке и реализации стратегии организации (ПК-16);</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готовностью участвовать в реализации программы организационных изменений, способностью преодолевать локальное сопротивление изменениям (ПК-17);</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планировать операционную (производственную) деятельность организаций (ПК-19);</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методами управления проектами и готовностью к их реализации с использованием современного программного обеспечения (ПК-20);</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готовностью участвовать во внедрении технологических и продуктовых инноваций (ПК-21);</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знанием современных концепций организации операционной деятельности и готовностью к их применению (ПК-22);</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знанием современной системы управления качеством и обеспечения конкурентоспособности (ПК-23);</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решать управленческие задачи, связанные с операциями на мировых рынках в условиях глобализации (ПК-24);</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знакомством с основами межкультурных отношений в менеджменте, способностью эффективно выполнять свои функции в межкультурной среде (ПК-25);</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информационно-аналитическая деятельность:</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к экономическому образу мышления (ПК-26);</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(ПК-27);</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пониманием основных мотивов и механизмы принятия решений органами государственного регулирования (ПК-28);</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анализировать поведение потребителей экономических благ и формирование спроса (ПК-29);</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 (ПК-30);</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выбирать математические модели организационных систем, анализировать их адекватность, проводить адаптацию моделей к конкретным задачам управления (ПК-32);</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средствами программного обеспечения анализа и количественного моделирования систем управления (ПК-33);</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 (ПК-34);</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моделировать бизнес-процессы и знакомством с методами реорганизации бизнес-процессов (ПК-35);</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 (ПК-36);</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проводить аудит человеческих ресурсов и осуществлять диагностику организационной культуры (ПК-37);</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применять основные принципы и стандарты финансового учета для формирования учетной политики и финансовой отчетности организации (ПК-38);</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владением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 (ПК-39);</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анализировать финансовую отчетность и принимать обоснованные инвестиционные, кредитные и финансовые решения (ПК-40);</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 (ПК-41);</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проводить анализ рыночных и специфических рисков, использовать его результаты для принятия управленческих решений (ПК-42);</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проводить оценку инвестиционных проектов при различных условиях инвестирования и финансирования (ПК-43);</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обосновывать решения в сфере управления оборотным капиталом и выбора источников финансирования (ПК-44);</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владеть техниками финансового планирования и прогнозирования (ПК-45);</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пониманием роли финансовых рынков и институтов, способностью к анализу различных финансовых инструментов (ПК-46);</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проводить анализ операционной деятельности организации и использовать его результаты для подготовки управленческих решений (ПК-47);</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предпринимательская деятельность:</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умением находить и оценивать новые рыночные возможности и формулировать бизнес-идею (ПК-48);</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разрабатывать бизнес-планы создания и развития новых организаций (направлений деятельности, продуктов) (ПК-49);</w:t>
      </w:r>
    </w:p>
    <w:p w:rsidR="00745402" w:rsidRPr="00117A31" w:rsidRDefault="00745402" w:rsidP="00745402">
      <w:pPr>
        <w:widowControl w:val="0"/>
        <w:numPr>
          <w:ilvl w:val="0"/>
          <w:numId w:val="85"/>
        </w:numPr>
        <w:autoSpaceDE w:val="0"/>
        <w:autoSpaceDN w:val="0"/>
        <w:adjustRightInd w:val="0"/>
        <w:spacing w:after="0" w:line="240" w:lineRule="auto"/>
        <w:ind w:left="851"/>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способностью оценивать экономические и социальные условия осуществления предпринимательской деятельности (ПК-50).</w:t>
      </w:r>
    </w:p>
    <w:p w:rsidR="008426EA" w:rsidRPr="00117A31" w:rsidRDefault="008426EA"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pPr>
    </w:p>
    <w:p w:rsidR="00745402" w:rsidRPr="00117A31" w:rsidRDefault="00745402" w:rsidP="007C7755">
      <w:pPr>
        <w:pStyle w:val="a5"/>
        <w:numPr>
          <w:ilvl w:val="1"/>
          <w:numId w:val="1"/>
        </w:numPr>
        <w:shd w:val="clear" w:color="auto" w:fill="FFFFFF"/>
        <w:tabs>
          <w:tab w:val="left" w:pos="605"/>
        </w:tabs>
        <w:spacing w:after="0" w:line="240" w:lineRule="auto"/>
        <w:ind w:left="0" w:firstLine="709"/>
        <w:jc w:val="both"/>
        <w:outlineLvl w:val="1"/>
        <w:rPr>
          <w:rFonts w:ascii="Times New Roman" w:hAnsi="Times New Roman" w:cs="Times New Roman"/>
          <w:b/>
          <w:sz w:val="24"/>
          <w:szCs w:val="24"/>
          <w:highlight w:val="yellow"/>
          <w:lang w:val="ru-RU"/>
        </w:rPr>
        <w:sectPr w:rsidR="00745402" w:rsidRPr="00117A31" w:rsidSect="008C146E">
          <w:pgSz w:w="12240" w:h="15840"/>
          <w:pgMar w:top="1134" w:right="567" w:bottom="1134" w:left="1134" w:header="709" w:footer="709" w:gutter="0"/>
          <w:cols w:space="708"/>
          <w:docGrid w:linePitch="360"/>
        </w:sectPr>
      </w:pPr>
      <w:bookmarkStart w:id="38" w:name="_Toc417909578"/>
      <w:bookmarkStart w:id="39" w:name="_Toc417987987"/>
    </w:p>
    <w:p w:rsidR="00F65FC7" w:rsidRPr="008E3C60" w:rsidRDefault="00A55D04" w:rsidP="00F65FC7">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40" w:name="_Toc418004208"/>
      <w:r w:rsidRPr="008E3C60">
        <w:rPr>
          <w:rFonts w:ascii="Times New Roman" w:hAnsi="Times New Roman" w:cs="Times New Roman"/>
          <w:b/>
          <w:sz w:val="28"/>
          <w:szCs w:val="24"/>
          <w:lang w:val="ru-RU"/>
        </w:rPr>
        <w:t>Матрица этапов формирования компетенций ОП</w:t>
      </w:r>
      <w:bookmarkEnd w:id="38"/>
      <w:bookmarkEnd w:id="39"/>
      <w:bookmarkEnd w:id="40"/>
    </w:p>
    <w:tbl>
      <w:tblPr>
        <w:tblW w:w="5000" w:type="pct"/>
        <w:tblLook w:val="04A0" w:firstRow="1" w:lastRow="0" w:firstColumn="1" w:lastColumn="0" w:noHBand="0" w:noVBand="1"/>
      </w:tblPr>
      <w:tblGrid>
        <w:gridCol w:w="1117"/>
        <w:gridCol w:w="3000"/>
        <w:gridCol w:w="533"/>
        <w:gridCol w:w="761"/>
        <w:gridCol w:w="761"/>
        <w:gridCol w:w="761"/>
        <w:gridCol w:w="761"/>
        <w:gridCol w:w="761"/>
        <w:gridCol w:w="761"/>
        <w:gridCol w:w="761"/>
        <w:gridCol w:w="761"/>
        <w:gridCol w:w="761"/>
        <w:gridCol w:w="761"/>
        <w:gridCol w:w="761"/>
        <w:gridCol w:w="767"/>
      </w:tblGrid>
      <w:tr w:rsidR="00C41923" w:rsidRPr="00117A31" w:rsidTr="00C92352">
        <w:trPr>
          <w:trHeight w:val="207"/>
        </w:trPr>
        <w:tc>
          <w:tcPr>
            <w:tcW w:w="403"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Индекс</w:t>
            </w:r>
          </w:p>
        </w:tc>
        <w:tc>
          <w:tcPr>
            <w:tcW w:w="1088"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Наименование</w:t>
            </w:r>
          </w:p>
        </w:tc>
        <w:tc>
          <w:tcPr>
            <w:tcW w:w="193" w:type="pct"/>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Каф</w:t>
            </w:r>
          </w:p>
        </w:tc>
        <w:tc>
          <w:tcPr>
            <w:tcW w:w="3316" w:type="pct"/>
            <w:gridSpan w:val="12"/>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jc w:val="center"/>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Формируемые компетенции</w:t>
            </w:r>
          </w:p>
        </w:tc>
      </w:tr>
      <w:tr w:rsidR="00C41923" w:rsidRPr="00117A31" w:rsidTr="00C92352">
        <w:trPr>
          <w:trHeight w:val="207"/>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p>
        </w:tc>
        <w:tc>
          <w:tcPr>
            <w:tcW w:w="1088"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p>
        </w:tc>
        <w:tc>
          <w:tcPr>
            <w:tcW w:w="19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p>
        </w:tc>
        <w:tc>
          <w:tcPr>
            <w:tcW w:w="3316" w:type="pct"/>
            <w:gridSpan w:val="12"/>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p>
        </w:tc>
      </w:tr>
      <w:tr w:rsidR="00C92352" w:rsidRPr="00117A31" w:rsidTr="00C92352">
        <w:trPr>
          <w:trHeight w:val="96"/>
        </w:trPr>
        <w:tc>
          <w:tcPr>
            <w:tcW w:w="405"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086" w:type="pct"/>
            <w:tcBorders>
              <w:top w:val="single" w:sz="4" w:space="0" w:color="auto"/>
              <w:left w:val="single" w:sz="4" w:space="0" w:color="auto"/>
              <w:bottom w:val="single" w:sz="4" w:space="0" w:color="auto"/>
              <w:right w:val="single" w:sz="4" w:space="0" w:color="auto"/>
            </w:tcBorders>
            <w:shd w:val="clear" w:color="800000" w:fill="C0C0C0"/>
            <w:vAlign w:val="center"/>
          </w:tcPr>
          <w:p w:rsidR="00C92352" w:rsidRPr="00117A31" w:rsidRDefault="00C92352" w:rsidP="00C92352">
            <w:pPr>
              <w:spacing w:after="0" w:line="240" w:lineRule="auto"/>
              <w:rPr>
                <w:rFonts w:ascii="Times New Roman" w:eastAsia="Times New Roman" w:hAnsi="Times New Roman" w:cs="Times New Roman"/>
                <w:color w:val="000000"/>
                <w:sz w:val="16"/>
                <w:szCs w:val="16"/>
              </w:rPr>
            </w:pPr>
          </w:p>
        </w:tc>
        <w:tc>
          <w:tcPr>
            <w:tcW w:w="193"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92352" w:rsidRPr="00117A31" w:rsidRDefault="00C92352"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288"/>
        </w:trPr>
        <w:tc>
          <w:tcPr>
            <w:tcW w:w="403"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r w:rsidRPr="00117A31">
              <w:rPr>
                <w:rFonts w:ascii="Times New Roman" w:eastAsia="Times New Roman" w:hAnsi="Times New Roman" w:cs="Times New Roman"/>
                <w:b/>
                <w:bCs/>
                <w:color w:val="000000"/>
                <w:sz w:val="16"/>
                <w:szCs w:val="16"/>
              </w:rPr>
              <w:t>Б1</w:t>
            </w:r>
          </w:p>
        </w:tc>
        <w:tc>
          <w:tcPr>
            <w:tcW w:w="1088" w:type="pct"/>
            <w:vMerge w:val="restart"/>
            <w:tcBorders>
              <w:top w:val="single" w:sz="4" w:space="0" w:color="auto"/>
              <w:left w:val="single" w:sz="4" w:space="0" w:color="auto"/>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lang w:val="ru-RU"/>
              </w:rPr>
            </w:pPr>
            <w:r w:rsidRPr="00117A31">
              <w:rPr>
                <w:rFonts w:ascii="Times New Roman" w:eastAsia="Times New Roman" w:hAnsi="Times New Roman" w:cs="Times New Roman"/>
                <w:b/>
                <w:bCs/>
                <w:color w:val="000000"/>
                <w:sz w:val="18"/>
                <w:szCs w:val="18"/>
                <w:lang w:val="ru-RU"/>
              </w:rPr>
              <w:t>Гуманитарный, социальный и экономический цикл</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lang w:val="ru-RU"/>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ОК-3</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ОК-4</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ОК-5</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ОК-7</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ОК-9</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ОК-13</w:t>
            </w:r>
          </w:p>
        </w:tc>
        <w:tc>
          <w:tcPr>
            <w:tcW w:w="279" w:type="pct"/>
            <w:tcBorders>
              <w:top w:val="single" w:sz="4" w:space="0" w:color="auto"/>
              <w:left w:val="nil"/>
              <w:bottom w:val="nil"/>
              <w:right w:val="single" w:sz="4" w:space="0" w:color="auto"/>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ОК-14</w:t>
            </w:r>
          </w:p>
        </w:tc>
      </w:tr>
      <w:tr w:rsidR="00C41923" w:rsidRPr="00117A31" w:rsidTr="00C92352">
        <w:trPr>
          <w:trHeight w:val="288"/>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p>
        </w:tc>
        <w:tc>
          <w:tcPr>
            <w:tcW w:w="1088" w:type="pct"/>
            <w:vMerge/>
            <w:tcBorders>
              <w:top w:val="single" w:sz="4" w:space="0" w:color="auto"/>
              <w:left w:val="single" w:sz="4" w:space="0" w:color="auto"/>
              <w:bottom w:val="single" w:sz="4" w:space="0" w:color="auto"/>
              <w:right w:val="nil"/>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p>
        </w:tc>
        <w:tc>
          <w:tcPr>
            <w:tcW w:w="19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ПК-29</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Б1.Б.1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История</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10</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ОК-3</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ОК-4</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Б1.Б.2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Философия</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58</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Б1.Б.3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Институциональная экономика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ОК-13</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Б1.Б.4</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Иностранный язык</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65</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ОК-14</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Б1.Б.5</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Правоведение</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38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ОК-9</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Б1.В.ОД.1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Экономическая теория</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27</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ОК-13</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Б1.В.ОД.2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Психология менеджмента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31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ОК-7</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ОК-10</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Б1.В.ОД.3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Основы профессиональной деятельности</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66</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ОК-9</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Б1.В.ОД.4</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История менеджмента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39</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ОК-12</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Б1.В.ОД.5</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Социологические исследования в менеджменте</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34</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ПК-29</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Б1.В.ДВ.1.1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Б1.В.ДВ.1.1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Б1.В.ДВ.1.2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Б1.В.ДВ.1.2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Б1.В.ДВ.1.3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Б1.В.ДВ.1.3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Б1.В.ДВ.2.1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Б1.В.ДВ.2.1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Б1.В.ДВ.2.2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Б1.В.ДВ.2.2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Б1.В.ДВ.2.3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Б1.В.ДВ.2.3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Б1.В.ДВ.3.1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Б1.В.ДВ.3.1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Б1.В.ДВ.3.2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Б1.В.ДВ.3.2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Б1.В.ДВ.3.3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Б1.В.ДВ.3.3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Б1.В.ДВ.4.1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Б1.В.ДВ.4.1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Б1.В.ДВ.4.2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Б1.В.ДВ.4.2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Б1.В.ДВ.4.3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Б1.В.ДВ.4.3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96"/>
        </w:trPr>
        <w:tc>
          <w:tcPr>
            <w:tcW w:w="1491" w:type="pct"/>
            <w:gridSpan w:val="2"/>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93"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r w:rsidRPr="00117A31">
              <w:rPr>
                <w:rFonts w:ascii="Times New Roman" w:eastAsia="Times New Roman" w:hAnsi="Times New Roman" w:cs="Times New Roman"/>
                <w:b/>
                <w:bCs/>
                <w:color w:val="000000"/>
                <w:sz w:val="16"/>
                <w:szCs w:val="16"/>
              </w:rPr>
              <w:t>Б2</w:t>
            </w:r>
          </w:p>
        </w:tc>
        <w:tc>
          <w:tcPr>
            <w:tcW w:w="1088" w:type="pct"/>
            <w:tcBorders>
              <w:top w:val="single" w:sz="4" w:space="0" w:color="auto"/>
              <w:left w:val="nil"/>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Математический и естественнонаучный цикл</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ОК-16</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ОК-17</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ОК-20</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single" w:sz="4" w:space="0" w:color="auto"/>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Б2.Б.1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Математика 1 (Высшая математика)</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20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ОК-15</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Б2.Б.2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Математика 2 (Прикладная математика)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20</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Б2.Б.3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Методы принятия управленческих решений</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51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ОК-8</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ОК-20</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Б2.Б.4</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Статистика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35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Б2.Б.5</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Информационные технологии в менеджменте</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9</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ОК-16</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ОК-18</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Б2.В.ОД.1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Информатика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9</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ОК-20</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Б2.В.ОД.2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Основы технологий</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47</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ОК-16</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ОК-18</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Б2.В.ДВ.1.1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Б2.В.ДВ.1.1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Б2.В.ДВ.1.2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Б2.В.ДВ.1.2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Б2.В.ДВ.1.3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Б2.В.ДВ.1.3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96"/>
        </w:trPr>
        <w:tc>
          <w:tcPr>
            <w:tcW w:w="1491" w:type="pct"/>
            <w:gridSpan w:val="2"/>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93"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288"/>
        </w:trPr>
        <w:tc>
          <w:tcPr>
            <w:tcW w:w="403" w:type="pct"/>
            <w:vMerge w:val="restar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r w:rsidRPr="00117A31">
              <w:rPr>
                <w:rFonts w:ascii="Times New Roman" w:eastAsia="Times New Roman" w:hAnsi="Times New Roman" w:cs="Times New Roman"/>
                <w:b/>
                <w:bCs/>
                <w:color w:val="000000"/>
                <w:sz w:val="16"/>
                <w:szCs w:val="16"/>
              </w:rPr>
              <w:t>Б3</w:t>
            </w:r>
          </w:p>
        </w:tc>
        <w:tc>
          <w:tcPr>
            <w:tcW w:w="1088" w:type="pct"/>
            <w:vMerge w:val="restart"/>
            <w:tcBorders>
              <w:top w:val="single" w:sz="4" w:space="0" w:color="auto"/>
              <w:left w:val="single" w:sz="4" w:space="0" w:color="auto"/>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Профессиональный цикл</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ОК-8</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ОК-15</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ОК-18</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w:t>
            </w:r>
          </w:p>
        </w:tc>
        <w:tc>
          <w:tcPr>
            <w:tcW w:w="279" w:type="pct"/>
            <w:tcBorders>
              <w:top w:val="single" w:sz="4" w:space="0" w:color="auto"/>
              <w:left w:val="nil"/>
              <w:bottom w:val="nil"/>
              <w:right w:val="single" w:sz="4" w:space="0" w:color="auto"/>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ПК-8</w:t>
            </w:r>
          </w:p>
        </w:tc>
      </w:tr>
      <w:tr w:rsidR="00C41923" w:rsidRPr="00117A31" w:rsidTr="00C92352">
        <w:trPr>
          <w:trHeight w:val="288"/>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p>
        </w:tc>
        <w:tc>
          <w:tcPr>
            <w:tcW w:w="1088" w:type="pct"/>
            <w:vMerge/>
            <w:tcBorders>
              <w:top w:val="single" w:sz="4" w:space="0" w:color="auto"/>
              <w:left w:val="single" w:sz="4" w:space="0" w:color="auto"/>
              <w:bottom w:val="single" w:sz="4" w:space="0" w:color="auto"/>
              <w:right w:val="nil"/>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p>
        </w:tc>
        <w:tc>
          <w:tcPr>
            <w:tcW w:w="19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ПК-9</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ПК-10</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ПК-11</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ПК-12</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ПК-13</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ПК-16</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ПК-17</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ПК-18</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ПК-20</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ПК-22</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ПК-25</w:t>
            </w:r>
          </w:p>
        </w:tc>
        <w:tc>
          <w:tcPr>
            <w:tcW w:w="279" w:type="pct"/>
            <w:tcBorders>
              <w:top w:val="nil"/>
              <w:left w:val="nil"/>
              <w:bottom w:val="nil"/>
              <w:right w:val="single" w:sz="4" w:space="0" w:color="auto"/>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ПК-28</w:t>
            </w:r>
          </w:p>
        </w:tc>
      </w:tr>
      <w:tr w:rsidR="00C41923" w:rsidRPr="00117A31" w:rsidTr="00C92352">
        <w:trPr>
          <w:trHeight w:val="288"/>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p>
        </w:tc>
        <w:tc>
          <w:tcPr>
            <w:tcW w:w="1088" w:type="pct"/>
            <w:vMerge/>
            <w:tcBorders>
              <w:top w:val="single" w:sz="4" w:space="0" w:color="auto"/>
              <w:left w:val="single" w:sz="4" w:space="0" w:color="auto"/>
              <w:bottom w:val="single" w:sz="4" w:space="0" w:color="auto"/>
              <w:right w:val="nil"/>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p>
        </w:tc>
        <w:tc>
          <w:tcPr>
            <w:tcW w:w="19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ПК-29</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ПК-30</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ПК-31</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ПК-34</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ПК-36</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ПК-37</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ПК-38</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ПК-39</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ПК-40</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ПК-41</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ПК-43</w:t>
            </w:r>
          </w:p>
        </w:tc>
        <w:tc>
          <w:tcPr>
            <w:tcW w:w="279" w:type="pct"/>
            <w:tcBorders>
              <w:top w:val="nil"/>
              <w:left w:val="nil"/>
              <w:bottom w:val="nil"/>
              <w:right w:val="single" w:sz="4" w:space="0" w:color="auto"/>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ПК-46</w:t>
            </w:r>
          </w:p>
        </w:tc>
      </w:tr>
      <w:tr w:rsidR="00C41923" w:rsidRPr="00117A31" w:rsidTr="00C92352">
        <w:trPr>
          <w:trHeight w:val="288"/>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p>
        </w:tc>
        <w:tc>
          <w:tcPr>
            <w:tcW w:w="1088" w:type="pct"/>
            <w:vMerge/>
            <w:tcBorders>
              <w:top w:val="single" w:sz="4" w:space="0" w:color="auto"/>
              <w:left w:val="single" w:sz="4" w:space="0" w:color="auto"/>
              <w:bottom w:val="single" w:sz="4" w:space="0" w:color="auto"/>
              <w:right w:val="nil"/>
            </w:tcBorders>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p>
        </w:tc>
        <w:tc>
          <w:tcPr>
            <w:tcW w:w="19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ПК-47</w:t>
            </w:r>
          </w:p>
        </w:tc>
        <w:tc>
          <w:tcPr>
            <w:tcW w:w="276" w:type="pct"/>
            <w:tcBorders>
              <w:top w:val="nil"/>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ПК-49</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Безопасность жизнедеятельности</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53</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ОК-22</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Теория менеджмента</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39</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ПК-25</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Учет и анализ</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73</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ПК-39</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Б3.Б.4</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Управление человеческими ресурсами</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42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ПК-29</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ПК-34</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ПК-36</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Б3.Б.5</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Маркетинг</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52</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ПК-13</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Б3.Б.6</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Инвестиционный анализ</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ПК-43</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ПК-49</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Б3.Б.7</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Управление проектами</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54</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ПК-22</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ПК-28</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Б3.Б.8</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Финансовый менеджмент</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14</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ПК-38</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ПК-39</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ПК-46</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Б3.Б.9</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Корпоративная социальная ответственность</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ОК-20</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ПК-16</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Б3.Б.10</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Деловые коммуникации</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ПК-17</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ПК-36</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Б3.Б.11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Стратегический менеджмент</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51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ОК-18</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ПК-9</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ПК-29</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ПК-30</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Международный бизнес</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Административная политика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Введение в управленческий учет</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Б3.В.ОД.4</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Основы производственного и операционного менеджмента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16</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Б3.В.ОД.5</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Международные финансы</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Б3.В.ОД.6</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Экономика организации</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Б3.В.ОД.7</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Маркетинговые исследования</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Б3.В.ОД.8</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Договорное право</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Б3.В.ОД.9</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Международное деловое законодательство</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Б3.В.ОД.10</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Финансовые рынки и институты</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Б3.В.ОД.11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Международный менеджмент</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Б3.В.ДВ.2.1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Б3.В.ДВ.2.1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Б3.В.ДВ.2.2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Б3.В.ДВ.2.2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Б3.В.ДВ.2.3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Б3.В.ДВ.2.3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Б3.В.ДВ.3.1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Б3.В.ДВ.3.1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Б3.В.ДВ.3.2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Б3.В.ДВ.3.2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Б3.В.ДВ.3.3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Б3.В.ДВ.3.3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Б3.В.ДВ.4.1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Б3.В.ДВ.4.1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Б3.В.ДВ.4.2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Б3.В.ДВ.4.2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Б3.В.ДВ.4.3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Б3.В.ДВ.4.3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Б3.В.ДВ.5.1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Б3.В.ДВ.5.1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Б3.В.ДВ.5.2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Б3.В.ДВ.5.2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Б3.В.ДВ.5.3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Б3.В.ДВ.5.3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Б3.В.ДВ.6.1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Б3.В.ДВ.6.1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Б3.В.ДВ.6.2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Б3.В.ДВ.6.2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Б3.В.ДВ.6.3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Б3.В.ДВ.6.3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Б3.В.ДВ.7.1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Б3.В.ДВ.7.1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Б3.В.ДВ.7.2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Б3.В.ДВ.7.2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Б3.В.ДВ.7.3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Б3.В.ДВ.7.3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Б3.В.ДВ.8.1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Б3.В.ДВ.8.1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Б3.В.ДВ.8.2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Б3.В.ДВ.8.2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Б3.В.ДВ.8.3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Б3.В.ДВ.8.3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Б3.В.ДВ.9.1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Б3.В.ДВ.9.1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Б3.В.ДВ.9.2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Б3.В.ДВ.9.2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Б3.В.ДВ.9.3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Б3.В.ДВ.9.3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Б3.В.ДВ.10.1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Б3.В.ДВ.10.1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Б3.В.ДВ.10.2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Б3.В.ДВ.10.2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Б3.В.ДВ.10.3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Б3.В.ДВ.10.3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tcPr>
          <w:p w:rsidR="00C41923" w:rsidRPr="00117A31" w:rsidRDefault="0037110A"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Б3.В.ДВ.11.1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Б3.В.ДВ.11.1</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Б3.В.ДВ.11.2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Б3.В.ДВ.11.2</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Б3.В.ДВ.11.3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Б3.В.ДВ.11.3</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Б3.В.ДВ.12.1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Б3.В.ДВ.12.1</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Б3.В.ДВ.12.2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Б3.В.ДВ.12.2</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Б3.В.ДВ.12.3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Б3.В.ДВ.12.3</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96"/>
        </w:trPr>
        <w:tc>
          <w:tcPr>
            <w:tcW w:w="1491" w:type="pct"/>
            <w:gridSpan w:val="2"/>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93"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r w:rsidRPr="00117A31">
              <w:rPr>
                <w:rFonts w:ascii="Times New Roman" w:eastAsia="Times New Roman" w:hAnsi="Times New Roman" w:cs="Times New Roman"/>
                <w:b/>
                <w:bCs/>
                <w:color w:val="000000"/>
                <w:sz w:val="16"/>
                <w:szCs w:val="16"/>
              </w:rPr>
              <w:t>Б4</w:t>
            </w:r>
          </w:p>
        </w:tc>
        <w:tc>
          <w:tcPr>
            <w:tcW w:w="1088" w:type="pct"/>
            <w:tcBorders>
              <w:top w:val="single" w:sz="4" w:space="0" w:color="auto"/>
              <w:left w:val="nil"/>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Физическая культура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ОК-22</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single" w:sz="4" w:space="0" w:color="auto"/>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96"/>
        </w:trPr>
        <w:tc>
          <w:tcPr>
            <w:tcW w:w="1491" w:type="pct"/>
            <w:gridSpan w:val="2"/>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93"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r w:rsidRPr="00117A31">
              <w:rPr>
                <w:rFonts w:ascii="Times New Roman" w:eastAsia="Times New Roman" w:hAnsi="Times New Roman" w:cs="Times New Roman"/>
                <w:b/>
                <w:bCs/>
                <w:color w:val="000000"/>
                <w:sz w:val="16"/>
                <w:szCs w:val="16"/>
              </w:rPr>
              <w:t>Б5</w:t>
            </w:r>
          </w:p>
        </w:tc>
        <w:tc>
          <w:tcPr>
            <w:tcW w:w="1088" w:type="pct"/>
            <w:tcBorders>
              <w:top w:val="single" w:sz="4" w:space="0" w:color="auto"/>
              <w:left w:val="nil"/>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Практики, НИР</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ОК-11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ОК-22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ПК-17</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ПК-25</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ПК-37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single" w:sz="4" w:space="0" w:color="auto"/>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Б5.У.1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Учебная практика</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ОК-10</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ОК-11</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ОК-22</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ПК-25</w:t>
            </w:r>
          </w:p>
        </w:tc>
        <w:tc>
          <w:tcPr>
            <w:tcW w:w="276" w:type="pct"/>
            <w:tcBorders>
              <w:top w:val="single" w:sz="4" w:space="0" w:color="auto"/>
              <w:left w:val="nil"/>
              <w:bottom w:val="single" w:sz="4" w:space="0" w:color="auto"/>
              <w:right w:val="single" w:sz="4" w:space="0" w:color="auto"/>
            </w:tcBorders>
            <w:shd w:val="clear" w:color="800000" w:fill="CC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ПК-37</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Б5.П.1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Производственная практика</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ОК-10</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ОК-11</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ОК-22</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ПК-17</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ПК-25</w:t>
            </w:r>
          </w:p>
        </w:tc>
        <w:tc>
          <w:tcPr>
            <w:tcW w:w="276" w:type="pct"/>
            <w:tcBorders>
              <w:top w:val="single" w:sz="4" w:space="0" w:color="auto"/>
              <w:left w:val="nil"/>
              <w:bottom w:val="single" w:sz="4" w:space="0" w:color="auto"/>
              <w:right w:val="single" w:sz="4" w:space="0" w:color="auto"/>
            </w:tcBorders>
            <w:shd w:val="clear" w:color="800000" w:fill="FFFFFF"/>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ПК-37</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96"/>
        </w:trPr>
        <w:tc>
          <w:tcPr>
            <w:tcW w:w="1491" w:type="pct"/>
            <w:gridSpan w:val="2"/>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93"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Б6</w:t>
            </w:r>
          </w:p>
        </w:tc>
        <w:tc>
          <w:tcPr>
            <w:tcW w:w="1088" w:type="pct"/>
            <w:tcBorders>
              <w:top w:val="single" w:sz="4" w:space="0" w:color="auto"/>
              <w:left w:val="nil"/>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Итоговая государственная аттестация</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single" w:sz="4" w:space="0" w:color="auto"/>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96"/>
        </w:trPr>
        <w:tc>
          <w:tcPr>
            <w:tcW w:w="1491" w:type="pct"/>
            <w:gridSpan w:val="2"/>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193"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6"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c>
          <w:tcPr>
            <w:tcW w:w="279" w:type="pct"/>
            <w:tcBorders>
              <w:top w:val="nil"/>
              <w:left w:val="nil"/>
              <w:bottom w:val="nil"/>
              <w:right w:val="nil"/>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 </w:t>
            </w:r>
          </w:p>
        </w:tc>
      </w:tr>
      <w:tr w:rsidR="00C41923" w:rsidRPr="00117A31" w:rsidTr="00C92352">
        <w:trPr>
          <w:trHeight w:val="288"/>
        </w:trPr>
        <w:tc>
          <w:tcPr>
            <w:tcW w:w="403" w:type="pct"/>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6"/>
                <w:szCs w:val="16"/>
              </w:rPr>
            </w:pPr>
            <w:r w:rsidRPr="00117A31">
              <w:rPr>
                <w:rFonts w:ascii="Times New Roman" w:eastAsia="Times New Roman" w:hAnsi="Times New Roman" w:cs="Times New Roman"/>
                <w:b/>
                <w:bCs/>
                <w:color w:val="000000"/>
                <w:sz w:val="16"/>
                <w:szCs w:val="16"/>
              </w:rPr>
              <w:t>ФТД</w:t>
            </w:r>
          </w:p>
        </w:tc>
        <w:tc>
          <w:tcPr>
            <w:tcW w:w="1088" w:type="pct"/>
            <w:tcBorders>
              <w:top w:val="single" w:sz="4" w:space="0" w:color="auto"/>
              <w:left w:val="nil"/>
              <w:bottom w:val="single" w:sz="4" w:space="0" w:color="auto"/>
              <w:right w:val="nil"/>
            </w:tcBorders>
            <w:shd w:val="clear" w:color="800000" w:fill="C0C0C0"/>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Факультативы</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c>
          <w:tcPr>
            <w:tcW w:w="279" w:type="pct"/>
            <w:tcBorders>
              <w:top w:val="single" w:sz="4" w:space="0" w:color="auto"/>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b/>
                <w:bCs/>
                <w:color w:val="000000"/>
                <w:sz w:val="18"/>
                <w:szCs w:val="18"/>
              </w:rPr>
            </w:pPr>
            <w:r w:rsidRPr="00117A31">
              <w:rPr>
                <w:rFonts w:ascii="Times New Roman" w:eastAsia="Times New Roman" w:hAnsi="Times New Roman" w:cs="Times New Roman"/>
                <w:b/>
                <w:bCs/>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ФТД.1</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Факультатив №1 "Бизнес-этика в международных отношениях"</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ФТД.2</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Тренинг № 1 Технологическая модернизация бизнеса</w:t>
            </w:r>
          </w:p>
        </w:tc>
        <w:tc>
          <w:tcPr>
            <w:tcW w:w="193" w:type="pc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FF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r w:rsidR="00C41923" w:rsidRPr="00117A31" w:rsidTr="00C92352">
        <w:trPr>
          <w:trHeight w:val="492"/>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6"/>
                <w:szCs w:val="16"/>
              </w:rPr>
            </w:pPr>
            <w:r w:rsidRPr="00117A31">
              <w:rPr>
                <w:rFonts w:ascii="Times New Roman" w:eastAsia="Times New Roman" w:hAnsi="Times New Roman" w:cs="Times New Roman"/>
                <w:color w:val="000000"/>
                <w:sz w:val="16"/>
                <w:szCs w:val="16"/>
              </w:rPr>
              <w:t>ФТД.3</w:t>
            </w:r>
          </w:p>
        </w:tc>
        <w:tc>
          <w:tcPr>
            <w:tcW w:w="1088" w:type="pct"/>
            <w:tcBorders>
              <w:top w:val="single" w:sz="4" w:space="0" w:color="auto"/>
              <w:left w:val="nil"/>
              <w:bottom w:val="single" w:sz="4" w:space="0" w:color="auto"/>
              <w:right w:val="nil"/>
            </w:tcBorders>
            <w:shd w:val="clear" w:color="auto" w:fill="auto"/>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lang w:val="ru-RU"/>
              </w:rPr>
            </w:pPr>
            <w:r w:rsidRPr="00117A31">
              <w:rPr>
                <w:rFonts w:ascii="Times New Roman" w:eastAsia="Times New Roman" w:hAnsi="Times New Roman" w:cs="Times New Roman"/>
                <w:color w:val="000000"/>
                <w:sz w:val="18"/>
                <w:szCs w:val="18"/>
                <w:lang w:val="ru-RU"/>
              </w:rPr>
              <w:t>Тренинг № 2 Деловые совещания и технологии генерирования идей</w:t>
            </w:r>
          </w:p>
        </w:tc>
        <w:tc>
          <w:tcPr>
            <w:tcW w:w="193" w:type="pct"/>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61</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6" w:type="pct"/>
            <w:tcBorders>
              <w:top w:val="single" w:sz="4" w:space="0" w:color="auto"/>
              <w:left w:val="nil"/>
              <w:bottom w:val="single" w:sz="4" w:space="0" w:color="auto"/>
              <w:right w:val="single" w:sz="4" w:space="0" w:color="auto"/>
            </w:tcBorders>
            <w:shd w:val="clear" w:color="800000" w:fill="CCFFFF"/>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c>
          <w:tcPr>
            <w:tcW w:w="279" w:type="pct"/>
            <w:tcBorders>
              <w:top w:val="nil"/>
              <w:left w:val="nil"/>
              <w:bottom w:val="nil"/>
              <w:right w:val="single" w:sz="4" w:space="0" w:color="auto"/>
            </w:tcBorders>
            <w:shd w:val="clear" w:color="800000" w:fill="C0C0C0"/>
            <w:noWrap/>
            <w:vAlign w:val="center"/>
            <w:hideMark/>
          </w:tcPr>
          <w:p w:rsidR="00C41923" w:rsidRPr="00117A31" w:rsidRDefault="00C41923" w:rsidP="00C41923">
            <w:pPr>
              <w:spacing w:after="0" w:line="240" w:lineRule="auto"/>
              <w:rPr>
                <w:rFonts w:ascii="Times New Roman" w:eastAsia="Times New Roman" w:hAnsi="Times New Roman" w:cs="Times New Roman"/>
                <w:color w:val="000000"/>
                <w:sz w:val="18"/>
                <w:szCs w:val="18"/>
              </w:rPr>
            </w:pPr>
            <w:r w:rsidRPr="00117A31">
              <w:rPr>
                <w:rFonts w:ascii="Times New Roman" w:eastAsia="Times New Roman" w:hAnsi="Times New Roman" w:cs="Times New Roman"/>
                <w:color w:val="000000"/>
                <w:sz w:val="18"/>
                <w:szCs w:val="18"/>
              </w:rPr>
              <w:t> </w:t>
            </w:r>
          </w:p>
        </w:tc>
      </w:tr>
    </w:tbl>
    <w:p w:rsidR="00F65FC7" w:rsidRPr="00117A31" w:rsidRDefault="00F65FC7" w:rsidP="00F65FC7">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4"/>
          <w:szCs w:val="24"/>
          <w:highlight w:val="yellow"/>
          <w:lang w:val="ru-RU"/>
        </w:rPr>
        <w:sectPr w:rsidR="00F65FC7" w:rsidRPr="00117A31" w:rsidSect="00745402">
          <w:pgSz w:w="15840" w:h="12240" w:orient="landscape" w:code="1"/>
          <w:pgMar w:top="1134" w:right="1134" w:bottom="567" w:left="1134" w:header="709" w:footer="709" w:gutter="0"/>
          <w:cols w:space="708"/>
          <w:docGrid w:linePitch="360"/>
        </w:sectPr>
      </w:pPr>
    </w:p>
    <w:p w:rsidR="00A55D04" w:rsidRPr="008E3C60" w:rsidRDefault="00A55D04" w:rsidP="003708B3">
      <w:pPr>
        <w:pStyle w:val="a5"/>
        <w:numPr>
          <w:ilvl w:val="0"/>
          <w:numId w:val="1"/>
        </w:numPr>
        <w:shd w:val="clear" w:color="auto" w:fill="FFFFFF"/>
        <w:spacing w:after="0" w:line="240" w:lineRule="auto"/>
        <w:ind w:left="0" w:firstLine="709"/>
        <w:jc w:val="center"/>
        <w:outlineLvl w:val="0"/>
        <w:rPr>
          <w:rFonts w:ascii="Times New Roman" w:hAnsi="Times New Roman" w:cs="Times New Roman"/>
          <w:b/>
          <w:sz w:val="32"/>
          <w:szCs w:val="24"/>
          <w:lang w:val="ru-RU"/>
        </w:rPr>
      </w:pPr>
      <w:bookmarkStart w:id="41" w:name="_Toc417909579"/>
      <w:bookmarkStart w:id="42" w:name="_Toc417987988"/>
      <w:bookmarkStart w:id="43" w:name="_Toc418004209"/>
      <w:r w:rsidRPr="008E3C60">
        <w:rPr>
          <w:rFonts w:ascii="Times New Roman" w:hAnsi="Times New Roman" w:cs="Times New Roman"/>
          <w:b/>
          <w:sz w:val="32"/>
          <w:szCs w:val="24"/>
          <w:lang w:val="ru-RU"/>
        </w:rPr>
        <w:t>Документы, регламентирующие содержание и организацию образовательного процесса при реализации ОП</w:t>
      </w:r>
      <w:bookmarkEnd w:id="41"/>
      <w:bookmarkEnd w:id="42"/>
      <w:bookmarkEnd w:id="43"/>
    </w:p>
    <w:p w:rsidR="00A55D04" w:rsidRPr="008E3C60" w:rsidRDefault="00A55D04" w:rsidP="003708B3">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44" w:name="_Toc417909580"/>
      <w:bookmarkStart w:id="45" w:name="_Toc417987989"/>
      <w:bookmarkStart w:id="46" w:name="_Toc418004210"/>
      <w:r w:rsidRPr="008E3C60">
        <w:rPr>
          <w:rFonts w:ascii="Times New Roman" w:hAnsi="Times New Roman" w:cs="Times New Roman"/>
          <w:b/>
          <w:sz w:val="28"/>
          <w:szCs w:val="24"/>
          <w:lang w:val="ru-RU"/>
        </w:rPr>
        <w:t>Календарный учебный график</w:t>
      </w:r>
      <w:bookmarkEnd w:id="44"/>
      <w:bookmarkEnd w:id="45"/>
      <w:bookmarkEnd w:id="46"/>
    </w:p>
    <w:tbl>
      <w:tblPr>
        <w:tblW w:w="5000" w:type="pct"/>
        <w:tblLook w:val="04A0" w:firstRow="1" w:lastRow="0" w:firstColumn="1" w:lastColumn="0" w:noHBand="0" w:noVBand="1"/>
      </w:tblPr>
      <w:tblGrid>
        <w:gridCol w:w="268"/>
        <w:gridCol w:w="268"/>
        <w:gridCol w:w="268"/>
        <w:gridCol w:w="268"/>
        <w:gridCol w:w="268"/>
        <w:gridCol w:w="268"/>
        <w:gridCol w:w="268"/>
        <w:gridCol w:w="268"/>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gridCol w:w="269"/>
      </w:tblGrid>
      <w:tr w:rsidR="00C41923" w:rsidRPr="00117A31" w:rsidTr="000539BA">
        <w:trPr>
          <w:trHeight w:val="300"/>
        </w:trPr>
        <w:tc>
          <w:tcPr>
            <w:tcW w:w="103" w:type="pct"/>
            <w:vMerge w:val="restart"/>
            <w:tcBorders>
              <w:top w:val="single" w:sz="4" w:space="0" w:color="auto"/>
              <w:left w:val="single" w:sz="4" w:space="0" w:color="auto"/>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ind w:left="113" w:right="113"/>
              <w:jc w:val="center"/>
              <w:rPr>
                <w:rFonts w:ascii="Times New Roman" w:eastAsia="Times New Roman" w:hAnsi="Times New Roman" w:cs="Times New Roman"/>
                <w:color w:val="000000"/>
                <w:sz w:val="14"/>
                <w:szCs w:val="16"/>
                <w:lang w:val="ru-RU"/>
              </w:rPr>
            </w:pPr>
            <w:r w:rsidRPr="00117A31">
              <w:rPr>
                <w:rFonts w:ascii="Times New Roman" w:eastAsia="Times New Roman" w:hAnsi="Times New Roman" w:cs="Times New Roman"/>
                <w:color w:val="000000"/>
                <w:sz w:val="14"/>
                <w:szCs w:val="16"/>
              </w:rPr>
              <w:t>Месяц</w:t>
            </w:r>
          </w:p>
        </w:tc>
        <w:tc>
          <w:tcPr>
            <w:tcW w:w="378"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Сентябрь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29 - 5</w:t>
            </w:r>
          </w:p>
        </w:tc>
        <w:tc>
          <w:tcPr>
            <w:tcW w:w="283"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Октябрь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27 - 2</w:t>
            </w:r>
          </w:p>
        </w:tc>
        <w:tc>
          <w:tcPr>
            <w:tcW w:w="378"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Ноябрь</w:t>
            </w:r>
          </w:p>
        </w:tc>
        <w:tc>
          <w:tcPr>
            <w:tcW w:w="378"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Декабрь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29 - 4</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Январь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26 - 1</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Февраль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23 - 1</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Март</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30 - 5</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Апрель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27 - 3</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Май</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Июнь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29 - 5</w:t>
            </w:r>
          </w:p>
        </w:tc>
        <w:tc>
          <w:tcPr>
            <w:tcW w:w="282" w:type="pct"/>
            <w:gridSpan w:val="3"/>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Июль</w:t>
            </w:r>
          </w:p>
        </w:tc>
        <w:tc>
          <w:tcPr>
            <w:tcW w:w="94" w:type="pct"/>
            <w:vMerge w:val="restart"/>
            <w:tcBorders>
              <w:top w:val="single" w:sz="4" w:space="0" w:color="auto"/>
              <w:left w:val="single" w:sz="4" w:space="0" w:color="auto"/>
              <w:bottom w:val="single" w:sz="4" w:space="0" w:color="000000"/>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27 -2</w:t>
            </w:r>
          </w:p>
        </w:tc>
        <w:tc>
          <w:tcPr>
            <w:tcW w:w="376" w:type="pct"/>
            <w:gridSpan w:val="4"/>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Август</w:t>
            </w:r>
          </w:p>
        </w:tc>
      </w:tr>
      <w:tr w:rsidR="00C53699" w:rsidRPr="00117A31" w:rsidTr="000539BA">
        <w:trPr>
          <w:trHeight w:val="480"/>
        </w:trPr>
        <w:tc>
          <w:tcPr>
            <w:tcW w:w="1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3 - 9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10 - 16</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17 - 23</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24 - 30</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5 - 11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12 - 18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19 - 25</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2 - 8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9 - 15</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16 - 22</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2 - 8</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9 - 15</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16 - 22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23 - 29</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4 - 10</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11 - 17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18 - 24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25 - 31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1 - 7</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8 - 14</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15 - 21</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22 - 28</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6 - 12</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13 - 19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20 - 26</w:t>
            </w:r>
          </w:p>
        </w:tc>
        <w:tc>
          <w:tcPr>
            <w:tcW w:w="94" w:type="pct"/>
            <w:vMerge/>
            <w:tcBorders>
              <w:top w:val="single" w:sz="4" w:space="0" w:color="auto"/>
              <w:left w:val="single" w:sz="4" w:space="0" w:color="auto"/>
              <w:bottom w:val="single" w:sz="4" w:space="0" w:color="000000"/>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3 - 9</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10 - 16</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17 - 23</w:t>
            </w:r>
          </w:p>
        </w:tc>
        <w:tc>
          <w:tcPr>
            <w:tcW w:w="94" w:type="pct"/>
            <w:tcBorders>
              <w:top w:val="nil"/>
              <w:left w:val="nil"/>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24 - 31</w:t>
            </w:r>
          </w:p>
        </w:tc>
      </w:tr>
      <w:tr w:rsidR="00C53699" w:rsidRPr="00117A31" w:rsidTr="000539BA">
        <w:trPr>
          <w:trHeight w:val="288"/>
        </w:trPr>
        <w:tc>
          <w:tcPr>
            <w:tcW w:w="103" w:type="pct"/>
            <w:vMerge/>
            <w:tcBorders>
              <w:top w:val="single" w:sz="4" w:space="0" w:color="auto"/>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5</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6</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7</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8</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9</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10</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11</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12</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13</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14</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15</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16</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17</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18</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19</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20</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21</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22</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23</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24</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25</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26</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27</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28</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29</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30</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31</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32</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33</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34</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35</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36</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37</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38</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39</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40</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41</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42</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43</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44</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45</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46</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47</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48</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49</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50</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51</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52</w:t>
            </w:r>
          </w:p>
        </w:tc>
      </w:tr>
      <w:tr w:rsidR="00C53699" w:rsidRPr="00117A31" w:rsidTr="000539BA">
        <w:trPr>
          <w:trHeight w:val="24"/>
        </w:trPr>
        <w:tc>
          <w:tcPr>
            <w:tcW w:w="10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r>
      <w:tr w:rsidR="00C53699" w:rsidRPr="00117A31" w:rsidTr="000539BA">
        <w:trPr>
          <w:trHeight w:val="180"/>
        </w:trPr>
        <w:tc>
          <w:tcPr>
            <w:tcW w:w="103" w:type="pct"/>
            <w:vMerge w:val="restart"/>
            <w:tcBorders>
              <w:top w:val="nil"/>
              <w:left w:val="single" w:sz="4" w:space="0" w:color="auto"/>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ind w:left="113" w:right="113"/>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53699" w:rsidRPr="00117A31" w:rsidTr="000539BA">
        <w:trPr>
          <w:trHeight w:val="24"/>
        </w:trPr>
        <w:tc>
          <w:tcPr>
            <w:tcW w:w="10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r>
      <w:tr w:rsidR="00C53699" w:rsidRPr="00117A31" w:rsidTr="000539BA">
        <w:trPr>
          <w:trHeight w:val="180"/>
        </w:trPr>
        <w:tc>
          <w:tcPr>
            <w:tcW w:w="103" w:type="pct"/>
            <w:vMerge w:val="restart"/>
            <w:tcBorders>
              <w:top w:val="nil"/>
              <w:left w:val="single" w:sz="4" w:space="0" w:color="auto"/>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ind w:left="113" w:right="113"/>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II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53699" w:rsidRPr="00117A31" w:rsidTr="000539BA">
        <w:trPr>
          <w:trHeight w:val="24"/>
        </w:trPr>
        <w:tc>
          <w:tcPr>
            <w:tcW w:w="10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r>
      <w:tr w:rsidR="00C53699" w:rsidRPr="00117A31" w:rsidTr="000539BA">
        <w:trPr>
          <w:trHeight w:val="180"/>
        </w:trPr>
        <w:tc>
          <w:tcPr>
            <w:tcW w:w="103" w:type="pct"/>
            <w:vMerge w:val="restart"/>
            <w:tcBorders>
              <w:top w:val="nil"/>
              <w:left w:val="single" w:sz="4" w:space="0" w:color="auto"/>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ind w:left="113" w:right="113"/>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III</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У</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У</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41923" w:rsidRPr="00117A31" w:rsidTr="000539BA">
        <w:trPr>
          <w:trHeight w:val="180"/>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К</w:t>
            </w: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4"/>
              </w:rPr>
            </w:pPr>
            <w:r w:rsidRPr="00117A31">
              <w:rPr>
                <w:rFonts w:ascii="Times New Roman" w:eastAsia="Times New Roman" w:hAnsi="Times New Roman" w:cs="Times New Roman"/>
                <w:color w:val="000000"/>
                <w:sz w:val="14"/>
                <w:szCs w:val="14"/>
              </w:rPr>
              <w:t>Э</w:t>
            </w:r>
          </w:p>
        </w:tc>
      </w:tr>
      <w:tr w:rsidR="00C53699" w:rsidRPr="00117A31" w:rsidTr="000539BA">
        <w:trPr>
          <w:trHeight w:val="24"/>
        </w:trPr>
        <w:tc>
          <w:tcPr>
            <w:tcW w:w="103" w:type="pc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single" w:sz="4" w:space="0" w:color="auto"/>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c>
          <w:tcPr>
            <w:tcW w:w="94" w:type="pct"/>
            <w:tcBorders>
              <w:top w:val="nil"/>
              <w:left w:val="nil"/>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 </w:t>
            </w:r>
          </w:p>
        </w:tc>
      </w:tr>
      <w:tr w:rsidR="00C53699" w:rsidRPr="00117A31" w:rsidTr="000539BA">
        <w:trPr>
          <w:trHeight w:val="193"/>
        </w:trPr>
        <w:tc>
          <w:tcPr>
            <w:tcW w:w="103" w:type="pct"/>
            <w:vMerge w:val="restart"/>
            <w:tcBorders>
              <w:top w:val="nil"/>
              <w:left w:val="single" w:sz="4" w:space="0" w:color="auto"/>
              <w:bottom w:val="single" w:sz="4" w:space="0" w:color="auto"/>
              <w:right w:val="single" w:sz="4" w:space="0" w:color="auto"/>
            </w:tcBorders>
            <w:shd w:val="clear" w:color="800000" w:fill="FFFFFF"/>
            <w:noWrap/>
            <w:textDirection w:val="btLr"/>
            <w:vAlign w:val="center"/>
            <w:hideMark/>
          </w:tcPr>
          <w:p w:rsidR="00C41923" w:rsidRPr="00117A31" w:rsidRDefault="00C41923" w:rsidP="000539BA">
            <w:pPr>
              <w:spacing w:after="0" w:line="240" w:lineRule="auto"/>
              <w:ind w:left="113" w:right="113"/>
              <w:jc w:val="center"/>
              <w:rPr>
                <w:rFonts w:ascii="Times New Roman" w:eastAsia="Times New Roman" w:hAnsi="Times New Roman" w:cs="Times New Roman"/>
                <w:color w:val="000000"/>
                <w:sz w:val="14"/>
                <w:szCs w:val="16"/>
              </w:rPr>
            </w:pPr>
            <w:r w:rsidRPr="00117A31">
              <w:rPr>
                <w:rFonts w:ascii="Times New Roman" w:eastAsia="Times New Roman" w:hAnsi="Times New Roman" w:cs="Times New Roman"/>
                <w:color w:val="000000"/>
                <w:sz w:val="14"/>
                <w:szCs w:val="16"/>
              </w:rPr>
              <w:t>IV</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П</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single" w:sz="8" w:space="0" w:color="auto"/>
              <w:left w:val="single" w:sz="8" w:space="0" w:color="auto"/>
              <w:bottom w:val="single" w:sz="8" w:space="0" w:color="auto"/>
              <w:right w:val="single" w:sz="8"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 </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Э</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Г</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Д</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c>
          <w:tcPr>
            <w:tcW w:w="94" w:type="pct"/>
            <w:vMerge w:val="restart"/>
            <w:tcBorders>
              <w:top w:val="nil"/>
              <w:left w:val="single" w:sz="4" w:space="0" w:color="auto"/>
              <w:bottom w:val="single" w:sz="4" w:space="0" w:color="auto"/>
              <w:right w:val="single" w:sz="4" w:space="0" w:color="auto"/>
            </w:tcBorders>
            <w:shd w:val="clear" w:color="800000" w:fill="FFFFFF"/>
            <w:noWrap/>
            <w:vAlign w:val="center"/>
            <w:hideMark/>
          </w:tcPr>
          <w:p w:rsidR="00C41923" w:rsidRPr="00117A31" w:rsidRDefault="00C41923" w:rsidP="000539BA">
            <w:pPr>
              <w:spacing w:after="0" w:line="240" w:lineRule="auto"/>
              <w:jc w:val="center"/>
              <w:rPr>
                <w:rFonts w:ascii="Times New Roman" w:eastAsia="Times New Roman" w:hAnsi="Times New Roman" w:cs="Times New Roman"/>
                <w:color w:val="000000"/>
                <w:sz w:val="14"/>
                <w:szCs w:val="20"/>
              </w:rPr>
            </w:pPr>
            <w:r w:rsidRPr="00117A31">
              <w:rPr>
                <w:rFonts w:ascii="Times New Roman" w:eastAsia="Times New Roman" w:hAnsi="Times New Roman" w:cs="Times New Roman"/>
                <w:color w:val="000000"/>
                <w:sz w:val="14"/>
                <w:szCs w:val="20"/>
              </w:rPr>
              <w:t>К</w:t>
            </w:r>
          </w:p>
        </w:tc>
      </w:tr>
      <w:tr w:rsidR="00C41923" w:rsidRPr="00117A31" w:rsidTr="000539BA">
        <w:trPr>
          <w:trHeight w:val="193"/>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r>
      <w:tr w:rsidR="00C41923" w:rsidRPr="00117A31" w:rsidTr="000539BA">
        <w:trPr>
          <w:trHeight w:val="193"/>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r>
      <w:tr w:rsidR="00C41923" w:rsidRPr="00117A31" w:rsidTr="000539BA">
        <w:trPr>
          <w:trHeight w:val="193"/>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r>
      <w:tr w:rsidR="00C41923" w:rsidRPr="00117A31" w:rsidTr="000539BA">
        <w:trPr>
          <w:trHeight w:val="193"/>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r>
      <w:tr w:rsidR="00C41923" w:rsidRPr="00117A31" w:rsidTr="000539BA">
        <w:trPr>
          <w:trHeight w:val="193"/>
        </w:trPr>
        <w:tc>
          <w:tcPr>
            <w:tcW w:w="103"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16"/>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single" w:sz="8" w:space="0" w:color="auto"/>
              <w:left w:val="single" w:sz="8" w:space="0" w:color="auto"/>
              <w:bottom w:val="single" w:sz="8" w:space="0" w:color="auto"/>
              <w:right w:val="single" w:sz="8"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c>
          <w:tcPr>
            <w:tcW w:w="94" w:type="pct"/>
            <w:vMerge/>
            <w:tcBorders>
              <w:top w:val="nil"/>
              <w:left w:val="single" w:sz="4" w:space="0" w:color="auto"/>
              <w:bottom w:val="single" w:sz="4" w:space="0" w:color="auto"/>
              <w:right w:val="single" w:sz="4" w:space="0" w:color="auto"/>
            </w:tcBorders>
            <w:vAlign w:val="center"/>
            <w:hideMark/>
          </w:tcPr>
          <w:p w:rsidR="00C41923" w:rsidRPr="00117A31" w:rsidRDefault="00C41923" w:rsidP="000539BA">
            <w:pPr>
              <w:spacing w:after="0" w:line="240" w:lineRule="auto"/>
              <w:rPr>
                <w:rFonts w:ascii="Times New Roman" w:eastAsia="Times New Roman" w:hAnsi="Times New Roman" w:cs="Times New Roman"/>
                <w:color w:val="000000"/>
                <w:sz w:val="14"/>
                <w:szCs w:val="20"/>
              </w:rPr>
            </w:pPr>
          </w:p>
        </w:tc>
      </w:tr>
    </w:tbl>
    <w:p w:rsidR="00F65FC7" w:rsidRPr="00117A31" w:rsidRDefault="00F65FC7" w:rsidP="00F65FC7">
      <w:pPr>
        <w:spacing w:after="0" w:line="240" w:lineRule="auto"/>
        <w:rPr>
          <w:rFonts w:ascii="Times New Roman" w:eastAsia="Times New Roman" w:hAnsi="Times New Roman" w:cs="Times New Roman"/>
          <w:color w:val="000000"/>
          <w:sz w:val="16"/>
          <w:szCs w:val="16"/>
        </w:rPr>
        <w:sectPr w:rsidR="00F65FC7" w:rsidRPr="00117A31" w:rsidSect="003708B3">
          <w:pgSz w:w="15840" w:h="12240" w:orient="landscape"/>
          <w:pgMar w:top="1134" w:right="956" w:bottom="567" w:left="851" w:header="709" w:footer="709" w:gutter="0"/>
          <w:cols w:space="708"/>
          <w:docGrid w:linePitch="360"/>
        </w:sectPr>
      </w:pPr>
    </w:p>
    <w:p w:rsidR="00A55D04" w:rsidRPr="008E3C60" w:rsidRDefault="00A55D04" w:rsidP="003708B3">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47" w:name="_Toc417909581"/>
      <w:bookmarkStart w:id="48" w:name="_Toc417987990"/>
      <w:bookmarkStart w:id="49" w:name="_Toc418004211"/>
      <w:r w:rsidRPr="008E3C60">
        <w:rPr>
          <w:rFonts w:ascii="Times New Roman" w:hAnsi="Times New Roman" w:cs="Times New Roman"/>
          <w:b/>
          <w:sz w:val="28"/>
          <w:szCs w:val="24"/>
          <w:lang w:val="ru-RU"/>
        </w:rPr>
        <w:t>Учебный план</w:t>
      </w:r>
      <w:bookmarkEnd w:id="47"/>
      <w:bookmarkEnd w:id="48"/>
      <w:bookmarkEnd w:id="49"/>
    </w:p>
    <w:p w:rsidR="009D1708" w:rsidRDefault="003708B3" w:rsidP="009D1708">
      <w:pPr>
        <w:pStyle w:val="a5"/>
        <w:shd w:val="clear" w:color="auto" w:fill="FFFFFF"/>
        <w:tabs>
          <w:tab w:val="left" w:pos="605"/>
        </w:tabs>
        <w:spacing w:after="0" w:line="240" w:lineRule="auto"/>
        <w:ind w:left="709"/>
        <w:jc w:val="both"/>
        <w:outlineLvl w:val="1"/>
        <w:rPr>
          <w:rFonts w:ascii="Times New Roman" w:hAnsi="Times New Roman" w:cs="Times New Roman"/>
          <w:b/>
          <w:sz w:val="24"/>
          <w:szCs w:val="24"/>
          <w:highlight w:val="yellow"/>
        </w:rPr>
      </w:pPr>
      <w:r w:rsidRPr="003708B3">
        <w:rPr>
          <w:noProof/>
          <w:lang w:val="ru-RU" w:eastAsia="ru-RU"/>
        </w:rPr>
        <w:drawing>
          <wp:inline distT="0" distB="0" distL="0" distR="0" wp14:anchorId="07E608DB" wp14:editId="1EEE74D4">
            <wp:extent cx="6621780" cy="8656878"/>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5359" cy="8661557"/>
                    </a:xfrm>
                    <a:prstGeom prst="rect">
                      <a:avLst/>
                    </a:prstGeom>
                    <a:noFill/>
                    <a:ln>
                      <a:noFill/>
                    </a:ln>
                  </pic:spPr>
                </pic:pic>
              </a:graphicData>
            </a:graphic>
          </wp:inline>
        </w:drawing>
      </w:r>
    </w:p>
    <w:p w:rsidR="009D1708" w:rsidRPr="009D1708" w:rsidRDefault="009D1708" w:rsidP="009D1708">
      <w:pPr>
        <w:pStyle w:val="a5"/>
        <w:shd w:val="clear" w:color="auto" w:fill="FFFFFF"/>
        <w:tabs>
          <w:tab w:val="left" w:pos="605"/>
        </w:tabs>
        <w:spacing w:after="0" w:line="240" w:lineRule="auto"/>
        <w:ind w:left="709"/>
        <w:jc w:val="both"/>
        <w:outlineLvl w:val="1"/>
        <w:rPr>
          <w:rFonts w:ascii="Times New Roman" w:hAnsi="Times New Roman" w:cs="Times New Roman"/>
          <w:b/>
          <w:sz w:val="24"/>
          <w:szCs w:val="24"/>
          <w:highlight w:val="yellow"/>
        </w:rPr>
      </w:pPr>
    </w:p>
    <w:p w:rsidR="005B38D2" w:rsidRPr="00117A31" w:rsidRDefault="005B38D2"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sectPr w:rsidR="005B38D2" w:rsidRPr="00117A31" w:rsidSect="003708B3">
          <w:pgSz w:w="12240" w:h="15840"/>
          <w:pgMar w:top="567" w:right="567" w:bottom="567" w:left="567" w:header="709" w:footer="709" w:gutter="0"/>
          <w:cols w:space="708"/>
          <w:docGrid w:linePitch="360"/>
        </w:sectPr>
      </w:pPr>
    </w:p>
    <w:p w:rsidR="00A55D04" w:rsidRPr="008E3C60" w:rsidRDefault="00A55D04" w:rsidP="008E3C60">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50" w:name="_Toc417909582"/>
      <w:bookmarkStart w:id="51" w:name="_Toc417987991"/>
      <w:bookmarkStart w:id="52" w:name="_Toc418004212"/>
      <w:r w:rsidRPr="008E3C60">
        <w:rPr>
          <w:rFonts w:ascii="Times New Roman" w:hAnsi="Times New Roman" w:cs="Times New Roman"/>
          <w:b/>
          <w:sz w:val="28"/>
          <w:szCs w:val="24"/>
          <w:lang w:val="ru-RU"/>
        </w:rPr>
        <w:t>Аннотации учебных курсов, дисциплин (модулей)</w:t>
      </w:r>
      <w:bookmarkEnd w:id="50"/>
      <w:bookmarkEnd w:id="51"/>
      <w:bookmarkEnd w:id="52"/>
    </w:p>
    <w:p w:rsidR="008E3C60" w:rsidRDefault="008E3C60" w:rsidP="002B0D39">
      <w:pPr>
        <w:spacing w:after="0" w:line="240" w:lineRule="auto"/>
        <w:ind w:firstLine="709"/>
        <w:rPr>
          <w:rFonts w:ascii="Times New Roman" w:hAnsi="Times New Roman" w:cs="Times New Roman"/>
          <w:b/>
          <w:sz w:val="24"/>
          <w:szCs w:val="24"/>
          <w:lang w:val="ru-RU"/>
        </w:rPr>
      </w:pPr>
    </w:p>
    <w:p w:rsidR="00734B4F" w:rsidRPr="00117A31" w:rsidRDefault="00734B4F"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w:t>
      </w:r>
      <w:r w:rsidRPr="00117A31">
        <w:rPr>
          <w:rFonts w:ascii="Times New Roman" w:hAnsi="Times New Roman" w:cs="Times New Roman"/>
          <w:sz w:val="24"/>
          <w:szCs w:val="24"/>
          <w:lang w:val="ru-RU"/>
        </w:rPr>
        <w:t xml:space="preserve"> </w:t>
      </w:r>
      <w:r w:rsidRPr="00117A31">
        <w:rPr>
          <w:rFonts w:ascii="Times New Roman" w:hAnsi="Times New Roman" w:cs="Times New Roman"/>
          <w:b/>
          <w:sz w:val="24"/>
          <w:szCs w:val="24"/>
          <w:lang w:val="ru-RU"/>
        </w:rPr>
        <w:t>«История».</w:t>
      </w:r>
    </w:p>
    <w:p w:rsidR="00734B4F" w:rsidRPr="00117A31" w:rsidRDefault="00734B4F"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734B4F" w:rsidRPr="00117A31" w:rsidRDefault="00734B4F"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734B4F" w:rsidRPr="00117A31" w:rsidTr="00B72A62">
        <w:trPr>
          <w:trHeight w:val="940"/>
        </w:trPr>
        <w:tc>
          <w:tcPr>
            <w:tcW w:w="2628" w:type="dxa"/>
          </w:tcPr>
          <w:p w:rsidR="00734B4F" w:rsidRPr="00117A31" w:rsidRDefault="00734B4F" w:rsidP="002B0D39">
            <w:pPr>
              <w:rPr>
                <w:b/>
                <w:sz w:val="24"/>
                <w:szCs w:val="24"/>
              </w:rPr>
            </w:pPr>
            <w:r w:rsidRPr="00117A31">
              <w:rPr>
                <w:b/>
                <w:sz w:val="24"/>
                <w:szCs w:val="24"/>
              </w:rPr>
              <w:t>Цель изучения дисциплины</w:t>
            </w:r>
          </w:p>
        </w:tc>
        <w:tc>
          <w:tcPr>
            <w:tcW w:w="7218" w:type="dxa"/>
          </w:tcPr>
          <w:p w:rsidR="00734B4F" w:rsidRPr="00117A31" w:rsidRDefault="00734B4F" w:rsidP="002B0D39">
            <w:pPr>
              <w:jc w:val="both"/>
              <w:rPr>
                <w:sz w:val="24"/>
                <w:szCs w:val="24"/>
                <w:lang w:val="ru-RU"/>
              </w:rPr>
            </w:pPr>
            <w:r w:rsidRPr="00117A31">
              <w:rPr>
                <w:sz w:val="24"/>
                <w:szCs w:val="24"/>
                <w:lang w:val="ru-RU"/>
              </w:rPr>
              <w:t>Формирование у студентов фундаментальных теоретических знаний об основных закономерностях и особенностях всемирно-исторического процесса, основных этапах и содержании истории России с древнейших времен до наших дней; усвоение студентами уроков отечественного опыта исторического развития в контексте мирового опыта и общецивилизационной перспективы; формирование у студентов современного мировоззрения; освоение ими современного стиля мышления. Формирование профессиональной и культурной компетенций личности студента в процессе изучения дисциплины; воспитание у студентов уважительного отношения к культурно-историческому наследию российского народа, воспитание гражданственности и патриотизма</w:t>
            </w:r>
          </w:p>
        </w:tc>
      </w:tr>
      <w:tr w:rsidR="00734B4F" w:rsidRPr="00117A31" w:rsidTr="00B72A62">
        <w:trPr>
          <w:trHeight w:val="1188"/>
        </w:trPr>
        <w:tc>
          <w:tcPr>
            <w:tcW w:w="2628" w:type="dxa"/>
          </w:tcPr>
          <w:p w:rsidR="00734B4F" w:rsidRPr="00117A31" w:rsidRDefault="00734B4F" w:rsidP="002B0D39">
            <w:pPr>
              <w:rPr>
                <w:b/>
                <w:sz w:val="24"/>
                <w:szCs w:val="24"/>
                <w:lang w:val="ru-RU"/>
              </w:rPr>
            </w:pPr>
            <w:r w:rsidRPr="00117A31">
              <w:rPr>
                <w:b/>
                <w:sz w:val="24"/>
                <w:szCs w:val="24"/>
                <w:lang w:val="ru-RU"/>
              </w:rPr>
              <w:t>Место дисциплины в структуре ООП</w:t>
            </w:r>
          </w:p>
        </w:tc>
        <w:tc>
          <w:tcPr>
            <w:tcW w:w="7218" w:type="dxa"/>
          </w:tcPr>
          <w:p w:rsidR="00734B4F" w:rsidRPr="00117A31" w:rsidRDefault="00734B4F" w:rsidP="002B0D39">
            <w:pPr>
              <w:jc w:val="both"/>
              <w:rPr>
                <w:sz w:val="24"/>
                <w:szCs w:val="24"/>
                <w:lang w:val="ru-RU"/>
              </w:rPr>
            </w:pPr>
            <w:r w:rsidRPr="00117A31">
              <w:rPr>
                <w:sz w:val="24"/>
                <w:szCs w:val="24"/>
                <w:lang w:val="ru-RU"/>
              </w:rPr>
              <w:t>Дисциплина включена в базовую часть гуманитарного, социального и экономического цикла ООП, базируется на знаниях, полученных в средней школе при изучении отечественной и всеобщей истории, основные положения дисциплины должны быть использованы в дальнейшем при изучении следующих дисциплин: «Философия»</w:t>
            </w:r>
          </w:p>
        </w:tc>
      </w:tr>
      <w:tr w:rsidR="00734B4F" w:rsidRPr="00117A31" w:rsidTr="002B0D39">
        <w:trPr>
          <w:trHeight w:val="557"/>
        </w:trPr>
        <w:tc>
          <w:tcPr>
            <w:tcW w:w="2628" w:type="dxa"/>
          </w:tcPr>
          <w:p w:rsidR="00734B4F" w:rsidRPr="00117A31" w:rsidRDefault="00734B4F" w:rsidP="002B0D39">
            <w:pPr>
              <w:rPr>
                <w:b/>
                <w:sz w:val="24"/>
                <w:szCs w:val="24"/>
              </w:rPr>
            </w:pPr>
            <w:r w:rsidRPr="00117A31">
              <w:rPr>
                <w:b/>
                <w:sz w:val="24"/>
                <w:szCs w:val="24"/>
              </w:rPr>
              <w:t>Краткая характеристика учебной дисциплины</w:t>
            </w:r>
          </w:p>
        </w:tc>
        <w:tc>
          <w:tcPr>
            <w:tcW w:w="7218" w:type="dxa"/>
          </w:tcPr>
          <w:p w:rsidR="00734B4F" w:rsidRPr="00117A31" w:rsidRDefault="00734B4F" w:rsidP="002B0D39">
            <w:pPr>
              <w:jc w:val="both"/>
              <w:rPr>
                <w:sz w:val="24"/>
                <w:szCs w:val="24"/>
              </w:rPr>
            </w:pPr>
            <w:r w:rsidRPr="00117A31">
              <w:rPr>
                <w:sz w:val="24"/>
                <w:szCs w:val="24"/>
                <w:lang w:val="ru-RU"/>
              </w:rPr>
              <w:t xml:space="preserve">Дисциплина включает в себя следующие основные вопросы: История как наука. Народы и древнейшие государства мира. Мир в средневековье. Этапы становления российской государственности в новое время. Общая характеристика экономического развития России в </w:t>
            </w:r>
            <w:r w:rsidRPr="00117A31">
              <w:rPr>
                <w:sz w:val="24"/>
                <w:szCs w:val="24"/>
              </w:rPr>
              <w:t>IX</w:t>
            </w:r>
            <w:r w:rsidRPr="00117A31">
              <w:rPr>
                <w:sz w:val="24"/>
                <w:szCs w:val="24"/>
                <w:lang w:val="ru-RU"/>
              </w:rPr>
              <w:t>–</w:t>
            </w:r>
            <w:r w:rsidRPr="00117A31">
              <w:rPr>
                <w:sz w:val="24"/>
                <w:szCs w:val="24"/>
              </w:rPr>
              <w:t>XVIII</w:t>
            </w:r>
            <w:r w:rsidRPr="00117A31">
              <w:rPr>
                <w:sz w:val="24"/>
                <w:szCs w:val="24"/>
                <w:lang w:val="ru-RU"/>
              </w:rPr>
              <w:t xml:space="preserve"> вв. Государства мира в период развития капитализма. Государства мира в начале ХХ века. Россия и мир условиях мировых войн и кризисов </w:t>
            </w:r>
            <w:r w:rsidRPr="00117A31">
              <w:rPr>
                <w:sz w:val="24"/>
                <w:szCs w:val="24"/>
              </w:rPr>
              <w:t>XX</w:t>
            </w:r>
            <w:r w:rsidRPr="00117A31">
              <w:rPr>
                <w:sz w:val="24"/>
                <w:szCs w:val="24"/>
                <w:lang w:val="ru-RU"/>
              </w:rPr>
              <w:t xml:space="preserve"> в. Формирование и сущность советского государства (1918–1991 гг.), его влияние развитие других стран. </w:t>
            </w:r>
            <w:r w:rsidRPr="00117A31">
              <w:rPr>
                <w:sz w:val="24"/>
                <w:szCs w:val="24"/>
              </w:rPr>
              <w:t>Россия и мир в 1990-е – начале 2000-х гг.</w:t>
            </w:r>
          </w:p>
        </w:tc>
      </w:tr>
      <w:tr w:rsidR="00734B4F" w:rsidRPr="00117A31" w:rsidTr="00B72A62">
        <w:trPr>
          <w:trHeight w:val="1801"/>
        </w:trPr>
        <w:tc>
          <w:tcPr>
            <w:tcW w:w="2628" w:type="dxa"/>
          </w:tcPr>
          <w:p w:rsidR="00734B4F" w:rsidRPr="00117A31" w:rsidRDefault="00734B4F"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734B4F" w:rsidRPr="00117A31" w:rsidRDefault="00734B4F" w:rsidP="002B0D39">
            <w:pPr>
              <w:rPr>
                <w:sz w:val="24"/>
                <w:szCs w:val="24"/>
              </w:rPr>
            </w:pPr>
            <w:r w:rsidRPr="00117A31">
              <w:rPr>
                <w:b/>
                <w:i/>
                <w:sz w:val="24"/>
                <w:szCs w:val="24"/>
              </w:rPr>
              <w:t>Общекультурные</w:t>
            </w:r>
            <w:r w:rsidRPr="00117A31">
              <w:rPr>
                <w:sz w:val="24"/>
                <w:szCs w:val="24"/>
              </w:rPr>
              <w:t xml:space="preserve">: </w:t>
            </w:r>
          </w:p>
          <w:p w:rsidR="00734B4F" w:rsidRPr="00117A31" w:rsidRDefault="00734B4F" w:rsidP="007C7755">
            <w:pPr>
              <w:pStyle w:val="a5"/>
              <w:numPr>
                <w:ilvl w:val="0"/>
                <w:numId w:val="7"/>
              </w:numPr>
              <w:autoSpaceDE w:val="0"/>
              <w:autoSpaceDN w:val="0"/>
              <w:adjustRightInd w:val="0"/>
              <w:ind w:left="0" w:firstLine="0"/>
              <w:jc w:val="both"/>
              <w:rPr>
                <w:sz w:val="24"/>
                <w:szCs w:val="24"/>
                <w:lang w:val="ru-RU"/>
              </w:rPr>
            </w:pPr>
            <w:r w:rsidRPr="00117A31">
              <w:rPr>
                <w:rFonts w:eastAsiaTheme="minorEastAsia"/>
                <w:sz w:val="24"/>
                <w:szCs w:val="24"/>
                <w:lang w:val="ru-RU"/>
              </w:rPr>
              <w:t>знает базовые ценности мировой культуры и готов опираться на них в своем личностном и общекультурном развитии (ОК-1</w:t>
            </w:r>
            <w:r w:rsidRPr="00117A31">
              <w:rPr>
                <w:sz w:val="24"/>
                <w:szCs w:val="24"/>
                <w:lang w:val="ru-RU"/>
              </w:rPr>
              <w:t>);</w:t>
            </w:r>
          </w:p>
          <w:p w:rsidR="00734B4F" w:rsidRPr="00117A31" w:rsidRDefault="00734B4F" w:rsidP="007C7755">
            <w:pPr>
              <w:pStyle w:val="a5"/>
              <w:numPr>
                <w:ilvl w:val="0"/>
                <w:numId w:val="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умеет анализировать и оценивать исторические события и процессы (ОК-4);</w:t>
            </w:r>
          </w:p>
        </w:tc>
      </w:tr>
      <w:tr w:rsidR="00734B4F" w:rsidRPr="00117A31" w:rsidTr="00B72A62">
        <w:trPr>
          <w:trHeight w:val="7799"/>
        </w:trPr>
        <w:tc>
          <w:tcPr>
            <w:tcW w:w="2628" w:type="dxa"/>
          </w:tcPr>
          <w:p w:rsidR="00734B4F" w:rsidRPr="00117A31" w:rsidRDefault="00734B4F"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734B4F" w:rsidRPr="00117A31" w:rsidRDefault="00734B4F" w:rsidP="002B0D39">
            <w:pPr>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734B4F" w:rsidRPr="00117A31" w:rsidRDefault="00734B4F" w:rsidP="002B0D39">
            <w:pPr>
              <w:tabs>
                <w:tab w:val="left" w:pos="428"/>
                <w:tab w:val="left" w:pos="833"/>
                <w:tab w:val="left" w:pos="1080"/>
              </w:tabs>
              <w:rPr>
                <w:sz w:val="24"/>
                <w:szCs w:val="24"/>
              </w:rPr>
            </w:pPr>
            <w:r w:rsidRPr="00117A31">
              <w:rPr>
                <w:b/>
                <w:i/>
                <w:sz w:val="24"/>
                <w:szCs w:val="24"/>
              </w:rPr>
              <w:t>знать</w:t>
            </w:r>
            <w:r w:rsidRPr="00117A31">
              <w:rPr>
                <w:sz w:val="24"/>
                <w:szCs w:val="24"/>
              </w:rPr>
              <w:t xml:space="preserve">: </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 xml:space="preserve">теоретические основы исторической науки, фундаментальные концепции и принципы, на которых они построены; </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 xml:space="preserve">движущие силы и закономерности исторического процесса; </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главные события, явления и проблемы истории Отечества; основные этапы, тенденции и особенности развития России в контексте мирового исторического процесса; хронологию, основные понятия, определения, термины и ведущие мировоззренческие идеи курса;</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основные труды крупнейших отечественных и зарубежных историков, о школы и современные концепции в историографии;</w:t>
            </w:r>
          </w:p>
          <w:p w:rsidR="00734B4F" w:rsidRPr="00117A31" w:rsidRDefault="00734B4F"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выявлять и обосновывать значимость исторических знаний для анализа и объективной оценки фактов и явлений отечественной и мировой истории;</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 xml:space="preserve">определять связь исторических знаний со спецификой и основными сферами деятельности; </w:t>
            </w:r>
          </w:p>
          <w:p w:rsidR="00734B4F" w:rsidRPr="00117A31" w:rsidRDefault="00734B4F" w:rsidP="007C7755">
            <w:pPr>
              <w:pStyle w:val="a5"/>
              <w:numPr>
                <w:ilvl w:val="0"/>
                <w:numId w:val="6"/>
              </w:numPr>
              <w:ind w:left="0" w:firstLine="0"/>
              <w:jc w:val="both"/>
              <w:rPr>
                <w:sz w:val="24"/>
                <w:szCs w:val="24"/>
                <w:lang w:val="ru-RU"/>
              </w:rPr>
            </w:pPr>
            <w:r w:rsidRPr="00117A31">
              <w:rPr>
                <w:sz w:val="24"/>
                <w:szCs w:val="24"/>
                <w:lang w:val="ru-RU"/>
              </w:rPr>
              <w:t>извлекать уроки из истории и делать самостоятельные выводы по вопросам ценностного отношения к историческому прошлому;</w:t>
            </w:r>
          </w:p>
          <w:p w:rsidR="00734B4F" w:rsidRPr="00117A31" w:rsidRDefault="00734B4F"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навыками работы с исторической картой, научной литературой, написания рефератов, докладов, выполнения контрольных работ и тестовых заданий;</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аргументации, ведения дискуссии и полемики.</w:t>
            </w:r>
          </w:p>
        </w:tc>
      </w:tr>
      <w:tr w:rsidR="00734B4F" w:rsidRPr="00117A31" w:rsidTr="00B72A62">
        <w:trPr>
          <w:trHeight w:val="555"/>
        </w:trPr>
        <w:tc>
          <w:tcPr>
            <w:tcW w:w="2628" w:type="dxa"/>
          </w:tcPr>
          <w:p w:rsidR="00734B4F" w:rsidRPr="00117A31" w:rsidRDefault="00734B4F" w:rsidP="002B0D39">
            <w:pPr>
              <w:rPr>
                <w:b/>
                <w:sz w:val="24"/>
                <w:szCs w:val="24"/>
              </w:rPr>
            </w:pPr>
            <w:r w:rsidRPr="00117A31">
              <w:rPr>
                <w:b/>
                <w:sz w:val="24"/>
                <w:szCs w:val="24"/>
              </w:rPr>
              <w:t>Формы итогового контроля</w:t>
            </w:r>
          </w:p>
        </w:tc>
        <w:tc>
          <w:tcPr>
            <w:tcW w:w="7218" w:type="dxa"/>
          </w:tcPr>
          <w:p w:rsidR="00734B4F" w:rsidRPr="00117A31" w:rsidRDefault="00734B4F" w:rsidP="002B0D39">
            <w:pPr>
              <w:tabs>
                <w:tab w:val="left" w:pos="428"/>
                <w:tab w:val="left" w:pos="833"/>
              </w:tabs>
              <w:rPr>
                <w:sz w:val="24"/>
                <w:szCs w:val="24"/>
              </w:rPr>
            </w:pPr>
            <w:r w:rsidRPr="00117A31">
              <w:rPr>
                <w:sz w:val="24"/>
                <w:szCs w:val="24"/>
              </w:rPr>
              <w:t>Экзамен</w:t>
            </w:r>
          </w:p>
        </w:tc>
      </w:tr>
    </w:tbl>
    <w:p w:rsidR="009E00F7" w:rsidRPr="00117A31" w:rsidRDefault="009E00F7" w:rsidP="002B0D39">
      <w:pPr>
        <w:spacing w:after="0" w:line="240" w:lineRule="auto"/>
        <w:rPr>
          <w:rFonts w:ascii="Times New Roman" w:hAnsi="Times New Roman" w:cs="Times New Roman"/>
          <w:b/>
          <w:sz w:val="24"/>
          <w:szCs w:val="24"/>
          <w:lang w:val="ru-RU"/>
        </w:rPr>
      </w:pPr>
    </w:p>
    <w:p w:rsidR="00734B4F" w:rsidRPr="00117A31" w:rsidRDefault="00734B4F"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w:t>
      </w:r>
      <w:r w:rsidRPr="00117A31">
        <w:rPr>
          <w:rFonts w:ascii="Times New Roman" w:hAnsi="Times New Roman" w:cs="Times New Roman"/>
          <w:sz w:val="24"/>
          <w:szCs w:val="24"/>
          <w:lang w:val="ru-RU"/>
        </w:rPr>
        <w:t xml:space="preserve"> </w:t>
      </w:r>
      <w:r w:rsidRPr="00117A31">
        <w:rPr>
          <w:rFonts w:ascii="Times New Roman" w:hAnsi="Times New Roman" w:cs="Times New Roman"/>
          <w:b/>
          <w:sz w:val="24"/>
          <w:szCs w:val="24"/>
          <w:lang w:val="ru-RU"/>
        </w:rPr>
        <w:t>«Философия».</w:t>
      </w:r>
    </w:p>
    <w:p w:rsidR="00734B4F" w:rsidRPr="00117A31" w:rsidRDefault="00B72A62"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 xml:space="preserve">Направление подготовки </w:t>
      </w:r>
      <w:r w:rsidR="00734B4F" w:rsidRPr="00117A31">
        <w:rPr>
          <w:rFonts w:ascii="Times New Roman" w:hAnsi="Times New Roman" w:cs="Times New Roman"/>
          <w:b/>
          <w:sz w:val="24"/>
          <w:szCs w:val="24"/>
          <w:lang w:val="ru-RU"/>
        </w:rPr>
        <w:t>бакалавров «Менеджмент».</w:t>
      </w:r>
    </w:p>
    <w:p w:rsidR="00734B4F" w:rsidRPr="00117A31" w:rsidRDefault="00734B4F"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734B4F" w:rsidRPr="00117A31" w:rsidTr="00B72A62">
        <w:trPr>
          <w:trHeight w:val="940"/>
        </w:trPr>
        <w:tc>
          <w:tcPr>
            <w:tcW w:w="2628" w:type="dxa"/>
          </w:tcPr>
          <w:p w:rsidR="00734B4F" w:rsidRPr="00117A31" w:rsidRDefault="00734B4F" w:rsidP="002B0D39">
            <w:pPr>
              <w:rPr>
                <w:b/>
                <w:sz w:val="24"/>
                <w:szCs w:val="24"/>
              </w:rPr>
            </w:pPr>
            <w:r w:rsidRPr="00117A31">
              <w:rPr>
                <w:b/>
                <w:sz w:val="24"/>
                <w:szCs w:val="24"/>
              </w:rPr>
              <w:t>Цель изучения дисциплины</w:t>
            </w:r>
          </w:p>
        </w:tc>
        <w:tc>
          <w:tcPr>
            <w:tcW w:w="7218" w:type="dxa"/>
          </w:tcPr>
          <w:p w:rsidR="00734B4F" w:rsidRPr="00117A31" w:rsidRDefault="00734B4F" w:rsidP="002B0D39">
            <w:pPr>
              <w:pStyle w:val="a5"/>
              <w:ind w:left="0"/>
              <w:jc w:val="both"/>
              <w:rPr>
                <w:sz w:val="24"/>
                <w:szCs w:val="24"/>
                <w:lang w:val="ru-RU"/>
              </w:rPr>
            </w:pPr>
            <w:r w:rsidRPr="00117A31">
              <w:rPr>
                <w:sz w:val="24"/>
                <w:szCs w:val="24"/>
                <w:lang w:val="ru-RU"/>
              </w:rPr>
              <w:t>Формирование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w:t>
            </w:r>
          </w:p>
        </w:tc>
      </w:tr>
      <w:tr w:rsidR="00734B4F" w:rsidRPr="00117A31" w:rsidTr="00B72A62">
        <w:trPr>
          <w:trHeight w:val="1188"/>
        </w:trPr>
        <w:tc>
          <w:tcPr>
            <w:tcW w:w="2628" w:type="dxa"/>
          </w:tcPr>
          <w:p w:rsidR="00734B4F" w:rsidRPr="00117A31" w:rsidRDefault="00734B4F" w:rsidP="002B0D39">
            <w:pPr>
              <w:rPr>
                <w:b/>
                <w:sz w:val="24"/>
                <w:szCs w:val="24"/>
                <w:lang w:val="ru-RU"/>
              </w:rPr>
            </w:pPr>
            <w:r w:rsidRPr="00117A31">
              <w:rPr>
                <w:b/>
                <w:sz w:val="24"/>
                <w:szCs w:val="24"/>
                <w:lang w:val="ru-RU"/>
              </w:rPr>
              <w:t>Место дисциплины в структуре ООП</w:t>
            </w:r>
          </w:p>
        </w:tc>
        <w:tc>
          <w:tcPr>
            <w:tcW w:w="7218" w:type="dxa"/>
          </w:tcPr>
          <w:p w:rsidR="00734B4F" w:rsidRPr="00117A31" w:rsidRDefault="00734B4F" w:rsidP="002B0D39">
            <w:pPr>
              <w:pStyle w:val="a5"/>
              <w:ind w:left="0"/>
              <w:jc w:val="both"/>
              <w:rPr>
                <w:sz w:val="24"/>
                <w:szCs w:val="24"/>
                <w:lang w:val="ru-RU"/>
              </w:rPr>
            </w:pPr>
            <w:r w:rsidRPr="00117A31">
              <w:rPr>
                <w:sz w:val="24"/>
                <w:szCs w:val="24"/>
                <w:lang w:val="ru-RU"/>
              </w:rPr>
              <w:t>Дисциплина включена в обязательную часть гуманитарного, социального и экономического профессионального цикла ООП. К основным требованиям, необходимым для изучения дисциплины «Философия», относятся знания, умения и виды деятельности, сформированные в процессе изучения дисциплин «История».</w:t>
            </w:r>
          </w:p>
        </w:tc>
      </w:tr>
      <w:tr w:rsidR="00734B4F" w:rsidRPr="00117A31" w:rsidTr="00B72A62">
        <w:trPr>
          <w:trHeight w:val="1228"/>
        </w:trPr>
        <w:tc>
          <w:tcPr>
            <w:tcW w:w="2628" w:type="dxa"/>
          </w:tcPr>
          <w:p w:rsidR="00734B4F" w:rsidRPr="00117A31" w:rsidRDefault="00734B4F" w:rsidP="002B0D39">
            <w:pPr>
              <w:rPr>
                <w:b/>
                <w:sz w:val="24"/>
                <w:szCs w:val="24"/>
              </w:rPr>
            </w:pPr>
            <w:r w:rsidRPr="00117A31">
              <w:rPr>
                <w:b/>
                <w:sz w:val="24"/>
                <w:szCs w:val="24"/>
              </w:rPr>
              <w:t>Краткая характеристика учебной дисциплины</w:t>
            </w:r>
          </w:p>
        </w:tc>
        <w:tc>
          <w:tcPr>
            <w:tcW w:w="7218" w:type="dxa"/>
          </w:tcPr>
          <w:p w:rsidR="00734B4F" w:rsidRPr="00117A31" w:rsidRDefault="00734B4F" w:rsidP="002B0D39">
            <w:pPr>
              <w:jc w:val="both"/>
              <w:rPr>
                <w:sz w:val="24"/>
                <w:szCs w:val="24"/>
                <w:lang w:val="ru-RU"/>
              </w:rPr>
            </w:pPr>
            <w:r w:rsidRPr="00117A31">
              <w:rPr>
                <w:sz w:val="24"/>
                <w:szCs w:val="24"/>
                <w:lang w:val="ru-RU"/>
              </w:rPr>
              <w:t xml:space="preserve">Дисциплина включает в себя следующие основные вопросы: Что такое философия? Ранняя философская мысль Индии, Китая, Греции. Античная философия. Философская мысль средневековья. Философия Возрождения. Философия Нового времени и эпохи Просвещения. Классическая немецкая философия. Философия К. Маркса. Философия иррационального. Русская философия </w:t>
            </w:r>
            <w:r w:rsidRPr="00117A31">
              <w:rPr>
                <w:sz w:val="24"/>
                <w:szCs w:val="24"/>
              </w:rPr>
              <w:t>XIX</w:t>
            </w:r>
            <w:r w:rsidRPr="00117A31">
              <w:rPr>
                <w:sz w:val="24"/>
                <w:szCs w:val="24"/>
                <w:lang w:val="ru-RU"/>
              </w:rPr>
              <w:t xml:space="preserve"> и</w:t>
            </w:r>
            <w:r w:rsidR="009E00F7" w:rsidRPr="00117A31">
              <w:rPr>
                <w:sz w:val="24"/>
                <w:szCs w:val="24"/>
                <w:lang w:val="ru-RU"/>
              </w:rPr>
              <w:t xml:space="preserve"> </w:t>
            </w:r>
            <w:r w:rsidRPr="00117A31">
              <w:rPr>
                <w:sz w:val="24"/>
                <w:szCs w:val="24"/>
              </w:rPr>
              <w:t>XX</w:t>
            </w:r>
            <w:r w:rsidRPr="00117A31">
              <w:rPr>
                <w:sz w:val="24"/>
                <w:szCs w:val="24"/>
                <w:lang w:val="ru-RU"/>
              </w:rPr>
              <w:t xml:space="preserve"> вв. Философия, ее проблемы, функции, место в культуре. Бытие, виды бытия. Материя и дух. Универсальные связи бытия. Диалектическое миропонимание. Проблемы сознания в философии. Сознательное и бессознательное. Общество. Культура. Философия истории. Человек. Личность. Свобода и ответственность. Глобальные кризисы и проблемы. Судьба цивилизации.</w:t>
            </w:r>
          </w:p>
        </w:tc>
      </w:tr>
      <w:tr w:rsidR="00734B4F" w:rsidRPr="00117A31" w:rsidTr="00B72A62">
        <w:trPr>
          <w:trHeight w:val="2542"/>
        </w:trPr>
        <w:tc>
          <w:tcPr>
            <w:tcW w:w="2628" w:type="dxa"/>
          </w:tcPr>
          <w:p w:rsidR="00734B4F" w:rsidRPr="00117A31" w:rsidRDefault="00734B4F"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734B4F" w:rsidRPr="00117A31" w:rsidRDefault="00734B4F" w:rsidP="002B0D39">
            <w:pPr>
              <w:rPr>
                <w:sz w:val="24"/>
                <w:szCs w:val="24"/>
              </w:rPr>
            </w:pPr>
            <w:r w:rsidRPr="00117A31">
              <w:rPr>
                <w:b/>
                <w:i/>
                <w:sz w:val="24"/>
                <w:szCs w:val="24"/>
              </w:rPr>
              <w:t>Общекультурные</w:t>
            </w:r>
            <w:r w:rsidRPr="00117A31">
              <w:rPr>
                <w:sz w:val="24"/>
                <w:szCs w:val="24"/>
              </w:rPr>
              <w:t xml:space="preserve">: </w:t>
            </w:r>
          </w:p>
          <w:p w:rsidR="00734B4F" w:rsidRPr="00117A31" w:rsidRDefault="00734B4F" w:rsidP="007C7755">
            <w:pPr>
              <w:pStyle w:val="a5"/>
              <w:numPr>
                <w:ilvl w:val="0"/>
                <w:numId w:val="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знает и понимает законы развития природы, общества и мышления и умеет оперировать этими знаниями в профессиональной деятельности (ОК- 2);</w:t>
            </w:r>
          </w:p>
          <w:p w:rsidR="00734B4F" w:rsidRPr="00117A31" w:rsidRDefault="00734B4F" w:rsidP="007C7755">
            <w:pPr>
              <w:pStyle w:val="a5"/>
              <w:numPr>
                <w:ilvl w:val="0"/>
                <w:numId w:val="9"/>
              </w:numPr>
              <w:autoSpaceDE w:val="0"/>
              <w:autoSpaceDN w:val="0"/>
              <w:adjustRightInd w:val="0"/>
              <w:ind w:left="0" w:firstLine="0"/>
              <w:jc w:val="both"/>
              <w:rPr>
                <w:sz w:val="24"/>
                <w:szCs w:val="24"/>
              </w:rPr>
            </w:pPr>
            <w:r w:rsidRPr="00117A31">
              <w:rPr>
                <w:rFonts w:eastAsiaTheme="minorEastAsia"/>
                <w:sz w:val="24"/>
                <w:szCs w:val="24"/>
                <w:lang w:val="ru-RU"/>
              </w:rPr>
              <w:t xml:space="preserve">стремится к личностному и профессиональному саморазвитию </w:t>
            </w:r>
            <w:r w:rsidRPr="00117A31">
              <w:rPr>
                <w:rFonts w:eastAsiaTheme="minorEastAsia"/>
                <w:sz w:val="24"/>
                <w:szCs w:val="24"/>
              </w:rPr>
              <w:t>(ОК-10);</w:t>
            </w:r>
          </w:p>
          <w:p w:rsidR="00734B4F" w:rsidRPr="00117A31" w:rsidRDefault="00734B4F" w:rsidP="007C7755">
            <w:pPr>
              <w:pStyle w:val="a5"/>
              <w:numPr>
                <w:ilvl w:val="0"/>
                <w:numId w:val="9"/>
              </w:numPr>
              <w:autoSpaceDE w:val="0"/>
              <w:autoSpaceDN w:val="0"/>
              <w:adjustRightInd w:val="0"/>
              <w:ind w:left="0" w:firstLine="0"/>
              <w:jc w:val="both"/>
              <w:rPr>
                <w:sz w:val="24"/>
                <w:szCs w:val="24"/>
                <w:lang w:val="ru-RU"/>
              </w:rPr>
            </w:pPr>
            <w:r w:rsidRPr="00117A31">
              <w:rPr>
                <w:rFonts w:eastAsiaTheme="minorEastAsia"/>
                <w:sz w:val="24"/>
                <w:szCs w:val="24"/>
                <w:lang w:val="ru-RU"/>
              </w:rPr>
              <w:t>умеет критически оценивать личные достоинства и недостатки (ОК-11);</w:t>
            </w:r>
          </w:p>
        </w:tc>
      </w:tr>
      <w:tr w:rsidR="00734B4F" w:rsidRPr="00117A31" w:rsidTr="00B72A62">
        <w:trPr>
          <w:trHeight w:val="5666"/>
        </w:trPr>
        <w:tc>
          <w:tcPr>
            <w:tcW w:w="2628" w:type="dxa"/>
          </w:tcPr>
          <w:p w:rsidR="00734B4F" w:rsidRPr="00117A31" w:rsidRDefault="00734B4F"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734B4F" w:rsidRPr="00117A31" w:rsidRDefault="00734B4F" w:rsidP="002B0D39">
            <w:pPr>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734B4F" w:rsidRPr="00117A31" w:rsidRDefault="00734B4F" w:rsidP="002B0D39">
            <w:pPr>
              <w:tabs>
                <w:tab w:val="left" w:pos="428"/>
                <w:tab w:val="left" w:pos="833"/>
                <w:tab w:val="left" w:pos="1080"/>
              </w:tabs>
              <w:rPr>
                <w:sz w:val="24"/>
                <w:szCs w:val="24"/>
              </w:rPr>
            </w:pPr>
            <w:r w:rsidRPr="00117A31">
              <w:rPr>
                <w:b/>
                <w:i/>
                <w:sz w:val="24"/>
                <w:szCs w:val="24"/>
              </w:rPr>
              <w:t>знать</w:t>
            </w:r>
            <w:r w:rsidRPr="00117A31">
              <w:rPr>
                <w:sz w:val="24"/>
                <w:szCs w:val="24"/>
              </w:rPr>
              <w:t xml:space="preserve">: </w:t>
            </w:r>
          </w:p>
          <w:p w:rsidR="00734B4F" w:rsidRPr="00117A31" w:rsidRDefault="00734B4F" w:rsidP="007C7755">
            <w:pPr>
              <w:pStyle w:val="a5"/>
              <w:numPr>
                <w:ilvl w:val="0"/>
                <w:numId w:val="8"/>
              </w:numPr>
              <w:ind w:left="0" w:firstLine="0"/>
              <w:jc w:val="both"/>
              <w:rPr>
                <w:sz w:val="24"/>
                <w:szCs w:val="24"/>
                <w:lang w:val="ru-RU"/>
              </w:rPr>
            </w:pPr>
            <w:r w:rsidRPr="00117A31">
              <w:rPr>
                <w:sz w:val="24"/>
                <w:szCs w:val="24"/>
                <w:lang w:val="ru-RU"/>
              </w:rPr>
              <w:t xml:space="preserve">основные разделы и направления философии, методы и приемы философского анализа проблем; </w:t>
            </w:r>
          </w:p>
          <w:p w:rsidR="00734B4F" w:rsidRPr="00117A31" w:rsidRDefault="00734B4F" w:rsidP="007C7755">
            <w:pPr>
              <w:pStyle w:val="a5"/>
              <w:numPr>
                <w:ilvl w:val="0"/>
                <w:numId w:val="8"/>
              </w:numPr>
              <w:ind w:left="0" w:firstLine="0"/>
              <w:jc w:val="both"/>
              <w:rPr>
                <w:sz w:val="24"/>
                <w:szCs w:val="24"/>
                <w:lang w:val="ru-RU"/>
              </w:rPr>
            </w:pPr>
            <w:r w:rsidRPr="00117A31">
              <w:rPr>
                <w:sz w:val="24"/>
                <w:szCs w:val="24"/>
                <w:lang w:val="ru-RU"/>
              </w:rPr>
              <w:t>анализировать общее и особенное в характере и способах решения философских проблем западноевропейской и русской философии;</w:t>
            </w:r>
          </w:p>
          <w:p w:rsidR="00734B4F" w:rsidRPr="00117A31" w:rsidRDefault="00734B4F"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734B4F" w:rsidRPr="00117A31" w:rsidRDefault="00734B4F" w:rsidP="007C7755">
            <w:pPr>
              <w:pStyle w:val="a5"/>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объяснить основной круг проблем западноевропейской и русской философии, логику эволюции философской мысли, использовать полученные знания в реальной жизни;</w:t>
            </w:r>
          </w:p>
          <w:p w:rsidR="00734B4F" w:rsidRPr="00117A31" w:rsidRDefault="00734B4F"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 xml:space="preserve">навыками письменного аргументированного изложения собственной точки зрения; навыками публичной речи; </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 xml:space="preserve">аргументации, ведения дискуссии и полемики; </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 xml:space="preserve">навыками критического восприятия и информации; </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 xml:space="preserve">философского анализа проблем современного общественного развития; </w:t>
            </w:r>
          </w:p>
          <w:p w:rsidR="00734B4F" w:rsidRPr="00117A31" w:rsidRDefault="00734B4F" w:rsidP="007C7755">
            <w:pPr>
              <w:numPr>
                <w:ilvl w:val="0"/>
                <w:numId w:val="5"/>
              </w:numPr>
              <w:tabs>
                <w:tab w:val="left" w:pos="248"/>
                <w:tab w:val="left" w:pos="833"/>
                <w:tab w:val="left" w:pos="1080"/>
              </w:tabs>
              <w:ind w:left="0" w:firstLine="0"/>
              <w:jc w:val="both"/>
              <w:rPr>
                <w:sz w:val="24"/>
                <w:szCs w:val="24"/>
                <w:lang w:val="ru-RU"/>
              </w:rPr>
            </w:pPr>
            <w:r w:rsidRPr="00117A31">
              <w:rPr>
                <w:sz w:val="24"/>
                <w:szCs w:val="24"/>
                <w:lang w:val="ru-RU"/>
              </w:rPr>
              <w:t>навыками обобщения, умения фиксировать внутренние связи в событиях</w:t>
            </w:r>
          </w:p>
        </w:tc>
      </w:tr>
      <w:tr w:rsidR="00734B4F" w:rsidRPr="00117A31" w:rsidTr="00B72A62">
        <w:trPr>
          <w:trHeight w:val="555"/>
        </w:trPr>
        <w:tc>
          <w:tcPr>
            <w:tcW w:w="2628" w:type="dxa"/>
          </w:tcPr>
          <w:p w:rsidR="00734B4F" w:rsidRPr="00117A31" w:rsidRDefault="00734B4F" w:rsidP="002B0D39">
            <w:pPr>
              <w:rPr>
                <w:b/>
                <w:sz w:val="24"/>
                <w:szCs w:val="24"/>
              </w:rPr>
            </w:pPr>
            <w:r w:rsidRPr="00117A31">
              <w:rPr>
                <w:b/>
                <w:sz w:val="24"/>
                <w:szCs w:val="24"/>
              </w:rPr>
              <w:t>Формы итогового контроля</w:t>
            </w:r>
          </w:p>
        </w:tc>
        <w:tc>
          <w:tcPr>
            <w:tcW w:w="7218" w:type="dxa"/>
          </w:tcPr>
          <w:p w:rsidR="00734B4F" w:rsidRPr="00117A31" w:rsidRDefault="00734B4F" w:rsidP="002B0D39">
            <w:pPr>
              <w:tabs>
                <w:tab w:val="left" w:pos="428"/>
                <w:tab w:val="left" w:pos="833"/>
              </w:tabs>
              <w:rPr>
                <w:sz w:val="24"/>
                <w:szCs w:val="24"/>
              </w:rPr>
            </w:pPr>
            <w:r w:rsidRPr="00117A31">
              <w:rPr>
                <w:sz w:val="24"/>
                <w:szCs w:val="24"/>
              </w:rPr>
              <w:t>Экзамен</w:t>
            </w:r>
          </w:p>
        </w:tc>
      </w:tr>
    </w:tbl>
    <w:p w:rsidR="00734B4F" w:rsidRPr="00117A31" w:rsidRDefault="00734B4F"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«Институциональная экономика».</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t>Формирование экономического мышления, знания и понимания теоретических основ функционирования институциональной экономики, общекультурных личностных качеств, способность применять их в сфере будущей профессиональной деятельности.</w:t>
            </w:r>
          </w:p>
        </w:tc>
      </w:tr>
      <w:tr w:rsidR="00B72A62" w:rsidRPr="00C53699"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базовую часть гуманитарного, социального и экономического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72A62" w:rsidRPr="00117A31"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autoSpaceDE w:val="0"/>
              <w:autoSpaceDN w:val="0"/>
              <w:adjustRightInd w:val="0"/>
              <w:jc w:val="both"/>
              <w:rPr>
                <w:rFonts w:eastAsiaTheme="minorEastAsia"/>
                <w:color w:val="000000"/>
                <w:sz w:val="24"/>
                <w:szCs w:val="24"/>
                <w:lang w:val="ru-RU"/>
              </w:rPr>
            </w:pPr>
            <w:r w:rsidRPr="00117A31">
              <w:rPr>
                <w:rFonts w:eastAsiaTheme="minorEastAsia"/>
                <w:color w:val="000000"/>
                <w:sz w:val="24"/>
                <w:szCs w:val="24"/>
                <w:lang w:val="ru-RU"/>
              </w:rPr>
              <w:t>Содержание дисциплины охватывает следующий перечень разделов:</w:t>
            </w:r>
          </w:p>
          <w:p w:rsidR="00B72A62" w:rsidRPr="00117A31" w:rsidRDefault="00B72A62" w:rsidP="007C7755">
            <w:pPr>
              <w:pStyle w:val="a5"/>
              <w:numPr>
                <w:ilvl w:val="0"/>
                <w:numId w:val="12"/>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Институциональная экономика и экономическая теория;</w:t>
            </w:r>
          </w:p>
          <w:p w:rsidR="00B72A62" w:rsidRPr="00117A31" w:rsidRDefault="00B72A62" w:rsidP="007C7755">
            <w:pPr>
              <w:pStyle w:val="a5"/>
              <w:numPr>
                <w:ilvl w:val="0"/>
                <w:numId w:val="12"/>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Рынок, рыночные структуры и институты;</w:t>
            </w:r>
          </w:p>
          <w:p w:rsidR="00B72A62" w:rsidRPr="00117A31" w:rsidRDefault="00B72A62" w:rsidP="007C7755">
            <w:pPr>
              <w:pStyle w:val="a5"/>
              <w:numPr>
                <w:ilvl w:val="0"/>
                <w:numId w:val="12"/>
              </w:numPr>
              <w:autoSpaceDE w:val="0"/>
              <w:autoSpaceDN w:val="0"/>
              <w:adjustRightInd w:val="0"/>
              <w:ind w:left="0" w:firstLine="0"/>
              <w:jc w:val="both"/>
              <w:rPr>
                <w:sz w:val="24"/>
                <w:szCs w:val="24"/>
              </w:rPr>
            </w:pPr>
            <w:r w:rsidRPr="00117A31">
              <w:rPr>
                <w:rFonts w:eastAsiaTheme="minorEastAsia"/>
                <w:color w:val="000000"/>
                <w:sz w:val="24"/>
                <w:szCs w:val="24"/>
              </w:rPr>
              <w:t>Макроэкономика;</w:t>
            </w:r>
          </w:p>
          <w:p w:rsidR="00B72A62" w:rsidRPr="00117A31" w:rsidRDefault="00B72A62" w:rsidP="007C7755">
            <w:pPr>
              <w:pStyle w:val="a5"/>
              <w:numPr>
                <w:ilvl w:val="0"/>
                <w:numId w:val="12"/>
              </w:numPr>
              <w:autoSpaceDE w:val="0"/>
              <w:autoSpaceDN w:val="0"/>
              <w:adjustRightInd w:val="0"/>
              <w:ind w:left="0" w:firstLine="0"/>
              <w:jc w:val="both"/>
              <w:rPr>
                <w:sz w:val="24"/>
                <w:szCs w:val="24"/>
              </w:rPr>
            </w:pPr>
            <w:r w:rsidRPr="00117A31">
              <w:rPr>
                <w:rFonts w:eastAsiaTheme="minorEastAsia"/>
                <w:color w:val="000000"/>
                <w:sz w:val="24"/>
                <w:szCs w:val="24"/>
              </w:rPr>
              <w:t>Институциональная организация экономики;</w:t>
            </w:r>
          </w:p>
        </w:tc>
      </w:tr>
      <w:tr w:rsidR="00B72A62" w:rsidRPr="00C53699"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pStyle w:val="a5"/>
              <w:autoSpaceDE w:val="0"/>
              <w:autoSpaceDN w:val="0"/>
              <w:adjustRightInd w:val="0"/>
              <w:ind w:left="0"/>
              <w:jc w:val="both"/>
              <w:rPr>
                <w:rFonts w:eastAsiaTheme="minorEastAsia"/>
                <w:b/>
                <w:i/>
                <w:sz w:val="24"/>
                <w:szCs w:val="24"/>
              </w:rPr>
            </w:pPr>
            <w:r w:rsidRPr="00117A31">
              <w:rPr>
                <w:rFonts w:eastAsiaTheme="minorEastAsia"/>
                <w:b/>
                <w:i/>
                <w:sz w:val="24"/>
                <w:szCs w:val="24"/>
              </w:rPr>
              <w:t>Профессиональные:</w:t>
            </w:r>
          </w:p>
          <w:p w:rsidR="00B72A62" w:rsidRPr="00117A31" w:rsidRDefault="00B72A62" w:rsidP="007C7755">
            <w:pPr>
              <w:pStyle w:val="a5"/>
              <w:numPr>
                <w:ilvl w:val="0"/>
                <w:numId w:val="11"/>
              </w:numPr>
              <w:autoSpaceDE w:val="0"/>
              <w:autoSpaceDN w:val="0"/>
              <w:adjustRightInd w:val="0"/>
              <w:ind w:left="0" w:firstLine="0"/>
              <w:jc w:val="both"/>
              <w:rPr>
                <w:sz w:val="24"/>
                <w:szCs w:val="24"/>
                <w:lang w:val="ru-RU"/>
              </w:rPr>
            </w:pPr>
            <w:r w:rsidRPr="00117A31">
              <w:rPr>
                <w:rFonts w:eastAsiaTheme="minorEastAsia"/>
                <w:sz w:val="24"/>
                <w:szCs w:val="24"/>
                <w:lang w:val="ru-RU"/>
              </w:rPr>
              <w:t>имеет представление об экономическом образе мышления (ПК-26);</w:t>
            </w:r>
          </w:p>
          <w:p w:rsidR="00B72A62" w:rsidRPr="00117A31" w:rsidRDefault="00B72A62" w:rsidP="007C7755">
            <w:pPr>
              <w:pStyle w:val="a5"/>
              <w:numPr>
                <w:ilvl w:val="0"/>
                <w:numId w:val="11"/>
              </w:numPr>
              <w:autoSpaceDE w:val="0"/>
              <w:autoSpaceDN w:val="0"/>
              <w:adjustRightInd w:val="0"/>
              <w:ind w:left="0" w:firstLine="0"/>
              <w:jc w:val="both"/>
              <w:rPr>
                <w:sz w:val="24"/>
                <w:szCs w:val="24"/>
                <w:lang w:val="ru-RU"/>
              </w:rPr>
            </w:pPr>
            <w:r w:rsidRPr="00117A31">
              <w:rPr>
                <w:rFonts w:eastAsiaTheme="minorEastAsia"/>
                <w:sz w:val="24"/>
                <w:szCs w:val="24"/>
                <w:lang w:val="ru-RU"/>
              </w:rPr>
              <w:t>способен оценивать воздействие макроэкономической среды на функционирование организаций и органов государственного и муниципального управления (ПК-27);</w:t>
            </w:r>
          </w:p>
        </w:tc>
      </w:tr>
      <w:tr w:rsidR="00B72A62" w:rsidRPr="00C53699" w:rsidTr="00B72A62">
        <w:trPr>
          <w:trHeight w:val="416"/>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72A62" w:rsidRPr="00117A31" w:rsidRDefault="00B72A62" w:rsidP="007C7755">
            <w:pPr>
              <w:pStyle w:val="a5"/>
              <w:numPr>
                <w:ilvl w:val="0"/>
                <w:numId w:val="11"/>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основные понятия и модели неоклассической и институциональной микроэкономической теории, макроэкономики и мировой экономики ; </w:t>
            </w:r>
          </w:p>
          <w:p w:rsidR="00B72A62" w:rsidRPr="00117A31" w:rsidRDefault="00B72A62" w:rsidP="007C7755">
            <w:pPr>
              <w:pStyle w:val="a5"/>
              <w:numPr>
                <w:ilvl w:val="0"/>
                <w:numId w:val="11"/>
              </w:numPr>
              <w:ind w:left="0" w:firstLine="0"/>
              <w:jc w:val="both"/>
              <w:rPr>
                <w:rFonts w:eastAsiaTheme="minorEastAsia"/>
                <w:color w:val="000000"/>
                <w:sz w:val="24"/>
                <w:szCs w:val="24"/>
                <w:lang w:val="ru-RU"/>
              </w:rPr>
            </w:pPr>
            <w:r w:rsidRPr="00117A31">
              <w:rPr>
                <w:rFonts w:eastAsiaTheme="minorEastAsia"/>
                <w:color w:val="000000"/>
                <w:sz w:val="24"/>
                <w:szCs w:val="24"/>
                <w:lang w:val="ru-RU"/>
              </w:rPr>
              <w:t>основные макроэкономические показатели и принципы их расчета;</w:t>
            </w:r>
          </w:p>
          <w:p w:rsidR="00B72A62" w:rsidRPr="00117A31" w:rsidRDefault="00B72A62"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72A62" w:rsidRPr="00117A31" w:rsidRDefault="00B72A62" w:rsidP="007C7755">
            <w:pPr>
              <w:pStyle w:val="a5"/>
              <w:numPr>
                <w:ilvl w:val="0"/>
                <w:numId w:val="11"/>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проводить анализ отрасли (рынка), используя экономические модели; </w:t>
            </w:r>
          </w:p>
          <w:p w:rsidR="00B72A62" w:rsidRPr="00117A31" w:rsidRDefault="00B72A62" w:rsidP="007C7755">
            <w:pPr>
              <w:pStyle w:val="a5"/>
              <w:numPr>
                <w:ilvl w:val="0"/>
                <w:numId w:val="11"/>
              </w:numPr>
              <w:ind w:left="0" w:firstLine="0"/>
              <w:jc w:val="both"/>
              <w:rPr>
                <w:rFonts w:eastAsiaTheme="minorEastAsia"/>
                <w:color w:val="000000"/>
                <w:sz w:val="24"/>
                <w:szCs w:val="24"/>
                <w:lang w:val="ru-RU"/>
              </w:rPr>
            </w:pPr>
            <w:r w:rsidRPr="00117A31">
              <w:rPr>
                <w:rFonts w:eastAsiaTheme="minorEastAsia"/>
                <w:color w:val="000000"/>
                <w:sz w:val="24"/>
                <w:szCs w:val="24"/>
                <w:lang w:val="ru-RU"/>
              </w:rPr>
              <w:t>использовать экономический инструментарий для анализа внешней и внутренней среды бизнеса (организации);</w:t>
            </w:r>
          </w:p>
          <w:p w:rsidR="00B72A62" w:rsidRPr="00117A31" w:rsidRDefault="00B72A62"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72A62" w:rsidRPr="00117A31" w:rsidRDefault="00B72A62"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экономическими методами анализа поведения потребителей, производителей, собственников ресурсов и государства.</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rPr>
                <w:sz w:val="24"/>
                <w:szCs w:val="24"/>
              </w:rPr>
            </w:pPr>
            <w:r w:rsidRPr="00117A31">
              <w:rPr>
                <w:sz w:val="24"/>
                <w:szCs w:val="24"/>
              </w:rPr>
              <w:t>Экзамен</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«Иностранный язык».</w:t>
      </w:r>
    </w:p>
    <w:p w:rsidR="00B72A62" w:rsidRPr="009D1708" w:rsidRDefault="00B72A62" w:rsidP="00CF3D1F">
      <w:pPr>
        <w:keepNext/>
        <w:spacing w:after="0" w:line="240" w:lineRule="auto"/>
        <w:jc w:val="both"/>
        <w:rPr>
          <w:rFonts w:ascii="Times New Roman" w:hAnsi="Times New Roman" w:cs="Times New Roman"/>
          <w:b/>
          <w:sz w:val="24"/>
          <w:szCs w:val="24"/>
          <w:lang w:val="ru-RU"/>
        </w:rPr>
      </w:pPr>
      <w:r w:rsidRPr="009D1708">
        <w:rPr>
          <w:rFonts w:ascii="Times New Roman" w:hAnsi="Times New Roman" w:cs="Times New Roman"/>
          <w:b/>
          <w:sz w:val="24"/>
          <w:szCs w:val="24"/>
          <w:lang w:val="ru-RU"/>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940"/>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rPr>
                <w:rFonts w:eastAsiaTheme="minorEastAsia"/>
                <w:lang w:eastAsia="zh-CN"/>
              </w:rPr>
              <w:t>Освоение студентом практического владения разговорно-бытовой речью языком специальности для активного применения английского языка, как повседневном, так и профессиональном общении, способность студента вести диалог-беседу общего характера, переводить тексты со словарем по специальности, составлять аннотации и рефераты, делать сообщения по прочитанному материалу</w:t>
            </w:r>
          </w:p>
        </w:tc>
      </w:tr>
      <w:tr w:rsidR="00B72A62" w:rsidRPr="00117A31"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«Иностранный язык» включена в базовую часть профессионального цикла ООП. Для освоения дисциплины используются знания, умения и виды деятельности, сформированные в процессе</w:t>
            </w:r>
            <w:r w:rsidR="009E00F7" w:rsidRPr="00117A31">
              <w:rPr>
                <w:sz w:val="24"/>
                <w:szCs w:val="24"/>
                <w:lang w:val="ru-RU"/>
              </w:rPr>
              <w:t xml:space="preserve"> </w:t>
            </w:r>
            <w:r w:rsidRPr="00117A31">
              <w:rPr>
                <w:sz w:val="24"/>
                <w:szCs w:val="24"/>
                <w:lang w:val="ru-RU"/>
              </w:rPr>
              <w:t>обучения</w:t>
            </w:r>
            <w:r w:rsidR="009E00F7" w:rsidRPr="00117A31">
              <w:rPr>
                <w:sz w:val="24"/>
                <w:szCs w:val="24"/>
                <w:lang w:val="ru-RU"/>
              </w:rPr>
              <w:t xml:space="preserve"> </w:t>
            </w:r>
            <w:r w:rsidRPr="00117A31">
              <w:rPr>
                <w:sz w:val="24"/>
                <w:szCs w:val="24"/>
                <w:lang w:val="ru-RU"/>
              </w:rPr>
              <w:t>в средней общеобразовательной школе. Знания, умения и виды деятельности, сформированные в результате освоения</w:t>
            </w:r>
            <w:r w:rsidR="009E00F7" w:rsidRPr="00117A31">
              <w:rPr>
                <w:sz w:val="24"/>
                <w:szCs w:val="24"/>
                <w:lang w:val="ru-RU"/>
              </w:rPr>
              <w:t xml:space="preserve"> </w:t>
            </w:r>
            <w:r w:rsidRPr="00117A31">
              <w:rPr>
                <w:sz w:val="24"/>
                <w:szCs w:val="24"/>
                <w:lang w:val="ru-RU"/>
              </w:rPr>
              <w:t>дисциплины «Иностранный язык» потребуются при прохождении производственной практики и дальнейшей профессиональной и научной деятельности.</w:t>
            </w:r>
          </w:p>
        </w:tc>
      </w:tr>
      <w:tr w:rsidR="00B72A62" w:rsidRPr="00117A31"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pStyle w:val="Default"/>
              <w:jc w:val="both"/>
            </w:pPr>
            <w:r w:rsidRPr="00117A31">
              <w:t xml:space="preserve">Дисциплина включает в себя </w:t>
            </w:r>
            <w:r w:rsidRPr="00117A31">
              <w:rPr>
                <w:rFonts w:eastAsiaTheme="minorEastAsia"/>
                <w:lang w:eastAsia="zh-CN"/>
              </w:rPr>
              <w:t>круг вопросов, связанных с овладением разговорно-бытовой речью и языком специальности для активного применения английского языка, как в повседневном, так и профессиональном общении</w:t>
            </w:r>
          </w:p>
        </w:tc>
      </w:tr>
      <w:tr w:rsidR="00B72A62" w:rsidRPr="00117A31"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jc w:val="both"/>
              <w:rPr>
                <w:sz w:val="24"/>
                <w:szCs w:val="24"/>
                <w:lang w:val="ru-RU"/>
              </w:rPr>
            </w:pPr>
            <w:r w:rsidRPr="00117A31">
              <w:rPr>
                <w:b/>
                <w:i/>
                <w:sz w:val="24"/>
                <w:szCs w:val="24"/>
                <w:lang w:val="ru-RU"/>
              </w:rPr>
              <w:t>Общекультурные</w:t>
            </w:r>
            <w:r w:rsidRPr="00117A31">
              <w:rPr>
                <w:sz w:val="24"/>
                <w:szCs w:val="24"/>
                <w:lang w:val="ru-RU"/>
              </w:rPr>
              <w:t xml:space="preserve">: </w:t>
            </w:r>
          </w:p>
          <w:p w:rsidR="00B72A62" w:rsidRPr="00117A31" w:rsidRDefault="00B72A62" w:rsidP="002B0D39">
            <w:pPr>
              <w:autoSpaceDE w:val="0"/>
              <w:autoSpaceDN w:val="0"/>
              <w:adjustRightInd w:val="0"/>
              <w:jc w:val="both"/>
              <w:rPr>
                <w:rFonts w:eastAsiaTheme="minorEastAsia"/>
                <w:sz w:val="24"/>
                <w:szCs w:val="24"/>
                <w:lang w:val="ru-RU"/>
              </w:rPr>
            </w:pPr>
            <w:r w:rsidRPr="00117A31">
              <w:rPr>
                <w:rFonts w:eastAsiaTheme="minorEastAsia"/>
                <w:sz w:val="24"/>
                <w:szCs w:val="24"/>
                <w:lang w:val="ru-RU"/>
              </w:rPr>
              <w:t>- знает базовые ценности мировой культуры и готов опираться на них в своем личностном и общекультурном развитии (ОК-1);</w:t>
            </w:r>
          </w:p>
          <w:p w:rsidR="00B72A62" w:rsidRPr="00117A31" w:rsidRDefault="00B72A62" w:rsidP="002B0D39">
            <w:pPr>
              <w:autoSpaceDE w:val="0"/>
              <w:autoSpaceDN w:val="0"/>
              <w:adjustRightInd w:val="0"/>
              <w:jc w:val="both"/>
              <w:rPr>
                <w:rFonts w:eastAsiaTheme="minorEastAsia"/>
                <w:sz w:val="24"/>
                <w:szCs w:val="24"/>
                <w:lang w:val="ru-RU"/>
              </w:rPr>
            </w:pPr>
            <w:r w:rsidRPr="00117A31">
              <w:rPr>
                <w:rFonts w:eastAsiaTheme="minorEastAsia"/>
                <w:sz w:val="24"/>
                <w:szCs w:val="24"/>
                <w:lang w:val="ru-RU"/>
              </w:rPr>
              <w:t>- умеет логически верно, аргументировано и ясно строить устную и письменную речь (ОК-6);</w:t>
            </w:r>
          </w:p>
          <w:p w:rsidR="00B72A62" w:rsidRPr="00117A31" w:rsidRDefault="00B72A62" w:rsidP="002B0D39">
            <w:pPr>
              <w:autoSpaceDE w:val="0"/>
              <w:autoSpaceDN w:val="0"/>
              <w:adjustRightInd w:val="0"/>
              <w:jc w:val="both"/>
              <w:rPr>
                <w:sz w:val="24"/>
                <w:szCs w:val="24"/>
                <w:lang w:val="ru-RU"/>
              </w:rPr>
            </w:pPr>
            <w:r w:rsidRPr="00117A31">
              <w:rPr>
                <w:rFonts w:eastAsiaTheme="minorEastAsia"/>
                <w:sz w:val="24"/>
                <w:szCs w:val="24"/>
                <w:lang w:val="ru-RU"/>
              </w:rPr>
              <w:t>- владеет одним из иностранных языков на уровне, обеспечивающем эффективную профессиональную деятельность (ОК-14);</w:t>
            </w:r>
          </w:p>
        </w:tc>
      </w:tr>
      <w:tr w:rsidR="00B72A62" w:rsidRPr="00117A31" w:rsidTr="002B0D39">
        <w:trPr>
          <w:trHeight w:val="1122"/>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72A62" w:rsidRPr="00117A31" w:rsidRDefault="00B72A62" w:rsidP="007C7755">
            <w:pPr>
              <w:pStyle w:val="a5"/>
              <w:numPr>
                <w:ilvl w:val="0"/>
                <w:numId w:val="10"/>
              </w:numPr>
              <w:ind w:left="0" w:firstLine="0"/>
              <w:jc w:val="both"/>
              <w:rPr>
                <w:sz w:val="24"/>
                <w:szCs w:val="24"/>
              </w:rPr>
            </w:pPr>
            <w:r w:rsidRPr="00117A31">
              <w:rPr>
                <w:rFonts w:eastAsiaTheme="minorEastAsia"/>
                <w:color w:val="000000"/>
                <w:sz w:val="24"/>
                <w:szCs w:val="24"/>
              </w:rPr>
              <w:t>изученный грамматический материал;</w:t>
            </w:r>
          </w:p>
          <w:p w:rsidR="00B72A62" w:rsidRPr="00117A31" w:rsidRDefault="00B72A62" w:rsidP="007C7755">
            <w:pPr>
              <w:pStyle w:val="a5"/>
              <w:numPr>
                <w:ilvl w:val="0"/>
                <w:numId w:val="10"/>
              </w:numPr>
              <w:ind w:left="0" w:firstLine="0"/>
              <w:jc w:val="both"/>
              <w:rPr>
                <w:sz w:val="24"/>
                <w:szCs w:val="24"/>
              </w:rPr>
            </w:pPr>
            <w:r w:rsidRPr="00117A31">
              <w:rPr>
                <w:rFonts w:eastAsiaTheme="minorEastAsia"/>
                <w:color w:val="000000"/>
                <w:sz w:val="24"/>
                <w:szCs w:val="24"/>
              </w:rPr>
              <w:t>лексику изученного материала;</w:t>
            </w:r>
          </w:p>
          <w:p w:rsidR="00B72A62" w:rsidRPr="00117A31" w:rsidRDefault="00B72A62"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72A62" w:rsidRPr="00117A31" w:rsidRDefault="00B72A62" w:rsidP="002B0D39">
            <w:pPr>
              <w:pStyle w:val="a5"/>
              <w:autoSpaceDE w:val="0"/>
              <w:autoSpaceDN w:val="0"/>
              <w:adjustRightInd w:val="0"/>
              <w:ind w:left="0"/>
              <w:jc w:val="both"/>
              <w:rPr>
                <w:rFonts w:eastAsiaTheme="minorEastAsia"/>
                <w:color w:val="000000"/>
                <w:sz w:val="24"/>
                <w:szCs w:val="24"/>
              </w:rPr>
            </w:pPr>
            <w:r w:rsidRPr="00117A31">
              <w:rPr>
                <w:rFonts w:eastAsiaTheme="minorEastAsia"/>
                <w:i/>
                <w:iCs/>
                <w:color w:val="000000"/>
                <w:sz w:val="24"/>
                <w:szCs w:val="24"/>
              </w:rPr>
              <w:t xml:space="preserve">В области говорения: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выбирать адекватный ситуации стиль общения;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инициативно задавать вопросы различных типов, запрашивая информацию;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отвечать на вопросы различных типов, сообщая информацию;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использовать формулы приветствия и знакомства;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инициировать, поддерживать и завершать разговор;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выражать утверждение;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согласие/несогласие с утверждением;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высказывать одобрение/неодобрение/сомнение;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аргументированно опровергать мнение;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давать эмоциональную оценку высказыванию;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делать выводы;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принимать активное участие в дискуссии по знакомой проблеме обосновывать и отстаивать свою точку зрения </w:t>
            </w:r>
          </w:p>
          <w:p w:rsidR="00B72A62" w:rsidRPr="00117A31" w:rsidRDefault="00B72A62" w:rsidP="002B0D39">
            <w:pPr>
              <w:pStyle w:val="a5"/>
              <w:autoSpaceDE w:val="0"/>
              <w:autoSpaceDN w:val="0"/>
              <w:adjustRightInd w:val="0"/>
              <w:ind w:left="0"/>
              <w:jc w:val="both"/>
              <w:rPr>
                <w:rFonts w:eastAsiaTheme="minorEastAsia"/>
                <w:color w:val="000000"/>
                <w:sz w:val="24"/>
                <w:szCs w:val="24"/>
              </w:rPr>
            </w:pPr>
            <w:r w:rsidRPr="00117A31">
              <w:rPr>
                <w:rFonts w:eastAsiaTheme="minorEastAsia"/>
                <w:i/>
                <w:iCs/>
                <w:color w:val="000000"/>
                <w:sz w:val="24"/>
                <w:szCs w:val="24"/>
              </w:rPr>
              <w:t xml:space="preserve">В области письма: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студенты владеют продуктивной письменной речью нейтрального официального (деловое письмо) характера с соблюдением грамматически норм и нормативного начертания букв;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пишут эссе или доклады по известной тематике, аргументируя свою точку зрения;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ведут деловую переписку на английском языке, соблюдая в (требования, присущие каждому виду деловой корреспонденции). </w:t>
            </w:r>
          </w:p>
          <w:p w:rsidR="00B72A62" w:rsidRPr="00117A31" w:rsidRDefault="00B72A62" w:rsidP="002B0D39">
            <w:pPr>
              <w:pStyle w:val="a5"/>
              <w:autoSpaceDE w:val="0"/>
              <w:autoSpaceDN w:val="0"/>
              <w:adjustRightInd w:val="0"/>
              <w:ind w:left="0"/>
              <w:jc w:val="both"/>
              <w:rPr>
                <w:rFonts w:eastAsiaTheme="minorEastAsia"/>
                <w:color w:val="000000"/>
                <w:sz w:val="24"/>
                <w:szCs w:val="24"/>
                <w:lang w:val="ru-RU"/>
              </w:rPr>
            </w:pPr>
            <w:r w:rsidRPr="00117A31">
              <w:rPr>
                <w:rFonts w:eastAsiaTheme="minorEastAsia"/>
                <w:i/>
                <w:iCs/>
                <w:color w:val="000000"/>
                <w:sz w:val="24"/>
                <w:szCs w:val="24"/>
                <w:lang w:val="ru-RU"/>
              </w:rPr>
              <w:t xml:space="preserve">В области понимания (при аудировании и чтении):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студенты владеют всеми видами чтения: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читают с целью понимать основное содержание текста;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читают, имея целью максимально точное и адекватное понимание текста с установкой на наблюдение за языковыми явлениями;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читают для извлечения основных видов информации (фактуальной, концептуальной, эстетической);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бегло читают с целью определения круга рассматриваемых в тексте вопросов и основных положений автора (тексты художественной, экономической и общественно-политической тематики);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читают с целью быстрого нахождение определенной информации (литература справочного характера);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студенты умеют аудировать в непосредственном общении и в звукозаписи монологическую и диалогическую речь, опираясь на изученный языковой материал, социокультурные знания и навыки (умения) языковой и контекстуальной догадки.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полно и точно понимают на слух речь преподавателя и студентов во всех ситуациях, возникающих в учебном процессе;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удерживают в памяти основное содержание услышанного </w:t>
            </w:r>
            <w:r w:rsidRPr="00117A31">
              <w:rPr>
                <w:rFonts w:eastAsiaTheme="minorEastAsia"/>
                <w:b/>
                <w:bCs/>
                <w:i/>
                <w:iCs/>
                <w:color w:val="000000"/>
                <w:sz w:val="24"/>
                <w:szCs w:val="24"/>
                <w:lang w:val="ru-RU"/>
              </w:rPr>
              <w:t xml:space="preserve">и </w:t>
            </w:r>
            <w:r w:rsidRPr="00117A31">
              <w:rPr>
                <w:rFonts w:eastAsiaTheme="minorEastAsia"/>
                <w:color w:val="000000"/>
                <w:sz w:val="24"/>
                <w:szCs w:val="24"/>
                <w:lang w:val="ru-RU"/>
              </w:rPr>
              <w:t xml:space="preserve">демонстрируют его понимание в различных формах (ответы </w:t>
            </w:r>
            <w:r w:rsidRPr="00117A31">
              <w:rPr>
                <w:rFonts w:eastAsiaTheme="minorEastAsia"/>
                <w:b/>
                <w:bCs/>
                <w:i/>
                <w:iCs/>
                <w:color w:val="000000"/>
                <w:sz w:val="24"/>
                <w:szCs w:val="24"/>
                <w:lang w:val="ru-RU"/>
              </w:rPr>
              <w:t xml:space="preserve">на </w:t>
            </w:r>
            <w:r w:rsidRPr="00117A31">
              <w:rPr>
                <w:rFonts w:eastAsiaTheme="minorEastAsia"/>
                <w:color w:val="000000"/>
                <w:sz w:val="24"/>
                <w:szCs w:val="24"/>
                <w:lang w:val="ru-RU"/>
              </w:rPr>
              <w:t xml:space="preserve">вопросы, ответы множественного выбора, передают краткое содержание текста);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целенаправленно слушают текст в соответствии с установкой, адекватно воспринимают фактическое и смысловое содержание текстов;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понимают развернутые доклады и лекции на знакомую тематику; </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умеют вести записи получаемой информации; </w:t>
            </w:r>
          </w:p>
          <w:p w:rsidR="00B72A62" w:rsidRPr="00117A31" w:rsidRDefault="00B72A62" w:rsidP="007C7755">
            <w:pPr>
              <w:pStyle w:val="a5"/>
              <w:numPr>
                <w:ilvl w:val="0"/>
                <w:numId w:val="10"/>
              </w:numPr>
              <w:autoSpaceDE w:val="0"/>
              <w:autoSpaceDN w:val="0"/>
              <w:adjustRightInd w:val="0"/>
              <w:ind w:left="0" w:firstLine="0"/>
              <w:jc w:val="both"/>
              <w:rPr>
                <w:sz w:val="24"/>
                <w:szCs w:val="24"/>
                <w:lang w:val="ru-RU"/>
              </w:rPr>
            </w:pPr>
            <w:r w:rsidRPr="00117A31">
              <w:rPr>
                <w:rFonts w:eastAsiaTheme="minorEastAsia"/>
                <w:color w:val="000000"/>
                <w:sz w:val="24"/>
                <w:szCs w:val="24"/>
                <w:lang w:val="ru-RU"/>
              </w:rPr>
              <w:t>понимают статьи и сообщения по современной проблематике;</w:t>
            </w:r>
          </w:p>
          <w:p w:rsidR="00B72A62" w:rsidRPr="00117A31" w:rsidRDefault="00B72A62"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72A62" w:rsidRPr="00117A31" w:rsidRDefault="00B72A62" w:rsidP="007C7755">
            <w:pPr>
              <w:pStyle w:val="a5"/>
              <w:numPr>
                <w:ilvl w:val="0"/>
                <w:numId w:val="1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всеми видами чтения; </w:t>
            </w:r>
          </w:p>
          <w:p w:rsidR="00B72A62" w:rsidRPr="00117A31" w:rsidRDefault="00B72A62" w:rsidP="007C7755">
            <w:pPr>
              <w:pStyle w:val="a5"/>
              <w:numPr>
                <w:ilvl w:val="0"/>
                <w:numId w:val="10"/>
              </w:numPr>
              <w:autoSpaceDE w:val="0"/>
              <w:autoSpaceDN w:val="0"/>
              <w:adjustRightInd w:val="0"/>
              <w:ind w:left="0" w:firstLine="0"/>
              <w:jc w:val="both"/>
              <w:rPr>
                <w:sz w:val="24"/>
                <w:szCs w:val="24"/>
                <w:lang w:val="ru-RU"/>
              </w:rPr>
            </w:pPr>
            <w:r w:rsidRPr="00117A31">
              <w:rPr>
                <w:rFonts w:eastAsiaTheme="minorEastAsia"/>
                <w:color w:val="000000"/>
                <w:sz w:val="24"/>
                <w:szCs w:val="24"/>
                <w:lang w:val="ru-RU"/>
              </w:rPr>
              <w:t>продуктивной письменной речью нейтрального и официального характера с соблюдением грамматических норм.</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jc w:val="both"/>
              <w:rPr>
                <w:sz w:val="24"/>
                <w:szCs w:val="24"/>
              </w:rPr>
            </w:pPr>
            <w:r w:rsidRPr="00117A31">
              <w:rPr>
                <w:sz w:val="24"/>
                <w:szCs w:val="24"/>
              </w:rPr>
              <w:t>Зачет, Экзамен</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«Правоведение».</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t>Освоение студентами теоретических и практических знаний, приобретение умений и навыков в области правоведения</w:t>
            </w:r>
          </w:p>
        </w:tc>
      </w:tr>
      <w:tr w:rsidR="00B72A62" w:rsidRPr="00C53699"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базовую часть гуманитарного, социального и экономического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72A62" w:rsidRPr="00C53699"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autoSpaceDE w:val="0"/>
              <w:autoSpaceDN w:val="0"/>
              <w:adjustRightInd w:val="0"/>
              <w:jc w:val="both"/>
              <w:rPr>
                <w:sz w:val="24"/>
                <w:szCs w:val="24"/>
                <w:lang w:val="ru-RU"/>
              </w:rPr>
            </w:pPr>
            <w:r w:rsidRPr="00117A31">
              <w:rPr>
                <w:rFonts w:eastAsiaTheme="minorEastAsia"/>
                <w:color w:val="000000"/>
                <w:sz w:val="24"/>
                <w:szCs w:val="24"/>
                <w:lang w:val="ru-RU"/>
              </w:rPr>
              <w:t xml:space="preserve">В процессе обучения, студенты изучают понятие и признаки мирового государства; теории происхождения государства и права; определение источников права; сущность права; основные отрасли права Российской Федерации; статус гражданина РФ (права, гарантии, ответственность, обязанности); федеративное устройство государства; основы трудового права; </w:t>
            </w:r>
            <w:r w:rsidRPr="00117A31">
              <w:rPr>
                <w:rFonts w:eastAsiaTheme="minorEastAsia"/>
                <w:sz w:val="24"/>
                <w:szCs w:val="24"/>
                <w:lang w:val="ru-RU"/>
              </w:rPr>
              <w:t>основы международного права; роль современного международного права в обеспечении прав и свобод человека.</w:t>
            </w:r>
          </w:p>
        </w:tc>
      </w:tr>
      <w:tr w:rsidR="00B72A62" w:rsidRPr="00117A31"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rPr>
                <w:sz w:val="24"/>
                <w:szCs w:val="24"/>
              </w:rPr>
            </w:pPr>
            <w:r w:rsidRPr="00117A31">
              <w:rPr>
                <w:b/>
                <w:i/>
                <w:sz w:val="24"/>
                <w:szCs w:val="24"/>
              </w:rPr>
              <w:t>Общекультурные</w:t>
            </w:r>
            <w:r w:rsidRPr="00117A31">
              <w:rPr>
                <w:sz w:val="24"/>
                <w:szCs w:val="24"/>
              </w:rPr>
              <w:t xml:space="preserve">: </w:t>
            </w:r>
          </w:p>
          <w:p w:rsidR="00B72A62" w:rsidRPr="00117A31" w:rsidRDefault="00B72A62" w:rsidP="007C7755">
            <w:pPr>
              <w:pStyle w:val="a5"/>
              <w:numPr>
                <w:ilvl w:val="0"/>
                <w:numId w:val="1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занимать активную гражданскую позицию (ОК-3);</w:t>
            </w:r>
          </w:p>
          <w:p w:rsidR="00B72A62" w:rsidRPr="00117A31" w:rsidRDefault="00B72A62" w:rsidP="007C7755">
            <w:pPr>
              <w:pStyle w:val="a5"/>
              <w:numPr>
                <w:ilvl w:val="0"/>
                <w:numId w:val="11"/>
              </w:numPr>
              <w:autoSpaceDE w:val="0"/>
              <w:autoSpaceDN w:val="0"/>
              <w:adjustRightInd w:val="0"/>
              <w:ind w:left="0" w:firstLine="0"/>
              <w:jc w:val="both"/>
              <w:rPr>
                <w:sz w:val="24"/>
                <w:szCs w:val="24"/>
                <w:lang w:val="ru-RU"/>
              </w:rPr>
            </w:pPr>
            <w:r w:rsidRPr="00117A31">
              <w:rPr>
                <w:rFonts w:eastAsiaTheme="minorEastAsia"/>
                <w:sz w:val="24"/>
                <w:szCs w:val="24"/>
                <w:lang w:val="ru-RU"/>
              </w:rPr>
              <w:t>умеет использовать нормативные правовые документы в своей деятельности (ОК-9);</w:t>
            </w:r>
          </w:p>
        </w:tc>
      </w:tr>
      <w:tr w:rsidR="00B72A62" w:rsidRPr="00117A31" w:rsidTr="00B72A62">
        <w:trPr>
          <w:trHeight w:val="1691"/>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tabs>
                <w:tab w:val="left" w:pos="428"/>
                <w:tab w:val="left" w:pos="833"/>
                <w:tab w:val="left" w:pos="1080"/>
              </w:tabs>
              <w:rPr>
                <w:sz w:val="24"/>
                <w:szCs w:val="24"/>
              </w:rPr>
            </w:pPr>
            <w:r w:rsidRPr="00117A31">
              <w:rPr>
                <w:b/>
                <w:i/>
                <w:sz w:val="24"/>
                <w:szCs w:val="24"/>
              </w:rPr>
              <w:t>знать</w:t>
            </w:r>
            <w:r w:rsidRPr="00117A31">
              <w:rPr>
                <w:sz w:val="24"/>
                <w:szCs w:val="24"/>
              </w:rPr>
              <w:t xml:space="preserve">: </w:t>
            </w:r>
          </w:p>
          <w:p w:rsidR="00B72A62" w:rsidRPr="00117A31" w:rsidRDefault="00B72A62" w:rsidP="007C7755">
            <w:pPr>
              <w:pStyle w:val="a5"/>
              <w:numPr>
                <w:ilvl w:val="0"/>
                <w:numId w:val="10"/>
              </w:numPr>
              <w:ind w:left="0" w:firstLine="0"/>
              <w:rPr>
                <w:sz w:val="24"/>
                <w:szCs w:val="24"/>
                <w:lang w:val="ru-RU"/>
              </w:rPr>
            </w:pPr>
            <w:r w:rsidRPr="00117A31">
              <w:rPr>
                <w:sz w:val="24"/>
                <w:szCs w:val="24"/>
                <w:lang w:val="ru-RU"/>
              </w:rPr>
              <w:t>теории происхождения государства и права;</w:t>
            </w:r>
          </w:p>
          <w:p w:rsidR="00B72A62" w:rsidRPr="00117A31" w:rsidRDefault="00B72A62" w:rsidP="007C7755">
            <w:pPr>
              <w:pStyle w:val="a5"/>
              <w:numPr>
                <w:ilvl w:val="0"/>
                <w:numId w:val="10"/>
              </w:numPr>
              <w:ind w:left="0" w:firstLine="0"/>
              <w:rPr>
                <w:sz w:val="24"/>
                <w:szCs w:val="24"/>
                <w:lang w:val="ru-RU"/>
              </w:rPr>
            </w:pPr>
            <w:r w:rsidRPr="00117A31">
              <w:rPr>
                <w:sz w:val="24"/>
                <w:szCs w:val="24"/>
                <w:lang w:val="ru-RU"/>
              </w:rPr>
              <w:t>понятия и признаки мирового государства;</w:t>
            </w:r>
          </w:p>
          <w:p w:rsidR="00B72A62" w:rsidRPr="00117A31" w:rsidRDefault="00B72A62" w:rsidP="007C7755">
            <w:pPr>
              <w:pStyle w:val="a5"/>
              <w:numPr>
                <w:ilvl w:val="0"/>
                <w:numId w:val="10"/>
              </w:numPr>
              <w:ind w:left="0" w:firstLine="0"/>
              <w:rPr>
                <w:sz w:val="24"/>
                <w:szCs w:val="24"/>
              </w:rPr>
            </w:pPr>
            <w:r w:rsidRPr="00117A31">
              <w:rPr>
                <w:sz w:val="24"/>
                <w:szCs w:val="24"/>
              </w:rPr>
              <w:t>сущность права;</w:t>
            </w:r>
          </w:p>
          <w:p w:rsidR="00B72A62" w:rsidRPr="00117A31" w:rsidRDefault="00B72A62" w:rsidP="007C7755">
            <w:pPr>
              <w:pStyle w:val="a5"/>
              <w:numPr>
                <w:ilvl w:val="0"/>
                <w:numId w:val="10"/>
              </w:numPr>
              <w:ind w:left="0" w:firstLine="0"/>
              <w:rPr>
                <w:sz w:val="24"/>
                <w:szCs w:val="24"/>
              </w:rPr>
            </w:pPr>
            <w:r w:rsidRPr="00117A31">
              <w:rPr>
                <w:sz w:val="24"/>
                <w:szCs w:val="24"/>
              </w:rPr>
              <w:t>основные отрасли права;</w:t>
            </w:r>
          </w:p>
          <w:p w:rsidR="00B72A62" w:rsidRPr="00117A31" w:rsidRDefault="00B72A62" w:rsidP="007C7755">
            <w:pPr>
              <w:pStyle w:val="a5"/>
              <w:numPr>
                <w:ilvl w:val="0"/>
                <w:numId w:val="10"/>
              </w:numPr>
              <w:ind w:left="0" w:firstLine="0"/>
              <w:rPr>
                <w:sz w:val="24"/>
                <w:szCs w:val="24"/>
              </w:rPr>
            </w:pPr>
            <w:r w:rsidRPr="00117A31">
              <w:rPr>
                <w:sz w:val="24"/>
                <w:szCs w:val="24"/>
              </w:rPr>
              <w:t>основы права;</w:t>
            </w:r>
          </w:p>
          <w:p w:rsidR="00B72A62" w:rsidRPr="00117A31" w:rsidRDefault="00B72A62" w:rsidP="007C7755">
            <w:pPr>
              <w:pStyle w:val="a5"/>
              <w:numPr>
                <w:ilvl w:val="0"/>
                <w:numId w:val="10"/>
              </w:numPr>
              <w:ind w:left="0" w:firstLine="0"/>
              <w:rPr>
                <w:sz w:val="24"/>
                <w:szCs w:val="24"/>
                <w:lang w:val="ru-RU"/>
              </w:rPr>
            </w:pPr>
            <w:r w:rsidRPr="00117A31">
              <w:rPr>
                <w:sz w:val="24"/>
                <w:szCs w:val="24"/>
                <w:lang w:val="ru-RU"/>
              </w:rPr>
              <w:t>права, гарантии, ответственность, обязанности гражданина РФ;</w:t>
            </w:r>
          </w:p>
          <w:p w:rsidR="00B72A62" w:rsidRPr="00117A31" w:rsidRDefault="00B72A62" w:rsidP="002B0D39">
            <w:pPr>
              <w:tabs>
                <w:tab w:val="left" w:pos="248"/>
                <w:tab w:val="left" w:pos="833"/>
                <w:tab w:val="left" w:pos="1080"/>
              </w:tabs>
              <w:rPr>
                <w:sz w:val="24"/>
                <w:szCs w:val="24"/>
              </w:rPr>
            </w:pPr>
            <w:r w:rsidRPr="00117A31">
              <w:rPr>
                <w:b/>
                <w:i/>
                <w:sz w:val="24"/>
                <w:szCs w:val="24"/>
              </w:rPr>
              <w:t>уметь</w:t>
            </w:r>
            <w:r w:rsidRPr="00117A31">
              <w:rPr>
                <w:sz w:val="24"/>
                <w:szCs w:val="24"/>
              </w:rPr>
              <w:t>:</w:t>
            </w:r>
          </w:p>
          <w:p w:rsidR="00B72A62" w:rsidRPr="00117A31" w:rsidRDefault="00B72A62" w:rsidP="007C7755">
            <w:pPr>
              <w:pStyle w:val="a5"/>
              <w:numPr>
                <w:ilvl w:val="0"/>
                <w:numId w:val="10"/>
              </w:numPr>
              <w:ind w:left="0" w:firstLine="0"/>
              <w:jc w:val="both"/>
              <w:rPr>
                <w:sz w:val="24"/>
                <w:szCs w:val="24"/>
                <w:lang w:val="ru-RU"/>
              </w:rPr>
            </w:pPr>
            <w:r w:rsidRPr="00117A31">
              <w:rPr>
                <w:sz w:val="24"/>
                <w:szCs w:val="24"/>
                <w:lang w:val="ru-RU"/>
              </w:rPr>
              <w:t xml:space="preserve">оценивать государственно-правовую действительность; толковать нормативные правовые акты РФ; </w:t>
            </w:r>
          </w:p>
          <w:p w:rsidR="00B72A62" w:rsidRPr="00117A31" w:rsidRDefault="00B72A62" w:rsidP="007C7755">
            <w:pPr>
              <w:pStyle w:val="a5"/>
              <w:numPr>
                <w:ilvl w:val="0"/>
                <w:numId w:val="10"/>
              </w:numPr>
              <w:ind w:left="0" w:firstLine="0"/>
              <w:jc w:val="both"/>
              <w:rPr>
                <w:sz w:val="24"/>
                <w:szCs w:val="24"/>
                <w:lang w:val="ru-RU"/>
              </w:rPr>
            </w:pPr>
            <w:r w:rsidRPr="00117A31">
              <w:rPr>
                <w:sz w:val="24"/>
                <w:szCs w:val="24"/>
                <w:lang w:val="ru-RU"/>
              </w:rPr>
              <w:t xml:space="preserve">правильно применять правовые нормы в конкретных жизненных ситуациях; </w:t>
            </w:r>
          </w:p>
          <w:p w:rsidR="00B72A62" w:rsidRPr="00117A31" w:rsidRDefault="00B72A62" w:rsidP="007C7755">
            <w:pPr>
              <w:pStyle w:val="a5"/>
              <w:numPr>
                <w:ilvl w:val="0"/>
                <w:numId w:val="10"/>
              </w:numPr>
              <w:ind w:left="0" w:firstLine="0"/>
              <w:jc w:val="both"/>
              <w:rPr>
                <w:sz w:val="24"/>
                <w:szCs w:val="24"/>
                <w:lang w:val="ru-RU"/>
              </w:rPr>
            </w:pPr>
            <w:r w:rsidRPr="00117A31">
              <w:rPr>
                <w:sz w:val="24"/>
                <w:szCs w:val="24"/>
                <w:lang w:val="ru-RU"/>
              </w:rPr>
              <w:t xml:space="preserve">составлять правовые документы (договоры, претензии, исковые заявления и др.); </w:t>
            </w:r>
          </w:p>
          <w:p w:rsidR="00B72A62" w:rsidRPr="00117A31" w:rsidRDefault="00B72A62" w:rsidP="007C7755">
            <w:pPr>
              <w:pStyle w:val="a5"/>
              <w:numPr>
                <w:ilvl w:val="0"/>
                <w:numId w:val="10"/>
              </w:numPr>
              <w:ind w:left="0" w:firstLine="0"/>
              <w:jc w:val="both"/>
              <w:rPr>
                <w:sz w:val="24"/>
                <w:szCs w:val="24"/>
                <w:lang w:val="ru-RU"/>
              </w:rPr>
            </w:pPr>
            <w:r w:rsidRPr="00117A31">
              <w:rPr>
                <w:sz w:val="24"/>
                <w:szCs w:val="24"/>
                <w:lang w:val="ru-RU"/>
              </w:rPr>
              <w:t xml:space="preserve">ориентироваться в специально-юридической литературе; </w:t>
            </w:r>
          </w:p>
          <w:p w:rsidR="00B72A62" w:rsidRPr="00117A31" w:rsidRDefault="00B72A62" w:rsidP="007C7755">
            <w:pPr>
              <w:pStyle w:val="a5"/>
              <w:numPr>
                <w:ilvl w:val="0"/>
                <w:numId w:val="10"/>
              </w:numPr>
              <w:ind w:left="0" w:firstLine="0"/>
              <w:jc w:val="both"/>
              <w:rPr>
                <w:rStyle w:val="FontStyle19"/>
                <w:rFonts w:ascii="Times New Roman" w:hAnsi="Times New Roman" w:cs="Times New Roman"/>
                <w:sz w:val="24"/>
                <w:szCs w:val="24"/>
                <w:lang w:val="ru-RU"/>
              </w:rPr>
            </w:pPr>
            <w:r w:rsidRPr="00117A31">
              <w:rPr>
                <w:rStyle w:val="FontStyle19"/>
                <w:rFonts w:ascii="Times New Roman" w:hAnsi="Times New Roman" w:cs="Times New Roman"/>
                <w:sz w:val="24"/>
                <w:szCs w:val="24"/>
                <w:lang w:val="ru-RU"/>
              </w:rPr>
              <w:t>применять полученные правовые знания в своей практической деятельности</w:t>
            </w:r>
          </w:p>
          <w:p w:rsidR="00B72A62" w:rsidRPr="00117A31" w:rsidRDefault="00B72A62" w:rsidP="002B0D39">
            <w:pPr>
              <w:tabs>
                <w:tab w:val="left" w:pos="248"/>
                <w:tab w:val="left" w:pos="833"/>
                <w:tab w:val="left" w:pos="1080"/>
              </w:tabs>
              <w:rPr>
                <w:sz w:val="24"/>
                <w:szCs w:val="24"/>
              </w:rPr>
            </w:pPr>
            <w:r w:rsidRPr="00117A31">
              <w:rPr>
                <w:b/>
                <w:i/>
                <w:sz w:val="24"/>
                <w:szCs w:val="24"/>
              </w:rPr>
              <w:t>владеть</w:t>
            </w:r>
            <w:r w:rsidRPr="00117A31">
              <w:rPr>
                <w:sz w:val="24"/>
                <w:szCs w:val="24"/>
              </w:rPr>
              <w:t>:</w:t>
            </w:r>
          </w:p>
          <w:p w:rsidR="00B72A62" w:rsidRPr="00117A31" w:rsidRDefault="00B72A62" w:rsidP="007C7755">
            <w:pPr>
              <w:pStyle w:val="a5"/>
              <w:numPr>
                <w:ilvl w:val="0"/>
                <w:numId w:val="10"/>
              </w:numPr>
              <w:autoSpaceDE w:val="0"/>
              <w:autoSpaceDN w:val="0"/>
              <w:adjustRightInd w:val="0"/>
              <w:ind w:left="0" w:firstLine="0"/>
              <w:jc w:val="both"/>
              <w:rPr>
                <w:sz w:val="24"/>
                <w:szCs w:val="24"/>
              </w:rPr>
            </w:pPr>
            <w:r w:rsidRPr="00117A31">
              <w:rPr>
                <w:sz w:val="24"/>
                <w:szCs w:val="24"/>
              </w:rPr>
              <w:t xml:space="preserve">ориентирование в правовой действительности; </w:t>
            </w:r>
          </w:p>
          <w:p w:rsidR="00B72A62" w:rsidRPr="00117A31" w:rsidRDefault="00B72A62"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принятие юридически грамотных решений в конкретных жизненных ситуациях;</w:t>
            </w:r>
          </w:p>
          <w:p w:rsidR="00B72A62" w:rsidRPr="00117A31" w:rsidRDefault="00B72A62"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 xml:space="preserve"> оценка юридических реалий в сфере правовых основ профессиональной деятельности и выстраивание в связи с этим своего правомерного поведения</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rPr>
                <w:sz w:val="24"/>
                <w:szCs w:val="24"/>
              </w:rPr>
            </w:pPr>
            <w:r w:rsidRPr="00117A31">
              <w:rPr>
                <w:sz w:val="24"/>
                <w:szCs w:val="24"/>
              </w:rPr>
              <w:t>Экзамен</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«Экономическая теория»</w:t>
      </w:r>
    </w:p>
    <w:p w:rsidR="00B72A62" w:rsidRPr="00117A31" w:rsidRDefault="00B72A62"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 xml:space="preserve">ООП: </w:t>
      </w:r>
      <w:r w:rsidRPr="00117A31">
        <w:rPr>
          <w:rFonts w:ascii="Times New Roman" w:hAnsi="Times New Roman" w:cs="Times New Roman"/>
          <w:b/>
          <w:sz w:val="24"/>
          <w:szCs w:val="24"/>
          <w:lang w:val="ru-RU"/>
        </w:rPr>
        <w:t>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72A62" w:rsidRPr="00C53699" w:rsidTr="00B72A62">
        <w:trPr>
          <w:trHeight w:val="82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Дать общее представление о закономерностях поведения экономических субъектов и механизме функционирования экономики на микро- и макроуровне.</w:t>
            </w:r>
          </w:p>
        </w:tc>
      </w:tr>
      <w:tr w:rsidR="00B72A62" w:rsidRPr="00117A31" w:rsidTr="00B72A62">
        <w:trPr>
          <w:trHeight w:val="60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гуманитарного, социального и экономического цикла. </w:t>
            </w:r>
          </w:p>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«Институциональная экономика».</w:t>
            </w:r>
          </w:p>
        </w:tc>
      </w:tr>
      <w:tr w:rsidR="00B72A62" w:rsidRPr="00117A31" w:rsidTr="00B72A62">
        <w:trPr>
          <w:trHeight w:val="1228"/>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72A62" w:rsidRPr="00117A31" w:rsidRDefault="00B72A62" w:rsidP="002B0D39">
            <w:pPr>
              <w:pStyle w:val="Default"/>
              <w:jc w:val="both"/>
            </w:pPr>
            <w:r w:rsidRPr="00117A31">
              <w:t>Дисциплина включает в себя следующие задачи:</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теоретическое освоение студентами современных экономических концепций и моделей; </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приобретение студентами практических навыков анализа ситуаций на конкретных рынках товаров и ресурсов, движения уровня цен и денежной массы; </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выявление проблемных ситуаций на микро- и макроэкономическом уровне; </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рассмотрение формирования и эволюции современной экономической мысли</w:t>
            </w:r>
          </w:p>
        </w:tc>
      </w:tr>
      <w:tr w:rsidR="00B72A62" w:rsidRPr="00117A31" w:rsidTr="00B72A62">
        <w:trPr>
          <w:trHeight w:val="416"/>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умеет анализировать и оценивать исторические события и процессы (ОК-4);</w:t>
            </w:r>
          </w:p>
          <w:p w:rsidR="00B72A62" w:rsidRPr="00117A31" w:rsidRDefault="00B72A62"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Профессиональные</w:t>
            </w:r>
            <w:r w:rsidRPr="00117A31">
              <w:rPr>
                <w:rFonts w:ascii="Times New Roman" w:hAnsi="Times New Roman" w:cs="Times New Roman"/>
                <w:sz w:val="24"/>
                <w:szCs w:val="24"/>
              </w:rPr>
              <w:t xml:space="preserve">: </w:t>
            </w:r>
          </w:p>
          <w:p w:rsidR="00B72A62" w:rsidRPr="00117A31" w:rsidRDefault="00B72A62" w:rsidP="007C7755">
            <w:pPr>
              <w:pStyle w:val="a5"/>
              <w:numPr>
                <w:ilvl w:val="0"/>
                <w:numId w:val="16"/>
              </w:numPr>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имеет представление об экономическом образе мышления (ПК-26);</w:t>
            </w:r>
          </w:p>
        </w:tc>
      </w:tr>
      <w:tr w:rsidR="00B72A62" w:rsidRPr="00117A31" w:rsidTr="00B72A62">
        <w:trPr>
          <w:trHeight w:val="69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72A62" w:rsidRPr="00117A31" w:rsidRDefault="00B72A62"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теоретические положения и ключевые концепции всех разделов дисциплины;</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117A31">
              <w:rPr>
                <w:rFonts w:ascii="Times New Roman" w:hAnsi="Times New Roman" w:cs="Times New Roman"/>
                <w:sz w:val="24"/>
                <w:szCs w:val="24"/>
              </w:rPr>
              <w:t>направления развития экономической теории;</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проблемы экономической теории, видеть их многообразие и взаимосвязь с процессами, происходящими в обществе;</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использовать методы экономической науки в своей профессиональной и организационно-социальной деятельности;</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выявлять проблемы экономического характера при анализе конкретных ситуаций на микро- и макроуровне;</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72A62" w:rsidRPr="00117A31" w:rsidRDefault="00B72A62"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категориальным аппаратом микро- и макроэкономики на уровне понимания и свободного воспроизведения; </w:t>
            </w:r>
          </w:p>
          <w:p w:rsidR="00B72A62" w:rsidRPr="00117A31" w:rsidRDefault="00B72A62"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методикой расчета наиболее важных коэффициентов и показателей, важнейшими методами анализа экономических явлений; </w:t>
            </w:r>
          </w:p>
          <w:p w:rsidR="00B72A62" w:rsidRPr="00117A31" w:rsidRDefault="00B72A62"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навыками систематической работы с учебной и справочной литературой по экономической проблематике.</w:t>
            </w:r>
          </w:p>
        </w:tc>
      </w:tr>
      <w:tr w:rsidR="00B72A62" w:rsidRPr="00117A31" w:rsidTr="00B72A62">
        <w:trPr>
          <w:trHeight w:val="55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72A62" w:rsidRPr="00117A31" w:rsidRDefault="00B72A62"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«Психология менеджмента»</w:t>
      </w:r>
    </w:p>
    <w:p w:rsidR="00B72A62" w:rsidRPr="00117A31" w:rsidRDefault="00B72A62"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 xml:space="preserve">ООП: </w:t>
      </w:r>
      <w:r w:rsidRPr="00117A31">
        <w:rPr>
          <w:rFonts w:ascii="Times New Roman" w:hAnsi="Times New Roman" w:cs="Times New Roman"/>
          <w:b/>
          <w:sz w:val="24"/>
          <w:szCs w:val="24"/>
          <w:lang w:val="ru-RU"/>
        </w:rPr>
        <w:t>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72A62" w:rsidRPr="00117A31" w:rsidTr="00B72A62">
        <w:trPr>
          <w:trHeight w:val="82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целостного представления о психологии менеджмента как разделе психологической науки, рассматривающем закономерности управления человеческими ресурсами в современной организации. Курс должен заложить основы психологической компетентности в решении задач повышения эффективности производства на основе знания передовых технологий и методов управления персоналом.</w:t>
            </w:r>
          </w:p>
        </w:tc>
      </w:tr>
      <w:tr w:rsidR="00B72A62" w:rsidRPr="00117A31" w:rsidTr="00B72A62">
        <w:trPr>
          <w:trHeight w:val="60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гуманитарного, социального и экономического цикла. </w:t>
            </w:r>
          </w:p>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«Теория менеджмента», «Социологические исследования в менеджменте».</w:t>
            </w:r>
          </w:p>
        </w:tc>
      </w:tr>
      <w:tr w:rsidR="00B72A62" w:rsidRPr="00117A31" w:rsidTr="00B72A62">
        <w:trPr>
          <w:trHeight w:val="1228"/>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72A62" w:rsidRPr="00117A31" w:rsidRDefault="00B72A62" w:rsidP="002B0D39">
            <w:pPr>
              <w:pStyle w:val="Default"/>
              <w:jc w:val="both"/>
            </w:pPr>
            <w:r w:rsidRPr="00117A31">
              <w:t>Дисциплина включает в себя следующие задачи: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Приобретение знаний о становлении, эволюции теории и практики менеджмента;</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Ознакомление с основными тенденциями в области управления человеческими ресурсами;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Освоение психологических знаний в отношении обеспечения функционирования организации;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Освоение системы базовых знаний о психических процессах руководителя, процессах принятия управленческих решений;</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представлений о конфликтах в сфере управления организации и методах их разрешения;</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практических навыков делового общения, создания корпоративной культуры и разработки</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кадровых технологий;</w:t>
            </w:r>
          </w:p>
        </w:tc>
      </w:tr>
      <w:tr w:rsidR="00B72A62" w:rsidRPr="00C53699" w:rsidTr="00B72A62">
        <w:trPr>
          <w:trHeight w:val="416"/>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72A62" w:rsidRPr="00117A31" w:rsidRDefault="00B72A62" w:rsidP="007C7755">
            <w:pPr>
              <w:pStyle w:val="a5"/>
              <w:numPr>
                <w:ilvl w:val="0"/>
                <w:numId w:val="16"/>
              </w:numPr>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готов к кооперации с коллегами, работе в коллективе (ОК-7);</w:t>
            </w:r>
          </w:p>
          <w:p w:rsidR="00B72A62" w:rsidRPr="00117A31" w:rsidRDefault="00B72A62" w:rsidP="007C7755">
            <w:pPr>
              <w:pStyle w:val="a5"/>
              <w:numPr>
                <w:ilvl w:val="0"/>
                <w:numId w:val="16"/>
              </w:numPr>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умеет критически оценивать личные достоинства и недостатки (ОК-11);</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способен осуществлять деловое общение: публичные выступления, переговоры, проведение совещаний, деловая переписка, электронные коммуникации и т.д. (ОК-19);</w:t>
            </w:r>
          </w:p>
        </w:tc>
      </w:tr>
      <w:tr w:rsidR="00B72A62" w:rsidRPr="00117A31" w:rsidTr="00B72A62">
        <w:trPr>
          <w:trHeight w:val="69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72A62" w:rsidRPr="00117A31" w:rsidRDefault="00B72A62"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snapToGrid w:val="0"/>
                <w:sz w:val="24"/>
                <w:szCs w:val="24"/>
                <w:lang w:val="ru-RU"/>
              </w:rPr>
              <w:t>в чем заключается сущность психологического обеспечения управления организацией;</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snapToGrid w:val="0"/>
                <w:sz w:val="24"/>
                <w:szCs w:val="24"/>
                <w:lang w:val="ru-RU"/>
              </w:rPr>
              <w:t>характеристики основных психических процессов руководителя и их функции;</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snapToGrid w:val="0"/>
                <w:sz w:val="24"/>
                <w:szCs w:val="24"/>
                <w:lang w:val="ru-RU"/>
              </w:rPr>
              <w:t>особенности процесса принятия управленческих решений;</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snapToGrid w:val="0"/>
                <w:sz w:val="24"/>
                <w:szCs w:val="24"/>
                <w:lang w:val="ru-RU"/>
              </w:rPr>
              <w:t>закономерности формирования межличностных взаимоотношения в организации;</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napToGrid w:val="0"/>
                <w:sz w:val="24"/>
                <w:szCs w:val="24"/>
                <w:lang w:val="ru-RU"/>
              </w:rPr>
              <w:t>основные подходы к обучению и воспитанию персонала;</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rPr>
            </w:pPr>
            <w:r w:rsidRPr="00117A31">
              <w:rPr>
                <w:rFonts w:ascii="Times New Roman" w:hAnsi="Times New Roman" w:cs="Times New Roman"/>
                <w:snapToGrid w:val="0"/>
                <w:sz w:val="24"/>
                <w:szCs w:val="24"/>
              </w:rPr>
              <w:t>анализировать ситуации межличностного общения;</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snapToGrid w:val="0"/>
                <w:sz w:val="24"/>
                <w:szCs w:val="24"/>
                <w:lang w:val="ru-RU"/>
              </w:rPr>
              <w:t>составлять психологическую характеристику личности и группы;</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napToGrid w:val="0"/>
                <w:sz w:val="24"/>
                <w:szCs w:val="24"/>
                <w:lang w:val="ru-RU"/>
              </w:rPr>
              <w:t>выявлять причины конфликтов и осуществлять профилактику их возникновения;</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napToGrid w:val="0"/>
                <w:sz w:val="24"/>
                <w:szCs w:val="24"/>
                <w:lang w:val="ru-RU"/>
              </w:rPr>
              <w:t>навыками использования доступных психологических методов для решения профессиональных задач</w:t>
            </w:r>
            <w:r w:rsidRPr="00117A31">
              <w:rPr>
                <w:rFonts w:ascii="Times New Roman" w:hAnsi="Times New Roman" w:cs="Times New Roman"/>
                <w:sz w:val="24"/>
                <w:szCs w:val="24"/>
                <w:lang w:val="ru-RU"/>
              </w:rPr>
              <w:t>.</w:t>
            </w:r>
          </w:p>
        </w:tc>
      </w:tr>
      <w:tr w:rsidR="00B72A62" w:rsidRPr="00117A31" w:rsidTr="00B72A62">
        <w:trPr>
          <w:trHeight w:val="55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72A62" w:rsidRPr="00117A31" w:rsidRDefault="00B72A62"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«Маркетинговые исследования».</w:t>
      </w:r>
    </w:p>
    <w:p w:rsidR="00B72A62" w:rsidRPr="00117A31" w:rsidRDefault="00B72A62"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jc w:val="both"/>
              <w:rPr>
                <w:sz w:val="24"/>
                <w:szCs w:val="24"/>
                <w:lang w:val="ru-RU"/>
              </w:rPr>
            </w:pPr>
            <w:r w:rsidRPr="00117A31">
              <w:rPr>
                <w:sz w:val="24"/>
                <w:szCs w:val="24"/>
                <w:lang w:val="ru-RU"/>
              </w:rPr>
              <w:t>Знакомство студентов с особенностями профессиональной деятельности менеджера, со структурой организации процесса управления, с основными функциями управления; формирование представлений о социально-экономической значимости будущей профессиональной деятельности.</w:t>
            </w:r>
          </w:p>
        </w:tc>
      </w:tr>
      <w:tr w:rsidR="00B72A62" w:rsidRPr="00117A31"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вариативную часть гуманитарного, социального и экономического цикла ООП. Знания, умения и виды деятельности, сформированные в результате освоения дисциплины, потребуются в дальнейшей профессиональной и научной деятельности</w:t>
            </w:r>
          </w:p>
        </w:tc>
      </w:tr>
      <w:tr w:rsidR="00B72A62" w:rsidRPr="00117A31" w:rsidTr="009E00F7">
        <w:trPr>
          <w:trHeight w:val="272"/>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pStyle w:val="a5"/>
              <w:autoSpaceDE w:val="0"/>
              <w:autoSpaceDN w:val="0"/>
              <w:adjustRightInd w:val="0"/>
              <w:ind w:left="0"/>
              <w:jc w:val="both"/>
              <w:rPr>
                <w:sz w:val="24"/>
                <w:szCs w:val="24"/>
                <w:lang w:val="ru-RU"/>
              </w:rPr>
            </w:pPr>
            <w:r w:rsidRPr="00117A31">
              <w:rPr>
                <w:sz w:val="24"/>
                <w:szCs w:val="24"/>
                <w:lang w:val="ru-RU"/>
              </w:rPr>
              <w:t>В результате обучения дисциплины студент изучает следующие разделы:</w:t>
            </w:r>
          </w:p>
          <w:p w:rsidR="00B72A62" w:rsidRPr="00117A31" w:rsidRDefault="00B72A62" w:rsidP="007C7755">
            <w:pPr>
              <w:pStyle w:val="a5"/>
              <w:numPr>
                <w:ilvl w:val="0"/>
                <w:numId w:val="18"/>
              </w:numPr>
              <w:ind w:left="0" w:firstLine="0"/>
              <w:jc w:val="both"/>
              <w:rPr>
                <w:sz w:val="24"/>
                <w:szCs w:val="24"/>
              </w:rPr>
            </w:pPr>
            <w:r w:rsidRPr="00117A31">
              <w:rPr>
                <w:sz w:val="24"/>
                <w:szCs w:val="24"/>
              </w:rPr>
              <w:t xml:space="preserve">Специфика профессиональной деятельности; </w:t>
            </w:r>
          </w:p>
          <w:p w:rsidR="00B72A62" w:rsidRPr="00117A31" w:rsidRDefault="00B72A62" w:rsidP="007C7755">
            <w:pPr>
              <w:pStyle w:val="a5"/>
              <w:numPr>
                <w:ilvl w:val="0"/>
                <w:numId w:val="18"/>
              </w:numPr>
              <w:ind w:left="0" w:firstLine="0"/>
              <w:jc w:val="both"/>
              <w:rPr>
                <w:sz w:val="24"/>
                <w:szCs w:val="24"/>
                <w:lang w:val="ru-RU"/>
              </w:rPr>
            </w:pPr>
            <w:r w:rsidRPr="00117A31">
              <w:rPr>
                <w:sz w:val="24"/>
                <w:szCs w:val="24"/>
                <w:lang w:val="ru-RU"/>
              </w:rPr>
              <w:t xml:space="preserve">Основные понятия и категории управления; </w:t>
            </w:r>
          </w:p>
          <w:p w:rsidR="00B72A62" w:rsidRPr="00117A31" w:rsidRDefault="00B72A62" w:rsidP="007C7755">
            <w:pPr>
              <w:pStyle w:val="a5"/>
              <w:numPr>
                <w:ilvl w:val="0"/>
                <w:numId w:val="18"/>
              </w:numPr>
              <w:ind w:left="0" w:firstLine="0"/>
              <w:jc w:val="both"/>
              <w:rPr>
                <w:sz w:val="24"/>
                <w:szCs w:val="24"/>
                <w:lang w:val="ru-RU"/>
              </w:rPr>
            </w:pPr>
            <w:r w:rsidRPr="00117A31">
              <w:rPr>
                <w:sz w:val="24"/>
                <w:szCs w:val="24"/>
                <w:lang w:val="ru-RU"/>
              </w:rPr>
              <w:t xml:space="preserve">Сущность и цели системы управления; </w:t>
            </w:r>
          </w:p>
          <w:p w:rsidR="00B72A62" w:rsidRPr="00117A31" w:rsidRDefault="00B72A62" w:rsidP="007C7755">
            <w:pPr>
              <w:pStyle w:val="a5"/>
              <w:numPr>
                <w:ilvl w:val="0"/>
                <w:numId w:val="18"/>
              </w:numPr>
              <w:ind w:left="0" w:firstLine="0"/>
              <w:jc w:val="both"/>
              <w:rPr>
                <w:sz w:val="24"/>
                <w:szCs w:val="24"/>
              </w:rPr>
            </w:pPr>
            <w:r w:rsidRPr="00117A31">
              <w:rPr>
                <w:sz w:val="24"/>
                <w:szCs w:val="24"/>
              </w:rPr>
              <w:t xml:space="preserve">Структура организации процесса управления; </w:t>
            </w:r>
          </w:p>
          <w:p w:rsidR="00B72A62" w:rsidRPr="00117A31" w:rsidRDefault="00B72A62" w:rsidP="007C7755">
            <w:pPr>
              <w:pStyle w:val="a5"/>
              <w:numPr>
                <w:ilvl w:val="0"/>
                <w:numId w:val="18"/>
              </w:numPr>
              <w:ind w:left="0" w:firstLine="0"/>
              <w:jc w:val="both"/>
              <w:rPr>
                <w:sz w:val="24"/>
                <w:szCs w:val="24"/>
              </w:rPr>
            </w:pPr>
            <w:r w:rsidRPr="00117A31">
              <w:rPr>
                <w:sz w:val="24"/>
                <w:szCs w:val="24"/>
              </w:rPr>
              <w:t>Основные функции управления;</w:t>
            </w:r>
          </w:p>
        </w:tc>
      </w:tr>
      <w:tr w:rsidR="00B72A62" w:rsidRPr="00117A31"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autoSpaceDE w:val="0"/>
              <w:autoSpaceDN w:val="0"/>
              <w:adjustRightInd w:val="0"/>
              <w:jc w:val="both"/>
              <w:rPr>
                <w:rFonts w:eastAsiaTheme="minorEastAsia"/>
                <w:b/>
                <w:i/>
                <w:sz w:val="24"/>
                <w:szCs w:val="24"/>
              </w:rPr>
            </w:pPr>
            <w:r w:rsidRPr="00117A31">
              <w:rPr>
                <w:rFonts w:eastAsiaTheme="minorEastAsia"/>
                <w:b/>
                <w:i/>
                <w:sz w:val="24"/>
                <w:szCs w:val="24"/>
              </w:rPr>
              <w:t>Общекультурные:</w:t>
            </w:r>
          </w:p>
          <w:p w:rsidR="00B72A62" w:rsidRPr="00117A31" w:rsidRDefault="00B72A62" w:rsidP="007C7755">
            <w:pPr>
              <w:pStyle w:val="a5"/>
              <w:numPr>
                <w:ilvl w:val="0"/>
                <w:numId w:val="18"/>
              </w:numPr>
              <w:autoSpaceDE w:val="0"/>
              <w:autoSpaceDN w:val="0"/>
              <w:adjustRightInd w:val="0"/>
              <w:ind w:left="0" w:firstLine="0"/>
              <w:rPr>
                <w:rFonts w:eastAsiaTheme="minorEastAsia"/>
                <w:b/>
                <w:i/>
                <w:sz w:val="24"/>
                <w:szCs w:val="24"/>
                <w:lang w:val="ru-RU"/>
              </w:rPr>
            </w:pPr>
            <w:r w:rsidRPr="00117A31">
              <w:rPr>
                <w:rFonts w:eastAsiaTheme="minorEastAsia"/>
                <w:sz w:val="24"/>
                <w:szCs w:val="24"/>
                <w:lang w:val="ru-RU"/>
              </w:rPr>
              <w:t>способен находить организационно - управленческие решения и готов нести за них ответственность (ОК-8);</w:t>
            </w:r>
          </w:p>
          <w:p w:rsidR="00B72A62" w:rsidRPr="00117A31" w:rsidRDefault="00B72A62" w:rsidP="007C7755">
            <w:pPr>
              <w:pStyle w:val="a5"/>
              <w:numPr>
                <w:ilvl w:val="0"/>
                <w:numId w:val="18"/>
              </w:numPr>
              <w:autoSpaceDE w:val="0"/>
              <w:autoSpaceDN w:val="0"/>
              <w:adjustRightInd w:val="0"/>
              <w:ind w:left="0" w:firstLine="0"/>
              <w:rPr>
                <w:rFonts w:eastAsiaTheme="minorEastAsia"/>
                <w:sz w:val="24"/>
                <w:szCs w:val="24"/>
                <w:lang w:val="ru-RU"/>
              </w:rPr>
            </w:pPr>
            <w:r w:rsidRPr="00117A31">
              <w:rPr>
                <w:rFonts w:eastAsiaTheme="minorEastAsia"/>
                <w:sz w:val="24"/>
                <w:szCs w:val="24"/>
                <w:lang w:val="ru-RU"/>
              </w:rPr>
              <w:t>осознает социальную значимость своей будущей профессии, обладает высокой мотивацией к выполнению профессиональной деятельности (ОК-12);</w:t>
            </w:r>
          </w:p>
        </w:tc>
      </w:tr>
      <w:tr w:rsidR="00B72A62" w:rsidRPr="00117A31" w:rsidTr="00B72A62">
        <w:trPr>
          <w:trHeight w:val="273"/>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sz w:val="24"/>
                <w:szCs w:val="24"/>
                <w:lang w:val="ru-RU"/>
              </w:rPr>
              <w:t>В результате изучения дисциплины студент должен:</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знать</w:t>
            </w:r>
            <w:r w:rsidRPr="00117A31">
              <w:rPr>
                <w:rFonts w:eastAsiaTheme="minorEastAsia"/>
                <w:bCs/>
                <w:i/>
                <w:iCs/>
                <w:color w:val="000000"/>
                <w:sz w:val="24"/>
                <w:szCs w:val="24"/>
              </w:rPr>
              <w:t xml:space="preserve">: </w:t>
            </w:r>
          </w:p>
          <w:p w:rsidR="00B72A62" w:rsidRPr="00117A31" w:rsidRDefault="00B72A62" w:rsidP="007C7755">
            <w:pPr>
              <w:pStyle w:val="a5"/>
              <w:numPr>
                <w:ilvl w:val="0"/>
                <w:numId w:val="18"/>
              </w:numPr>
              <w:ind w:left="0" w:firstLine="0"/>
              <w:jc w:val="both"/>
              <w:rPr>
                <w:sz w:val="24"/>
                <w:szCs w:val="24"/>
              </w:rPr>
            </w:pPr>
            <w:r w:rsidRPr="00117A31">
              <w:rPr>
                <w:sz w:val="24"/>
                <w:szCs w:val="24"/>
              </w:rPr>
              <w:t xml:space="preserve">Специфику профессиональной деятельности; </w:t>
            </w:r>
          </w:p>
          <w:p w:rsidR="00B72A62" w:rsidRPr="00117A31" w:rsidRDefault="00B72A62" w:rsidP="007C7755">
            <w:pPr>
              <w:pStyle w:val="a5"/>
              <w:numPr>
                <w:ilvl w:val="0"/>
                <w:numId w:val="18"/>
              </w:numPr>
              <w:ind w:left="0" w:firstLine="0"/>
              <w:jc w:val="both"/>
              <w:rPr>
                <w:sz w:val="24"/>
                <w:szCs w:val="24"/>
              </w:rPr>
            </w:pPr>
            <w:r w:rsidRPr="00117A31">
              <w:rPr>
                <w:sz w:val="24"/>
                <w:szCs w:val="24"/>
              </w:rPr>
              <w:t xml:space="preserve">Основные понятия и категории; </w:t>
            </w:r>
          </w:p>
          <w:p w:rsidR="00B72A62" w:rsidRPr="00117A31" w:rsidRDefault="00B72A62" w:rsidP="007C7755">
            <w:pPr>
              <w:pStyle w:val="a5"/>
              <w:numPr>
                <w:ilvl w:val="0"/>
                <w:numId w:val="18"/>
              </w:numPr>
              <w:ind w:left="0" w:firstLine="0"/>
              <w:jc w:val="both"/>
              <w:rPr>
                <w:sz w:val="24"/>
                <w:szCs w:val="24"/>
                <w:lang w:val="ru-RU"/>
              </w:rPr>
            </w:pPr>
            <w:r w:rsidRPr="00117A31">
              <w:rPr>
                <w:sz w:val="24"/>
                <w:szCs w:val="24"/>
                <w:lang w:val="ru-RU"/>
              </w:rPr>
              <w:t xml:space="preserve">Сущность и цели системы управления персоналом; </w:t>
            </w:r>
          </w:p>
          <w:p w:rsidR="00B72A62" w:rsidRPr="00117A31" w:rsidRDefault="00B72A62" w:rsidP="007C7755">
            <w:pPr>
              <w:pStyle w:val="a5"/>
              <w:numPr>
                <w:ilvl w:val="0"/>
                <w:numId w:val="18"/>
              </w:numPr>
              <w:ind w:left="0" w:firstLine="0"/>
              <w:jc w:val="both"/>
              <w:rPr>
                <w:sz w:val="24"/>
                <w:szCs w:val="24"/>
              </w:rPr>
            </w:pPr>
            <w:r w:rsidRPr="00117A31">
              <w:rPr>
                <w:sz w:val="24"/>
                <w:szCs w:val="24"/>
              </w:rPr>
              <w:t xml:space="preserve">Структуру организации процесса управления; </w:t>
            </w:r>
          </w:p>
          <w:p w:rsidR="00B72A62" w:rsidRPr="00117A31" w:rsidRDefault="00B72A62" w:rsidP="007C7755">
            <w:pPr>
              <w:pStyle w:val="a5"/>
              <w:numPr>
                <w:ilvl w:val="0"/>
                <w:numId w:val="18"/>
              </w:numPr>
              <w:ind w:left="0" w:firstLine="0"/>
              <w:jc w:val="both"/>
              <w:rPr>
                <w:sz w:val="24"/>
                <w:szCs w:val="24"/>
              </w:rPr>
            </w:pPr>
            <w:r w:rsidRPr="00117A31">
              <w:rPr>
                <w:sz w:val="24"/>
                <w:szCs w:val="24"/>
              </w:rPr>
              <w:t>Основные функции управления;</w:t>
            </w:r>
          </w:p>
          <w:p w:rsidR="00B72A62" w:rsidRPr="00117A31" w:rsidRDefault="00B72A62" w:rsidP="002B0D39">
            <w:pPr>
              <w:autoSpaceDE w:val="0"/>
              <w:autoSpaceDN w:val="0"/>
              <w:adjustRightInd w:val="0"/>
              <w:jc w:val="both"/>
              <w:rPr>
                <w:rFonts w:eastAsiaTheme="minorEastAsia"/>
                <w:b/>
                <w:color w:val="000000"/>
                <w:sz w:val="24"/>
                <w:szCs w:val="24"/>
              </w:rPr>
            </w:pPr>
            <w:r w:rsidRPr="00117A31">
              <w:rPr>
                <w:rFonts w:eastAsiaTheme="minorEastAsia"/>
                <w:b/>
                <w:bCs/>
                <w:i/>
                <w:iCs/>
                <w:color w:val="000000"/>
                <w:sz w:val="24"/>
                <w:szCs w:val="24"/>
              </w:rPr>
              <w:t>уметь:</w:t>
            </w:r>
          </w:p>
          <w:p w:rsidR="00B72A62" w:rsidRPr="00117A31" w:rsidRDefault="00B72A62" w:rsidP="007C7755">
            <w:pPr>
              <w:pStyle w:val="a5"/>
              <w:numPr>
                <w:ilvl w:val="0"/>
                <w:numId w:val="18"/>
              </w:numPr>
              <w:ind w:left="0" w:firstLine="0"/>
              <w:jc w:val="both"/>
              <w:rPr>
                <w:sz w:val="24"/>
                <w:szCs w:val="24"/>
                <w:lang w:val="ru-RU"/>
              </w:rPr>
            </w:pPr>
            <w:r w:rsidRPr="00117A31">
              <w:rPr>
                <w:sz w:val="24"/>
                <w:szCs w:val="24"/>
                <w:lang w:val="ru-RU"/>
              </w:rPr>
              <w:t>Оценивать факты и явления профессиональной деятельности менеджера;</w:t>
            </w:r>
          </w:p>
          <w:p w:rsidR="00B72A62" w:rsidRPr="00117A31" w:rsidRDefault="00B72A62" w:rsidP="007C7755">
            <w:pPr>
              <w:pStyle w:val="a5"/>
              <w:numPr>
                <w:ilvl w:val="0"/>
                <w:numId w:val="18"/>
              </w:numPr>
              <w:ind w:left="0" w:firstLine="0"/>
              <w:jc w:val="both"/>
              <w:rPr>
                <w:sz w:val="24"/>
                <w:szCs w:val="24"/>
                <w:lang w:val="ru-RU"/>
              </w:rPr>
            </w:pPr>
            <w:r w:rsidRPr="00117A31">
              <w:rPr>
                <w:sz w:val="24"/>
                <w:szCs w:val="24"/>
                <w:lang w:val="ru-RU"/>
              </w:rPr>
              <w:t>Расставлять приоритеты и выделять главные цели и задачи в профессиональной деятельности;</w:t>
            </w:r>
          </w:p>
          <w:p w:rsidR="00B72A62" w:rsidRPr="00117A31" w:rsidRDefault="00B72A62" w:rsidP="002B0D39">
            <w:pPr>
              <w:autoSpaceDE w:val="0"/>
              <w:autoSpaceDN w:val="0"/>
              <w:adjustRightInd w:val="0"/>
              <w:jc w:val="both"/>
              <w:rPr>
                <w:rFonts w:eastAsiaTheme="minorEastAsia"/>
                <w:b/>
                <w:color w:val="000000"/>
                <w:sz w:val="24"/>
                <w:szCs w:val="24"/>
              </w:rPr>
            </w:pPr>
            <w:r w:rsidRPr="00117A31">
              <w:rPr>
                <w:rFonts w:eastAsiaTheme="minorEastAsia"/>
                <w:b/>
                <w:bCs/>
                <w:i/>
                <w:iCs/>
                <w:color w:val="000000"/>
                <w:sz w:val="24"/>
                <w:szCs w:val="24"/>
              </w:rPr>
              <w:t>владеть:</w:t>
            </w:r>
            <w:r w:rsidRPr="00117A31">
              <w:rPr>
                <w:rFonts w:eastAsiaTheme="minorEastAsia"/>
                <w:b/>
                <w:color w:val="000000"/>
                <w:sz w:val="24"/>
                <w:szCs w:val="24"/>
              </w:rPr>
              <w:t xml:space="preserve">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rPr>
            </w:pPr>
            <w:r w:rsidRPr="00117A31">
              <w:rPr>
                <w:sz w:val="24"/>
                <w:szCs w:val="24"/>
              </w:rPr>
              <w:t xml:space="preserve">Категориальным аппаратом профессиональной деятельности;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Современными технологиями управления персоналом организации.</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jc w:val="both"/>
              <w:rPr>
                <w:sz w:val="24"/>
                <w:szCs w:val="24"/>
              </w:rPr>
            </w:pPr>
            <w:r w:rsidRPr="00117A31">
              <w:rPr>
                <w:sz w:val="24"/>
                <w:szCs w:val="24"/>
              </w:rPr>
              <w:t>Зачет</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«История менеджмента»</w:t>
      </w:r>
    </w:p>
    <w:p w:rsidR="00B72A62" w:rsidRPr="00117A31" w:rsidRDefault="00B72A62"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 xml:space="preserve">ООП: </w:t>
      </w:r>
      <w:r w:rsidRPr="00117A31">
        <w:rPr>
          <w:rFonts w:ascii="Times New Roman" w:hAnsi="Times New Roman" w:cs="Times New Roman"/>
          <w:b/>
          <w:sz w:val="24"/>
          <w:szCs w:val="24"/>
          <w:lang w:val="ru-RU"/>
        </w:rPr>
        <w:t>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72A62" w:rsidRPr="00117A31" w:rsidTr="009E00F7">
        <w:trPr>
          <w:trHeight w:val="808"/>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Ознакомление с историческим опытом развития менеджмента, с основными этапами его формирования, а также с целями и задачами каждого этапа</w:t>
            </w:r>
          </w:p>
        </w:tc>
      </w:tr>
      <w:tr w:rsidR="00B72A62" w:rsidRPr="00117A31" w:rsidTr="00B72A62">
        <w:trPr>
          <w:trHeight w:val="60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гуманитарного, социального и экономического цикла. </w:t>
            </w:r>
          </w:p>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«Теория менеджмента».</w:t>
            </w:r>
          </w:p>
        </w:tc>
      </w:tr>
      <w:tr w:rsidR="00B72A62" w:rsidRPr="00117A31" w:rsidTr="009E00F7">
        <w:trPr>
          <w:trHeight w:val="556"/>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72A62" w:rsidRPr="00117A31" w:rsidRDefault="00B72A62" w:rsidP="002B0D39">
            <w:pPr>
              <w:pStyle w:val="Default"/>
              <w:jc w:val="both"/>
            </w:pPr>
            <w:r w:rsidRPr="00117A31">
              <w:t>Дисциплина включает в себя следующие задачи:</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системы взглядов у студентов о природе управления и исторических тенденциях его развития;</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изучение условий и факторов развития менеджмента;</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изучение особенностей этапов и школ в истории менеджмента;</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использование полученных знаний в области истории менеджмента применительно к становлению системных норм и особенностей управления в России в условиях рыночных отношений.</w:t>
            </w:r>
          </w:p>
        </w:tc>
      </w:tr>
      <w:tr w:rsidR="00B72A62" w:rsidRPr="00117A31" w:rsidTr="00B72A62">
        <w:trPr>
          <w:trHeight w:val="416"/>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72A62" w:rsidRPr="00117A31" w:rsidRDefault="00B72A62"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умеет анализировать и оценивать исторические события и процессы (ОК-4);</w:t>
            </w:r>
          </w:p>
          <w:p w:rsidR="00B72A62" w:rsidRPr="00117A31" w:rsidRDefault="00B72A62"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Профессиональные</w:t>
            </w:r>
            <w:r w:rsidRPr="00117A31">
              <w:rPr>
                <w:rFonts w:ascii="Times New Roman" w:hAnsi="Times New Roman" w:cs="Times New Roman"/>
                <w:sz w:val="24"/>
                <w:szCs w:val="24"/>
              </w:rPr>
              <w:t xml:space="preserve">: </w:t>
            </w:r>
          </w:p>
          <w:p w:rsidR="00B72A62" w:rsidRPr="00117A31" w:rsidRDefault="00B72A62" w:rsidP="007C7755">
            <w:pPr>
              <w:pStyle w:val="a5"/>
              <w:numPr>
                <w:ilvl w:val="0"/>
                <w:numId w:val="16"/>
              </w:numPr>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знает основные этапы эволюции управленческой мысли (ПК-1);</w:t>
            </w:r>
          </w:p>
        </w:tc>
      </w:tr>
      <w:tr w:rsidR="00B72A62" w:rsidRPr="00117A31" w:rsidTr="00B72A62">
        <w:trPr>
          <w:trHeight w:val="981"/>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72A62" w:rsidRPr="00117A31" w:rsidRDefault="00B72A62"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положения экономической теории, а также учения в области управленческих и социальных наук;</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основы бизнеса и предпринимательской деятельности;</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внешние и внутренние факторы среды бизнеса;</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теоретические основы, закономерности и принципы менеджмента;</w:t>
            </w:r>
          </w:p>
          <w:p w:rsidR="00B72A62" w:rsidRPr="00117A31" w:rsidRDefault="00B72A62" w:rsidP="007C7755">
            <w:pPr>
              <w:pStyle w:val="a5"/>
              <w:numPr>
                <w:ilvl w:val="0"/>
                <w:numId w:val="15"/>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теоретические и методологические основы организационных процессов управления современной организацией;</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выявлять значимые проблемы экономического характера при анализе конкретных управленческих ситуаций, предлагать способы их решения и оценивать ожидаемые результаты;</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систематизировать и обобщать информацию по вопросам менеджмента</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rPr>
            </w:pPr>
            <w:r w:rsidRPr="00117A31">
              <w:rPr>
                <w:rFonts w:ascii="Times New Roman" w:hAnsi="Times New Roman" w:cs="Times New Roman"/>
                <w:sz w:val="24"/>
                <w:szCs w:val="24"/>
              </w:rPr>
              <w:t>организации;</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общаться и участвовать в коллективных действиях;</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72A62" w:rsidRPr="00117A31" w:rsidRDefault="00B72A62"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специальной экономической терминологией и лексикой специальности;</w:t>
            </w:r>
          </w:p>
          <w:p w:rsidR="00B72A62" w:rsidRPr="00117A31" w:rsidRDefault="00B72A62"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навыками самостоятельного овладения новыми знаниями в области менеджмента, используя современные образовательные технологии;</w:t>
            </w:r>
          </w:p>
          <w:p w:rsidR="00B72A62" w:rsidRPr="00117A31" w:rsidRDefault="00B72A62"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навыками участия в научных дискуссиях.</w:t>
            </w:r>
          </w:p>
        </w:tc>
      </w:tr>
      <w:tr w:rsidR="00B72A62" w:rsidRPr="00117A31" w:rsidTr="00B72A62">
        <w:trPr>
          <w:trHeight w:val="55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72A62" w:rsidRPr="00117A31" w:rsidRDefault="00B72A62"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sz w:val="24"/>
          <w:szCs w:val="24"/>
          <w:lang w:val="ru-RU"/>
        </w:rPr>
        <w:t xml:space="preserve">Учебная дисциплина </w:t>
      </w:r>
      <w:r w:rsidRPr="00117A31">
        <w:rPr>
          <w:rFonts w:ascii="Times New Roman" w:hAnsi="Times New Roman" w:cs="Times New Roman"/>
          <w:b/>
          <w:bCs/>
          <w:sz w:val="24"/>
          <w:szCs w:val="24"/>
          <w:lang w:val="ru-RU"/>
        </w:rPr>
        <w:t>«Социологические исследования в менеджменте».</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Направление подготовки бакалавров «Менеджмент»</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 xml:space="preserve">ООП: </w:t>
      </w:r>
      <w:r w:rsidRPr="00117A31">
        <w:rPr>
          <w:rFonts w:ascii="Times New Roman" w:hAnsi="Times New Roman" w:cs="Times New Roman"/>
          <w:b/>
          <w:sz w:val="24"/>
          <w:szCs w:val="24"/>
          <w:lang w:val="ru-RU"/>
        </w:rPr>
        <w:t>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72A62" w:rsidRPr="00117A31" w:rsidTr="00B72A62">
        <w:trPr>
          <w:trHeight w:val="82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у студентов теоретические знания в области методологии, методики и техники проведения</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исследований</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социальных факторов и процессов в управлении</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и обучить их практическому применению</w:t>
            </w:r>
          </w:p>
        </w:tc>
      </w:tr>
      <w:tr w:rsidR="00B72A62" w:rsidRPr="00117A31" w:rsidTr="00B72A62">
        <w:trPr>
          <w:trHeight w:val="60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гуманитарного, социального и экономического цикла. </w:t>
            </w:r>
          </w:p>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«Теория менеджмента», «Управление человеческими ресурсами».</w:t>
            </w:r>
          </w:p>
        </w:tc>
      </w:tr>
      <w:tr w:rsidR="00B72A62" w:rsidRPr="00117A31" w:rsidTr="00B72A62">
        <w:trPr>
          <w:trHeight w:val="1228"/>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72A62" w:rsidRPr="00117A31" w:rsidRDefault="00B72A62" w:rsidP="002B0D39">
            <w:pPr>
              <w:pStyle w:val="Default"/>
              <w:jc w:val="both"/>
            </w:pPr>
            <w:r w:rsidRPr="00117A31">
              <w:t>Дисциплина включает в себя следующие задачи: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Приобретение знаний о становлении, эволюции теории и практики менеджмента;</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Ознакомление с основными тенденциями в области управления человеческими ресурсами;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Освоение психологических знаний в отношении обеспечения функционирования организации;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Освоение системы базовых знаний о психических процессах руководителя, процессах принятия управленческих решений;</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представлений о конфликтах в сфере управления организации и методах их разрешения;</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практических навыков делового общения, создания корпоративной культуры и разработки</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кадровых технологий;</w:t>
            </w:r>
          </w:p>
        </w:tc>
      </w:tr>
      <w:tr w:rsidR="00B72A62" w:rsidRPr="00117A31" w:rsidTr="00B72A62">
        <w:trPr>
          <w:trHeight w:val="416"/>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72A62" w:rsidRPr="00117A31" w:rsidRDefault="00B72A62"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способность анализировать социально-значимые проблемы и процессы (ОК-13);</w:t>
            </w:r>
          </w:p>
          <w:p w:rsidR="00B72A62" w:rsidRPr="00117A31" w:rsidRDefault="00B72A62"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владение методами количественного анализа и моделирования, теоретического и экспериментального исследования (ОК-15)</w:t>
            </w:r>
          </w:p>
        </w:tc>
      </w:tr>
      <w:tr w:rsidR="00B72A62" w:rsidRPr="00117A31" w:rsidTr="00B72A62">
        <w:trPr>
          <w:trHeight w:val="69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72A62" w:rsidRPr="00117A31" w:rsidRDefault="00B72A62"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bCs/>
                <w:sz w:val="24"/>
                <w:szCs w:val="24"/>
                <w:lang w:val="ru-RU"/>
              </w:rPr>
              <w:t>закономерности и этапы исторического процесса;</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lang w:val="ru-RU"/>
              </w:rPr>
            </w:pPr>
            <w:r w:rsidRPr="00117A31">
              <w:rPr>
                <w:rFonts w:ascii="Times New Roman" w:hAnsi="Times New Roman" w:cs="Times New Roman"/>
                <w:bCs/>
                <w:sz w:val="24"/>
                <w:szCs w:val="24"/>
                <w:lang w:val="ru-RU"/>
              </w:rPr>
              <w:t>основные социологические понятия и категории;</w:t>
            </w:r>
          </w:p>
          <w:p w:rsidR="00B72A62" w:rsidRPr="00117A31" w:rsidRDefault="00B72A62" w:rsidP="007C7755">
            <w:pPr>
              <w:widowControl w:val="0"/>
              <w:numPr>
                <w:ilvl w:val="0"/>
                <w:numId w:val="14"/>
              </w:numPr>
              <w:spacing w:after="0" w:line="240" w:lineRule="auto"/>
              <w:ind w:left="0" w:firstLine="0"/>
              <w:jc w:val="both"/>
              <w:rPr>
                <w:rFonts w:ascii="Times New Roman" w:hAnsi="Times New Roman" w:cs="Times New Roman"/>
                <w:snapToGrid w:val="0"/>
                <w:sz w:val="24"/>
                <w:szCs w:val="24"/>
              </w:rPr>
            </w:pPr>
            <w:r w:rsidRPr="00117A31">
              <w:rPr>
                <w:rFonts w:ascii="Times New Roman" w:hAnsi="Times New Roman" w:cs="Times New Roman"/>
                <w:bCs/>
                <w:sz w:val="24"/>
                <w:szCs w:val="24"/>
              </w:rPr>
              <w:t>закономерности развития общества</w:t>
            </w:r>
            <w:r w:rsidRPr="00117A31">
              <w:rPr>
                <w:rFonts w:ascii="Times New Roman" w:hAnsi="Times New Roman" w:cs="Times New Roman"/>
                <w:snapToGrid w:val="0"/>
                <w:sz w:val="24"/>
                <w:szCs w:val="24"/>
              </w:rPr>
              <w:t>;</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применять понятийно-категориальный аппарат, основные законы социологии в профессиональной деятельности;</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применять методы и средства познания для интеллектуального развития, повышения культурного уровня, профессиональной компетентности;</w:t>
            </w:r>
          </w:p>
          <w:p w:rsidR="00B72A62" w:rsidRPr="00117A31" w:rsidRDefault="00B72A62"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72A62" w:rsidRPr="00117A31" w:rsidRDefault="00B72A62" w:rsidP="007C7755">
            <w:pPr>
              <w:pStyle w:val="a5"/>
              <w:numPr>
                <w:ilvl w:val="0"/>
                <w:numId w:val="14"/>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навыками целостного подхода к анализу проблем общества, подготовки и проведения прикладного исследования.</w:t>
            </w:r>
          </w:p>
        </w:tc>
      </w:tr>
      <w:tr w:rsidR="00B72A62" w:rsidRPr="00117A31" w:rsidTr="00B72A62">
        <w:trPr>
          <w:trHeight w:val="55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72A62" w:rsidRPr="00117A31" w:rsidRDefault="00B72A62"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«Математика 1 (Высшая математика)».</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t>Изучение вопросов, связанных с использованием математических методов и основ математического моделирования в практической деятельности.</w:t>
            </w:r>
          </w:p>
        </w:tc>
      </w:tr>
      <w:tr w:rsidR="00B72A62" w:rsidRPr="00C53699"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базовую часть математического и естественно-научного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72A62" w:rsidRPr="00117A31"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autoSpaceDE w:val="0"/>
              <w:autoSpaceDN w:val="0"/>
              <w:adjustRightInd w:val="0"/>
              <w:jc w:val="both"/>
              <w:rPr>
                <w:rFonts w:eastAsiaTheme="minorEastAsia"/>
                <w:color w:val="000000"/>
                <w:sz w:val="24"/>
                <w:szCs w:val="24"/>
                <w:lang w:val="ru-RU"/>
              </w:rPr>
            </w:pPr>
            <w:r w:rsidRPr="00117A31">
              <w:rPr>
                <w:rFonts w:eastAsiaTheme="minorEastAsia"/>
                <w:color w:val="000000"/>
                <w:sz w:val="24"/>
                <w:szCs w:val="24"/>
                <w:lang w:val="ru-RU"/>
              </w:rPr>
              <w:t>Содержание дисциплины охватывает следующий перечень разделов:</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Основные сведения о матрицах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Определители матриц, свойства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Основные понятия и определения СЛАУ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Формулы Крамера, метод Гаусса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Уравнение линии, прямой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Уравнение кривых второго порядка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Понятие множества и основные операций над множествами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Основные понятия и определения, связанные с функциями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Графики основных элементарных функций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Предел числовой последовательности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Предел функции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Непрерывность функции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Производная функции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Выпуклость функции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Неопределенный интеграл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Определенный интеграл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Функции нескольких переменных </w:t>
            </w:r>
          </w:p>
          <w:p w:rsidR="00B72A62" w:rsidRPr="00117A31" w:rsidRDefault="00B72A62" w:rsidP="007C7755">
            <w:pPr>
              <w:pStyle w:val="a5"/>
              <w:numPr>
                <w:ilvl w:val="0"/>
                <w:numId w:val="19"/>
              </w:numPr>
              <w:autoSpaceDE w:val="0"/>
              <w:autoSpaceDN w:val="0"/>
              <w:adjustRightInd w:val="0"/>
              <w:ind w:left="0" w:firstLine="0"/>
              <w:jc w:val="both"/>
              <w:rPr>
                <w:sz w:val="24"/>
                <w:szCs w:val="24"/>
              </w:rPr>
            </w:pPr>
            <w:r w:rsidRPr="00117A31">
              <w:rPr>
                <w:rFonts w:eastAsiaTheme="minorEastAsia"/>
                <w:color w:val="000000"/>
                <w:sz w:val="24"/>
                <w:szCs w:val="24"/>
              </w:rPr>
              <w:t>Производные функций нескольких переменных</w:t>
            </w:r>
          </w:p>
        </w:tc>
      </w:tr>
      <w:tr w:rsidR="00B72A62" w:rsidRPr="00117A31"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jc w:val="both"/>
              <w:rPr>
                <w:sz w:val="24"/>
                <w:szCs w:val="24"/>
              </w:rPr>
            </w:pPr>
            <w:r w:rsidRPr="00117A31">
              <w:rPr>
                <w:b/>
                <w:i/>
                <w:sz w:val="24"/>
                <w:szCs w:val="24"/>
              </w:rPr>
              <w:t>Общекультурные</w:t>
            </w:r>
            <w:r w:rsidRPr="00117A31">
              <w:rPr>
                <w:sz w:val="24"/>
                <w:szCs w:val="24"/>
              </w:rPr>
              <w:t xml:space="preserve">: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владеет методами количественного анализа и моделирования, теоретического и экспериментального исследования (ОК-15);</w:t>
            </w:r>
          </w:p>
        </w:tc>
      </w:tr>
      <w:tr w:rsidR="00B72A62" w:rsidRPr="00117A31" w:rsidTr="00B72A62">
        <w:trPr>
          <w:trHeight w:val="2682"/>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72A62" w:rsidRPr="00117A31" w:rsidRDefault="00B72A62" w:rsidP="007C7755">
            <w:pPr>
              <w:pStyle w:val="a5"/>
              <w:numPr>
                <w:ilvl w:val="0"/>
                <w:numId w:val="11"/>
              </w:numPr>
              <w:ind w:left="0" w:firstLine="0"/>
              <w:jc w:val="both"/>
              <w:rPr>
                <w:rFonts w:eastAsiaTheme="minorEastAsia"/>
                <w:color w:val="000000"/>
                <w:sz w:val="24"/>
                <w:szCs w:val="24"/>
                <w:lang w:val="ru-RU"/>
              </w:rPr>
            </w:pPr>
            <w:r w:rsidRPr="00117A31">
              <w:rPr>
                <w:rFonts w:eastAsiaTheme="minorEastAsia"/>
                <w:color w:val="000000"/>
                <w:sz w:val="24"/>
                <w:szCs w:val="24"/>
                <w:lang w:val="ru-RU"/>
              </w:rPr>
              <w:t>основные термины, понятия и методы математического анализа и линейной алгебры;</w:t>
            </w:r>
          </w:p>
          <w:p w:rsidR="00B72A62" w:rsidRPr="00117A31" w:rsidRDefault="00B72A62"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72A62" w:rsidRPr="00117A31" w:rsidRDefault="00B72A62" w:rsidP="007C7755">
            <w:pPr>
              <w:pStyle w:val="a5"/>
              <w:numPr>
                <w:ilvl w:val="0"/>
                <w:numId w:val="11"/>
              </w:numPr>
              <w:ind w:left="0" w:firstLine="0"/>
              <w:jc w:val="both"/>
              <w:rPr>
                <w:rFonts w:eastAsiaTheme="minorEastAsia"/>
                <w:color w:val="000000"/>
                <w:sz w:val="24"/>
                <w:szCs w:val="24"/>
                <w:lang w:val="ru-RU"/>
              </w:rPr>
            </w:pPr>
            <w:r w:rsidRPr="00117A31">
              <w:rPr>
                <w:rFonts w:eastAsiaTheme="minorEastAsia"/>
                <w:color w:val="000000"/>
                <w:sz w:val="24"/>
                <w:szCs w:val="24"/>
                <w:lang w:val="ru-RU"/>
              </w:rPr>
              <w:t>решать прикладные задачи математического анализа и линейной алгебры;</w:t>
            </w:r>
          </w:p>
          <w:p w:rsidR="00B72A62" w:rsidRPr="00117A31" w:rsidRDefault="00B72A62" w:rsidP="007C7755">
            <w:pPr>
              <w:pStyle w:val="a5"/>
              <w:numPr>
                <w:ilvl w:val="0"/>
                <w:numId w:val="11"/>
              </w:numPr>
              <w:ind w:left="0" w:firstLine="0"/>
              <w:jc w:val="both"/>
              <w:rPr>
                <w:rFonts w:eastAsiaTheme="minorEastAsia"/>
                <w:color w:val="000000"/>
                <w:sz w:val="24"/>
                <w:szCs w:val="24"/>
              </w:rPr>
            </w:pPr>
            <w:r w:rsidRPr="00117A31">
              <w:rPr>
                <w:rFonts w:eastAsiaTheme="minorEastAsia"/>
                <w:color w:val="000000"/>
                <w:sz w:val="24"/>
                <w:szCs w:val="24"/>
              </w:rPr>
              <w:t>оперировать абстрактными математическими понятиями;</w:t>
            </w:r>
          </w:p>
          <w:p w:rsidR="00B72A62" w:rsidRPr="00117A31" w:rsidRDefault="00B72A62"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72A62" w:rsidRPr="00117A31" w:rsidRDefault="00B72A62"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методами количественного анализа и моделирования.</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jc w:val="both"/>
              <w:rPr>
                <w:sz w:val="24"/>
                <w:szCs w:val="24"/>
              </w:rPr>
            </w:pPr>
            <w:r w:rsidRPr="00117A31">
              <w:rPr>
                <w:sz w:val="24"/>
                <w:szCs w:val="24"/>
              </w:rPr>
              <w:t>Экзамен</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sz w:val="24"/>
          <w:szCs w:val="24"/>
          <w:lang w:val="ru-RU"/>
        </w:rPr>
        <w:t xml:space="preserve">Учебная дисциплина </w:t>
      </w:r>
      <w:r w:rsidRPr="00117A31">
        <w:rPr>
          <w:rFonts w:ascii="Times New Roman" w:hAnsi="Times New Roman" w:cs="Times New Roman"/>
          <w:b/>
          <w:bCs/>
          <w:sz w:val="24"/>
          <w:szCs w:val="24"/>
          <w:lang w:val="ru-RU"/>
        </w:rPr>
        <w:t>«Математика 2 (Прикладная математика)».</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Направление подготовки бакалавров «Менеджмент»</w:t>
      </w:r>
    </w:p>
    <w:p w:rsidR="00B72A62" w:rsidRPr="00117A31" w:rsidRDefault="00B72A62"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 xml:space="preserve">ООП: </w:t>
      </w:r>
      <w:r w:rsidRPr="00117A31">
        <w:rPr>
          <w:rFonts w:ascii="Times New Roman" w:hAnsi="Times New Roman" w:cs="Times New Roman"/>
          <w:b/>
          <w:sz w:val="24"/>
          <w:szCs w:val="24"/>
          <w:lang w:val="ru-RU"/>
        </w:rPr>
        <w:t>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72A62" w:rsidRPr="00117A31" w:rsidTr="00B72A62">
        <w:trPr>
          <w:trHeight w:val="82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Дать базовые знания в области прикладной математики и научить применять полученные знания в профессиональной деятельности; ознакомить студентов с конкретными математическими методами, необходимыми для применения в практической деятельности, для изучения смежных дисциплин, для продолжения образования</w:t>
            </w:r>
          </w:p>
        </w:tc>
      </w:tr>
      <w:tr w:rsidR="00B72A62" w:rsidRPr="00117A31" w:rsidTr="00B72A62">
        <w:trPr>
          <w:trHeight w:val="60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базовой части математического и естественнонаучного цикла. </w:t>
            </w:r>
          </w:p>
          <w:p w:rsidR="00B72A62" w:rsidRPr="00117A31" w:rsidRDefault="00B72A62"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«Статистика», «Методы принятия управленческих решений», «Инвестиционный анализ».</w:t>
            </w:r>
          </w:p>
        </w:tc>
      </w:tr>
      <w:tr w:rsidR="00B72A62" w:rsidRPr="00117A31" w:rsidTr="00B72A62">
        <w:trPr>
          <w:trHeight w:val="1228"/>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72A62" w:rsidRPr="00117A31" w:rsidRDefault="00B72A62" w:rsidP="002B0D39">
            <w:pPr>
              <w:pStyle w:val="Default"/>
              <w:jc w:val="both"/>
            </w:pPr>
            <w:r w:rsidRPr="00117A31">
              <w:t>Дисциплина включает в себя:</w:t>
            </w:r>
          </w:p>
          <w:p w:rsidR="00B72A62" w:rsidRPr="00117A31" w:rsidRDefault="00B72A62" w:rsidP="007C7755">
            <w:pPr>
              <w:pStyle w:val="a5"/>
              <w:numPr>
                <w:ilvl w:val="0"/>
                <w:numId w:val="21"/>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базовые знания и основные навыки по математическому анализу для использования математических методов, необходимых для исследования и моделирования процессов и явлений в сфере экономики и управления;</w:t>
            </w:r>
          </w:p>
          <w:p w:rsidR="00B72A62" w:rsidRPr="00117A31" w:rsidRDefault="00B72A62" w:rsidP="007C7755">
            <w:pPr>
              <w:pStyle w:val="a5"/>
              <w:numPr>
                <w:ilvl w:val="0"/>
                <w:numId w:val="21"/>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навыки работы со специальной математической литературой;</w:t>
            </w:r>
          </w:p>
          <w:p w:rsidR="00B72A62" w:rsidRPr="00117A31" w:rsidRDefault="00B72A62" w:rsidP="007C7755">
            <w:pPr>
              <w:pStyle w:val="a5"/>
              <w:numPr>
                <w:ilvl w:val="0"/>
                <w:numId w:val="21"/>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создание основы применения математики в практической профессиональной деятельности;</w:t>
            </w:r>
          </w:p>
          <w:p w:rsidR="00B72A62" w:rsidRPr="00117A31" w:rsidRDefault="00B72A62"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развитие способностей к логическому и алгоритмическому мышлению</w:t>
            </w:r>
          </w:p>
        </w:tc>
      </w:tr>
      <w:tr w:rsidR="00B72A62" w:rsidRPr="00117A31" w:rsidTr="00B72A62">
        <w:trPr>
          <w:trHeight w:val="416"/>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72A62" w:rsidRPr="00117A31" w:rsidRDefault="00B72A62"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владение методами количественного анализа и моделирования, теоретического и экспериментального исследования (ОК-15)</w:t>
            </w:r>
          </w:p>
        </w:tc>
      </w:tr>
      <w:tr w:rsidR="00B72A62" w:rsidRPr="00117A31" w:rsidTr="00B72A62">
        <w:trPr>
          <w:trHeight w:val="697"/>
        </w:trPr>
        <w:tc>
          <w:tcPr>
            <w:tcW w:w="2628" w:type="dxa"/>
          </w:tcPr>
          <w:p w:rsidR="00B72A62" w:rsidRPr="00117A31" w:rsidRDefault="00B72A62"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72A62" w:rsidRPr="00117A31" w:rsidRDefault="00B72A62"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72A62" w:rsidRPr="00117A31" w:rsidRDefault="00B72A62"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понятия и инструменты математического анализа;</w:t>
            </w:r>
          </w:p>
          <w:p w:rsidR="00B72A62" w:rsidRPr="00117A31" w:rsidRDefault="00B72A62"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математические модели принятия решений;</w:t>
            </w:r>
          </w:p>
          <w:p w:rsidR="00B72A62" w:rsidRPr="00117A31" w:rsidRDefault="00B72A62"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теории множеств и функций, теории пределов, дифференциального и интегрального исчисления, теории рядов, необходимые для решения экономических задач</w:t>
            </w:r>
            <w:r w:rsidRPr="00117A31">
              <w:rPr>
                <w:rFonts w:ascii="Times New Roman" w:hAnsi="Times New Roman" w:cs="Times New Roman"/>
                <w:snapToGrid w:val="0"/>
                <w:sz w:val="24"/>
                <w:szCs w:val="24"/>
                <w:lang w:val="ru-RU"/>
              </w:rPr>
              <w:t>;</w:t>
            </w:r>
          </w:p>
          <w:p w:rsidR="00B72A62" w:rsidRPr="00117A31" w:rsidRDefault="00B72A62"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72A62" w:rsidRPr="00117A31" w:rsidRDefault="00B72A62"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применять методы математического анализа для постановки и решения экономических задач;</w:t>
            </w:r>
          </w:p>
          <w:p w:rsidR="00B72A62" w:rsidRPr="00117A31" w:rsidRDefault="00B72A62"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решать типовые математические задачи, используемые при принятии управленческих решений;</w:t>
            </w:r>
          </w:p>
          <w:p w:rsidR="00B72A62" w:rsidRPr="00117A31" w:rsidRDefault="00B72A62"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использовать математический язык, математическую символику при построении организационно-управленческих моделей;</w:t>
            </w:r>
          </w:p>
          <w:p w:rsidR="00B72A62" w:rsidRPr="00117A31" w:rsidRDefault="00B72A62"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72A62" w:rsidRPr="00117A31" w:rsidRDefault="00B72A62" w:rsidP="007C7755">
            <w:pPr>
              <w:pStyle w:val="a5"/>
              <w:numPr>
                <w:ilvl w:val="0"/>
                <w:numId w:val="23"/>
              </w:numPr>
              <w:autoSpaceDE w:val="0"/>
              <w:autoSpaceDN w:val="0"/>
              <w:adjustRightInd w:val="0"/>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математическими, статистическими и количественными методами решения типовых организационно-управленческих задач;</w:t>
            </w:r>
          </w:p>
          <w:p w:rsidR="00B72A62" w:rsidRPr="00117A31" w:rsidRDefault="00B72A62" w:rsidP="007C7755">
            <w:pPr>
              <w:pStyle w:val="a5"/>
              <w:numPr>
                <w:ilvl w:val="0"/>
                <w:numId w:val="23"/>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навыками применения современного математического инструментария решения типовых экономических задач;</w:t>
            </w:r>
          </w:p>
          <w:p w:rsidR="00B72A62" w:rsidRPr="00117A31" w:rsidRDefault="00B72A62" w:rsidP="007C7755">
            <w:pPr>
              <w:pStyle w:val="a5"/>
              <w:numPr>
                <w:ilvl w:val="0"/>
                <w:numId w:val="2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методикой построения, анализа и применения адекватных математических моделей для оценки состояния и перспектив развития экономических явлений и процессов.</w:t>
            </w:r>
          </w:p>
        </w:tc>
      </w:tr>
      <w:tr w:rsidR="00B72A62" w:rsidRPr="00117A31" w:rsidTr="00B72A62">
        <w:trPr>
          <w:trHeight w:val="555"/>
        </w:trPr>
        <w:tc>
          <w:tcPr>
            <w:tcW w:w="2628" w:type="dxa"/>
          </w:tcPr>
          <w:p w:rsidR="00B72A62" w:rsidRPr="00117A31" w:rsidRDefault="00B72A62"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72A62" w:rsidRPr="00117A31" w:rsidRDefault="00B72A62"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 курсовая работа</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«Методы принятия управленческих решений».</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t>Изучение методов принятия управленческих решений, которые являются важным условием устойчивого развития</w:t>
            </w:r>
          </w:p>
        </w:tc>
      </w:tr>
      <w:tr w:rsidR="00B72A62" w:rsidRPr="00C53699"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базовую часть математического и естественно-научного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72A62" w:rsidRPr="00117A31"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pStyle w:val="a5"/>
              <w:autoSpaceDE w:val="0"/>
              <w:autoSpaceDN w:val="0"/>
              <w:adjustRightInd w:val="0"/>
              <w:ind w:left="0"/>
              <w:jc w:val="both"/>
              <w:rPr>
                <w:sz w:val="24"/>
                <w:szCs w:val="24"/>
                <w:lang w:val="ru-RU"/>
              </w:rPr>
            </w:pPr>
            <w:r w:rsidRPr="00117A31">
              <w:rPr>
                <w:sz w:val="24"/>
                <w:szCs w:val="24"/>
                <w:lang w:val="ru-RU"/>
              </w:rPr>
              <w:t>В результате обучения дисциплины студент изучает следующие разделы:</w:t>
            </w:r>
          </w:p>
          <w:p w:rsidR="00B72A62" w:rsidRPr="00117A31" w:rsidRDefault="00B72A62"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Риск в управленческих решениях. </w:t>
            </w:r>
          </w:p>
          <w:p w:rsidR="00B72A62" w:rsidRPr="00117A31" w:rsidRDefault="00B72A62"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Групповые методы выработки управленческих решений. </w:t>
            </w:r>
          </w:p>
          <w:p w:rsidR="00B72A62" w:rsidRPr="00117A31" w:rsidRDefault="00B72A62"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Модели, методология и организация процесса разработки управленческих решений. </w:t>
            </w:r>
          </w:p>
          <w:p w:rsidR="00B72A62" w:rsidRPr="00117A31" w:rsidRDefault="00B72A62"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Информационная поддержка руководителя. </w:t>
            </w:r>
          </w:p>
          <w:p w:rsidR="00B72A62" w:rsidRPr="00117A31" w:rsidRDefault="00B72A62"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Экспертные методы выбора. </w:t>
            </w:r>
          </w:p>
          <w:p w:rsidR="00B72A62" w:rsidRPr="00117A31" w:rsidRDefault="00B72A62"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Приемы разработки и выбора управленческих рещений в условиях неопределенности и риска. </w:t>
            </w:r>
          </w:p>
          <w:p w:rsidR="00B72A62" w:rsidRPr="00117A31" w:rsidRDefault="00B72A62" w:rsidP="007C7755">
            <w:pPr>
              <w:pStyle w:val="a5"/>
              <w:numPr>
                <w:ilvl w:val="0"/>
                <w:numId w:val="18"/>
              </w:numPr>
              <w:autoSpaceDE w:val="0"/>
              <w:autoSpaceDN w:val="0"/>
              <w:adjustRightInd w:val="0"/>
              <w:ind w:left="0" w:firstLine="0"/>
              <w:jc w:val="both"/>
              <w:rPr>
                <w:sz w:val="24"/>
                <w:szCs w:val="24"/>
                <w:lang w:val="ru-RU"/>
              </w:rPr>
            </w:pPr>
            <w:r w:rsidRPr="00117A31">
              <w:rPr>
                <w:rFonts w:eastAsiaTheme="minorEastAsia"/>
                <w:color w:val="000000"/>
                <w:sz w:val="24"/>
                <w:szCs w:val="24"/>
                <w:lang w:val="ru-RU"/>
              </w:rPr>
              <w:t>Контроль и ответственность при реализации управленческих решений.</w:t>
            </w:r>
          </w:p>
        </w:tc>
      </w:tr>
      <w:tr w:rsidR="00B72A62" w:rsidRPr="00117A31"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autoSpaceDE w:val="0"/>
              <w:autoSpaceDN w:val="0"/>
              <w:adjustRightInd w:val="0"/>
              <w:jc w:val="both"/>
              <w:rPr>
                <w:rFonts w:eastAsiaTheme="minorEastAsia"/>
                <w:b/>
                <w:i/>
                <w:sz w:val="24"/>
                <w:szCs w:val="24"/>
              </w:rPr>
            </w:pPr>
            <w:r w:rsidRPr="00117A31">
              <w:rPr>
                <w:rFonts w:eastAsiaTheme="minorEastAsia"/>
                <w:b/>
                <w:i/>
                <w:sz w:val="24"/>
                <w:szCs w:val="24"/>
              </w:rPr>
              <w:t>Профессиональные:</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оценивать условия и последствия принимаемых организационно-управленческих решений (ПК-8);</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владеет методами принятия стратегических, тактических и оперативных решений в управлении операционной (производственной) деятельностью организаций (ПК-18);</w:t>
            </w:r>
          </w:p>
        </w:tc>
      </w:tr>
      <w:tr w:rsidR="00B72A62" w:rsidRPr="00117A31" w:rsidTr="00B72A62">
        <w:trPr>
          <w:trHeight w:val="2682"/>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 xml:space="preserve">знать: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методы принятия управленческих решений ;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модели и методы анализа альтернатив в процессе принятия решений;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методики формирования системы контроля качества реализации управленческих решений. </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уметь:</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применять существующие технологии разработки и реализации управленческих решений;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применять системный подход в процессе разработки управленческих решений;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анализировать риски при принятии управленческих решений;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моделировать процесс принятия управленческих решений;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применять модели и методы анализа альтернатив в процессе принятия решений; </w:t>
            </w:r>
          </w:p>
          <w:p w:rsidR="00B72A62" w:rsidRPr="00117A31" w:rsidRDefault="00B72A62" w:rsidP="007C7755">
            <w:pPr>
              <w:pStyle w:val="a5"/>
              <w:numPr>
                <w:ilvl w:val="0"/>
                <w:numId w:val="17"/>
              </w:numPr>
              <w:autoSpaceDE w:val="0"/>
              <w:autoSpaceDN w:val="0"/>
              <w:adjustRightInd w:val="0"/>
              <w:ind w:left="0" w:firstLine="0"/>
              <w:jc w:val="both"/>
              <w:rPr>
                <w:sz w:val="24"/>
                <w:szCs w:val="24"/>
                <w:lang w:val="ru-RU"/>
              </w:rPr>
            </w:pPr>
            <w:r w:rsidRPr="00117A31">
              <w:rPr>
                <w:rFonts w:eastAsiaTheme="minorEastAsia"/>
                <w:color w:val="000000"/>
                <w:sz w:val="24"/>
                <w:szCs w:val="24"/>
                <w:lang w:val="ru-RU"/>
              </w:rPr>
              <w:t>формировать систему контроля качества реализации управленческих решений</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владеть:</w:t>
            </w:r>
            <w:r w:rsidRPr="00117A31">
              <w:rPr>
                <w:rFonts w:eastAsiaTheme="minorEastAsia"/>
                <w:color w:val="000000"/>
                <w:sz w:val="24"/>
                <w:szCs w:val="24"/>
              </w:rPr>
              <w:t xml:space="preserve">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методиками анализа внешней среды;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методиками учета риска при принятии управленческих решений;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методами контроля качества реализации управленческих решений.</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jc w:val="both"/>
              <w:rPr>
                <w:sz w:val="24"/>
                <w:szCs w:val="24"/>
              </w:rPr>
            </w:pPr>
            <w:r w:rsidRPr="00117A31">
              <w:rPr>
                <w:sz w:val="24"/>
                <w:szCs w:val="24"/>
              </w:rPr>
              <w:t>Экзамен, курсовой проект</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«Статистика».</w:t>
      </w:r>
    </w:p>
    <w:p w:rsidR="00B72A62" w:rsidRPr="00117A31" w:rsidRDefault="00B72A62"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t>Формирование у бакалавров комплекса компетенций в области количественной оценки качественного содержания массовых общественных явлений, практики проведения статистического исследования</w:t>
            </w:r>
          </w:p>
        </w:tc>
      </w:tr>
      <w:tr w:rsidR="00B72A62" w:rsidRPr="00C53699"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базовую часть математического и естественно-научного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72A62" w:rsidRPr="00117A31"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pStyle w:val="a5"/>
              <w:autoSpaceDE w:val="0"/>
              <w:autoSpaceDN w:val="0"/>
              <w:adjustRightInd w:val="0"/>
              <w:ind w:left="0"/>
              <w:jc w:val="both"/>
              <w:rPr>
                <w:sz w:val="24"/>
                <w:szCs w:val="24"/>
                <w:lang w:val="ru-RU"/>
              </w:rPr>
            </w:pPr>
            <w:r w:rsidRPr="00117A31">
              <w:rPr>
                <w:sz w:val="24"/>
                <w:szCs w:val="24"/>
                <w:lang w:val="ru-RU"/>
              </w:rPr>
              <w:t>В результате обучения дисциплины студент изучает специфические статистические методы сбора, систематизации и анализа данных, получения количественных характеристик для будущих периодов времени, возможности прикладных программных пакетов области статистического анализа. В ходе освоения дисциплины бакалавр приобретает навыки решения типовых задач статистическими методами, организации и проведения статистического исследования.</w:t>
            </w:r>
          </w:p>
        </w:tc>
      </w:tr>
      <w:tr w:rsidR="00B72A62" w:rsidRPr="00117A31"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jc w:val="both"/>
              <w:rPr>
                <w:sz w:val="24"/>
                <w:szCs w:val="24"/>
              </w:rPr>
            </w:pPr>
            <w:r w:rsidRPr="00117A31">
              <w:rPr>
                <w:b/>
                <w:i/>
                <w:sz w:val="24"/>
                <w:szCs w:val="24"/>
              </w:rPr>
              <w:t>Общекультурные</w:t>
            </w:r>
            <w:r w:rsidRPr="00117A31">
              <w:rPr>
                <w:sz w:val="24"/>
                <w:szCs w:val="24"/>
              </w:rPr>
              <w:t xml:space="preserve">: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владеет методами количественного анализа и моделирования, теоретического и экспериментального исследования (ОК-15);</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имеет представления о роли и значение информации и информационных технологий в развитии современного общества и экономики знаний (ОК-16);</w:t>
            </w:r>
          </w:p>
        </w:tc>
      </w:tr>
      <w:tr w:rsidR="00B72A62" w:rsidRPr="00117A31" w:rsidTr="00B72A62">
        <w:trPr>
          <w:trHeight w:val="2682"/>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 xml:space="preserve">знать: </w:t>
            </w:r>
          </w:p>
          <w:p w:rsidR="00B72A62" w:rsidRPr="00117A31" w:rsidRDefault="00B72A62" w:rsidP="007C7755">
            <w:pPr>
              <w:pStyle w:val="a5"/>
              <w:numPr>
                <w:ilvl w:val="0"/>
                <w:numId w:val="17"/>
              </w:numPr>
              <w:autoSpaceDE w:val="0"/>
              <w:autoSpaceDN w:val="0"/>
              <w:adjustRightInd w:val="0"/>
              <w:ind w:left="0" w:firstLine="0"/>
              <w:jc w:val="both"/>
              <w:rPr>
                <w:sz w:val="24"/>
                <w:szCs w:val="24"/>
                <w:lang w:val="ru-RU"/>
              </w:rPr>
            </w:pPr>
            <w:r w:rsidRPr="00117A31">
              <w:rPr>
                <w:sz w:val="24"/>
                <w:szCs w:val="24"/>
                <w:lang w:val="ru-RU"/>
              </w:rPr>
              <w:t xml:space="preserve">специфические статистические методы сбора, систематизации и анализа данных, получения количественных характеристик для будущих периодов времени, </w:t>
            </w:r>
          </w:p>
          <w:p w:rsidR="00B72A62" w:rsidRPr="00117A31" w:rsidRDefault="00B72A62" w:rsidP="007C7755">
            <w:pPr>
              <w:pStyle w:val="a5"/>
              <w:numPr>
                <w:ilvl w:val="0"/>
                <w:numId w:val="17"/>
              </w:numPr>
              <w:autoSpaceDE w:val="0"/>
              <w:autoSpaceDN w:val="0"/>
              <w:adjustRightInd w:val="0"/>
              <w:ind w:left="0" w:firstLine="0"/>
              <w:jc w:val="both"/>
              <w:rPr>
                <w:sz w:val="24"/>
                <w:szCs w:val="24"/>
                <w:lang w:val="ru-RU"/>
              </w:rPr>
            </w:pPr>
            <w:r w:rsidRPr="00117A31">
              <w:rPr>
                <w:sz w:val="24"/>
                <w:szCs w:val="24"/>
                <w:lang w:val="ru-RU"/>
              </w:rPr>
              <w:t xml:space="preserve">возможности прикладных программных пакетов области статистического анализа </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уметь:</w:t>
            </w:r>
          </w:p>
          <w:p w:rsidR="00B72A62" w:rsidRPr="00117A31" w:rsidRDefault="00B72A62" w:rsidP="007C7755">
            <w:pPr>
              <w:pStyle w:val="a5"/>
              <w:numPr>
                <w:ilvl w:val="0"/>
                <w:numId w:val="17"/>
              </w:numPr>
              <w:autoSpaceDE w:val="0"/>
              <w:autoSpaceDN w:val="0"/>
              <w:adjustRightInd w:val="0"/>
              <w:ind w:left="0" w:firstLine="0"/>
              <w:jc w:val="both"/>
              <w:rPr>
                <w:sz w:val="24"/>
                <w:szCs w:val="24"/>
                <w:lang w:val="ru-RU"/>
              </w:rPr>
            </w:pPr>
            <w:r w:rsidRPr="00117A31">
              <w:rPr>
                <w:sz w:val="24"/>
                <w:szCs w:val="24"/>
                <w:lang w:val="ru-RU"/>
              </w:rPr>
              <w:t>решать типовые задачи статистическими методами;</w:t>
            </w:r>
          </w:p>
          <w:p w:rsidR="00B72A62" w:rsidRPr="00117A31" w:rsidRDefault="00B72A62" w:rsidP="007C7755">
            <w:pPr>
              <w:pStyle w:val="a5"/>
              <w:numPr>
                <w:ilvl w:val="0"/>
                <w:numId w:val="17"/>
              </w:numPr>
              <w:autoSpaceDE w:val="0"/>
              <w:autoSpaceDN w:val="0"/>
              <w:adjustRightInd w:val="0"/>
              <w:ind w:left="0" w:firstLine="0"/>
              <w:jc w:val="both"/>
              <w:rPr>
                <w:sz w:val="24"/>
                <w:szCs w:val="24"/>
                <w:lang w:val="ru-RU"/>
              </w:rPr>
            </w:pPr>
            <w:r w:rsidRPr="00117A31">
              <w:rPr>
                <w:sz w:val="24"/>
                <w:szCs w:val="24"/>
                <w:lang w:val="ru-RU"/>
              </w:rPr>
              <w:t>организовать и вести статистические исследования;</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владеть:</w:t>
            </w:r>
            <w:r w:rsidRPr="00117A31">
              <w:rPr>
                <w:rFonts w:eastAsiaTheme="minorEastAsia"/>
                <w:color w:val="000000"/>
                <w:sz w:val="24"/>
                <w:szCs w:val="24"/>
              </w:rPr>
              <w:t xml:space="preserve">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методами количественного анализа и моделирования;</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методами теоритического и экспериментального исследования;</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jc w:val="both"/>
              <w:rPr>
                <w:sz w:val="24"/>
                <w:szCs w:val="24"/>
              </w:rPr>
            </w:pPr>
            <w:r w:rsidRPr="00117A31">
              <w:rPr>
                <w:sz w:val="24"/>
                <w:szCs w:val="24"/>
              </w:rPr>
              <w:t>Экзамен</w:t>
            </w:r>
          </w:p>
        </w:tc>
      </w:tr>
    </w:tbl>
    <w:p w:rsidR="00B72A62" w:rsidRPr="00117A31" w:rsidRDefault="00B72A62" w:rsidP="002B0D39">
      <w:pPr>
        <w:spacing w:after="0" w:line="240" w:lineRule="auto"/>
        <w:rPr>
          <w:rFonts w:ascii="Times New Roman" w:hAnsi="Times New Roman" w:cs="Times New Roman"/>
          <w:sz w:val="24"/>
          <w:szCs w:val="24"/>
        </w:rPr>
      </w:pP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«Информационные технологии в менеджменте».</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72A62" w:rsidRPr="00117A31" w:rsidRDefault="00B72A62"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72A62" w:rsidRPr="00117A31" w:rsidTr="00B72A62">
        <w:trPr>
          <w:trHeight w:val="645"/>
        </w:trPr>
        <w:tc>
          <w:tcPr>
            <w:tcW w:w="2628" w:type="dxa"/>
          </w:tcPr>
          <w:p w:rsidR="00B72A62" w:rsidRPr="00117A31" w:rsidRDefault="00B72A62" w:rsidP="002B0D39">
            <w:pPr>
              <w:rPr>
                <w:b/>
                <w:sz w:val="24"/>
                <w:szCs w:val="24"/>
              </w:rPr>
            </w:pPr>
            <w:r w:rsidRPr="00117A31">
              <w:rPr>
                <w:b/>
                <w:sz w:val="24"/>
                <w:szCs w:val="24"/>
              </w:rPr>
              <w:t>Цель изучения дисциплины</w:t>
            </w:r>
          </w:p>
        </w:tc>
        <w:tc>
          <w:tcPr>
            <w:tcW w:w="7218" w:type="dxa"/>
          </w:tcPr>
          <w:p w:rsidR="00B72A62" w:rsidRPr="00117A31" w:rsidRDefault="00B72A62" w:rsidP="002B0D39">
            <w:pPr>
              <w:pStyle w:val="Default"/>
              <w:jc w:val="both"/>
            </w:pPr>
            <w:r w:rsidRPr="00117A31">
              <w:t>Формирование системных знаний по программно-аппаратной структуре автоматизированных информационных технологий и их применением при анализе проблем и принятия оптимальных управленческих решений в области профессиональной деятельности</w:t>
            </w:r>
          </w:p>
        </w:tc>
      </w:tr>
      <w:tr w:rsidR="00B72A62" w:rsidRPr="00C53699" w:rsidTr="00B72A62">
        <w:trPr>
          <w:trHeight w:val="1188"/>
        </w:trPr>
        <w:tc>
          <w:tcPr>
            <w:tcW w:w="2628" w:type="dxa"/>
          </w:tcPr>
          <w:p w:rsidR="00B72A62" w:rsidRPr="00117A31" w:rsidRDefault="00B72A62" w:rsidP="002B0D39">
            <w:pPr>
              <w:rPr>
                <w:b/>
                <w:sz w:val="24"/>
                <w:szCs w:val="24"/>
                <w:lang w:val="ru-RU"/>
              </w:rPr>
            </w:pPr>
            <w:r w:rsidRPr="00117A31">
              <w:rPr>
                <w:b/>
                <w:sz w:val="24"/>
                <w:szCs w:val="24"/>
                <w:lang w:val="ru-RU"/>
              </w:rPr>
              <w:t>Место дисциплины в структуре ООП</w:t>
            </w:r>
          </w:p>
        </w:tc>
        <w:tc>
          <w:tcPr>
            <w:tcW w:w="7218" w:type="dxa"/>
          </w:tcPr>
          <w:p w:rsidR="00B72A62" w:rsidRPr="00117A31" w:rsidRDefault="00B72A62" w:rsidP="002B0D39">
            <w:pPr>
              <w:jc w:val="both"/>
              <w:rPr>
                <w:sz w:val="24"/>
                <w:szCs w:val="24"/>
                <w:lang w:val="ru-RU"/>
              </w:rPr>
            </w:pPr>
            <w:r w:rsidRPr="00117A31">
              <w:rPr>
                <w:sz w:val="24"/>
                <w:szCs w:val="24"/>
                <w:lang w:val="ru-RU"/>
              </w:rPr>
              <w:t>Дисциплина включена в базовую часть математического и естественно-научного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72A62" w:rsidRPr="00117A31" w:rsidTr="00B72A62">
        <w:trPr>
          <w:trHeight w:val="1228"/>
        </w:trPr>
        <w:tc>
          <w:tcPr>
            <w:tcW w:w="2628" w:type="dxa"/>
          </w:tcPr>
          <w:p w:rsidR="00B72A62" w:rsidRPr="00117A31" w:rsidRDefault="00B72A62" w:rsidP="002B0D39">
            <w:pPr>
              <w:rPr>
                <w:b/>
                <w:sz w:val="24"/>
                <w:szCs w:val="24"/>
              </w:rPr>
            </w:pPr>
            <w:r w:rsidRPr="00117A31">
              <w:rPr>
                <w:b/>
                <w:sz w:val="24"/>
                <w:szCs w:val="24"/>
              </w:rPr>
              <w:t>Краткая характеристика учебной дисциплины</w:t>
            </w:r>
          </w:p>
        </w:tc>
        <w:tc>
          <w:tcPr>
            <w:tcW w:w="7218" w:type="dxa"/>
          </w:tcPr>
          <w:p w:rsidR="00B72A62" w:rsidRPr="00117A31" w:rsidRDefault="00B72A62" w:rsidP="002B0D39">
            <w:pPr>
              <w:autoSpaceDE w:val="0"/>
              <w:autoSpaceDN w:val="0"/>
              <w:adjustRightInd w:val="0"/>
              <w:jc w:val="both"/>
              <w:rPr>
                <w:rFonts w:eastAsiaTheme="minorEastAsia"/>
                <w:color w:val="000000"/>
                <w:sz w:val="24"/>
                <w:szCs w:val="24"/>
                <w:lang w:val="ru-RU"/>
              </w:rPr>
            </w:pPr>
            <w:r w:rsidRPr="00117A31">
              <w:rPr>
                <w:rFonts w:eastAsiaTheme="minorEastAsia"/>
                <w:color w:val="000000"/>
                <w:sz w:val="24"/>
                <w:szCs w:val="24"/>
                <w:lang w:val="ru-RU"/>
              </w:rPr>
              <w:t>Содержание дисциплины охватывает следующий перечень разделов:</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Организация и средства информационных технологий (ИТ) обеспечения управленческой деятельности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lang w:val="ru-RU"/>
              </w:rPr>
              <w:t xml:space="preserve">Инструментальные средства компьютерных технологий информационного обслуживания управленческой деятельности. </w:t>
            </w:r>
            <w:r w:rsidRPr="00117A31">
              <w:rPr>
                <w:rFonts w:eastAsiaTheme="minorEastAsia"/>
                <w:color w:val="000000"/>
                <w:sz w:val="24"/>
                <w:szCs w:val="24"/>
              </w:rPr>
              <w:t xml:space="preserve">Основы построения инструментальных средств информационных технологий. </w:t>
            </w:r>
          </w:p>
          <w:p w:rsidR="00B72A62" w:rsidRPr="00117A31" w:rsidRDefault="00B72A62"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Компьютерные технологии обработки экономической информации на основе табличных процессоров, использования систем управления базами данных (СУБД). </w:t>
            </w:r>
          </w:p>
          <w:p w:rsidR="00B72A62" w:rsidRPr="00117A31" w:rsidRDefault="00B72A62" w:rsidP="007C7755">
            <w:pPr>
              <w:pStyle w:val="a5"/>
              <w:numPr>
                <w:ilvl w:val="0"/>
                <w:numId w:val="17"/>
              </w:numPr>
              <w:autoSpaceDE w:val="0"/>
              <w:autoSpaceDN w:val="0"/>
              <w:adjustRightInd w:val="0"/>
              <w:ind w:left="0" w:firstLine="0"/>
              <w:jc w:val="both"/>
              <w:rPr>
                <w:sz w:val="24"/>
                <w:szCs w:val="24"/>
              </w:rPr>
            </w:pPr>
            <w:r w:rsidRPr="00117A31">
              <w:rPr>
                <w:rFonts w:eastAsiaTheme="minorEastAsia"/>
                <w:color w:val="000000"/>
                <w:sz w:val="24"/>
                <w:szCs w:val="24"/>
              </w:rPr>
              <w:t>Компьютерные сети</w:t>
            </w:r>
          </w:p>
        </w:tc>
      </w:tr>
      <w:tr w:rsidR="00B72A62" w:rsidRPr="00C53699" w:rsidTr="00B72A62">
        <w:trPr>
          <w:trHeight w:val="1208"/>
        </w:trPr>
        <w:tc>
          <w:tcPr>
            <w:tcW w:w="2628" w:type="dxa"/>
          </w:tcPr>
          <w:p w:rsidR="00B72A62" w:rsidRPr="00117A31" w:rsidRDefault="00B72A62"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72A62" w:rsidRPr="00117A31" w:rsidRDefault="00B72A62" w:rsidP="002B0D39">
            <w:pPr>
              <w:jc w:val="both"/>
              <w:rPr>
                <w:sz w:val="24"/>
                <w:szCs w:val="24"/>
              </w:rPr>
            </w:pPr>
            <w:r w:rsidRPr="00117A31">
              <w:rPr>
                <w:b/>
                <w:i/>
                <w:sz w:val="24"/>
                <w:szCs w:val="24"/>
              </w:rPr>
              <w:t>Общекультурные</w:t>
            </w:r>
            <w:r w:rsidRPr="00117A31">
              <w:rPr>
                <w:sz w:val="24"/>
                <w:szCs w:val="24"/>
              </w:rPr>
              <w:t xml:space="preserve">: </w:t>
            </w:r>
          </w:p>
          <w:p w:rsidR="00B72A62" w:rsidRPr="00117A31" w:rsidRDefault="00B72A62" w:rsidP="007C7755">
            <w:pPr>
              <w:pStyle w:val="a5"/>
              <w:numPr>
                <w:ilvl w:val="0"/>
                <w:numId w:val="2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работать с информацией в глобальных компьютерных сетях и корпоративных информационных системах (ОК-18);</w:t>
            </w:r>
          </w:p>
          <w:p w:rsidR="00B72A62" w:rsidRPr="00117A31" w:rsidRDefault="00B72A62" w:rsidP="007C7755">
            <w:pPr>
              <w:pStyle w:val="a5"/>
              <w:numPr>
                <w:ilvl w:val="0"/>
                <w:numId w:val="2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владеет методами и программными средствами обработки деловой информации, способен взаимодействовать со службами информационных технологий и эффективно использовать корпоративные информационные системы (ПК-34);</w:t>
            </w:r>
          </w:p>
        </w:tc>
      </w:tr>
      <w:tr w:rsidR="00B72A62" w:rsidRPr="00117A31" w:rsidTr="00B72A62">
        <w:trPr>
          <w:trHeight w:val="2682"/>
        </w:trPr>
        <w:tc>
          <w:tcPr>
            <w:tcW w:w="2628" w:type="dxa"/>
          </w:tcPr>
          <w:p w:rsidR="00B72A62" w:rsidRPr="00117A31" w:rsidRDefault="00B72A62"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72A62" w:rsidRPr="00117A31" w:rsidRDefault="00B72A62"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 xml:space="preserve">знать: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базовую программно-аппаратную структуру автоматизированных информационных технологий; </w:t>
            </w:r>
          </w:p>
          <w:p w:rsidR="00B72A62" w:rsidRPr="00117A31" w:rsidRDefault="00B72A62" w:rsidP="007C7755">
            <w:pPr>
              <w:pStyle w:val="a5"/>
              <w:numPr>
                <w:ilvl w:val="0"/>
                <w:numId w:val="1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основные возможности и функции интегрированных офисных пакетов для решения задач экономического анализа и управления. </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 xml:space="preserve">уметь: </w:t>
            </w:r>
          </w:p>
          <w:p w:rsidR="00B72A62" w:rsidRPr="00117A31" w:rsidRDefault="00B72A62" w:rsidP="007C7755">
            <w:pPr>
              <w:pStyle w:val="a5"/>
              <w:numPr>
                <w:ilvl w:val="0"/>
                <w:numId w:val="24"/>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использовать современные прикладные программы и пакеты для планирования и анализа в управлении; </w:t>
            </w:r>
          </w:p>
          <w:p w:rsidR="00B72A62" w:rsidRPr="00117A31" w:rsidRDefault="00B72A62" w:rsidP="007C7755">
            <w:pPr>
              <w:pStyle w:val="a5"/>
              <w:numPr>
                <w:ilvl w:val="0"/>
                <w:numId w:val="24"/>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использовать программы для представлений процессов системного управления. </w:t>
            </w:r>
          </w:p>
          <w:p w:rsidR="00B72A62" w:rsidRPr="00117A31" w:rsidRDefault="00B72A62"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 xml:space="preserve">владеть: </w:t>
            </w:r>
          </w:p>
          <w:p w:rsidR="00B72A62" w:rsidRPr="00117A31" w:rsidRDefault="00B72A62" w:rsidP="007C7755">
            <w:pPr>
              <w:pStyle w:val="a5"/>
              <w:numPr>
                <w:ilvl w:val="0"/>
                <w:numId w:val="25"/>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навыками выбора основных критериев в применении программного обеспечения для решения задач планирования и управления; </w:t>
            </w:r>
          </w:p>
          <w:p w:rsidR="00B72A62" w:rsidRPr="00117A31" w:rsidRDefault="00B72A62" w:rsidP="007C7755">
            <w:pPr>
              <w:pStyle w:val="a5"/>
              <w:numPr>
                <w:ilvl w:val="0"/>
                <w:numId w:val="25"/>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навыками использования информационных технологий при ситуационном анализе экономических систем. </w:t>
            </w:r>
          </w:p>
        </w:tc>
      </w:tr>
      <w:tr w:rsidR="00B72A62" w:rsidRPr="00117A31" w:rsidTr="00B72A62">
        <w:trPr>
          <w:trHeight w:val="555"/>
        </w:trPr>
        <w:tc>
          <w:tcPr>
            <w:tcW w:w="2628" w:type="dxa"/>
          </w:tcPr>
          <w:p w:rsidR="00B72A62" w:rsidRPr="00117A31" w:rsidRDefault="00B72A62" w:rsidP="002B0D39">
            <w:pPr>
              <w:rPr>
                <w:b/>
                <w:sz w:val="24"/>
                <w:szCs w:val="24"/>
              </w:rPr>
            </w:pPr>
            <w:r w:rsidRPr="00117A31">
              <w:rPr>
                <w:b/>
                <w:sz w:val="24"/>
                <w:szCs w:val="24"/>
              </w:rPr>
              <w:t>Формы итогового контроля</w:t>
            </w:r>
          </w:p>
        </w:tc>
        <w:tc>
          <w:tcPr>
            <w:tcW w:w="7218" w:type="dxa"/>
          </w:tcPr>
          <w:p w:rsidR="00B72A62" w:rsidRPr="00117A31" w:rsidRDefault="00B72A62" w:rsidP="002B0D39">
            <w:pPr>
              <w:tabs>
                <w:tab w:val="left" w:pos="428"/>
                <w:tab w:val="left" w:pos="833"/>
              </w:tabs>
              <w:rPr>
                <w:sz w:val="24"/>
                <w:szCs w:val="24"/>
              </w:rPr>
            </w:pPr>
            <w:r w:rsidRPr="00117A31">
              <w:rPr>
                <w:sz w:val="24"/>
                <w:szCs w:val="24"/>
              </w:rPr>
              <w:t>Зачет</w:t>
            </w:r>
          </w:p>
        </w:tc>
      </w:tr>
    </w:tbl>
    <w:p w:rsidR="00B72A62" w:rsidRPr="00117A31" w:rsidRDefault="00B72A62"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«Информатика»</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Приобретение знаний и формирование навыков </w:t>
            </w:r>
            <w:r w:rsidRPr="00117A31">
              <w:rPr>
                <w:rFonts w:eastAsiaTheme="minorEastAsia"/>
                <w:sz w:val="24"/>
                <w:szCs w:val="24"/>
                <w:lang w:val="ru-RU"/>
              </w:rPr>
              <w:t>эффективного использования современных компьютерных и телекоммуникационных средств и технологий для решения прикладных задач в процессе обучения и в ходе будущей профессиональной деятельности</w:t>
            </w:r>
          </w:p>
        </w:tc>
      </w:tr>
      <w:tr w:rsidR="00BE6610" w:rsidRPr="00117A31" w:rsidTr="00BE6610">
        <w:trPr>
          <w:trHeight w:val="1188"/>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вариативной части математического и естественно-научного цикла. </w:t>
            </w:r>
            <w:r w:rsidRPr="00117A31">
              <w:rPr>
                <w:rFonts w:eastAsiaTheme="minorEastAsia"/>
                <w:sz w:val="24"/>
                <w:szCs w:val="24"/>
                <w:lang w:val="ru-RU"/>
              </w:rPr>
              <w:t>Освоение дисциплины базируется на знаниях, полученных при изучении школьной программы математики, основ информатики и компьютерных технологий</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основные темы:</w:t>
            </w:r>
          </w:p>
          <w:p w:rsidR="00BE6610" w:rsidRPr="00117A31" w:rsidRDefault="00BE6610" w:rsidP="007C7755">
            <w:pPr>
              <w:pStyle w:val="Default"/>
              <w:numPr>
                <w:ilvl w:val="0"/>
                <w:numId w:val="27"/>
              </w:numPr>
              <w:ind w:left="0" w:firstLine="0"/>
              <w:jc w:val="both"/>
            </w:pPr>
            <w:r w:rsidRPr="00117A31">
              <w:t xml:space="preserve">Понятие информации, общая характеристика процессов сбора, передачи, обработки и накопления информации </w:t>
            </w:r>
          </w:p>
          <w:p w:rsidR="00BE6610" w:rsidRPr="00117A31" w:rsidRDefault="00BE6610" w:rsidP="007C7755">
            <w:pPr>
              <w:pStyle w:val="Default"/>
              <w:numPr>
                <w:ilvl w:val="0"/>
                <w:numId w:val="27"/>
              </w:numPr>
              <w:ind w:left="0" w:firstLine="0"/>
              <w:jc w:val="both"/>
            </w:pPr>
            <w:r w:rsidRPr="00117A31">
              <w:t xml:space="preserve">Технические средства реализации информационных процессов. </w:t>
            </w:r>
          </w:p>
          <w:p w:rsidR="00BE6610" w:rsidRPr="00117A31" w:rsidRDefault="00BE6610" w:rsidP="007C7755">
            <w:pPr>
              <w:pStyle w:val="Default"/>
              <w:numPr>
                <w:ilvl w:val="0"/>
                <w:numId w:val="27"/>
              </w:numPr>
              <w:ind w:left="0" w:firstLine="0"/>
              <w:jc w:val="both"/>
            </w:pPr>
            <w:r w:rsidRPr="00117A31">
              <w:t xml:space="preserve">Программные средства реализации информационных процессов. </w:t>
            </w:r>
          </w:p>
          <w:p w:rsidR="00BE6610" w:rsidRPr="00117A31" w:rsidRDefault="00BE6610" w:rsidP="007C7755">
            <w:pPr>
              <w:pStyle w:val="Default"/>
              <w:numPr>
                <w:ilvl w:val="0"/>
                <w:numId w:val="27"/>
              </w:numPr>
              <w:ind w:left="0" w:firstLine="0"/>
              <w:jc w:val="both"/>
            </w:pPr>
            <w:r w:rsidRPr="00117A31">
              <w:t xml:space="preserve">Модели решения функциональных и вычислительных задач </w:t>
            </w:r>
          </w:p>
          <w:p w:rsidR="00BE6610" w:rsidRPr="00117A31" w:rsidRDefault="00BE6610" w:rsidP="007C7755">
            <w:pPr>
              <w:pStyle w:val="Default"/>
              <w:pageBreakBefore/>
              <w:numPr>
                <w:ilvl w:val="0"/>
                <w:numId w:val="27"/>
              </w:numPr>
              <w:ind w:left="0" w:firstLine="0"/>
              <w:jc w:val="both"/>
            </w:pPr>
            <w:r w:rsidRPr="00117A31">
              <w:t xml:space="preserve">Алгоритмизация и программирование. Технологии программирования. Языки программирования высокого уровня. </w:t>
            </w:r>
          </w:p>
          <w:p w:rsidR="00BE6610" w:rsidRPr="00117A31" w:rsidRDefault="00BE6610" w:rsidP="007C7755">
            <w:pPr>
              <w:pStyle w:val="Default"/>
              <w:numPr>
                <w:ilvl w:val="0"/>
                <w:numId w:val="27"/>
              </w:numPr>
              <w:ind w:left="0" w:firstLine="0"/>
              <w:jc w:val="both"/>
            </w:pPr>
            <w:r w:rsidRPr="00117A31">
              <w:t xml:space="preserve">Локальные и глобальные сети ЭВМ </w:t>
            </w:r>
          </w:p>
          <w:p w:rsidR="00BE6610" w:rsidRPr="00117A31" w:rsidRDefault="00BE6610" w:rsidP="007C7755">
            <w:pPr>
              <w:pStyle w:val="a5"/>
              <w:numPr>
                <w:ilvl w:val="0"/>
                <w:numId w:val="27"/>
              </w:numPr>
              <w:ind w:left="0" w:firstLine="0"/>
              <w:jc w:val="both"/>
              <w:rPr>
                <w:sz w:val="24"/>
                <w:szCs w:val="24"/>
              </w:rPr>
            </w:pPr>
            <w:r w:rsidRPr="00117A31">
              <w:rPr>
                <w:sz w:val="24"/>
                <w:szCs w:val="24"/>
                <w:lang w:val="ru-RU"/>
              </w:rPr>
              <w:t xml:space="preserve">Основы защиты информации и сведений, составляющих государственную тайну. </w:t>
            </w:r>
            <w:r w:rsidRPr="00117A31">
              <w:rPr>
                <w:sz w:val="24"/>
                <w:szCs w:val="24"/>
              </w:rPr>
              <w:t>Методы защиты информации.</w:t>
            </w:r>
          </w:p>
        </w:tc>
      </w:tr>
      <w:tr w:rsidR="00BE6610" w:rsidRPr="00117A31" w:rsidTr="00BE6610">
        <w:trPr>
          <w:trHeight w:val="2304"/>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Общекультурные</w:t>
            </w:r>
            <w:r w:rsidRPr="00117A31">
              <w:rPr>
                <w:sz w:val="24"/>
                <w:szCs w:val="24"/>
              </w:rPr>
              <w:t xml:space="preserve">: </w:t>
            </w:r>
          </w:p>
          <w:p w:rsidR="00BE6610" w:rsidRPr="00117A31" w:rsidRDefault="00BE6610" w:rsidP="007C7755">
            <w:pPr>
              <w:pStyle w:val="a5"/>
              <w:numPr>
                <w:ilvl w:val="0"/>
                <w:numId w:val="31"/>
              </w:numPr>
              <w:autoSpaceDE w:val="0"/>
              <w:autoSpaceDN w:val="0"/>
              <w:adjustRightInd w:val="0"/>
              <w:ind w:left="0" w:firstLine="0"/>
              <w:jc w:val="both"/>
              <w:rPr>
                <w:sz w:val="24"/>
                <w:szCs w:val="24"/>
                <w:lang w:val="ru-RU"/>
              </w:rPr>
            </w:pPr>
            <w:r w:rsidRPr="00117A31">
              <w:rPr>
                <w:rFonts w:eastAsiaTheme="minorEastAsia"/>
                <w:sz w:val="24"/>
                <w:szCs w:val="24"/>
                <w:lang w:val="ru-RU"/>
              </w:rPr>
              <w:t>имеет представления о роли и значение информации и информационных технологий в развитии современного общества и экономики знаний</w:t>
            </w:r>
            <w:r w:rsidRPr="00117A31">
              <w:rPr>
                <w:sz w:val="24"/>
                <w:szCs w:val="24"/>
                <w:lang w:val="ru-RU"/>
              </w:rPr>
              <w:t xml:space="preserve"> (ОК-16);</w:t>
            </w:r>
          </w:p>
          <w:p w:rsidR="00BE6610" w:rsidRPr="00117A31" w:rsidRDefault="00BE6610" w:rsidP="007C7755">
            <w:pPr>
              <w:pStyle w:val="a5"/>
              <w:numPr>
                <w:ilvl w:val="0"/>
                <w:numId w:val="31"/>
              </w:numPr>
              <w:autoSpaceDE w:val="0"/>
              <w:autoSpaceDN w:val="0"/>
              <w:adjustRightInd w:val="0"/>
              <w:ind w:left="0" w:firstLine="0"/>
              <w:jc w:val="both"/>
              <w:rPr>
                <w:sz w:val="24"/>
                <w:szCs w:val="24"/>
                <w:lang w:val="ru-RU"/>
              </w:rPr>
            </w:pPr>
            <w:r w:rsidRPr="00117A31">
              <w:rPr>
                <w:rFonts w:eastAsiaTheme="minorEastAsia"/>
                <w:sz w:val="24"/>
                <w:szCs w:val="24"/>
                <w:lang w:val="ru-RU"/>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w:t>
            </w:r>
            <w:r w:rsidRPr="00117A31">
              <w:rPr>
                <w:sz w:val="24"/>
                <w:szCs w:val="24"/>
                <w:lang w:val="ru-RU"/>
              </w:rPr>
              <w:t xml:space="preserve"> (ОК-17);</w:t>
            </w:r>
          </w:p>
        </w:tc>
      </w:tr>
      <w:tr w:rsidR="00BE6610" w:rsidRPr="00117A31" w:rsidTr="00BE6610">
        <w:trPr>
          <w:trHeight w:val="7926"/>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a5"/>
              <w:numPr>
                <w:ilvl w:val="0"/>
                <w:numId w:val="3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основные понятия информатики, методы и приемы обработки информации с использованием средств вычислительной техники; </w:t>
            </w:r>
          </w:p>
          <w:p w:rsidR="00BE6610" w:rsidRPr="00117A31" w:rsidRDefault="00BE6610" w:rsidP="007C7755">
            <w:pPr>
              <w:pStyle w:val="a5"/>
              <w:numPr>
                <w:ilvl w:val="0"/>
                <w:numId w:val="3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основные понятия и современные принципы работы с деловой информацией, а также иметь представление об информационных системах и базах данных. </w:t>
            </w:r>
          </w:p>
          <w:p w:rsidR="00BE6610" w:rsidRPr="00117A31" w:rsidRDefault="00BE6610" w:rsidP="007C7755">
            <w:pPr>
              <w:pStyle w:val="a5"/>
              <w:numPr>
                <w:ilvl w:val="0"/>
                <w:numId w:val="3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основы современных информационных технологий переработки информации и их влияние на успех в профессиональной деятельности; </w:t>
            </w:r>
          </w:p>
          <w:p w:rsidR="00BE6610" w:rsidRPr="00117A31" w:rsidRDefault="00BE6610" w:rsidP="007C7755">
            <w:pPr>
              <w:pStyle w:val="a5"/>
              <w:numPr>
                <w:ilvl w:val="0"/>
                <w:numId w:val="30"/>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современное состояние уровня и направления развития вычислительной техники и программных средств. </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2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применять информационные технологии для решения управленческих задач;</w:t>
            </w:r>
          </w:p>
          <w:p w:rsidR="00BE6610" w:rsidRPr="00117A31" w:rsidRDefault="00BE6610" w:rsidP="007C7755">
            <w:pPr>
              <w:pStyle w:val="a5"/>
              <w:numPr>
                <w:ilvl w:val="0"/>
                <w:numId w:val="2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работать в качестве пользователя персонального компьютера, работать с программными средствами (ПС) общего назначения, соответствующими современным требованиям мирового рынка ПС;</w:t>
            </w:r>
          </w:p>
          <w:p w:rsidR="00BE6610" w:rsidRPr="00117A31" w:rsidRDefault="00BE6610" w:rsidP="007C7755">
            <w:pPr>
              <w:pStyle w:val="a5"/>
              <w:numPr>
                <w:ilvl w:val="0"/>
                <w:numId w:val="2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работать в локальных и глобальных компьютерных сетях, использовать в профессиональной деятельности сетевые средства поиска и обмена информацией;</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2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программами </w:t>
            </w:r>
            <w:r w:rsidRPr="00117A31">
              <w:rPr>
                <w:rFonts w:eastAsiaTheme="minorEastAsia"/>
                <w:color w:val="000000"/>
                <w:sz w:val="24"/>
                <w:szCs w:val="24"/>
              </w:rPr>
              <w:t>Microsoft</w:t>
            </w:r>
            <w:r w:rsidRPr="00117A31">
              <w:rPr>
                <w:rFonts w:eastAsiaTheme="minorEastAsia"/>
                <w:color w:val="000000"/>
                <w:sz w:val="24"/>
                <w:szCs w:val="24"/>
                <w:lang w:val="ru-RU"/>
              </w:rPr>
              <w:t xml:space="preserve"> </w:t>
            </w:r>
            <w:r w:rsidRPr="00117A31">
              <w:rPr>
                <w:rFonts w:eastAsiaTheme="minorEastAsia"/>
                <w:color w:val="000000"/>
                <w:sz w:val="24"/>
                <w:szCs w:val="24"/>
              </w:rPr>
              <w:t>Office</w:t>
            </w:r>
            <w:r w:rsidRPr="00117A31">
              <w:rPr>
                <w:rFonts w:eastAsiaTheme="minorEastAsia"/>
                <w:color w:val="000000"/>
                <w:sz w:val="24"/>
                <w:szCs w:val="24"/>
                <w:lang w:val="ru-RU"/>
              </w:rPr>
              <w:t xml:space="preserve"> для работы с деловой информацией;</w:t>
            </w:r>
          </w:p>
          <w:p w:rsidR="00BE6610" w:rsidRPr="00117A31" w:rsidRDefault="00BE6610" w:rsidP="007C7755">
            <w:pPr>
              <w:pStyle w:val="a5"/>
              <w:numPr>
                <w:ilvl w:val="0"/>
                <w:numId w:val="2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основами автоматизации решения экономических задач;</w:t>
            </w:r>
          </w:p>
          <w:p w:rsidR="00BE6610" w:rsidRPr="00117A31" w:rsidRDefault="00BE6610" w:rsidP="007C7755">
            <w:pPr>
              <w:pStyle w:val="a5"/>
              <w:numPr>
                <w:ilvl w:val="0"/>
                <w:numId w:val="2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навыками работы в компьютерной сети Интернет.</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«Безопасность жизнедеятельности».</w:t>
      </w:r>
    </w:p>
    <w:p w:rsidR="00BE6610" w:rsidRPr="00117A31" w:rsidRDefault="00BE6610"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jc w:val="both"/>
              <w:rPr>
                <w:sz w:val="24"/>
                <w:szCs w:val="24"/>
                <w:lang w:val="ru-RU"/>
              </w:rPr>
            </w:pPr>
            <w:r w:rsidRPr="00117A31">
              <w:rPr>
                <w:sz w:val="24"/>
                <w:szCs w:val="24"/>
                <w:lang w:val="ru-RU"/>
              </w:rPr>
              <w:t xml:space="preserve">Формирование профессиональной культуры безопасности, под которой понимается </w:t>
            </w:r>
            <w:r w:rsidRPr="00117A31">
              <w:rPr>
                <w:iCs/>
                <w:sz w:val="24"/>
                <w:szCs w:val="24"/>
                <w:lang w:val="ru-RU"/>
              </w:rPr>
              <w:t>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p>
        </w:tc>
      </w:tr>
      <w:tr w:rsidR="00BE6610" w:rsidRPr="00117A31" w:rsidTr="00BE6610">
        <w:trPr>
          <w:trHeight w:val="1188"/>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jc w:val="both"/>
              <w:rPr>
                <w:sz w:val="24"/>
                <w:szCs w:val="24"/>
                <w:lang w:val="ru-RU"/>
              </w:rPr>
            </w:pPr>
            <w:r w:rsidRPr="00117A31">
              <w:rPr>
                <w:sz w:val="24"/>
                <w:szCs w:val="24"/>
                <w:lang w:val="ru-RU"/>
              </w:rPr>
              <w:t>Дисциплина «Безопасность жизнедеятельности» включена в базовую часть профессионального цикла ООП. Для освоения дисциплины используются знания, умения и виды деятельности, сформированные в процессе</w:t>
            </w:r>
            <w:r w:rsidR="009E00F7" w:rsidRPr="00117A31">
              <w:rPr>
                <w:sz w:val="24"/>
                <w:szCs w:val="24"/>
                <w:lang w:val="ru-RU"/>
              </w:rPr>
              <w:t xml:space="preserve"> </w:t>
            </w:r>
            <w:r w:rsidRPr="00117A31">
              <w:rPr>
                <w:sz w:val="24"/>
                <w:szCs w:val="24"/>
                <w:lang w:val="ru-RU"/>
              </w:rPr>
              <w:t>обучения</w:t>
            </w:r>
            <w:r w:rsidR="009E00F7" w:rsidRPr="00117A31">
              <w:rPr>
                <w:sz w:val="24"/>
                <w:szCs w:val="24"/>
                <w:lang w:val="ru-RU"/>
              </w:rPr>
              <w:t xml:space="preserve"> </w:t>
            </w:r>
            <w:r w:rsidRPr="00117A31">
              <w:rPr>
                <w:sz w:val="24"/>
                <w:szCs w:val="24"/>
                <w:lang w:val="ru-RU"/>
              </w:rPr>
              <w:t>в средней общеобразовательной школе. Знания, умения и виды деятельности, сформированные в результате освоения</w:t>
            </w:r>
            <w:r w:rsidR="009E00F7" w:rsidRPr="00117A31">
              <w:rPr>
                <w:sz w:val="24"/>
                <w:szCs w:val="24"/>
                <w:lang w:val="ru-RU"/>
              </w:rPr>
              <w:t xml:space="preserve"> </w:t>
            </w:r>
            <w:r w:rsidRPr="00117A31">
              <w:rPr>
                <w:sz w:val="24"/>
                <w:szCs w:val="24"/>
                <w:lang w:val="ru-RU"/>
              </w:rPr>
              <w:t>дисциплины «Безопасность жизнедеятельности» потребуются при прохождении производственной практики.</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jc w:val="both"/>
              <w:rPr>
                <w:sz w:val="24"/>
                <w:szCs w:val="24"/>
                <w:lang w:val="ru-RU"/>
              </w:rPr>
            </w:pPr>
            <w:r w:rsidRPr="00117A31">
              <w:rPr>
                <w:sz w:val="24"/>
                <w:szCs w:val="24"/>
                <w:lang w:val="ru-RU"/>
              </w:rPr>
              <w:t xml:space="preserve">Дисциплина включает в себя следующие основные вопросы: </w:t>
            </w:r>
            <w:r w:rsidRPr="00117A31">
              <w:rPr>
                <w:bCs/>
                <w:sz w:val="24"/>
                <w:szCs w:val="24"/>
                <w:lang w:val="ru-RU"/>
              </w:rPr>
              <w:t xml:space="preserve">Безопасность жизнедеятельности: основные понятия, определения. </w:t>
            </w:r>
            <w:r w:rsidRPr="00117A31">
              <w:rPr>
                <w:sz w:val="24"/>
                <w:szCs w:val="24"/>
                <w:lang w:val="ru-RU"/>
              </w:rPr>
              <w:t xml:space="preserve">Система «человек-среда обитания». Экологическая, промышленная, производственная безопасность. Чрезвычайные ситуации – понятие, основные виды. Человек и техносфера. </w:t>
            </w:r>
            <w:r w:rsidRPr="00117A31">
              <w:rPr>
                <w:bCs/>
                <w:sz w:val="24"/>
                <w:szCs w:val="24"/>
                <w:lang w:val="ru-RU"/>
              </w:rPr>
              <w:t>Требования безопасности при туристско-экскурсионном обслуживании</w:t>
            </w:r>
            <w:r w:rsidRPr="00117A31">
              <w:rPr>
                <w:sz w:val="24"/>
                <w:szCs w:val="24"/>
                <w:lang w:val="ru-RU"/>
              </w:rPr>
              <w:t>. Законодательные и нормативно-правовые основы управления безопасностью жизнедеятельности.</w:t>
            </w:r>
          </w:p>
        </w:tc>
      </w:tr>
      <w:tr w:rsidR="00BE6610" w:rsidRPr="00117A31" w:rsidTr="00BE6610">
        <w:trPr>
          <w:trHeight w:val="1208"/>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rPr>
                <w:sz w:val="24"/>
                <w:szCs w:val="24"/>
              </w:rPr>
            </w:pPr>
            <w:r w:rsidRPr="00117A31">
              <w:rPr>
                <w:b/>
                <w:i/>
                <w:sz w:val="24"/>
                <w:szCs w:val="24"/>
              </w:rPr>
              <w:t>Общекультурные</w:t>
            </w:r>
            <w:r w:rsidRPr="00117A31">
              <w:rPr>
                <w:sz w:val="24"/>
                <w:szCs w:val="24"/>
              </w:rPr>
              <w:t xml:space="preserve">: </w:t>
            </w:r>
          </w:p>
          <w:p w:rsidR="00BE6610" w:rsidRPr="00117A31" w:rsidRDefault="00BE6610" w:rsidP="007C7755">
            <w:pPr>
              <w:pStyle w:val="ab"/>
              <w:numPr>
                <w:ilvl w:val="0"/>
                <w:numId w:val="32"/>
              </w:numPr>
              <w:spacing w:line="240" w:lineRule="auto"/>
              <w:ind w:firstLine="0"/>
              <w:rPr>
                <w:sz w:val="24"/>
                <w:szCs w:val="24"/>
              </w:rPr>
            </w:pPr>
            <w:r w:rsidRPr="00117A31">
              <w:rPr>
                <w:sz w:val="24"/>
                <w:szCs w:val="24"/>
              </w:rPr>
              <w:t>Владеет основными методами защиты производственного персонала и населения от возможных последствий аварий, катастроф, стихийных бедствий (ОК-21);</w:t>
            </w:r>
          </w:p>
        </w:tc>
      </w:tr>
      <w:tr w:rsidR="00BE6610" w:rsidRPr="00117A31" w:rsidTr="002B0D39">
        <w:trPr>
          <w:trHeight w:val="839"/>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Default"/>
              <w:numPr>
                <w:ilvl w:val="0"/>
                <w:numId w:val="10"/>
              </w:numPr>
              <w:ind w:left="0" w:firstLine="0"/>
              <w:jc w:val="both"/>
            </w:pPr>
            <w:r w:rsidRPr="00117A31">
              <w:t xml:space="preserve">основные техносферные опасности, их свойства и характеристики, характер воздействия вредных и опасных факторов на человека и природную среду, методы защиты от них применительно к сфере своей профессиональной деятельности; </w:t>
            </w:r>
          </w:p>
          <w:p w:rsidR="00BE6610" w:rsidRPr="00117A31" w:rsidRDefault="00BE6610" w:rsidP="002B0D39">
            <w:pPr>
              <w:tabs>
                <w:tab w:val="left" w:pos="248"/>
                <w:tab w:val="left" w:pos="833"/>
                <w:tab w:val="left" w:pos="1080"/>
              </w:tabs>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использовать основные методы защиты производственного персонала и населения от последствий аварий, катастроф, стихийных бедствий,</w:t>
            </w:r>
            <w:r w:rsidRPr="00117A31">
              <w:rPr>
                <w:b/>
                <w:sz w:val="24"/>
                <w:szCs w:val="24"/>
                <w:lang w:val="ru-RU"/>
              </w:rPr>
              <w:t xml:space="preserve"> </w:t>
            </w:r>
          </w:p>
          <w:p w:rsidR="00BE6610" w:rsidRPr="00117A31" w:rsidRDefault="00BE6610"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 xml:space="preserve">идентифицировать основные опасности среды обитания человека, оценивать риск их реализации, </w:t>
            </w:r>
          </w:p>
          <w:p w:rsidR="00BE6610" w:rsidRPr="00117A31" w:rsidRDefault="00BE6610"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 xml:space="preserve">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 </w:t>
            </w:r>
          </w:p>
          <w:p w:rsidR="00BE6610" w:rsidRPr="00117A31" w:rsidRDefault="00BE6610" w:rsidP="007C7755">
            <w:pPr>
              <w:pStyle w:val="a5"/>
              <w:numPr>
                <w:ilvl w:val="0"/>
                <w:numId w:val="10"/>
              </w:numPr>
              <w:autoSpaceDE w:val="0"/>
              <w:autoSpaceDN w:val="0"/>
              <w:adjustRightInd w:val="0"/>
              <w:ind w:left="0" w:firstLine="0"/>
              <w:jc w:val="both"/>
              <w:rPr>
                <w:sz w:val="24"/>
                <w:szCs w:val="24"/>
              </w:rPr>
            </w:pPr>
            <w:r w:rsidRPr="00117A31">
              <w:rPr>
                <w:sz w:val="24"/>
                <w:szCs w:val="24"/>
              </w:rPr>
              <w:t>оказывать первую доврачебную помощь;</w:t>
            </w:r>
          </w:p>
          <w:p w:rsidR="00BE6610" w:rsidRPr="00117A31" w:rsidRDefault="00BE6610" w:rsidP="007C7755">
            <w:pPr>
              <w:pStyle w:val="a5"/>
              <w:numPr>
                <w:ilvl w:val="0"/>
                <w:numId w:val="10"/>
              </w:numPr>
              <w:autoSpaceDE w:val="0"/>
              <w:autoSpaceDN w:val="0"/>
              <w:adjustRightInd w:val="0"/>
              <w:ind w:left="0" w:firstLine="0"/>
              <w:jc w:val="both"/>
              <w:rPr>
                <w:sz w:val="24"/>
                <w:szCs w:val="24"/>
                <w:lang w:val="ru-RU"/>
              </w:rPr>
            </w:pPr>
            <w:r w:rsidRPr="00117A31">
              <w:rPr>
                <w:sz w:val="24"/>
                <w:szCs w:val="24"/>
                <w:lang w:val="ru-RU"/>
              </w:rPr>
              <w:t>организовать аварийно-спасательные работы до прибытия подразделений МЧС;</w:t>
            </w:r>
          </w:p>
          <w:p w:rsidR="00BE6610" w:rsidRPr="00117A31" w:rsidRDefault="00BE6610" w:rsidP="002B0D39">
            <w:pPr>
              <w:tabs>
                <w:tab w:val="left" w:pos="248"/>
                <w:tab w:val="left" w:pos="833"/>
                <w:tab w:val="left" w:pos="1080"/>
              </w:tabs>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5"/>
              </w:numPr>
              <w:tabs>
                <w:tab w:val="clear" w:pos="720"/>
              </w:tabs>
              <w:autoSpaceDE w:val="0"/>
              <w:autoSpaceDN w:val="0"/>
              <w:adjustRightInd w:val="0"/>
              <w:ind w:left="0" w:firstLine="0"/>
              <w:jc w:val="both"/>
              <w:rPr>
                <w:sz w:val="24"/>
                <w:szCs w:val="24"/>
                <w:lang w:val="ru-RU"/>
              </w:rPr>
            </w:pPr>
            <w:r w:rsidRPr="00117A31">
              <w:rPr>
                <w:sz w:val="24"/>
                <w:szCs w:val="24"/>
                <w:lang w:val="ru-RU"/>
              </w:rPr>
              <w:t>законодательными и правовыми актами в области безопасности и охраны окружающей среды;</w:t>
            </w:r>
          </w:p>
          <w:p w:rsidR="00BE6610" w:rsidRPr="00117A31" w:rsidRDefault="00BE6610" w:rsidP="007C7755">
            <w:pPr>
              <w:pStyle w:val="a5"/>
              <w:numPr>
                <w:ilvl w:val="0"/>
                <w:numId w:val="5"/>
              </w:numPr>
              <w:tabs>
                <w:tab w:val="clear" w:pos="720"/>
              </w:tabs>
              <w:autoSpaceDE w:val="0"/>
              <w:autoSpaceDN w:val="0"/>
              <w:adjustRightInd w:val="0"/>
              <w:ind w:left="0" w:firstLine="0"/>
              <w:jc w:val="both"/>
              <w:rPr>
                <w:sz w:val="24"/>
                <w:szCs w:val="24"/>
                <w:lang w:val="ru-RU"/>
              </w:rPr>
            </w:pPr>
            <w:r w:rsidRPr="00117A31">
              <w:rPr>
                <w:sz w:val="24"/>
                <w:szCs w:val="24"/>
                <w:lang w:val="ru-RU"/>
              </w:rPr>
              <w:t xml:space="preserve">требованиями к безопасности технических регламентов в сфере профессиональной деятельности; </w:t>
            </w:r>
          </w:p>
          <w:p w:rsidR="00BE6610" w:rsidRPr="00117A31" w:rsidRDefault="00BE6610" w:rsidP="007C7755">
            <w:pPr>
              <w:pStyle w:val="a5"/>
              <w:numPr>
                <w:ilvl w:val="0"/>
                <w:numId w:val="5"/>
              </w:numPr>
              <w:tabs>
                <w:tab w:val="clear" w:pos="720"/>
              </w:tabs>
              <w:autoSpaceDE w:val="0"/>
              <w:autoSpaceDN w:val="0"/>
              <w:adjustRightInd w:val="0"/>
              <w:ind w:left="0" w:firstLine="0"/>
              <w:jc w:val="both"/>
              <w:rPr>
                <w:sz w:val="24"/>
                <w:szCs w:val="24"/>
                <w:lang w:val="ru-RU"/>
              </w:rPr>
            </w:pPr>
            <w:r w:rsidRPr="00117A31">
              <w:rPr>
                <w:sz w:val="24"/>
                <w:szCs w:val="24"/>
                <w:lang w:val="ru-RU"/>
              </w:rPr>
              <w:t xml:space="preserve">способами и технологиями защиты в чрезвычайных ситуациях; </w:t>
            </w:r>
          </w:p>
          <w:p w:rsidR="00BE6610" w:rsidRPr="00117A31" w:rsidRDefault="00BE6610" w:rsidP="007C7755">
            <w:pPr>
              <w:pStyle w:val="a5"/>
              <w:numPr>
                <w:ilvl w:val="0"/>
                <w:numId w:val="5"/>
              </w:numPr>
              <w:tabs>
                <w:tab w:val="clear" w:pos="720"/>
              </w:tabs>
              <w:autoSpaceDE w:val="0"/>
              <w:autoSpaceDN w:val="0"/>
              <w:adjustRightInd w:val="0"/>
              <w:ind w:left="0" w:firstLine="0"/>
              <w:jc w:val="both"/>
              <w:rPr>
                <w:sz w:val="24"/>
                <w:szCs w:val="24"/>
                <w:lang w:val="ru-RU"/>
              </w:rPr>
            </w:pPr>
            <w:r w:rsidRPr="00117A31">
              <w:rPr>
                <w:sz w:val="24"/>
                <w:szCs w:val="24"/>
                <w:lang w:val="ru-RU"/>
              </w:rPr>
              <w:t xml:space="preserve">понятийно-терминологическим аппаратом в области безопасности; </w:t>
            </w:r>
          </w:p>
          <w:p w:rsidR="00BE6610" w:rsidRPr="00117A31" w:rsidRDefault="00BE6610" w:rsidP="007C7755">
            <w:pPr>
              <w:pStyle w:val="a5"/>
              <w:numPr>
                <w:ilvl w:val="0"/>
                <w:numId w:val="5"/>
              </w:numPr>
              <w:tabs>
                <w:tab w:val="clear" w:pos="720"/>
              </w:tabs>
              <w:autoSpaceDE w:val="0"/>
              <w:autoSpaceDN w:val="0"/>
              <w:adjustRightInd w:val="0"/>
              <w:ind w:left="0" w:firstLine="0"/>
              <w:jc w:val="both"/>
              <w:rPr>
                <w:sz w:val="24"/>
                <w:szCs w:val="24"/>
                <w:lang w:val="ru-RU"/>
              </w:rPr>
            </w:pPr>
            <w:r w:rsidRPr="00117A31">
              <w:rPr>
                <w:sz w:val="24"/>
                <w:szCs w:val="24"/>
                <w:lang w:val="ru-RU"/>
              </w:rPr>
              <w:t>навыками рационализации профессиональной деятельности с целью обеспечения безопасности и защиты окружающей среды;</w:t>
            </w:r>
          </w:p>
          <w:p w:rsidR="00BE6610" w:rsidRPr="00117A31" w:rsidRDefault="00BE6610" w:rsidP="007C7755">
            <w:pPr>
              <w:pStyle w:val="a5"/>
              <w:numPr>
                <w:ilvl w:val="0"/>
                <w:numId w:val="5"/>
              </w:numPr>
              <w:tabs>
                <w:tab w:val="clear" w:pos="720"/>
              </w:tabs>
              <w:autoSpaceDE w:val="0"/>
              <w:autoSpaceDN w:val="0"/>
              <w:adjustRightInd w:val="0"/>
              <w:ind w:left="0" w:firstLine="0"/>
              <w:jc w:val="both"/>
              <w:rPr>
                <w:sz w:val="24"/>
                <w:szCs w:val="24"/>
                <w:lang w:val="ru-RU"/>
              </w:rPr>
            </w:pPr>
            <w:r w:rsidRPr="00117A31">
              <w:rPr>
                <w:sz w:val="24"/>
                <w:szCs w:val="24"/>
                <w:lang w:val="ru-RU"/>
              </w:rPr>
              <w:t>приемами выживания в природной среде в условиях аварийных ситуаций;</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rPr>
                <w:sz w:val="24"/>
                <w:szCs w:val="24"/>
              </w:rPr>
            </w:pPr>
            <w:r w:rsidRPr="00117A31">
              <w:rPr>
                <w:sz w:val="24"/>
                <w:szCs w:val="24"/>
              </w:rPr>
              <w:t>Зачет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«Теория менеджмента»</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pStyle w:val="Default"/>
              <w:jc w:val="both"/>
            </w:pPr>
            <w:r w:rsidRPr="00117A31">
              <w:t xml:space="preserve">Освоение принципов, методов и современных технологий эффективного управления, формирование научного представления об управлении как виде профессиональной деятельности, </w:t>
            </w:r>
            <w:r w:rsidRPr="00117A31">
              <w:rPr>
                <w:rFonts w:eastAsiaTheme="minorEastAsia"/>
              </w:rPr>
              <w:t>освоение студентами общетеоретических положений управления социально-экономическими системами, овладение умениями и навыками практического решения управленческих проблем, изучение мирового опыта менеджмента, а также особенностей российского менеджмента.</w:t>
            </w:r>
          </w:p>
        </w:tc>
      </w:tr>
      <w:tr w:rsidR="00BE6610" w:rsidRPr="00117A31" w:rsidTr="00BE6610">
        <w:trPr>
          <w:trHeight w:val="573"/>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Дисциплина относится к базовой части профессионального цикла</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основные темы:</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Введение в менеджмент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Методологические основы менеджмента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Социальные и психологические основы менеджмента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Функциональные основы теории менеджмента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Информационные основы менеджмента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Экономические основы менеджмента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Корпоративные основы менеджмента </w:t>
            </w:r>
          </w:p>
          <w:p w:rsidR="00BE6610" w:rsidRPr="00117A31" w:rsidRDefault="00BE6610" w:rsidP="007C7755">
            <w:pPr>
              <w:pStyle w:val="a5"/>
              <w:numPr>
                <w:ilvl w:val="0"/>
                <w:numId w:val="3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Организационные основы менеджмента </w:t>
            </w:r>
          </w:p>
          <w:p w:rsidR="00BE6610" w:rsidRPr="00117A31" w:rsidRDefault="00BE6610" w:rsidP="007C7755">
            <w:pPr>
              <w:pStyle w:val="a5"/>
              <w:numPr>
                <w:ilvl w:val="0"/>
                <w:numId w:val="33"/>
              </w:numPr>
              <w:ind w:left="0" w:firstLine="0"/>
              <w:jc w:val="both"/>
              <w:rPr>
                <w:sz w:val="24"/>
                <w:szCs w:val="24"/>
              </w:rPr>
            </w:pPr>
            <w:r w:rsidRPr="00117A31">
              <w:rPr>
                <w:rFonts w:eastAsiaTheme="minorEastAsia"/>
                <w:color w:val="000000"/>
                <w:sz w:val="24"/>
                <w:szCs w:val="24"/>
              </w:rPr>
              <w:t>Совершенствование и развитие менеджмента</w:t>
            </w:r>
          </w:p>
        </w:tc>
      </w:tr>
      <w:tr w:rsidR="00BE6610" w:rsidRPr="00C53699" w:rsidTr="00BE6610">
        <w:trPr>
          <w:trHeight w:val="2607"/>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Общекультурные</w:t>
            </w:r>
            <w:r w:rsidRPr="00117A31">
              <w:rPr>
                <w:sz w:val="24"/>
                <w:szCs w:val="24"/>
              </w:rPr>
              <w:t xml:space="preserve">: </w:t>
            </w:r>
          </w:p>
          <w:p w:rsidR="00BE6610" w:rsidRPr="00117A31" w:rsidRDefault="00BE6610" w:rsidP="007C7755">
            <w:pPr>
              <w:pStyle w:val="a5"/>
              <w:numPr>
                <w:ilvl w:val="0"/>
                <w:numId w:val="3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находить организационно - управленческие решения и готов нести за них ответственность (ОК-8);</w:t>
            </w:r>
          </w:p>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34"/>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знает основные этапы эволюции управленческой мысли (ПК-1);</w:t>
            </w:r>
          </w:p>
          <w:p w:rsidR="00BE6610" w:rsidRPr="00117A31" w:rsidRDefault="00BE6610" w:rsidP="007C7755">
            <w:pPr>
              <w:pStyle w:val="a5"/>
              <w:numPr>
                <w:ilvl w:val="0"/>
                <w:numId w:val="34"/>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проектировать организационную структуру, осуществлять распределение полномочий и ответственности на основе их делегирования (ПК-2);</w:t>
            </w:r>
          </w:p>
        </w:tc>
      </w:tr>
      <w:tr w:rsidR="00BE6610" w:rsidRPr="00117A31" w:rsidTr="00BE6610">
        <w:trPr>
          <w:trHeight w:val="2965"/>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a5"/>
              <w:numPr>
                <w:ilvl w:val="0"/>
                <w:numId w:val="36"/>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основные этапы развития менеджмента как науки и профессии; </w:t>
            </w:r>
          </w:p>
          <w:p w:rsidR="00BE6610" w:rsidRPr="00117A31" w:rsidRDefault="00BE6610" w:rsidP="007C7755">
            <w:pPr>
              <w:pStyle w:val="a5"/>
              <w:numPr>
                <w:ilvl w:val="0"/>
                <w:numId w:val="36"/>
              </w:numPr>
              <w:tabs>
                <w:tab w:val="left" w:pos="248"/>
                <w:tab w:val="left" w:pos="833"/>
                <w:tab w:val="left" w:pos="1080"/>
              </w:tabs>
              <w:ind w:left="0" w:firstLine="0"/>
              <w:jc w:val="both"/>
              <w:rPr>
                <w:rFonts w:eastAsiaTheme="minorEastAsia"/>
                <w:color w:val="000000"/>
                <w:sz w:val="24"/>
                <w:szCs w:val="24"/>
                <w:lang w:val="ru-RU"/>
              </w:rPr>
            </w:pPr>
            <w:r w:rsidRPr="00117A31">
              <w:rPr>
                <w:rFonts w:eastAsiaTheme="minorEastAsia"/>
                <w:color w:val="000000"/>
                <w:sz w:val="24"/>
                <w:szCs w:val="24"/>
                <w:lang w:val="ru-RU"/>
              </w:rPr>
              <w:t>роли, функции и задачи менеджера в современной организации;</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29"/>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ставить цели и формулировать задачи, связанные с реализацией профессиональных функций</w:t>
            </w:r>
            <w:r w:rsidRPr="00117A31">
              <w:rPr>
                <w:rFonts w:eastAsiaTheme="minorEastAsia"/>
                <w:color w:val="000000"/>
                <w:sz w:val="24"/>
                <w:szCs w:val="24"/>
                <w:lang w:val="ru-RU"/>
              </w:rPr>
              <w:t>;</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28"/>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методами реализации основных управленческих функций</w:t>
            </w:r>
            <w:r w:rsidRPr="00117A31">
              <w:rPr>
                <w:rFonts w:eastAsiaTheme="minorEastAsia"/>
                <w:color w:val="000000"/>
                <w:sz w:val="24"/>
                <w:szCs w:val="24"/>
                <w:lang w:val="ru-RU"/>
              </w:rPr>
              <w:t>.</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«Учет и анализ»</w:t>
      </w:r>
    </w:p>
    <w:p w:rsidR="00BE6610" w:rsidRPr="00117A31" w:rsidRDefault="00BE6610"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rFonts w:eastAsiaTheme="minorEastAsia"/>
                <w:sz w:val="24"/>
                <w:szCs w:val="24"/>
                <w:lang w:val="ru-RU"/>
              </w:rPr>
              <w:t>Получение студентами теоретических знаний и практических навыков в сфере бухгалтерского финансового и управленческого учета, финансового анализа бухгалтерской отчетности</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темы:</w:t>
            </w:r>
          </w:p>
          <w:p w:rsidR="00BE6610" w:rsidRPr="00117A31" w:rsidRDefault="00BE6610" w:rsidP="007C7755">
            <w:pPr>
              <w:pStyle w:val="a5"/>
              <w:numPr>
                <w:ilvl w:val="0"/>
                <w:numId w:val="3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освоение основных правил организации и ведения бухгалтерского финансового учета в экономических субъектах различных форм собственности и видов деятельности;</w:t>
            </w:r>
          </w:p>
          <w:p w:rsidR="00BE6610" w:rsidRPr="00117A31" w:rsidRDefault="00BE6610" w:rsidP="007C7755">
            <w:pPr>
              <w:pStyle w:val="a5"/>
              <w:numPr>
                <w:ilvl w:val="0"/>
                <w:numId w:val="3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приобретение практических навыков самостоятельной работы при регистрации фактов хозяйственной жизни с целью формирования достоверной информации, составления и предоставления бухгалтерской (финансовой) отчетности внешним пользователям;</w:t>
            </w:r>
          </w:p>
          <w:p w:rsidR="00BE6610" w:rsidRPr="00117A31" w:rsidRDefault="00BE6610" w:rsidP="007C7755">
            <w:pPr>
              <w:pStyle w:val="a5"/>
              <w:numPr>
                <w:ilvl w:val="0"/>
                <w:numId w:val="3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получение представления о содержании бухгалтерского управленческого учета, его принципах, современных методах и особенностях использования информации управленческого учета для принятия тактических и стратегических управленческих решений;</w:t>
            </w:r>
          </w:p>
          <w:p w:rsidR="00BE6610" w:rsidRPr="00117A31" w:rsidRDefault="00BE6610" w:rsidP="007C7755">
            <w:pPr>
              <w:pStyle w:val="a5"/>
              <w:numPr>
                <w:ilvl w:val="0"/>
                <w:numId w:val="38"/>
              </w:numPr>
              <w:autoSpaceDE w:val="0"/>
              <w:autoSpaceDN w:val="0"/>
              <w:adjustRightInd w:val="0"/>
              <w:ind w:left="0" w:firstLine="0"/>
              <w:jc w:val="both"/>
              <w:rPr>
                <w:sz w:val="24"/>
                <w:szCs w:val="24"/>
                <w:lang w:val="ru-RU"/>
              </w:rPr>
            </w:pPr>
            <w:r w:rsidRPr="00117A31">
              <w:rPr>
                <w:rFonts w:eastAsiaTheme="minorEastAsia"/>
                <w:sz w:val="24"/>
                <w:szCs w:val="24"/>
                <w:lang w:val="ru-RU"/>
              </w:rPr>
              <w:t>ознакомление с теоретическими и прикладными основами финансового анализа, приобретение практических навыков применения этих знаний для принятия решений в области финансов публичных и непубличных компаний.</w:t>
            </w:r>
          </w:p>
        </w:tc>
      </w:tr>
      <w:tr w:rsidR="00BE6610" w:rsidRPr="00117A31" w:rsidTr="002B0D39">
        <w:trPr>
          <w:trHeight w:val="555"/>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применять основные принципы и стандарты финансового учета для формирования учетной политики и финансовой отчетности организации (ПК-38);</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владеет навыками составления финансовой отчетности и осознает влияние различных методов и способов финансового учета на финансовые результаты деятельности организации (ПК-39);</w:t>
            </w:r>
          </w:p>
        </w:tc>
      </w:tr>
      <w:tr w:rsidR="00BE6610" w:rsidRPr="00117A31"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теоретические, методические и нормативные основы финансового учета, применяемые экономические и финансовые модели отражения фактов хозяйственной жизни экономических субъектов;</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основные стандарты и принципы финансового учета и подготовки финансовой отчетности;</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назначение, структуру и содержание основных финансовых отчетов организации;</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основные системы управленческого учета во взаимосвязи с типами организационных структур и бизнес-процессами в организациях;</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виды классификаций затрат, методы калькулирования себестоимости продукции (работ, услуг), способы использования данных</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управленческого учета для оперативного, тактического и стратегического управления организацией;</w:t>
            </w:r>
          </w:p>
          <w:p w:rsidR="00BE6610" w:rsidRPr="00117A31" w:rsidRDefault="00BE6610" w:rsidP="007C7755">
            <w:pPr>
              <w:pStyle w:val="a5"/>
              <w:numPr>
                <w:ilvl w:val="0"/>
                <w:numId w:val="37"/>
              </w:numPr>
              <w:tabs>
                <w:tab w:val="left" w:pos="248"/>
                <w:tab w:val="left" w:pos="833"/>
                <w:tab w:val="left" w:pos="1080"/>
              </w:tabs>
              <w:ind w:left="0" w:firstLine="0"/>
              <w:jc w:val="both"/>
              <w:rPr>
                <w:rFonts w:eastAsiaTheme="minorEastAsia"/>
                <w:sz w:val="24"/>
                <w:szCs w:val="24"/>
                <w:lang w:val="ru-RU"/>
              </w:rPr>
            </w:pPr>
            <w:r w:rsidRPr="00117A31">
              <w:rPr>
                <w:rFonts w:eastAsiaTheme="minorEastAsia"/>
                <w:sz w:val="24"/>
                <w:szCs w:val="24"/>
                <w:lang w:val="ru-RU"/>
              </w:rPr>
              <w:t>основные показатели, используемые в финансовом анализе;</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использовать техники финансового учета для формирования финансовой отчетности организаций;</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правильно идентифицировать, классифицировать и систематизировать факты хозяйственной жизни организации в соответствии с их экономическим содержанием;</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калькулировать и анализировать себестоимость продукции и принимать обоснованные решения на основе данных управленческого учета;</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оценивать эффективность использования различных систем учета и распределения затрат;</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оценивать принимаемые финансовые решения с точки зрения их влияния на создание ценности (стоимости) компаний;</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анализировать финансовую отчетность и составлять финансовый прогноз развития организации;</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оценивать риски, доходность и эффективность принимаемых финансовых и инвестиционных решений;</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 xml:space="preserve">обосновывать решения в сфере управления оборотным капиталом (запасами) и выбора источников финансирования;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оформлять результаты выполнения финансового анализа бухгалтерской отчетности организации в виде письменного отчета, содержащего обобщения, выводы, профессиональные суждения и предложения по использованию полученных результатов в принятии управленческих решений;</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способами организации и ведения финансового учета в коммерческих организациях;</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методами планирования операционной деятельности организаций с использованием данных управленческого учета;</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техникой расчета показателей, используемых в финансовом анализе, на основе данных бухгалтерской отчетности организаций;</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приемами организации аналитической работы в команде, с использованием современных информационных технологий;</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sz w:val="24"/>
                <w:szCs w:val="24"/>
                <w:lang w:val="ru-RU"/>
              </w:rPr>
              <w:t>методами реализации основных управленческих функций (принятие решений, организация, мотивирование и контроль).</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Зачет, 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«Управление человеческими ресурсами»</w:t>
      </w:r>
    </w:p>
    <w:p w:rsidR="00BE6610" w:rsidRPr="00117A31" w:rsidRDefault="00BE6610"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w:t>
      </w:r>
      <w:r w:rsidR="009E00F7" w:rsidRPr="00117A31">
        <w:rPr>
          <w:rFonts w:ascii="Times New Roman" w:hAnsi="Times New Roman" w:cs="Times New Roman"/>
          <w:b/>
          <w:sz w:val="24"/>
          <w:szCs w:val="24"/>
          <w:lang w:val="ru-RU"/>
        </w:rPr>
        <w:t xml:space="preserve"> </w:t>
      </w:r>
      <w:r w:rsidRPr="00117A31">
        <w:rPr>
          <w:rFonts w:ascii="Times New Roman" w:hAnsi="Times New Roman" w:cs="Times New Roman"/>
          <w:b/>
          <w:sz w:val="24"/>
          <w:szCs w:val="24"/>
          <w:lang w:val="ru-RU"/>
        </w:rPr>
        <w:t>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E6610" w:rsidRPr="00117A31" w:rsidTr="00BE6610">
        <w:trPr>
          <w:trHeight w:val="940"/>
        </w:trPr>
        <w:tc>
          <w:tcPr>
            <w:tcW w:w="2628" w:type="dxa"/>
            <w:shd w:val="clear" w:color="auto" w:fill="auto"/>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Цель изучения дисциплины</w:t>
            </w:r>
          </w:p>
        </w:tc>
        <w:tc>
          <w:tcPr>
            <w:tcW w:w="7218" w:type="dxa"/>
            <w:shd w:val="clear" w:color="auto" w:fill="auto"/>
          </w:tcPr>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Формирование системы знаний, навыков и компетенций при организации управления человеческими ресурсами, реализации основных функций и методов управления персоналом </w:t>
            </w:r>
          </w:p>
        </w:tc>
      </w:tr>
      <w:tr w:rsidR="00BE6610" w:rsidRPr="00117A31" w:rsidTr="00BE6610">
        <w:trPr>
          <w:trHeight w:val="1188"/>
        </w:trPr>
        <w:tc>
          <w:tcPr>
            <w:tcW w:w="2628" w:type="dxa"/>
            <w:shd w:val="clear" w:color="auto" w:fill="auto"/>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Место дисциплины в структуре ООП</w:t>
            </w:r>
          </w:p>
        </w:tc>
        <w:tc>
          <w:tcPr>
            <w:tcW w:w="7218" w:type="dxa"/>
            <w:shd w:val="clear" w:color="auto" w:fill="auto"/>
          </w:tcPr>
          <w:p w:rsidR="00BE6610" w:rsidRPr="00117A31" w:rsidRDefault="00BE6610"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lang w:val="ru-RU"/>
              </w:rPr>
              <w:t xml:space="preserve">Дисциплина относится к профессиональному циклу и ее изучение базируется на ряде дисциплин: «Теория менеджмента», «Управление изменениями», «Операционный менеджмент». </w:t>
            </w:r>
            <w:r w:rsidRPr="00117A31">
              <w:rPr>
                <w:rFonts w:ascii="Times New Roman" w:hAnsi="Times New Roman" w:cs="Times New Roman"/>
                <w:sz w:val="24"/>
                <w:szCs w:val="24"/>
              </w:rPr>
              <w:t>Дисциплина обеспечивает изучение дисциплин: «Стратегический менеджмент», «Управление организацией»</w:t>
            </w:r>
          </w:p>
        </w:tc>
      </w:tr>
      <w:tr w:rsidR="00BE6610" w:rsidRPr="00117A31" w:rsidTr="00BE6610">
        <w:trPr>
          <w:trHeight w:val="1228"/>
        </w:trPr>
        <w:tc>
          <w:tcPr>
            <w:tcW w:w="2628" w:type="dxa"/>
            <w:shd w:val="clear" w:color="auto" w:fill="auto"/>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Краткая характеристика учебной дисциплины</w:t>
            </w:r>
          </w:p>
        </w:tc>
        <w:tc>
          <w:tcPr>
            <w:tcW w:w="7218" w:type="dxa"/>
            <w:shd w:val="clear" w:color="auto" w:fill="auto"/>
          </w:tcPr>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Дисциплина включает в себя следующие основные темы: «Формирование и использование человеческих ресурсов»; «Основные методы управления организационным поведением людей и процессами»; «Практика управления человеческими ресурсами», «</w:t>
            </w:r>
            <w:r w:rsidRPr="00117A31">
              <w:rPr>
                <w:rFonts w:ascii="Times New Roman" w:hAnsi="Times New Roman" w:cs="Times New Roman"/>
                <w:bCs/>
                <w:sz w:val="24"/>
                <w:szCs w:val="24"/>
                <w:lang w:val="ru-RU"/>
              </w:rPr>
              <w:t>Оценка персонала современной организации»</w:t>
            </w:r>
          </w:p>
        </w:tc>
      </w:tr>
      <w:tr w:rsidR="00BE6610" w:rsidRPr="00117A31" w:rsidTr="00BE6610">
        <w:trPr>
          <w:trHeight w:val="1346"/>
        </w:trPr>
        <w:tc>
          <w:tcPr>
            <w:tcW w:w="2628" w:type="dxa"/>
            <w:shd w:val="clear" w:color="auto" w:fill="auto"/>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Компетенции, формируемые в результате освоения учебной дисциплины</w:t>
            </w:r>
          </w:p>
        </w:tc>
        <w:tc>
          <w:tcPr>
            <w:tcW w:w="7218" w:type="dxa"/>
            <w:shd w:val="clear" w:color="auto" w:fill="auto"/>
          </w:tcPr>
          <w:p w:rsidR="00BE6610" w:rsidRPr="00117A31" w:rsidRDefault="00BE6610" w:rsidP="002B0D39">
            <w:pPr>
              <w:spacing w:after="0" w:line="240" w:lineRule="auto"/>
              <w:jc w:val="both"/>
              <w:rPr>
                <w:rFonts w:ascii="Times New Roman" w:hAnsi="Times New Roman" w:cs="Times New Roman"/>
                <w:b/>
                <w:sz w:val="24"/>
                <w:szCs w:val="24"/>
              </w:rPr>
            </w:pPr>
            <w:r w:rsidRPr="00117A31">
              <w:rPr>
                <w:rFonts w:ascii="Times New Roman" w:hAnsi="Times New Roman" w:cs="Times New Roman"/>
                <w:b/>
                <w:i/>
                <w:sz w:val="24"/>
                <w:szCs w:val="24"/>
              </w:rPr>
              <w:t>Профессиональные</w:t>
            </w:r>
            <w:r w:rsidRPr="00117A31">
              <w:rPr>
                <w:rFonts w:ascii="Times New Roman" w:hAnsi="Times New Roman" w:cs="Times New Roman"/>
                <w:sz w:val="24"/>
                <w:szCs w:val="24"/>
              </w:rPr>
              <w:t>:</w:t>
            </w:r>
            <w:r w:rsidRPr="00117A31">
              <w:rPr>
                <w:rFonts w:ascii="Times New Roman" w:hAnsi="Times New Roman" w:cs="Times New Roman"/>
                <w:b/>
                <w:sz w:val="24"/>
                <w:szCs w:val="24"/>
              </w:rPr>
              <w:t xml:space="preserve"> </w:t>
            </w:r>
          </w:p>
          <w:p w:rsidR="00BE6610" w:rsidRPr="00117A31" w:rsidRDefault="00BE6610" w:rsidP="007C7755">
            <w:pPr>
              <w:numPr>
                <w:ilvl w:val="0"/>
                <w:numId w:val="42"/>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lang w:val="ru-RU"/>
              </w:rPr>
              <w:t xml:space="preserve">способность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 </w:t>
            </w:r>
            <w:r w:rsidRPr="00117A31">
              <w:rPr>
                <w:rFonts w:ascii="Times New Roman" w:hAnsi="Times New Roman" w:cs="Times New Roman"/>
                <w:sz w:val="24"/>
                <w:szCs w:val="24"/>
              </w:rPr>
              <w:t>(ПК-13);</w:t>
            </w:r>
          </w:p>
          <w:p w:rsidR="00BE6610" w:rsidRPr="00117A31" w:rsidRDefault="00BE6610" w:rsidP="007C7755">
            <w:pPr>
              <w:numPr>
                <w:ilvl w:val="0"/>
                <w:numId w:val="4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владение современными технологиями управления персоналом (ПК-14).</w:t>
            </w:r>
          </w:p>
        </w:tc>
      </w:tr>
      <w:tr w:rsidR="00BE6610" w:rsidRPr="00117A31" w:rsidTr="00BE6610">
        <w:trPr>
          <w:trHeight w:val="11669"/>
        </w:trPr>
        <w:tc>
          <w:tcPr>
            <w:tcW w:w="2628" w:type="dxa"/>
            <w:shd w:val="clear" w:color="auto" w:fill="auto"/>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Знания, умения и навыки, получаемые в процессе изучения дисциплины</w:t>
            </w:r>
          </w:p>
        </w:tc>
        <w:tc>
          <w:tcPr>
            <w:tcW w:w="7218" w:type="dxa"/>
            <w:shd w:val="clear" w:color="auto" w:fill="auto"/>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знать</w:t>
            </w:r>
            <w:r w:rsidRPr="00117A31">
              <w:rPr>
                <w:rFonts w:ascii="Times New Roman" w:hAnsi="Times New Roman" w:cs="Times New Roman"/>
                <w:sz w:val="24"/>
                <w:szCs w:val="24"/>
              </w:rPr>
              <w:t xml:space="preserve">: </w:t>
            </w:r>
          </w:p>
          <w:p w:rsidR="00BE6610" w:rsidRPr="00117A31" w:rsidRDefault="00BE6610" w:rsidP="007C7755">
            <w:pPr>
              <w:numPr>
                <w:ilvl w:val="0"/>
                <w:numId w:val="40"/>
              </w:numPr>
              <w:tabs>
                <w:tab w:val="clear" w:pos="360"/>
                <w:tab w:val="left" w:pos="248"/>
                <w:tab w:val="num" w:pos="720"/>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принципы развития и закономерности функционирования организации;</w:t>
            </w:r>
          </w:p>
          <w:p w:rsidR="00BE6610" w:rsidRPr="00117A31" w:rsidRDefault="00BE6610" w:rsidP="007C7755">
            <w:pPr>
              <w:numPr>
                <w:ilvl w:val="0"/>
                <w:numId w:val="40"/>
              </w:numPr>
              <w:tabs>
                <w:tab w:val="clear" w:pos="360"/>
                <w:tab w:val="left" w:pos="248"/>
                <w:tab w:val="num" w:pos="720"/>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роли, функции и задачи менеджера в современной организации;</w:t>
            </w:r>
          </w:p>
          <w:p w:rsidR="00BE6610" w:rsidRPr="00117A31" w:rsidRDefault="00BE6610" w:rsidP="007C7755">
            <w:pPr>
              <w:numPr>
                <w:ilvl w:val="0"/>
                <w:numId w:val="40"/>
              </w:numPr>
              <w:tabs>
                <w:tab w:val="clear" w:pos="360"/>
                <w:tab w:val="left" w:pos="248"/>
                <w:tab w:val="num" w:pos="720"/>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теории и концепции взаимодействия людей в организации, включая вопросы мотивации, групповой динамики, командообразования, коммуникаций, лидерства и управления конфликтами;</w:t>
            </w:r>
          </w:p>
          <w:p w:rsidR="00BE6610" w:rsidRPr="00117A31" w:rsidRDefault="00BE6610" w:rsidP="007C7755">
            <w:pPr>
              <w:numPr>
                <w:ilvl w:val="0"/>
                <w:numId w:val="40"/>
              </w:numPr>
              <w:tabs>
                <w:tab w:val="clear" w:pos="360"/>
                <w:tab w:val="left" w:pos="248"/>
                <w:tab w:val="num" w:pos="720"/>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методологию, методы и инструменты количественного и качественного анализа процессов управления и прогнозирования человеческих ресурсов;</w:t>
            </w:r>
          </w:p>
          <w:p w:rsidR="00BE6610" w:rsidRPr="00117A31" w:rsidRDefault="00BE6610"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уметь</w:t>
            </w:r>
            <w:r w:rsidRPr="00117A31">
              <w:rPr>
                <w:rFonts w:ascii="Times New Roman" w:hAnsi="Times New Roman" w:cs="Times New Roman"/>
                <w:sz w:val="24"/>
                <w:szCs w:val="24"/>
              </w:rPr>
              <w:t>:</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организовывать командное взаимодействие для решения управленческих задач;</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анализировать состояние и тенденции развития рынка труда с точки зрения обеспечения потребности организации в человеческих ресурсах;</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оценивать положение организации на рынке труда, разрабатывать систему мероприятий по улучшению имиджа организации как работодателя;</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проводить аудит человеческих ресурсов организации, прогнозировать и определять потребность организации в персонале, определять эффективные пути ее удовлетворения;</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разрабатывать мероприятия по привлечению и отбору новых сотрудников и программы их адаптации;</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использовать различные методы оценки и аттестации сотрудников и участвовать в их реализации;</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разрабатывать мероприятия по мотивированию и стимулированию персонала организации, управлять формированием и использованием интеллектуально- креативных ресурсов организации;</w:t>
            </w:r>
          </w:p>
          <w:p w:rsidR="00BE6610" w:rsidRPr="00117A31" w:rsidRDefault="00BE6610" w:rsidP="007C7755">
            <w:pPr>
              <w:numPr>
                <w:ilvl w:val="0"/>
                <w:numId w:val="41"/>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организовывать переговорный процесс, в том числе с использованием современных средств коммуникации;</w:t>
            </w:r>
          </w:p>
          <w:p w:rsidR="00BE6610" w:rsidRPr="00117A31" w:rsidRDefault="00BE6610"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владеть</w:t>
            </w:r>
            <w:r w:rsidRPr="00117A31">
              <w:rPr>
                <w:rFonts w:ascii="Times New Roman" w:hAnsi="Times New Roman" w:cs="Times New Roman"/>
                <w:sz w:val="24"/>
                <w:szCs w:val="24"/>
              </w:rPr>
              <w:t>:</w:t>
            </w:r>
          </w:p>
          <w:p w:rsidR="00BE6610" w:rsidRPr="00117A31" w:rsidRDefault="00BE6610" w:rsidP="007C7755">
            <w:pPr>
              <w:numPr>
                <w:ilvl w:val="0"/>
                <w:numId w:val="5"/>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методами реализации основных управленческих функций (принятие решений, организация, мотивирование и контроль);</w:t>
            </w:r>
          </w:p>
          <w:p w:rsidR="00BE6610" w:rsidRPr="00117A31" w:rsidRDefault="00BE6610" w:rsidP="007C7755">
            <w:pPr>
              <w:numPr>
                <w:ilvl w:val="0"/>
                <w:numId w:val="5"/>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современными технологиями эффективного влияния на индивидуальное и групповое поведение в организации;</w:t>
            </w:r>
          </w:p>
          <w:p w:rsidR="00BE6610" w:rsidRPr="00117A31" w:rsidRDefault="00BE6610" w:rsidP="007C7755">
            <w:pPr>
              <w:numPr>
                <w:ilvl w:val="0"/>
                <w:numId w:val="5"/>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современным инструментарием управления человеческими ресурсами, планирования потребности в рабочей силе;</w:t>
            </w:r>
          </w:p>
          <w:p w:rsidR="00BE6610" w:rsidRPr="00117A31" w:rsidRDefault="00BE6610" w:rsidP="007C7755">
            <w:pPr>
              <w:numPr>
                <w:ilvl w:val="0"/>
                <w:numId w:val="5"/>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5"/>
                <w:sz w:val="24"/>
                <w:szCs w:val="24"/>
                <w:lang w:val="ru-RU"/>
              </w:rPr>
              <w:t xml:space="preserve">навыками деловых коммуникаций, </w:t>
            </w:r>
            <w:r w:rsidRPr="00117A31">
              <w:rPr>
                <w:rFonts w:ascii="Times New Roman" w:hAnsi="Times New Roman" w:cs="Times New Roman"/>
                <w:sz w:val="24"/>
                <w:szCs w:val="24"/>
                <w:lang w:val="ru-RU"/>
              </w:rPr>
              <w:t>организации и координации взаимодействия между людьми;</w:t>
            </w:r>
          </w:p>
          <w:p w:rsidR="00BE6610" w:rsidRPr="00117A31" w:rsidRDefault="00BE6610" w:rsidP="007C7755">
            <w:pPr>
              <w:numPr>
                <w:ilvl w:val="0"/>
                <w:numId w:val="5"/>
              </w:numPr>
              <w:tabs>
                <w:tab w:val="left" w:pos="248"/>
                <w:tab w:val="left" w:pos="833"/>
                <w:tab w:val="left" w:pos="1080"/>
              </w:tabs>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5"/>
                <w:sz w:val="24"/>
                <w:szCs w:val="24"/>
                <w:lang w:val="ru-RU"/>
              </w:rPr>
              <w:t xml:space="preserve">методами планирования карьеры и </w:t>
            </w:r>
            <w:r w:rsidRPr="00117A31">
              <w:rPr>
                <w:rFonts w:ascii="Times New Roman" w:hAnsi="Times New Roman" w:cs="Times New Roman"/>
                <w:sz w:val="24"/>
                <w:szCs w:val="24"/>
                <w:lang w:val="ru-RU"/>
              </w:rPr>
              <w:t>управления карьерой.</w:t>
            </w:r>
          </w:p>
        </w:tc>
      </w:tr>
      <w:tr w:rsidR="00BE6610" w:rsidRPr="00117A31" w:rsidTr="00BE6610">
        <w:trPr>
          <w:trHeight w:val="555"/>
        </w:trPr>
        <w:tc>
          <w:tcPr>
            <w:tcW w:w="2628" w:type="dxa"/>
            <w:shd w:val="clear" w:color="auto" w:fill="auto"/>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Формы итогового контроля</w:t>
            </w:r>
          </w:p>
        </w:tc>
        <w:tc>
          <w:tcPr>
            <w:tcW w:w="7218" w:type="dxa"/>
            <w:shd w:val="clear" w:color="auto" w:fill="auto"/>
          </w:tcPr>
          <w:p w:rsidR="00BE6610" w:rsidRPr="00117A31" w:rsidRDefault="00BE6610"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«Маркетинг»</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Научить </w:t>
            </w:r>
            <w:r w:rsidRPr="00117A31">
              <w:rPr>
                <w:rFonts w:eastAsiaTheme="minorEastAsia"/>
                <w:sz w:val="24"/>
                <w:szCs w:val="24"/>
                <w:lang w:val="ru-RU"/>
              </w:rPr>
              <w:t>принимать обоснованные планово-управленческие маркетинговые решения с учетом видов экономической деятельности, а также осуществлять практическую проверку результатов и рекомендаций по маркетингу в управлении предприятием</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основные разделы:</w:t>
            </w:r>
          </w:p>
          <w:p w:rsidR="00BE6610" w:rsidRPr="00117A31" w:rsidRDefault="00BE6610" w:rsidP="007C7755">
            <w:pPr>
              <w:pStyle w:val="a5"/>
              <w:numPr>
                <w:ilvl w:val="0"/>
                <w:numId w:val="4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Современные концепции маркетинга, основы маркетинга (методология современного маркетинга) </w:t>
            </w:r>
          </w:p>
          <w:p w:rsidR="00BE6610" w:rsidRPr="00117A31" w:rsidRDefault="00BE6610" w:rsidP="007C7755">
            <w:pPr>
              <w:pStyle w:val="a5"/>
              <w:numPr>
                <w:ilvl w:val="0"/>
                <w:numId w:val="4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Комплексное исследование окружающей среды. </w:t>
            </w:r>
          </w:p>
          <w:p w:rsidR="00BE6610" w:rsidRPr="00117A31" w:rsidRDefault="00BE6610" w:rsidP="007C7755">
            <w:pPr>
              <w:pStyle w:val="a5"/>
              <w:numPr>
                <w:ilvl w:val="0"/>
                <w:numId w:val="4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Комплекс маркетинга </w:t>
            </w:r>
          </w:p>
          <w:p w:rsidR="00BE6610" w:rsidRPr="00117A31" w:rsidRDefault="00BE6610" w:rsidP="007C7755">
            <w:pPr>
              <w:pStyle w:val="a5"/>
              <w:numPr>
                <w:ilvl w:val="0"/>
                <w:numId w:val="43"/>
              </w:numPr>
              <w:ind w:left="0" w:firstLine="0"/>
              <w:jc w:val="both"/>
              <w:rPr>
                <w:sz w:val="24"/>
                <w:szCs w:val="24"/>
              </w:rPr>
            </w:pPr>
            <w:r w:rsidRPr="00117A31">
              <w:rPr>
                <w:rFonts w:eastAsiaTheme="minorEastAsia"/>
                <w:color w:val="000000"/>
                <w:sz w:val="24"/>
                <w:szCs w:val="24"/>
              </w:rPr>
              <w:t>Управление маркетингом.</w:t>
            </w:r>
          </w:p>
        </w:tc>
      </w:tr>
      <w:tr w:rsidR="00BE6610" w:rsidRPr="00117A31" w:rsidTr="00BE6610">
        <w:trPr>
          <w:trHeight w:val="2608"/>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37"/>
              </w:numPr>
              <w:autoSpaceDE w:val="0"/>
              <w:autoSpaceDN w:val="0"/>
              <w:adjustRightInd w:val="0"/>
              <w:ind w:left="0" w:firstLine="0"/>
              <w:jc w:val="both"/>
              <w:rPr>
                <w:sz w:val="24"/>
                <w:szCs w:val="24"/>
              </w:rPr>
            </w:pPr>
            <w:r w:rsidRPr="00117A31">
              <w:rPr>
                <w:rFonts w:eastAsiaTheme="minorEastAsia"/>
                <w:sz w:val="24"/>
                <w:szCs w:val="24"/>
                <w:lang w:val="ru-RU"/>
              </w:rPr>
              <w:t xml:space="preserve">способен участвовать в разработке маркетинговой стратегии организаций, планировать и осуществлять мероприятия, направленные на ее реализацию </w:t>
            </w:r>
            <w:r w:rsidRPr="00117A31">
              <w:rPr>
                <w:rFonts w:eastAsiaTheme="minorEastAsia"/>
                <w:sz w:val="24"/>
                <w:szCs w:val="24"/>
              </w:rPr>
              <w:t>(ПК-10);</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анализировать поведение потребителей экономических благ и формирование спроса (ПК-29);</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умеет использовать в практической деятельности организаций информацию, полученную в результате маркетинговых исследований и бенчмаркинга (ПК-36);</w:t>
            </w:r>
          </w:p>
        </w:tc>
      </w:tr>
      <w:tr w:rsidR="00BE6610" w:rsidRPr="00117A31" w:rsidTr="00BE6610">
        <w:trPr>
          <w:trHeight w:val="7926"/>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rPr>
            </w:pPr>
            <w:r w:rsidRPr="00117A31">
              <w:rPr>
                <w:rFonts w:eastAsiaTheme="minorEastAsia"/>
                <w:sz w:val="24"/>
                <w:szCs w:val="24"/>
              </w:rPr>
              <w:t>концепции маркетинга;</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rPr>
            </w:pPr>
            <w:r w:rsidRPr="00117A31">
              <w:rPr>
                <w:rFonts w:eastAsiaTheme="minorEastAsia"/>
                <w:sz w:val="24"/>
                <w:szCs w:val="24"/>
              </w:rPr>
              <w:t>информационное обеспечение маркетинга;</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специфику коммерческого маркетинга и элементы товарной, сбытовой,</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rPr>
            </w:pPr>
            <w:r w:rsidRPr="00117A31">
              <w:rPr>
                <w:rFonts w:eastAsiaTheme="minorEastAsia"/>
                <w:sz w:val="24"/>
                <w:szCs w:val="24"/>
              </w:rPr>
              <w:t>ценовой и коммуникационной политики;</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содержание маркетинга с учетом вида экономической деятельности:</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промышленного производства, в сфере товарного обращения и услуг,</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rPr>
            </w:pPr>
            <w:r w:rsidRPr="00117A31">
              <w:rPr>
                <w:rFonts w:eastAsiaTheme="minorEastAsia"/>
                <w:sz w:val="24"/>
                <w:szCs w:val="24"/>
              </w:rPr>
              <w:t>торговли;</w:t>
            </w:r>
          </w:p>
          <w:p w:rsidR="00BE6610" w:rsidRPr="00117A31" w:rsidRDefault="00BE6610" w:rsidP="007C7755">
            <w:pPr>
              <w:pStyle w:val="a5"/>
              <w:numPr>
                <w:ilvl w:val="0"/>
                <w:numId w:val="4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технологии перспективного и текущего планирования маркетинга;</w:t>
            </w:r>
          </w:p>
          <w:p w:rsidR="00BE6610" w:rsidRPr="00117A31" w:rsidRDefault="00BE6610" w:rsidP="007C7755">
            <w:pPr>
              <w:pStyle w:val="a5"/>
              <w:numPr>
                <w:ilvl w:val="0"/>
                <w:numId w:val="46"/>
              </w:numPr>
              <w:tabs>
                <w:tab w:val="left" w:pos="248"/>
                <w:tab w:val="left" w:pos="833"/>
                <w:tab w:val="left" w:pos="1080"/>
              </w:tabs>
              <w:ind w:left="0" w:firstLine="0"/>
              <w:jc w:val="both"/>
              <w:rPr>
                <w:rFonts w:eastAsiaTheme="minorEastAsia"/>
                <w:color w:val="000000"/>
                <w:sz w:val="24"/>
                <w:szCs w:val="24"/>
              </w:rPr>
            </w:pPr>
            <w:r w:rsidRPr="00117A31">
              <w:rPr>
                <w:rFonts w:eastAsiaTheme="minorEastAsia"/>
                <w:sz w:val="24"/>
                <w:szCs w:val="24"/>
              </w:rPr>
              <w:t>механизм оценки маркетинга организации;</w:t>
            </w:r>
            <w:r w:rsidRPr="00117A31">
              <w:rPr>
                <w:rFonts w:eastAsiaTheme="minorEastAsia"/>
                <w:color w:val="000000"/>
                <w:sz w:val="24"/>
                <w:szCs w:val="24"/>
              </w:rPr>
              <w:t>;</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внедрять систему основных принципов маркетинга в предпринимательскую деятельность с учетом влияния внутренних и внешних факторов рыночной среды;</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использовать формы и методы маркетинговых исследований для успешной реализации маркетинговых проектов;</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принимать управленческие решения по планированию, организации и сервисному обслуживанию потребителей;</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разрабатывать программу по формированию спроса и стимулированию сбыта;</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анализировать конкурентную среду с учетом изменения факторов макро- и микросреды;</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разрабатывать концепцию маркетинга в деятельности предприятия;</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осуществлять функцию контроля и учета за реализацией комплекса маркетинга;</w:t>
            </w:r>
          </w:p>
          <w:p w:rsidR="00BE6610" w:rsidRPr="00117A31" w:rsidRDefault="00BE6610" w:rsidP="007C7755">
            <w:pPr>
              <w:pStyle w:val="a5"/>
              <w:numPr>
                <w:ilvl w:val="0"/>
                <w:numId w:val="4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использовать маркетинговые коммуникации для стратегических решений проникновения на рынок, привлечения потребителей и успешного позиционирования;</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44"/>
              </w:numPr>
              <w:autoSpaceDE w:val="0"/>
              <w:autoSpaceDN w:val="0"/>
              <w:adjustRightInd w:val="0"/>
              <w:ind w:left="0" w:firstLine="0"/>
              <w:jc w:val="both"/>
              <w:rPr>
                <w:rFonts w:eastAsiaTheme="minorEastAsia"/>
                <w:color w:val="000000"/>
                <w:sz w:val="24"/>
                <w:szCs w:val="24"/>
                <w:lang w:val="ru-RU"/>
              </w:rPr>
            </w:pPr>
            <w:r w:rsidRPr="00117A31">
              <w:rPr>
                <w:rFonts w:eastAsiaTheme="minorEastAsia"/>
                <w:sz w:val="24"/>
                <w:szCs w:val="24"/>
                <w:lang w:val="ru-RU"/>
              </w:rPr>
              <w:t>навыками экономического, организационного и информационного обеспечения и обоснования концепции управления макетинговой деятельностью предприятия, использования маркетинговых инструментов для освоения новых сегментов рынка сбыта, успешного формирования портфеля заказов, повышения качественного и сервисного удовлетворения спроса населения</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«Инвестиционный анализ»</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Формирование у слушателей необходимого объема знаний, практических навыков, необходимых для проведения работ по инвестированию на предприятиях, в инвестиционных компаниях и фондах, а также подготовка и выпуск высококвалифицированных специалистов для обеспечения бизнеса в сфере принятия инвестиционных решений.</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разделы:</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Параметры финансовой модели. Критерии оценки инвестиционных проектов.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Параметры финансовой модели. Критерии оценки инвестиционных проектов.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Методы оценки стоимости капитала для инвестиционных проектов на развивающихся рынках.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Учет риска при анализе влияния условий осуществления проекта на его эффективность.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Контроль и переоценка проекта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Формирование инвестиционной программы компании.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Системные финансовые эффекты.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Согласование интересов участников инвестиционного проекта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Реальные опционы в инвестиционных проектах.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Технико-экономическое обоснование инвестиционных проектов: анализ, оценка, управление.</w:t>
            </w:r>
          </w:p>
        </w:tc>
      </w:tr>
      <w:tr w:rsidR="00BE6610" w:rsidRPr="00C53699" w:rsidTr="00BE6610">
        <w:trPr>
          <w:trHeight w:val="416"/>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проводить оценку инвестиционных проектов при различных условиях инвестирования и финансирования (ПК-43);</w:t>
            </w:r>
          </w:p>
          <w:p w:rsidR="00BE6610" w:rsidRPr="00117A31" w:rsidRDefault="00BE6610" w:rsidP="007C7755">
            <w:pPr>
              <w:pStyle w:val="a5"/>
              <w:numPr>
                <w:ilvl w:val="0"/>
                <w:numId w:val="4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обосновывать решения в сфере управления оборотным капиталом и выбора источников финансирования (ПК-44);</w:t>
            </w:r>
          </w:p>
        </w:tc>
      </w:tr>
      <w:tr w:rsidR="00BE6610" w:rsidRPr="00117A31"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w:t>
            </w:r>
          </w:p>
          <w:p w:rsidR="00BE6610" w:rsidRPr="00117A31" w:rsidRDefault="00BE6610" w:rsidP="007C7755">
            <w:pPr>
              <w:pStyle w:val="a5"/>
              <w:numPr>
                <w:ilvl w:val="0"/>
                <w:numId w:val="4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структуру и провести расчет затрат на капитал; </w:t>
            </w:r>
          </w:p>
          <w:p w:rsidR="00BE6610" w:rsidRPr="00117A31" w:rsidRDefault="00BE6610" w:rsidP="007C7755">
            <w:pPr>
              <w:pStyle w:val="a5"/>
              <w:numPr>
                <w:ilvl w:val="0"/>
                <w:numId w:val="4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критерии оценки проекта и провести их анализ при формировании инвестиционной программы компании; </w:t>
            </w:r>
          </w:p>
          <w:p w:rsidR="00BE6610" w:rsidRPr="00117A31" w:rsidRDefault="00BE6610" w:rsidP="007C7755">
            <w:pPr>
              <w:pStyle w:val="a5"/>
              <w:numPr>
                <w:ilvl w:val="0"/>
                <w:numId w:val="4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альтернативные технологии обоснования проектов – метод реальных опционов; </w:t>
            </w:r>
          </w:p>
          <w:p w:rsidR="00BE6610" w:rsidRPr="00117A31" w:rsidRDefault="00BE6610" w:rsidP="007C7755">
            <w:pPr>
              <w:pStyle w:val="a5"/>
              <w:numPr>
                <w:ilvl w:val="0"/>
                <w:numId w:val="4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современные модели и методы оценки эффективности инвестиционных проектов и алгоритмы разработки инвестиционной программы (с учетом и без учета фактора времени, отражая инфляцию, риск, финансовые и нефинансовые ограничения на капитал)</w:t>
            </w:r>
            <w:r w:rsidRPr="00117A31">
              <w:rPr>
                <w:rFonts w:eastAsiaTheme="minorEastAsia"/>
                <w:sz w:val="24"/>
                <w:szCs w:val="24"/>
                <w:lang w:val="ru-RU"/>
              </w:rPr>
              <w:t>;</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1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систематизировать большой объем сведений, относящихся к построению финансовых моделей различных типов инвестиционных проектов; </w:t>
            </w:r>
          </w:p>
          <w:p w:rsidR="00BE6610" w:rsidRPr="00117A31" w:rsidRDefault="00BE6610" w:rsidP="007C7755">
            <w:pPr>
              <w:pStyle w:val="a5"/>
              <w:numPr>
                <w:ilvl w:val="0"/>
                <w:numId w:val="1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провести увязку интересов ключевых участников инвестиционных проектов; </w:t>
            </w:r>
          </w:p>
          <w:p w:rsidR="00BE6610" w:rsidRPr="00117A31" w:rsidRDefault="00BE6610" w:rsidP="007C7755">
            <w:pPr>
              <w:pStyle w:val="a5"/>
              <w:numPr>
                <w:ilvl w:val="0"/>
                <w:numId w:val="1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оптимизировать проектный набор в рамках утвержденного бюджета в заданный интервал времени; </w:t>
            </w:r>
          </w:p>
          <w:p w:rsidR="00BE6610" w:rsidRPr="00117A31" w:rsidRDefault="00BE6610" w:rsidP="007C7755">
            <w:pPr>
              <w:pStyle w:val="a5"/>
              <w:numPr>
                <w:ilvl w:val="0"/>
                <w:numId w:val="1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оценивать проекты, построенные на операциях в разных валютах;</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навыками проведения ранжирования независимых проектов, осуществления выбора между альтернативными проектами, уметь проводить сравнительный анализ проектов, различающихся по инвестициям, сроку жизни, направленности денежных потоков;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навыками оценки проектов с участием государства и иностранного сектора;</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«Управление проектами»</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Получение студентами знаний и навыков, необходимых для решения теоретических и практических вопросов различного характера по управлению проектами в различных сферах деятельности в конкретных экономических условиях с учетом существующего отечественного и зарубежного опыта</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разделы:</w:t>
            </w:r>
          </w:p>
          <w:p w:rsidR="00BE6610" w:rsidRPr="00117A31" w:rsidRDefault="00BE6610" w:rsidP="007C7755">
            <w:pPr>
              <w:pStyle w:val="a5"/>
              <w:numPr>
                <w:ilvl w:val="0"/>
                <w:numId w:val="5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Проекты и управление.</w:t>
            </w:r>
          </w:p>
          <w:p w:rsidR="00BE6610" w:rsidRPr="00117A31" w:rsidRDefault="00BE6610" w:rsidP="007C7755">
            <w:pPr>
              <w:pStyle w:val="a5"/>
              <w:numPr>
                <w:ilvl w:val="0"/>
                <w:numId w:val="5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Разработка проекта.</w:t>
            </w:r>
          </w:p>
          <w:p w:rsidR="00BE6610" w:rsidRPr="00117A31" w:rsidRDefault="00BE6610" w:rsidP="007C7755">
            <w:pPr>
              <w:pStyle w:val="a5"/>
              <w:numPr>
                <w:ilvl w:val="0"/>
                <w:numId w:val="5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Планирование проекта.</w:t>
            </w:r>
          </w:p>
          <w:p w:rsidR="00BE6610" w:rsidRPr="00117A31" w:rsidRDefault="00BE6610" w:rsidP="007C7755">
            <w:pPr>
              <w:pStyle w:val="a5"/>
              <w:numPr>
                <w:ilvl w:val="0"/>
                <w:numId w:val="50"/>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Исполнение проекта и контроль.</w:t>
            </w:r>
          </w:p>
        </w:tc>
      </w:tr>
      <w:tr w:rsidR="00BE6610" w:rsidRPr="00117A31" w:rsidTr="00BE6610">
        <w:trPr>
          <w:trHeight w:val="416"/>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5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владеет методами управления проектами и готов к их реализации с использованием современного программного обеспечения (ПК-20);</w:t>
            </w:r>
          </w:p>
          <w:p w:rsidR="00BE6610" w:rsidRPr="00117A31" w:rsidRDefault="00BE6610" w:rsidP="007C7755">
            <w:pPr>
              <w:pStyle w:val="a5"/>
              <w:numPr>
                <w:ilvl w:val="0"/>
                <w:numId w:val="51"/>
              </w:numPr>
              <w:autoSpaceDE w:val="0"/>
              <w:autoSpaceDN w:val="0"/>
              <w:adjustRightInd w:val="0"/>
              <w:ind w:left="0" w:firstLine="0"/>
              <w:jc w:val="both"/>
              <w:rPr>
                <w:rFonts w:eastAsiaTheme="minorEastAsia"/>
                <w:sz w:val="24"/>
                <w:szCs w:val="24"/>
              </w:rPr>
            </w:pPr>
            <w:r w:rsidRPr="00117A31">
              <w:rPr>
                <w:rFonts w:eastAsiaTheme="minorEastAsia"/>
                <w:sz w:val="24"/>
                <w:szCs w:val="24"/>
                <w:lang w:val="ru-RU"/>
              </w:rPr>
              <w:t xml:space="preserve">способен разрабатывать бизнес-планы создания и развития новых организаций (направлений деятельности, продуктов и т.п.) </w:t>
            </w:r>
            <w:r w:rsidRPr="00117A31">
              <w:rPr>
                <w:rFonts w:eastAsiaTheme="minorEastAsia"/>
                <w:sz w:val="24"/>
                <w:szCs w:val="24"/>
              </w:rPr>
              <w:t>(ПК-49);</w:t>
            </w:r>
          </w:p>
        </w:tc>
      </w:tr>
      <w:tr w:rsidR="00BE6610" w:rsidRPr="00117A31"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основные виды и элементы проектов;</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важнейшие принципы, функции и методы управления проектом;</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порядок разработки проектов;</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принципы построения организационных структур управления проектами;</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источники, формы и принципы организации проектного финансирования;</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специфику реализации проектов;</w:t>
            </w:r>
          </w:p>
          <w:p w:rsidR="00BE6610" w:rsidRPr="00117A31" w:rsidRDefault="00BE6610" w:rsidP="007C7755">
            <w:pPr>
              <w:pStyle w:val="a5"/>
              <w:numPr>
                <w:ilvl w:val="0"/>
                <w:numId w:val="54"/>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особенности завершения проекта;</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рассчитывать показатели эффективности различных вариантов проекта и выбрать оптимальный вариант;</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планировать затраты на производство и реализацию продукции, рассчитывать финансовые потоки по проекту;</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управлять работами по проекту;</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управлять ресурсами проекта;</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определять цели, предметную область и структуру проекта;</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составлять организационно-технологическую модель проекта;</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рассчитывать календарный план осуществления проекта;</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формировать основные разделы сводного плана проекта;</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осуществлять контроль и регулирование хода выполнения проекта по его основным параметрам;</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использовать программные средства для решения основных задач управления проектом;</w:t>
            </w:r>
          </w:p>
          <w:p w:rsidR="00BE6610" w:rsidRPr="00117A31" w:rsidRDefault="00BE6610" w:rsidP="007C7755">
            <w:pPr>
              <w:pStyle w:val="a5"/>
              <w:numPr>
                <w:ilvl w:val="0"/>
                <w:numId w:val="53"/>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управлять рисками по проекту;</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52"/>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спецификой экспертизы проекта;</w:t>
            </w:r>
          </w:p>
          <w:p w:rsidR="00BE6610" w:rsidRPr="00117A31" w:rsidRDefault="00BE6610" w:rsidP="007C7755">
            <w:pPr>
              <w:pStyle w:val="a5"/>
              <w:numPr>
                <w:ilvl w:val="0"/>
                <w:numId w:val="52"/>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разработкой инвестиционных проектов и проводить их оценку.</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«Финансовый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ООП: Международный бизнес промышленных товаров</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Обучение студентов теоретическим основам и прикладным аспектам управления финансовой деятельностью хозяйствующих субъектов в условиях рынка с учетом особенностей экономики России.</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темы:</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Сущность и организация финансового менеджмента на предприятии </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Финансовый анализ и планирование </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Методологические основы принятия финансовых решений </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Основы инвестиционных решений </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Структура капитала и дивидендная политика </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Источники финансирования хозяйственной деятельности </w:t>
            </w:r>
          </w:p>
          <w:p w:rsidR="00BE6610" w:rsidRPr="00117A31" w:rsidRDefault="00BE6610" w:rsidP="007C7755">
            <w:pPr>
              <w:pStyle w:val="a5"/>
              <w:numPr>
                <w:ilvl w:val="0"/>
                <w:numId w:val="55"/>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Управление оборотным капиталом </w:t>
            </w:r>
          </w:p>
          <w:p w:rsidR="00BE6610" w:rsidRPr="00117A31" w:rsidRDefault="00BE6610" w:rsidP="007C7755">
            <w:pPr>
              <w:pStyle w:val="a5"/>
              <w:numPr>
                <w:ilvl w:val="0"/>
                <w:numId w:val="55"/>
              </w:numPr>
              <w:autoSpaceDE w:val="0"/>
              <w:autoSpaceDN w:val="0"/>
              <w:adjustRightInd w:val="0"/>
              <w:ind w:left="0" w:firstLine="0"/>
              <w:jc w:val="both"/>
              <w:rPr>
                <w:sz w:val="24"/>
                <w:szCs w:val="24"/>
              </w:rPr>
            </w:pPr>
            <w:r w:rsidRPr="00117A31">
              <w:rPr>
                <w:rFonts w:eastAsiaTheme="minorEastAsia"/>
                <w:color w:val="000000"/>
                <w:sz w:val="24"/>
                <w:szCs w:val="24"/>
              </w:rPr>
              <w:t>Специальные вопросы финансового менеджмента</w:t>
            </w:r>
          </w:p>
        </w:tc>
      </w:tr>
      <w:tr w:rsidR="00BE6610" w:rsidRPr="00C53699" w:rsidTr="00BE6610">
        <w:trPr>
          <w:trHeight w:val="1125"/>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5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BE6610" w:rsidRPr="00117A31" w:rsidRDefault="00BE6610" w:rsidP="007C7755">
            <w:pPr>
              <w:pStyle w:val="a5"/>
              <w:numPr>
                <w:ilvl w:val="0"/>
                <w:numId w:val="5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анализировать финансовую отчетность и принимать обоснованные инвестиционные, кредитные и финансовые решения (ПК-40);</w:t>
            </w:r>
          </w:p>
        </w:tc>
      </w:tr>
      <w:tr w:rsidR="00BE6610" w:rsidRPr="00117A31"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теоретические и методологические основы управления финансовой деятельностью предприятий в рыночной экономике; </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источники формирования и направления использования финансовых ресурсов предприятий; </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принципы разработки и реализации инвестиционной политики предприятия; </w:t>
            </w:r>
          </w:p>
          <w:p w:rsidR="00BE6610" w:rsidRPr="00117A31" w:rsidRDefault="00BE6610" w:rsidP="007C7755">
            <w:pPr>
              <w:pStyle w:val="a5"/>
              <w:numPr>
                <w:ilvl w:val="0"/>
                <w:numId w:val="39"/>
              </w:numPr>
              <w:tabs>
                <w:tab w:val="left" w:pos="248"/>
                <w:tab w:val="left" w:pos="833"/>
                <w:tab w:val="left" w:pos="1080"/>
              </w:tabs>
              <w:ind w:left="0" w:firstLine="0"/>
              <w:jc w:val="both"/>
              <w:rPr>
                <w:rFonts w:eastAsiaTheme="minorEastAsia"/>
                <w:sz w:val="24"/>
                <w:szCs w:val="24"/>
                <w:lang w:val="ru-RU"/>
              </w:rPr>
            </w:pPr>
            <w:r w:rsidRPr="00117A31">
              <w:rPr>
                <w:rFonts w:eastAsiaTheme="minorEastAsia"/>
                <w:color w:val="000000"/>
                <w:sz w:val="24"/>
                <w:szCs w:val="24"/>
                <w:lang w:val="ru-RU"/>
              </w:rPr>
              <w:t>методологические основы управления основным и оборотным капиталом предприятий;</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производить оценку финансовых и реальных активов;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анализировать финансовые и инвестиционные риски;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проводить оценку финансово-хозяйственной деятельности предприятия,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выявлять основные тенденции в ее изменении;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осуществлять разработку и оценку инвестиционных проектов;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использовать ПЭВМ и соответствующее программное обеспечение для решения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sz w:val="24"/>
                <w:szCs w:val="24"/>
              </w:rPr>
            </w:pPr>
            <w:r w:rsidRPr="00117A31">
              <w:rPr>
                <w:rFonts w:eastAsiaTheme="minorEastAsia"/>
                <w:color w:val="000000"/>
                <w:sz w:val="24"/>
                <w:szCs w:val="24"/>
              </w:rPr>
              <w:t>типовых задач финансового менеджмента;</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базовыми концепциями оценки финансовых и реальных активов;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методами анализа и диагностики финансово-хозяйственной деятельности;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принципами формирования капитала предприятия и осуществлении дивидендной политики; </w:t>
            </w:r>
          </w:p>
          <w:p w:rsidR="00BE6610" w:rsidRPr="00117A31" w:rsidRDefault="00BE6610" w:rsidP="007C7755">
            <w:pPr>
              <w:pStyle w:val="a5"/>
              <w:numPr>
                <w:ilvl w:val="0"/>
                <w:numId w:val="3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методами планирования, анализа и реализации инвестиционных проектов</w:t>
            </w:r>
            <w:r w:rsidRPr="00117A31">
              <w:rPr>
                <w:rFonts w:eastAsiaTheme="minorEastAsia"/>
                <w:sz w:val="24"/>
                <w:szCs w:val="24"/>
                <w:lang w:val="ru-RU"/>
              </w:rPr>
              <w:t>.</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Зачет, 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«Корпоративная социальная ответственность».</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6911"/>
      </w:tblGrid>
      <w:tr w:rsidR="00BE6610" w:rsidRPr="00117A31" w:rsidTr="00BE6610">
        <w:tc>
          <w:tcPr>
            <w:tcW w:w="2660" w:type="dxa"/>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Цель изучения дисциплины</w:t>
            </w:r>
          </w:p>
        </w:tc>
        <w:tc>
          <w:tcPr>
            <w:tcW w:w="6911" w:type="dxa"/>
          </w:tcPr>
          <w:p w:rsidR="00BE6610" w:rsidRPr="00117A31" w:rsidRDefault="00BE6610" w:rsidP="002B0D39">
            <w:pPr>
              <w:pStyle w:val="TMPNo"/>
              <w:numPr>
                <w:ilvl w:val="0"/>
                <w:numId w:val="0"/>
              </w:numPr>
              <w:spacing w:before="0" w:line="240" w:lineRule="auto"/>
              <w:jc w:val="both"/>
              <w:rPr>
                <w:rFonts w:ascii="Times New Roman" w:hAnsi="Times New Roman"/>
                <w:b/>
              </w:rPr>
            </w:pPr>
            <w:r w:rsidRPr="00117A31">
              <w:rPr>
                <w:rFonts w:ascii="Times New Roman" w:hAnsi="Times New Roman"/>
              </w:rPr>
              <w:t>Формирование</w:t>
            </w:r>
            <w:r w:rsidR="009E00F7" w:rsidRPr="00117A31">
              <w:rPr>
                <w:rFonts w:ascii="Times New Roman" w:hAnsi="Times New Roman"/>
              </w:rPr>
              <w:t xml:space="preserve"> </w:t>
            </w:r>
            <w:r w:rsidRPr="00117A31">
              <w:rPr>
                <w:rFonts w:ascii="Times New Roman" w:hAnsi="Times New Roman"/>
                <w:bCs/>
              </w:rPr>
              <w:t>теоретических знаний и практических навыков</w:t>
            </w:r>
            <w:r w:rsidR="009E00F7" w:rsidRPr="00117A31">
              <w:rPr>
                <w:rFonts w:ascii="Times New Roman" w:hAnsi="Times New Roman"/>
                <w:bCs/>
              </w:rPr>
              <w:t xml:space="preserve"> </w:t>
            </w:r>
            <w:r w:rsidRPr="00117A31">
              <w:rPr>
                <w:rFonts w:ascii="Times New Roman" w:hAnsi="Times New Roman"/>
                <w:bCs/>
              </w:rPr>
              <w:t xml:space="preserve">по вопросам эффективного корпоративного управления, учитывающего интересы всех заинтересованных сторон общественной сферы (акционеры, поставщики, заказчики и т.п.). </w:t>
            </w:r>
            <w:r w:rsidRPr="00117A31">
              <w:rPr>
                <w:rFonts w:ascii="Times New Roman" w:hAnsi="Times New Roman"/>
              </w:rPr>
              <w:t xml:space="preserve">Представление студентами </w:t>
            </w:r>
            <w:r w:rsidRPr="00117A31">
              <w:rPr>
                <w:rFonts w:ascii="Times New Roman" w:hAnsi="Times New Roman"/>
                <w:bCs/>
              </w:rPr>
              <w:t>социальной направленности корпоративного управления</w:t>
            </w:r>
            <w:r w:rsidRPr="00117A31">
              <w:rPr>
                <w:rFonts w:ascii="Times New Roman" w:hAnsi="Times New Roman"/>
              </w:rPr>
              <w:t xml:space="preserve"> как необходимого элемента устойчивого развития организации и инструмента корпоративной безопасности, в</w:t>
            </w:r>
            <w:r w:rsidRPr="00117A31">
              <w:rPr>
                <w:rFonts w:ascii="Times New Roman" w:hAnsi="Times New Roman"/>
                <w:color w:val="000000"/>
              </w:rPr>
              <w:t xml:space="preserve">клада организации в развитие государства и общества, ее активной деятельности в экономической, социальной и экологической сфере. </w:t>
            </w:r>
            <w:r w:rsidRPr="00117A31">
              <w:rPr>
                <w:rFonts w:ascii="Times New Roman" w:hAnsi="Times New Roman"/>
              </w:rPr>
              <w:t>Воспитание в студентах патриотизма, преданности интересам Российского государства при практическом осуществлении корпоративного управления.</w:t>
            </w:r>
          </w:p>
        </w:tc>
      </w:tr>
      <w:tr w:rsidR="00BE6610" w:rsidRPr="00117A31" w:rsidTr="00BE6610">
        <w:tc>
          <w:tcPr>
            <w:tcW w:w="2660"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Место дисциплины в структуре ООП</w:t>
            </w:r>
          </w:p>
        </w:tc>
        <w:tc>
          <w:tcPr>
            <w:tcW w:w="6911"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b/>
                <w:sz w:val="24"/>
                <w:szCs w:val="24"/>
                <w:lang w:val="ru-RU"/>
              </w:rPr>
            </w:pPr>
            <w:r w:rsidRPr="00117A31">
              <w:rPr>
                <w:rFonts w:ascii="Times New Roman" w:hAnsi="Times New Roman" w:cs="Times New Roman"/>
                <w:sz w:val="24"/>
                <w:szCs w:val="24"/>
                <w:lang w:val="ru-RU"/>
              </w:rPr>
              <w:t xml:space="preserve">Дисциплина является дисциплиной профессионального цикла базовой части и предусматривает использование знаний и навыков, приобретенных студентами при изучении дисциплин гуманитарного, социального и экономического цикла: основы профессиональной деятельности, социологические исследования в менеджменте; математического и естественнонаучного цикла: информационных технологий в менеджменте, статистики; профессионального цикла: теории менеджмента, </w:t>
            </w:r>
            <w:r w:rsidRPr="00117A31">
              <w:rPr>
                <w:rFonts w:ascii="Times New Roman" w:hAnsi="Times New Roman" w:cs="Times New Roman"/>
                <w:iCs/>
                <w:sz w:val="24"/>
                <w:szCs w:val="24"/>
                <w:lang w:val="ru-RU"/>
              </w:rPr>
              <w:t>управление человеческими ресурсами,</w:t>
            </w:r>
            <w:r w:rsidRPr="00117A31">
              <w:rPr>
                <w:rFonts w:ascii="Times New Roman" w:hAnsi="Times New Roman" w:cs="Times New Roman"/>
                <w:sz w:val="24"/>
                <w:szCs w:val="24"/>
                <w:lang w:val="ru-RU"/>
              </w:rPr>
              <w:t xml:space="preserve"> маркетинга. </w:t>
            </w:r>
            <w:r w:rsidRPr="00117A31">
              <w:rPr>
                <w:rFonts w:ascii="Times New Roman" w:hAnsi="Times New Roman" w:cs="Times New Roman"/>
                <w:iCs/>
                <w:sz w:val="24"/>
                <w:szCs w:val="24"/>
                <w:lang w:val="ru-RU"/>
              </w:rPr>
              <w:t>В свою очередь, изучаемая дисциплина</w:t>
            </w:r>
            <w:r w:rsidR="009E00F7" w:rsidRPr="00117A31">
              <w:rPr>
                <w:rFonts w:ascii="Times New Roman" w:hAnsi="Times New Roman" w:cs="Times New Roman"/>
                <w:iCs/>
                <w:sz w:val="24"/>
                <w:szCs w:val="24"/>
                <w:lang w:val="ru-RU"/>
              </w:rPr>
              <w:t xml:space="preserve"> </w:t>
            </w:r>
            <w:r w:rsidRPr="00117A31">
              <w:rPr>
                <w:rFonts w:ascii="Times New Roman" w:hAnsi="Times New Roman" w:cs="Times New Roman"/>
                <w:iCs/>
                <w:sz w:val="24"/>
                <w:szCs w:val="24"/>
                <w:lang w:val="ru-RU"/>
              </w:rPr>
              <w:t xml:space="preserve">используется </w:t>
            </w:r>
            <w:r w:rsidRPr="00117A31">
              <w:rPr>
                <w:rFonts w:ascii="Times New Roman" w:hAnsi="Times New Roman" w:cs="Times New Roman"/>
                <w:sz w:val="24"/>
                <w:szCs w:val="24"/>
                <w:lang w:val="ru-RU"/>
              </w:rPr>
              <w:t>при курсовом проектировании, при написании выпускной квалификационной работы.</w:t>
            </w:r>
          </w:p>
        </w:tc>
      </w:tr>
      <w:tr w:rsidR="00BE6610" w:rsidRPr="00117A31" w:rsidTr="00BE6610">
        <w:tc>
          <w:tcPr>
            <w:tcW w:w="2660"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Краткая характеристика учебной дисциплины(основные блоки, темы)</w:t>
            </w:r>
          </w:p>
        </w:tc>
        <w:tc>
          <w:tcPr>
            <w:tcW w:w="6911" w:type="dxa"/>
          </w:tcPr>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1. </w:t>
            </w:r>
            <w:r w:rsidRPr="00117A31">
              <w:rPr>
                <w:rFonts w:ascii="Times New Roman" w:hAnsi="Times New Roman"/>
                <w:sz w:val="24"/>
              </w:rPr>
              <w:t>Предмет и содержание дисциплины «Корпоративная социальная ответственность».</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2. </w:t>
            </w:r>
            <w:r w:rsidRPr="00117A31">
              <w:rPr>
                <w:rFonts w:ascii="Times New Roman" w:hAnsi="Times New Roman"/>
                <w:sz w:val="24"/>
              </w:rPr>
              <w:t>Корпорации и их роль</w:t>
            </w:r>
            <w:r w:rsidR="009E00F7" w:rsidRPr="00117A31">
              <w:rPr>
                <w:rFonts w:ascii="Times New Roman" w:hAnsi="Times New Roman"/>
                <w:sz w:val="24"/>
              </w:rPr>
              <w:t xml:space="preserve"> </w:t>
            </w:r>
            <w:r w:rsidRPr="00117A31">
              <w:rPr>
                <w:rFonts w:ascii="Times New Roman" w:hAnsi="Times New Roman"/>
                <w:sz w:val="24"/>
              </w:rPr>
              <w:t>в обществе.</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3. </w:t>
            </w:r>
            <w:r w:rsidRPr="00117A31">
              <w:rPr>
                <w:rFonts w:ascii="Times New Roman" w:hAnsi="Times New Roman"/>
                <w:sz w:val="24"/>
              </w:rPr>
              <w:t xml:space="preserve">Построение системы корпоративной социальной ответственности </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4. </w:t>
            </w:r>
            <w:r w:rsidRPr="00117A31">
              <w:rPr>
                <w:rFonts w:ascii="Times New Roman" w:hAnsi="Times New Roman"/>
                <w:sz w:val="24"/>
              </w:rPr>
              <w:t xml:space="preserve">Образование и интеллектуальный потенциал организации как факторы внутренней социальной ответственности </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5. </w:t>
            </w:r>
            <w:r w:rsidRPr="00117A31">
              <w:rPr>
                <w:rFonts w:ascii="Times New Roman" w:hAnsi="Times New Roman"/>
                <w:sz w:val="24"/>
              </w:rPr>
              <w:t xml:space="preserve">Виды и формы внутренней социальной ответственности </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6. </w:t>
            </w:r>
            <w:r w:rsidRPr="00117A31">
              <w:rPr>
                <w:rFonts w:ascii="Times New Roman" w:hAnsi="Times New Roman"/>
                <w:sz w:val="24"/>
              </w:rPr>
              <w:t xml:space="preserve">Внешняя корпоративная социальная ответственность </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7. </w:t>
            </w:r>
            <w:r w:rsidRPr="00117A31">
              <w:rPr>
                <w:rFonts w:ascii="Times New Roman" w:hAnsi="Times New Roman"/>
                <w:sz w:val="24"/>
              </w:rPr>
              <w:t xml:space="preserve">Деловая репутация — результат корпоративной социальной ответственности </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8. </w:t>
            </w:r>
            <w:r w:rsidRPr="00117A31">
              <w:rPr>
                <w:rFonts w:ascii="Times New Roman" w:hAnsi="Times New Roman"/>
                <w:sz w:val="24"/>
              </w:rPr>
              <w:t>Деловая этика. Кодекс корпоративного поведения и этические кодексы.</w:t>
            </w:r>
          </w:p>
          <w:p w:rsidR="00BE6610" w:rsidRPr="00117A31" w:rsidRDefault="00BE6610" w:rsidP="002B0D39">
            <w:pPr>
              <w:pStyle w:val="TMP"/>
              <w:spacing w:before="0"/>
              <w:jc w:val="both"/>
              <w:rPr>
                <w:rFonts w:ascii="Times New Roman" w:hAnsi="Times New Roman"/>
                <w:sz w:val="24"/>
              </w:rPr>
            </w:pPr>
            <w:r w:rsidRPr="00117A31">
              <w:rPr>
                <w:rFonts w:ascii="Times New Roman" w:hAnsi="Times New Roman"/>
                <w:bCs w:val="0"/>
                <w:sz w:val="24"/>
              </w:rPr>
              <w:t xml:space="preserve">Тема 9. </w:t>
            </w:r>
            <w:r w:rsidRPr="00117A31">
              <w:rPr>
                <w:rFonts w:ascii="Times New Roman" w:hAnsi="Times New Roman"/>
                <w:sz w:val="24"/>
              </w:rPr>
              <w:t xml:space="preserve">Факторы эффективности корпоративной социальной ответственности </w:t>
            </w:r>
          </w:p>
          <w:p w:rsidR="00BE6610" w:rsidRPr="00117A31" w:rsidRDefault="00BE6610" w:rsidP="002B0D39">
            <w:pPr>
              <w:pStyle w:val="ad"/>
              <w:jc w:val="both"/>
              <w:rPr>
                <w:b/>
                <w:sz w:val="24"/>
                <w:szCs w:val="24"/>
              </w:rPr>
            </w:pPr>
            <w:r w:rsidRPr="00117A31">
              <w:rPr>
                <w:bCs/>
                <w:sz w:val="24"/>
                <w:szCs w:val="24"/>
              </w:rPr>
              <w:t xml:space="preserve">Тема 10. </w:t>
            </w:r>
            <w:r w:rsidRPr="00117A31">
              <w:rPr>
                <w:sz w:val="24"/>
                <w:szCs w:val="24"/>
              </w:rPr>
              <w:t>Некоммерческие организации в системе корпоративной социальной ответственности</w:t>
            </w:r>
          </w:p>
        </w:tc>
      </w:tr>
      <w:tr w:rsidR="00BE6610" w:rsidRPr="00117A31" w:rsidTr="00BE6610">
        <w:tc>
          <w:tcPr>
            <w:tcW w:w="2660"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Компетенции, формируемые в результате освоения учебной дисциплины</w:t>
            </w:r>
          </w:p>
        </w:tc>
        <w:tc>
          <w:tcPr>
            <w:tcW w:w="6911" w:type="dxa"/>
          </w:tcPr>
          <w:p w:rsidR="00BE6610" w:rsidRPr="00117A31" w:rsidRDefault="00BE6610" w:rsidP="007C7755">
            <w:pPr>
              <w:pStyle w:val="Default"/>
              <w:numPr>
                <w:ilvl w:val="0"/>
                <w:numId w:val="59"/>
              </w:numPr>
              <w:tabs>
                <w:tab w:val="clear" w:pos="720"/>
              </w:tabs>
              <w:ind w:left="0" w:firstLine="0"/>
              <w:jc w:val="both"/>
            </w:pPr>
            <w:r w:rsidRPr="00117A31">
              <w:t>учитывает последствия управленческих решений и действий с позиции социальной ответственности (ОК-20);</w:t>
            </w:r>
          </w:p>
          <w:p w:rsidR="00BE6610" w:rsidRPr="00117A31" w:rsidRDefault="00BE6610" w:rsidP="007C7755">
            <w:pPr>
              <w:pStyle w:val="Default"/>
              <w:numPr>
                <w:ilvl w:val="0"/>
                <w:numId w:val="59"/>
              </w:numPr>
              <w:tabs>
                <w:tab w:val="clear" w:pos="720"/>
              </w:tabs>
              <w:ind w:left="0" w:firstLine="0"/>
              <w:jc w:val="both"/>
              <w:rPr>
                <w:b/>
              </w:rPr>
            </w:pPr>
            <w:r w:rsidRPr="00117A31">
              <w:t>учитывать аспекты корпоративной социальной ответственности при разработке и реализации стратегии организации (ПК-16);</w:t>
            </w:r>
          </w:p>
        </w:tc>
      </w:tr>
      <w:tr w:rsidR="00BE6610" w:rsidRPr="00117A31" w:rsidTr="00BE6610">
        <w:tc>
          <w:tcPr>
            <w:tcW w:w="2660"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Знания, умения и навыки, получаемые в процессе изучения дисциплины</w:t>
            </w:r>
          </w:p>
        </w:tc>
        <w:tc>
          <w:tcPr>
            <w:tcW w:w="6911" w:type="dxa"/>
          </w:tcPr>
          <w:p w:rsidR="00BE6610" w:rsidRPr="00117A31" w:rsidRDefault="00BE6610" w:rsidP="002B0D39">
            <w:pPr>
              <w:pStyle w:val="Default"/>
              <w:jc w:val="both"/>
              <w:rPr>
                <w:b/>
              </w:rPr>
            </w:pPr>
            <w:r w:rsidRPr="00117A31">
              <w:rPr>
                <w:b/>
              </w:rPr>
              <w:t>знать:</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точки зрения, виды, категории, эволюцию, концепции и подходы к корпоративной социальной ответственности</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роль корпоративной социальной ответственности в современном мире;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 xml:space="preserve">существующие концепции КСО;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инструменты</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 xml:space="preserve">регулирования КСО (международные организации, стандарты, рейтинги и т.п.), роль государства в развитии и поддержании КСО в России;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принципы корпоративного саморегулирования; основные направления</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и элементы социальной политики;</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положения, недостатки, структуру и формы представления кодексов этики и этических программ;</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элементы эффективной системы управления КСО; типы предприятий по специфике и масштабам КСО;</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основные механизмы взаимодействия власти, бизнеса и общества в системе социального партнерства;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методологию и инструментарий реализации КСО;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основные международные стандарты реализации КСО;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макро и микроэкономические факторы формирования КСО.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экологические корпоративные обязательства, основные экологические проблемы, их причины и законы по защите окружающей среды;</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индикаторы результативности КСО; индексы и рейтинги КСО; систему оценки корпоративной социальной ответственности;</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понятия и принципы стратегии социально ответственного инвестирования; типы стратегий социально ответственного инвестирования;</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виды</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социальных</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и экологических</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инвестиционных</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индексов;</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перспективы развития КСО; направления совершенствования подходов к КСО в России и за рубежом.</w:t>
            </w:r>
          </w:p>
          <w:p w:rsidR="00BE6610" w:rsidRPr="00117A31" w:rsidRDefault="00BE6610" w:rsidP="002B0D39">
            <w:pPr>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уметь:</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анализировать современные представления о КСО, его роль в современном российском бизнесе;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формулировать примеры успешных подходов к КСО, в том числе в практике российского бизнеса;</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обобщать опыт КСО в различных компаниях путем сравнительного и системного анализа;</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дифференцировать национальные/региональные особенности КСО;</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анализировать основные субъекты регулирования КСО в России и характер их воздействия на организации различного уровня (международные, региональные, локальные);</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проводить интегральную оценку эффективности корпоративной социальной ответственности;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анализировать корпоративные социальные отчетности российских и зарубежных организаций;</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анализировать и оценивать вложения в социально ответственные инвестиции.</w:t>
            </w:r>
          </w:p>
          <w:p w:rsidR="00BE6610" w:rsidRPr="00117A31" w:rsidRDefault="00BE6610" w:rsidP="002B0D39">
            <w:pPr>
              <w:pStyle w:val="Default"/>
              <w:jc w:val="both"/>
              <w:rPr>
                <w:b/>
              </w:rPr>
            </w:pPr>
            <w:r w:rsidRPr="00117A31">
              <w:rPr>
                <w:b/>
              </w:rPr>
              <w:t xml:space="preserve">владеть: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методами анализа общемировых тенденций развития КСО, а также возможностей их применения к условиям российского бизнеса;</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методиками анализа подходов к регулированию КСО, а также степени их воздействия на российские организации;</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 xml:space="preserve">базовыми навыками управления КСО; </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методами разработки стратегии и тактики компании в области КСО;</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базовыми навыками разработки социальной политики,</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Кодекса этики и Социальной программы;</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методологией оценки влияния КСО на репутацию компании;</w:t>
            </w:r>
          </w:p>
          <w:p w:rsidR="00BE6610" w:rsidRPr="00117A31" w:rsidRDefault="00BE6610" w:rsidP="007C7755">
            <w:pPr>
              <w:numPr>
                <w:ilvl w:val="0"/>
                <w:numId w:val="60"/>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базовыми навыками разработки корпоративной социальной отчетности;</w:t>
            </w:r>
          </w:p>
          <w:p w:rsidR="00BE6610" w:rsidRPr="00117A31" w:rsidRDefault="00BE6610" w:rsidP="007C7755">
            <w:pPr>
              <w:pStyle w:val="TMP1"/>
              <w:numPr>
                <w:ilvl w:val="0"/>
                <w:numId w:val="60"/>
              </w:numPr>
              <w:spacing w:line="240" w:lineRule="auto"/>
              <w:ind w:left="0" w:firstLine="0"/>
              <w:jc w:val="both"/>
              <w:rPr>
                <w:rFonts w:ascii="Times New Roman" w:hAnsi="Times New Roman"/>
                <w:b/>
              </w:rPr>
            </w:pPr>
            <w:r w:rsidRPr="00117A31">
              <w:rPr>
                <w:rFonts w:ascii="Times New Roman" w:hAnsi="Times New Roman"/>
              </w:rPr>
              <w:t>методами расчета социальных и экологических инвестиционных индексов.</w:t>
            </w:r>
          </w:p>
        </w:tc>
      </w:tr>
      <w:tr w:rsidR="00BE6610" w:rsidRPr="00117A31" w:rsidTr="00BE6610">
        <w:tc>
          <w:tcPr>
            <w:tcW w:w="2660" w:type="dxa"/>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Формы итогового контроля</w:t>
            </w:r>
          </w:p>
        </w:tc>
        <w:tc>
          <w:tcPr>
            <w:tcW w:w="6911" w:type="dxa"/>
          </w:tcPr>
          <w:p w:rsidR="00BE6610" w:rsidRPr="00117A31" w:rsidRDefault="00BE6610" w:rsidP="002B0D39">
            <w:pPr>
              <w:spacing w:after="0" w:line="240" w:lineRule="auto"/>
              <w:jc w:val="both"/>
              <w:rPr>
                <w:rFonts w:ascii="Times New Roman" w:hAnsi="Times New Roman" w:cs="Times New Roman"/>
                <w:b/>
                <w:sz w:val="24"/>
                <w:szCs w:val="24"/>
              </w:rPr>
            </w:pPr>
            <w:r w:rsidRPr="00117A31">
              <w:rPr>
                <w:rFonts w:ascii="Times New Roman" w:hAnsi="Times New Roman" w:cs="Times New Roman"/>
                <w:sz w:val="24"/>
                <w:szCs w:val="24"/>
              </w:rPr>
              <w:t>Зачет</w:t>
            </w:r>
          </w:p>
        </w:tc>
      </w:tr>
    </w:tbl>
    <w:p w:rsidR="00BE6610" w:rsidRPr="00117A31" w:rsidRDefault="00BE6610" w:rsidP="002B0D39">
      <w:pPr>
        <w:spacing w:after="0" w:line="240" w:lineRule="auto"/>
        <w:jc w:val="center"/>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«Деловые коммуникации»</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rFonts w:eastAsiaTheme="minorEastAsia"/>
                <w:sz w:val="24"/>
                <w:szCs w:val="24"/>
                <w:lang w:val="ru-RU"/>
              </w:rPr>
              <w:t>Формирование у студентов целостного и системного понимания функций, роли и принципов эффективной коммуникации в их будущей практической деятельности.</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разделы:</w:t>
            </w:r>
          </w:p>
          <w:p w:rsidR="00BE6610" w:rsidRPr="00117A31" w:rsidRDefault="00BE6610" w:rsidP="007C7755">
            <w:pPr>
              <w:pStyle w:val="a5"/>
              <w:numPr>
                <w:ilvl w:val="0"/>
                <w:numId w:val="64"/>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Виды и средства общения;</w:t>
            </w:r>
          </w:p>
          <w:p w:rsidR="00BE6610" w:rsidRPr="00117A31" w:rsidRDefault="00BE6610" w:rsidP="007C7755">
            <w:pPr>
              <w:pStyle w:val="a5"/>
              <w:numPr>
                <w:ilvl w:val="0"/>
                <w:numId w:val="64"/>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Деловая коммуникация;</w:t>
            </w:r>
          </w:p>
          <w:p w:rsidR="00BE6610" w:rsidRPr="00117A31" w:rsidRDefault="00BE6610" w:rsidP="007C7755">
            <w:pPr>
              <w:pStyle w:val="a5"/>
              <w:numPr>
                <w:ilvl w:val="0"/>
                <w:numId w:val="64"/>
              </w:numPr>
              <w:autoSpaceDE w:val="0"/>
              <w:autoSpaceDN w:val="0"/>
              <w:adjustRightInd w:val="0"/>
              <w:ind w:left="0" w:firstLine="0"/>
              <w:jc w:val="both"/>
              <w:rPr>
                <w:sz w:val="24"/>
                <w:szCs w:val="24"/>
                <w:lang w:val="ru-RU"/>
              </w:rPr>
            </w:pPr>
            <w:r w:rsidRPr="00117A31">
              <w:rPr>
                <w:rFonts w:eastAsiaTheme="minorEastAsia"/>
                <w:color w:val="000000"/>
                <w:sz w:val="24"/>
                <w:szCs w:val="24"/>
                <w:lang w:val="ru-RU"/>
              </w:rPr>
              <w:t>Методы стимулирования критического и творческого мышления специалистов в деловой сфере.</w:t>
            </w:r>
          </w:p>
        </w:tc>
      </w:tr>
      <w:tr w:rsidR="00BE6610" w:rsidRPr="00C53699" w:rsidTr="00BE6610">
        <w:trPr>
          <w:trHeight w:val="1125"/>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b/>
                <w:i/>
                <w:sz w:val="24"/>
                <w:szCs w:val="24"/>
              </w:rPr>
            </w:pPr>
            <w:r w:rsidRPr="00117A31">
              <w:rPr>
                <w:b/>
                <w:i/>
                <w:sz w:val="24"/>
                <w:szCs w:val="24"/>
              </w:rPr>
              <w:t>Общекультурные:</w:t>
            </w:r>
          </w:p>
          <w:p w:rsidR="00BE6610" w:rsidRPr="00117A31" w:rsidRDefault="00BE6610" w:rsidP="007C7755">
            <w:pPr>
              <w:pStyle w:val="a5"/>
              <w:numPr>
                <w:ilvl w:val="0"/>
                <w:numId w:val="47"/>
              </w:numPr>
              <w:autoSpaceDE w:val="0"/>
              <w:autoSpaceDN w:val="0"/>
              <w:adjustRightInd w:val="0"/>
              <w:ind w:left="0" w:firstLine="0"/>
              <w:jc w:val="both"/>
              <w:rPr>
                <w:b/>
                <w:i/>
                <w:sz w:val="24"/>
                <w:szCs w:val="24"/>
                <w:lang w:val="ru-RU"/>
              </w:rPr>
            </w:pPr>
            <w:r w:rsidRPr="00117A31">
              <w:rPr>
                <w:rFonts w:eastAsiaTheme="minorEastAsia"/>
                <w:sz w:val="24"/>
                <w:szCs w:val="24"/>
                <w:lang w:val="ru-RU"/>
              </w:rPr>
              <w:t>способен осуществлять деловое общение: публичные выступления, переговоры, проведение совещаний, деловая переписка, электронные коммуникации и т.д. (ОК-19);</w:t>
            </w:r>
          </w:p>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к анализу и проектированию межличностных, групповых и организационных коммуникаций (ПК-7);</w:t>
            </w:r>
          </w:p>
        </w:tc>
      </w:tr>
      <w:tr w:rsidR="00BE6610" w:rsidRPr="00117A31"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w:t>
            </w:r>
          </w:p>
          <w:p w:rsidR="00BE6610" w:rsidRPr="00117A31" w:rsidRDefault="00BE6610" w:rsidP="007C7755">
            <w:pPr>
              <w:pStyle w:val="a5"/>
              <w:numPr>
                <w:ilvl w:val="0"/>
                <w:numId w:val="6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теоретические основы деловых коммуникаций, их виды, сущность, функции и формы;</w:t>
            </w:r>
          </w:p>
          <w:p w:rsidR="00BE6610" w:rsidRPr="00117A31" w:rsidRDefault="00BE6610" w:rsidP="007C7755">
            <w:pPr>
              <w:pStyle w:val="a5"/>
              <w:numPr>
                <w:ilvl w:val="0"/>
                <w:numId w:val="6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приемы групповой и межличностной психодиагностики;</w:t>
            </w:r>
          </w:p>
          <w:p w:rsidR="00BE6610" w:rsidRPr="00117A31" w:rsidRDefault="00BE6610" w:rsidP="007C7755">
            <w:pPr>
              <w:pStyle w:val="a5"/>
              <w:numPr>
                <w:ilvl w:val="0"/>
                <w:numId w:val="6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механизмы межличностного и внутригруппового регулирования конфликтных ситуаций;</w:t>
            </w:r>
          </w:p>
          <w:p w:rsidR="00BE6610" w:rsidRPr="00117A31" w:rsidRDefault="00BE6610" w:rsidP="007C7755">
            <w:pPr>
              <w:pStyle w:val="a5"/>
              <w:numPr>
                <w:ilvl w:val="0"/>
                <w:numId w:val="6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нравственные основы общения в сфере бизнеса, этику и этикетные формы деловой коммуникации;</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62"/>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применять понятийно-теоретический аппарат, основные социально-психологические законы деловых коммуникаций в профессиональной деятельности;</w:t>
            </w:r>
          </w:p>
          <w:p w:rsidR="00BE6610" w:rsidRPr="00117A31" w:rsidRDefault="00BE6610" w:rsidP="007C7755">
            <w:pPr>
              <w:pStyle w:val="a5"/>
              <w:numPr>
                <w:ilvl w:val="0"/>
                <w:numId w:val="62"/>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выбирать правильную стратегию поведения с деловыми партнерами в процессе переговоров;</w:t>
            </w:r>
          </w:p>
          <w:p w:rsidR="00BE6610" w:rsidRPr="00117A31" w:rsidRDefault="00BE6610" w:rsidP="007C7755">
            <w:pPr>
              <w:pStyle w:val="a5"/>
              <w:numPr>
                <w:ilvl w:val="0"/>
                <w:numId w:val="62"/>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составлять объективный социально-психологический портрет деловых партнеров;</w:t>
            </w:r>
          </w:p>
          <w:p w:rsidR="00BE6610" w:rsidRPr="00117A31" w:rsidRDefault="00BE6610" w:rsidP="007C7755">
            <w:pPr>
              <w:pStyle w:val="a5"/>
              <w:numPr>
                <w:ilvl w:val="0"/>
                <w:numId w:val="62"/>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применять конструктивные тактики в конфликтных ситуациях в деловых коммуникациях;</w:t>
            </w:r>
          </w:p>
          <w:p w:rsidR="00BE6610" w:rsidRPr="00117A31" w:rsidRDefault="00BE6610" w:rsidP="007C7755">
            <w:pPr>
              <w:pStyle w:val="a5"/>
              <w:numPr>
                <w:ilvl w:val="0"/>
                <w:numId w:val="62"/>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использовать этические правила и этикетные приемы коммуникативной культуры</w:t>
            </w:r>
            <w:r w:rsidRPr="00117A31">
              <w:rPr>
                <w:rFonts w:eastAsiaTheme="minorEastAsia"/>
                <w:color w:val="000000"/>
                <w:sz w:val="24"/>
                <w:szCs w:val="24"/>
                <w:lang w:val="ru-RU"/>
              </w:rPr>
              <w:t>;</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63"/>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навыками выражения своих мыслей и мнения в межличностном и групповом взаимодействии;</w:t>
            </w:r>
          </w:p>
          <w:p w:rsidR="00BE6610" w:rsidRPr="00117A31" w:rsidRDefault="00BE6610" w:rsidP="007C7755">
            <w:pPr>
              <w:pStyle w:val="a5"/>
              <w:numPr>
                <w:ilvl w:val="0"/>
                <w:numId w:val="63"/>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приемами психодиагностики в коммуникативных взаимодействиях с партнерами по бизнесу;</w:t>
            </w:r>
          </w:p>
          <w:p w:rsidR="00BE6610" w:rsidRPr="00117A31" w:rsidRDefault="00BE6610" w:rsidP="007C7755">
            <w:pPr>
              <w:pStyle w:val="a5"/>
              <w:numPr>
                <w:ilvl w:val="0"/>
                <w:numId w:val="63"/>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навыками организации и проведения деловых бесед и переговоров в общении в целях построения взаимовыгодных партнерских отношений;</w:t>
            </w:r>
          </w:p>
          <w:p w:rsidR="00BE6610" w:rsidRPr="00117A31" w:rsidRDefault="00BE6610" w:rsidP="007C7755">
            <w:pPr>
              <w:pStyle w:val="a5"/>
              <w:numPr>
                <w:ilvl w:val="0"/>
                <w:numId w:val="63"/>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методами компетентной работы с документами, телефоном, факсом, оргтехникой, компьютером, вести деловую переписку;</w:t>
            </w:r>
          </w:p>
          <w:p w:rsidR="00BE6610" w:rsidRPr="00117A31" w:rsidRDefault="00BE6610" w:rsidP="007C7755">
            <w:pPr>
              <w:pStyle w:val="a5"/>
              <w:numPr>
                <w:ilvl w:val="0"/>
                <w:numId w:val="63"/>
              </w:numPr>
              <w:autoSpaceDE w:val="0"/>
              <w:autoSpaceDN w:val="0"/>
              <w:adjustRightInd w:val="0"/>
              <w:ind w:left="0" w:firstLine="0"/>
              <w:jc w:val="both"/>
              <w:rPr>
                <w:rFonts w:eastAsiaTheme="minorEastAsia"/>
                <w:color w:val="000000"/>
                <w:sz w:val="24"/>
                <w:szCs w:val="24"/>
                <w:lang w:val="ru-RU"/>
              </w:rPr>
            </w:pPr>
            <w:r w:rsidRPr="00117A31">
              <w:rPr>
                <w:rFonts w:eastAsiaTheme="minorEastAsia"/>
                <w:sz w:val="24"/>
                <w:szCs w:val="24"/>
                <w:lang w:val="ru-RU"/>
              </w:rPr>
              <w:t>этической и этикетной культурой деловых коммуникаций.</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Зачет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«Стратегический менеджмент»</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Формирование у будущих менеджеров восприимчивости к стратегическим решениям, хороших теоретических знаний и практических навыков в области подготовки и осуществления стратегических изменений.</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базовой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разделы:</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Сущность стратегического управления и его общая характеристика.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Процесс стратегического управления.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Анализ в отрасли и конкуренция в ней.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Анализ текущего состояния организации.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 xml:space="preserve">Общие конкурентные стратегии и их преимущества.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Стратегии организации диверсифицированной компании.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rPr>
            </w:pPr>
            <w:r w:rsidRPr="00117A31">
              <w:rPr>
                <w:rFonts w:eastAsiaTheme="minorEastAsia"/>
                <w:color w:val="000000"/>
                <w:sz w:val="24"/>
                <w:szCs w:val="24"/>
              </w:rPr>
              <w:t xml:space="preserve">Стратегический анализ диверсифицированных компаний. </w:t>
            </w:r>
          </w:p>
          <w:p w:rsidR="00BE6610" w:rsidRPr="00117A31" w:rsidRDefault="00BE6610" w:rsidP="007C7755">
            <w:pPr>
              <w:pStyle w:val="a5"/>
              <w:numPr>
                <w:ilvl w:val="0"/>
                <w:numId w:val="47"/>
              </w:numPr>
              <w:autoSpaceDE w:val="0"/>
              <w:autoSpaceDN w:val="0"/>
              <w:adjustRightInd w:val="0"/>
              <w:ind w:left="0" w:firstLine="0"/>
              <w:jc w:val="both"/>
              <w:rPr>
                <w:sz w:val="24"/>
                <w:szCs w:val="24"/>
              </w:rPr>
            </w:pPr>
            <w:r w:rsidRPr="00117A31">
              <w:rPr>
                <w:rFonts w:eastAsiaTheme="minorEastAsia"/>
                <w:color w:val="000000"/>
                <w:sz w:val="24"/>
                <w:szCs w:val="24"/>
              </w:rPr>
              <w:t>Выполнение и реализация стратегии.</w:t>
            </w:r>
          </w:p>
        </w:tc>
      </w:tr>
      <w:tr w:rsidR="00BE6610" w:rsidRPr="00117A31" w:rsidTr="00BE6610">
        <w:trPr>
          <w:trHeight w:val="1125"/>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6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анализировать взаимосвязи между функциональными стратегиями компаний с целью подготовки сбалансированных управленческих решений (ПК-9);</w:t>
            </w:r>
          </w:p>
          <w:p w:rsidR="00BE6610" w:rsidRPr="00117A31" w:rsidRDefault="00BE6610" w:rsidP="007C7755">
            <w:pPr>
              <w:pStyle w:val="a5"/>
              <w:numPr>
                <w:ilvl w:val="0"/>
                <w:numId w:val="61"/>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готов участвовать в разработке стратегии организации, используя инструментарий стратегического менеджмента (ПК-15);</w:t>
            </w:r>
          </w:p>
        </w:tc>
      </w:tr>
      <w:tr w:rsidR="00BE6610" w:rsidRPr="00117A31"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 xml:space="preserve">: </w:t>
            </w:r>
          </w:p>
          <w:p w:rsidR="00BE6610" w:rsidRPr="00117A31" w:rsidRDefault="00BE6610" w:rsidP="007C7755">
            <w:pPr>
              <w:pStyle w:val="a5"/>
              <w:numPr>
                <w:ilvl w:val="0"/>
                <w:numId w:val="65"/>
              </w:numPr>
              <w:autoSpaceDE w:val="0"/>
              <w:autoSpaceDN w:val="0"/>
              <w:adjustRightInd w:val="0"/>
              <w:ind w:left="0" w:firstLine="0"/>
              <w:jc w:val="both"/>
              <w:rPr>
                <w:rFonts w:eastAsiaTheme="minorEastAsia"/>
                <w:sz w:val="24"/>
                <w:szCs w:val="24"/>
              </w:rPr>
            </w:pPr>
            <w:r w:rsidRPr="00117A31">
              <w:rPr>
                <w:rFonts w:eastAsiaTheme="minorEastAsia"/>
                <w:sz w:val="24"/>
                <w:szCs w:val="24"/>
              </w:rPr>
              <w:t>основные концепции стратегического менеджмента;</w:t>
            </w:r>
          </w:p>
          <w:p w:rsidR="00BE6610" w:rsidRPr="00117A31" w:rsidRDefault="00BE6610" w:rsidP="007C7755">
            <w:pPr>
              <w:pStyle w:val="a5"/>
              <w:numPr>
                <w:ilvl w:val="0"/>
                <w:numId w:val="6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правила формулирования миссии и цели развития компании;</w:t>
            </w:r>
          </w:p>
          <w:p w:rsidR="00BE6610" w:rsidRPr="00117A31" w:rsidRDefault="00BE6610" w:rsidP="007C7755">
            <w:pPr>
              <w:pStyle w:val="a5"/>
              <w:numPr>
                <w:ilvl w:val="0"/>
                <w:numId w:val="6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методы анализа и прогнозирования внешней и внутренней среды уметь</w:t>
            </w:r>
          </w:p>
          <w:p w:rsidR="00BE6610" w:rsidRPr="00117A31" w:rsidRDefault="00BE6610" w:rsidP="007C7755">
            <w:pPr>
              <w:pStyle w:val="a5"/>
              <w:numPr>
                <w:ilvl w:val="0"/>
                <w:numId w:val="6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ориентироваться во внешних связях компании;</w:t>
            </w:r>
          </w:p>
          <w:p w:rsidR="00BE6610" w:rsidRPr="00117A31" w:rsidRDefault="00BE6610" w:rsidP="007C7755">
            <w:pPr>
              <w:pStyle w:val="a5"/>
              <w:numPr>
                <w:ilvl w:val="0"/>
                <w:numId w:val="6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грамотно организовать сбор и обработку данных для исследования сильных и слабых сторон развития компании;</w:t>
            </w:r>
          </w:p>
          <w:p w:rsidR="00BE6610" w:rsidRPr="00117A31" w:rsidRDefault="00BE6610" w:rsidP="007C7755">
            <w:pPr>
              <w:pStyle w:val="a5"/>
              <w:numPr>
                <w:ilvl w:val="0"/>
                <w:numId w:val="65"/>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прогнозировать тенденции развития фирмы и ее среды;</w:t>
            </w:r>
          </w:p>
          <w:p w:rsidR="00BE6610" w:rsidRPr="00117A31" w:rsidRDefault="00BE6610" w:rsidP="007C7755">
            <w:pPr>
              <w:pStyle w:val="a5"/>
              <w:numPr>
                <w:ilvl w:val="0"/>
                <w:numId w:val="65"/>
              </w:numPr>
              <w:tabs>
                <w:tab w:val="left" w:pos="248"/>
                <w:tab w:val="left" w:pos="833"/>
                <w:tab w:val="left" w:pos="1080"/>
              </w:tabs>
              <w:ind w:left="0" w:firstLine="0"/>
              <w:jc w:val="both"/>
              <w:rPr>
                <w:rFonts w:eastAsiaTheme="minorEastAsia"/>
                <w:sz w:val="24"/>
                <w:szCs w:val="24"/>
                <w:lang w:val="ru-RU"/>
              </w:rPr>
            </w:pPr>
            <w:r w:rsidRPr="00117A31">
              <w:rPr>
                <w:rFonts w:eastAsiaTheme="minorEastAsia"/>
                <w:sz w:val="24"/>
                <w:szCs w:val="24"/>
                <w:lang w:val="ru-RU"/>
              </w:rPr>
              <w:t>осуществлять анализ параметров рыночной среды</w:t>
            </w:r>
            <w:r w:rsidRPr="00117A31">
              <w:rPr>
                <w:sz w:val="24"/>
                <w:szCs w:val="24"/>
                <w:lang w:val="ru-RU"/>
              </w:rPr>
              <w:t>;</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принимать оптимальные решения на разных уровнях управления корпоративными структурами;</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ставить стратегические цели и формулировать практические задачи, связанные с реализацией стратегического управления и финансово-экономического анализа компаний;</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разрабатывать эффективно функционирующую модель стратегического управления компаниями</w:t>
            </w:r>
            <w:r w:rsidRPr="00117A31">
              <w:rPr>
                <w:rFonts w:eastAsiaTheme="minorEastAsia"/>
                <w:color w:val="000000"/>
                <w:sz w:val="24"/>
                <w:szCs w:val="24"/>
                <w:lang w:val="ru-RU"/>
              </w:rPr>
              <w:t>;</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навыками решения ситуационных задач, в том числе требующих аналитического подхода;</w:t>
            </w:r>
          </w:p>
          <w:p w:rsidR="00BE6610" w:rsidRPr="00117A31" w:rsidRDefault="00BE6610" w:rsidP="007C7755">
            <w:pPr>
              <w:pStyle w:val="a5"/>
              <w:numPr>
                <w:ilvl w:val="0"/>
                <w:numId w:val="39"/>
              </w:numPr>
              <w:autoSpaceDE w:val="0"/>
              <w:autoSpaceDN w:val="0"/>
              <w:adjustRightInd w:val="0"/>
              <w:ind w:left="0" w:firstLine="0"/>
              <w:jc w:val="both"/>
              <w:rPr>
                <w:rFonts w:eastAsiaTheme="minorEastAsia"/>
                <w:color w:val="000000"/>
                <w:sz w:val="24"/>
                <w:szCs w:val="24"/>
                <w:lang w:val="ru-RU"/>
              </w:rPr>
            </w:pPr>
            <w:r w:rsidRPr="00117A31">
              <w:rPr>
                <w:rFonts w:eastAsiaTheme="minorEastAsia"/>
                <w:sz w:val="24"/>
                <w:szCs w:val="24"/>
                <w:lang w:val="ru-RU"/>
              </w:rPr>
              <w:t>основными методами и стандартными инструментами стратегического управления компаниями.</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«Корпоративные финансы»</w:t>
      </w:r>
    </w:p>
    <w:p w:rsidR="00BE6610" w:rsidRPr="00117A31" w:rsidRDefault="00BE6610" w:rsidP="00CF3D1F">
      <w:pPr>
        <w:keepNext/>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rFonts w:eastAsiaTheme="minorEastAsia"/>
                <w:sz w:val="24"/>
                <w:szCs w:val="24"/>
                <w:lang w:val="ru-RU"/>
              </w:rPr>
              <w:t>Формирование у студентов теоретических основ и практических навыков в области организации и управления финансами корпораций (организаций), разработки экономически эффективных финансовых и инвестиционных решений.</w:t>
            </w:r>
          </w:p>
        </w:tc>
      </w:tr>
      <w:tr w:rsidR="00BE6610" w:rsidRPr="00117A31" w:rsidTr="00BE6610">
        <w:trPr>
          <w:trHeight w:val="607"/>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jc w:val="both"/>
              <w:rPr>
                <w:sz w:val="24"/>
                <w:szCs w:val="24"/>
                <w:lang w:val="ru-RU"/>
              </w:rPr>
            </w:pPr>
            <w:r w:rsidRPr="00117A31">
              <w:rPr>
                <w:sz w:val="24"/>
                <w:szCs w:val="24"/>
                <w:lang w:val="ru-RU"/>
              </w:rPr>
              <w:t xml:space="preserve">Дисциплина относится к дисциплинам по выбору вариативной части профессионального цикла. </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разделы:</w:t>
            </w:r>
          </w:p>
          <w:p w:rsidR="00BE6610" w:rsidRPr="00117A31" w:rsidRDefault="00BE6610" w:rsidP="007C7755">
            <w:pPr>
              <w:pStyle w:val="a5"/>
              <w:numPr>
                <w:ilvl w:val="0"/>
                <w:numId w:val="6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освоить содержание, сущность, значимость и роль финансов хозяйствующих субъектов в современной экономике;</w:t>
            </w:r>
          </w:p>
          <w:p w:rsidR="00BE6610" w:rsidRPr="00117A31" w:rsidRDefault="00BE6610" w:rsidP="007C7755">
            <w:pPr>
              <w:pStyle w:val="a5"/>
              <w:numPr>
                <w:ilvl w:val="0"/>
                <w:numId w:val="6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овладеть стандартами раскрытия корпоративной финансовой информации отчетности;</w:t>
            </w:r>
          </w:p>
          <w:p w:rsidR="00BE6610" w:rsidRPr="00117A31" w:rsidRDefault="00BE6610" w:rsidP="007C7755">
            <w:pPr>
              <w:pStyle w:val="a5"/>
              <w:numPr>
                <w:ilvl w:val="0"/>
                <w:numId w:val="6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овладеть основными методами финансового планирования и прогнозирования в корпорации (организации);</w:t>
            </w:r>
          </w:p>
          <w:p w:rsidR="00BE6610" w:rsidRPr="00117A31" w:rsidRDefault="00BE6610" w:rsidP="007C7755">
            <w:pPr>
              <w:pStyle w:val="a5"/>
              <w:numPr>
                <w:ilvl w:val="0"/>
                <w:numId w:val="6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освоить основные принципы построения и реализации финансовой политики корпорации;</w:t>
            </w:r>
          </w:p>
          <w:p w:rsidR="00BE6610" w:rsidRPr="00117A31" w:rsidRDefault="00BE6610" w:rsidP="007C7755">
            <w:pPr>
              <w:pStyle w:val="a5"/>
              <w:numPr>
                <w:ilvl w:val="0"/>
                <w:numId w:val="6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освоить основные приемы оперативного управления финансовыми ресурсами корпорации</w:t>
            </w:r>
          </w:p>
          <w:p w:rsidR="00BE6610" w:rsidRPr="00117A31" w:rsidRDefault="00BE6610" w:rsidP="007C7755">
            <w:pPr>
              <w:pStyle w:val="a5"/>
              <w:numPr>
                <w:ilvl w:val="0"/>
                <w:numId w:val="66"/>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изучить методы эффективного управления затратами и финансовыми результатами корпорации (организации);</w:t>
            </w:r>
          </w:p>
          <w:p w:rsidR="00BE6610" w:rsidRPr="00117A31" w:rsidRDefault="00BE6610" w:rsidP="007C7755">
            <w:pPr>
              <w:pStyle w:val="a5"/>
              <w:numPr>
                <w:ilvl w:val="0"/>
                <w:numId w:val="66"/>
              </w:numPr>
              <w:autoSpaceDE w:val="0"/>
              <w:autoSpaceDN w:val="0"/>
              <w:adjustRightInd w:val="0"/>
              <w:ind w:left="0" w:firstLine="0"/>
              <w:jc w:val="both"/>
              <w:rPr>
                <w:sz w:val="24"/>
                <w:szCs w:val="24"/>
                <w:lang w:val="ru-RU"/>
              </w:rPr>
            </w:pPr>
            <w:r w:rsidRPr="00117A31">
              <w:rPr>
                <w:rFonts w:eastAsiaTheme="minorEastAsia"/>
                <w:sz w:val="24"/>
                <w:szCs w:val="24"/>
                <w:lang w:val="ru-RU"/>
              </w:rPr>
              <w:t>иметь представление о принципах оценки и наращивания рыночной стоимости корпорации.</w:t>
            </w:r>
          </w:p>
        </w:tc>
      </w:tr>
      <w:tr w:rsidR="00BE6610" w:rsidRPr="00117A31" w:rsidTr="00BE6610">
        <w:trPr>
          <w:trHeight w:val="416"/>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jc w:val="both"/>
              <w:rPr>
                <w:sz w:val="24"/>
                <w:szCs w:val="24"/>
              </w:rPr>
            </w:pPr>
            <w:r w:rsidRPr="00117A31">
              <w:rPr>
                <w:b/>
                <w:i/>
                <w:sz w:val="24"/>
                <w:szCs w:val="24"/>
              </w:rPr>
              <w:t>Профессиональные</w:t>
            </w:r>
            <w:r w:rsidRPr="00117A31">
              <w:rPr>
                <w:sz w:val="24"/>
                <w:szCs w:val="24"/>
              </w:rPr>
              <w:t xml:space="preserve">: </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способностью анализировать финансовую отчетность и принимать обоснованные инвестиционные, кредитные и финансовые решения (ПК-40);</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владеть техниками финансового планирования и прогнозирования (ПК-45);</w:t>
            </w:r>
          </w:p>
        </w:tc>
      </w:tr>
      <w:tr w:rsidR="00BE6610" w:rsidRPr="00C53699" w:rsidTr="00BE6610">
        <w:trPr>
          <w:trHeight w:val="981"/>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tabs>
                <w:tab w:val="left" w:pos="428"/>
                <w:tab w:val="left" w:pos="833"/>
                <w:tab w:val="left" w:pos="1080"/>
              </w:tabs>
              <w:jc w:val="both"/>
              <w:rPr>
                <w:sz w:val="24"/>
                <w:szCs w:val="24"/>
              </w:rPr>
            </w:pPr>
            <w:r w:rsidRPr="00117A31">
              <w:rPr>
                <w:b/>
                <w:i/>
                <w:sz w:val="24"/>
                <w:szCs w:val="24"/>
              </w:rPr>
              <w:t>знать</w:t>
            </w:r>
            <w:r w:rsidRPr="00117A31">
              <w:rPr>
                <w:sz w:val="24"/>
                <w:szCs w:val="24"/>
              </w:rPr>
              <w:t>:</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основы построения, расчета и анализа современной системы показателей, характеризующих деятельность хозяйствующих субъектов;</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содержание и основные направления разрабатываемой и реализуемой корпорацией финансовой политики;</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действующие нормативные документы и методические материалы, регулирующие организацию и управление корпоративными финансами;</w:t>
            </w:r>
          </w:p>
          <w:p w:rsidR="00BE6610" w:rsidRPr="00117A31" w:rsidRDefault="00BE6610" w:rsidP="002B0D39">
            <w:pPr>
              <w:tabs>
                <w:tab w:val="left" w:pos="248"/>
                <w:tab w:val="left" w:pos="833"/>
                <w:tab w:val="left" w:pos="1080"/>
              </w:tabs>
              <w:jc w:val="both"/>
              <w:rPr>
                <w:sz w:val="24"/>
                <w:szCs w:val="24"/>
              </w:rPr>
            </w:pPr>
            <w:r w:rsidRPr="00117A31">
              <w:rPr>
                <w:b/>
                <w:i/>
                <w:sz w:val="24"/>
                <w:szCs w:val="24"/>
              </w:rPr>
              <w:t>уметь</w:t>
            </w:r>
            <w:r w:rsidRPr="00117A31">
              <w:rPr>
                <w:sz w:val="24"/>
                <w:szCs w:val="24"/>
              </w:rPr>
              <w:t>:</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рассчитывать на основе типовых методик и действующей нормативно-правовой базы экономические и социально-экономические показатели;</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анализировать и интерпретировать финансовую, бухгалтерскую и иную информацию, содержащуюся в отчетности предприятий (корпораций) различных форм собственности и использовать полученные сведения для</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rPr>
            </w:pPr>
            <w:r w:rsidRPr="00117A31">
              <w:rPr>
                <w:rFonts w:eastAsiaTheme="minorEastAsia"/>
                <w:sz w:val="24"/>
                <w:szCs w:val="24"/>
              </w:rPr>
              <w:t>принятия управленческих решений;</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разрабатывать в сфере бизнеса проекты с учетом нормативно-правовых, ресурсных, административных и иных ограничений;</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оценивать стоимость и структуру капитала компании и возможные направления её оптимизации;</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оценивать финансовую результативность операционной, финансовой и инвестиционной деятельности хозяйствующего субъекта, перспективы развития и возможные последствия</w:t>
            </w:r>
          </w:p>
          <w:p w:rsidR="00BE6610" w:rsidRPr="00117A31" w:rsidRDefault="00BE6610" w:rsidP="002B0D39">
            <w:pPr>
              <w:tabs>
                <w:tab w:val="left" w:pos="248"/>
                <w:tab w:val="left" w:pos="833"/>
                <w:tab w:val="left" w:pos="1080"/>
              </w:tabs>
              <w:jc w:val="both"/>
              <w:rPr>
                <w:sz w:val="24"/>
                <w:szCs w:val="24"/>
              </w:rPr>
            </w:pPr>
            <w:r w:rsidRPr="00117A31">
              <w:rPr>
                <w:b/>
                <w:i/>
                <w:sz w:val="24"/>
                <w:szCs w:val="24"/>
              </w:rPr>
              <w:t>владеть</w:t>
            </w:r>
            <w:r w:rsidRPr="00117A31">
              <w:rPr>
                <w:sz w:val="24"/>
                <w:szCs w:val="24"/>
              </w:rPr>
              <w:t>:</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навыками оценки возможных источников краткосрочного и долгосрочного финансирования деятельности корпорации;</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современными эффективными подходами к управлению оборотным капиталом организации, оперативному управлению её денежными потоками;</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аналитическими приемами оценки экономической целесообразности краткосрочных финансовых решений в части управления оборотными активами и источниками их финансирования;</w:t>
            </w:r>
          </w:p>
          <w:p w:rsidR="00BE6610" w:rsidRPr="00117A31" w:rsidRDefault="00BE6610" w:rsidP="007C7755">
            <w:pPr>
              <w:pStyle w:val="a5"/>
              <w:numPr>
                <w:ilvl w:val="0"/>
                <w:numId w:val="47"/>
              </w:numPr>
              <w:autoSpaceDE w:val="0"/>
              <w:autoSpaceDN w:val="0"/>
              <w:adjustRightInd w:val="0"/>
              <w:ind w:left="0" w:firstLine="0"/>
              <w:jc w:val="both"/>
              <w:rPr>
                <w:rFonts w:eastAsiaTheme="minorEastAsia"/>
                <w:color w:val="000000"/>
                <w:sz w:val="24"/>
                <w:szCs w:val="24"/>
                <w:lang w:val="ru-RU"/>
              </w:rPr>
            </w:pPr>
            <w:r w:rsidRPr="00117A31">
              <w:rPr>
                <w:rFonts w:eastAsiaTheme="minorEastAsia"/>
                <w:sz w:val="24"/>
                <w:szCs w:val="24"/>
                <w:lang w:val="ru-RU"/>
              </w:rPr>
              <w:t>навыками принятия стратегических и тактических решений в области управления корпоративными финансами, обеспечивающим устойчивое финансовое развитие компании.</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Зачет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«Международный бизнес»</w:t>
      </w: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E6610" w:rsidRPr="00117A31" w:rsidTr="00BE6610">
        <w:trPr>
          <w:trHeight w:val="940"/>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Формирование у слушателей достаточного объема знаний и</w:t>
            </w:r>
            <w:r w:rsidR="009E00F7" w:rsidRPr="00117A31">
              <w:rPr>
                <w:rFonts w:ascii="Times New Roman" w:hAnsi="Times New Roman" w:cs="Times New Roman"/>
                <w:sz w:val="24"/>
                <w:szCs w:val="24"/>
                <w:lang w:val="ru-RU"/>
              </w:rPr>
              <w:t xml:space="preserve"> </w:t>
            </w:r>
            <w:r w:rsidRPr="00117A31">
              <w:rPr>
                <w:rFonts w:ascii="Times New Roman" w:hAnsi="Times New Roman" w:cs="Times New Roman"/>
                <w:sz w:val="24"/>
                <w:szCs w:val="24"/>
                <w:lang w:val="ru-RU"/>
              </w:rPr>
              <w:t>практических навыков, необходимых для работы на внешних рынках, а также подготовка и выпуск высококвалифицированных специалистов для ведения международного бизнеса.</w:t>
            </w:r>
          </w:p>
        </w:tc>
      </w:tr>
      <w:tr w:rsidR="00BE6610" w:rsidRPr="00117A31" w:rsidTr="00BE6610">
        <w:trPr>
          <w:trHeight w:val="607"/>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профессионального цикла. </w:t>
            </w:r>
          </w:p>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«Маркетинг», «Международный менеджмент», «Международного деловое законодательство», «Международные финансы».</w:t>
            </w:r>
          </w:p>
        </w:tc>
      </w:tr>
      <w:tr w:rsidR="00BE6610" w:rsidRPr="00117A31" w:rsidTr="00BE6610">
        <w:trPr>
          <w:trHeight w:val="1228"/>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в себя следующие разделы:</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Мировая рыночная система как база международного бизнеса.</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Проблемы глобализации мирового экономического хозяйства.</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Моделирование международного бизнес - проекта.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Культурные особенности ведения международного бизнеса.</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Государственное регулирование внешнеэкономической деятельности.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Маркетинг в международном бизнесе.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Экономическая разведка.</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Правовое регулирование международного бизнеса.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Финансово-кредитное обеспечение международного бизнеса.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Международный технологический обмен.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Международная организация труда.</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Миграция рабочей силы. </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Международные экономические организации и союзы.</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ЕвразЭС.</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Государственно-частное партнерство как основной инструмент реализации инфраструктурных проектов.</w:t>
            </w:r>
          </w:p>
          <w:p w:rsidR="00BE6610" w:rsidRPr="00117A31" w:rsidRDefault="00BE6610" w:rsidP="007C7755">
            <w:pPr>
              <w:pStyle w:val="a5"/>
              <w:numPr>
                <w:ilvl w:val="0"/>
                <w:numId w:val="48"/>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Международная кооперация.</w:t>
            </w:r>
          </w:p>
        </w:tc>
      </w:tr>
      <w:tr w:rsidR="00BE6610" w:rsidRPr="00C53699" w:rsidTr="00BE6610">
        <w:trPr>
          <w:trHeight w:val="416"/>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E6610" w:rsidRPr="00117A31" w:rsidRDefault="00BE6610" w:rsidP="007C7755">
            <w:pPr>
              <w:numPr>
                <w:ilvl w:val="0"/>
                <w:numId w:val="48"/>
              </w:num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умеет использовать нормативные правовые документы в своей деятельности (ОК-9);</w:t>
            </w:r>
          </w:p>
          <w:p w:rsidR="00BE6610" w:rsidRPr="00117A31" w:rsidRDefault="00BE6610"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Профессиональные</w:t>
            </w:r>
            <w:r w:rsidRPr="00117A31">
              <w:rPr>
                <w:rFonts w:ascii="Times New Roman" w:hAnsi="Times New Roman" w:cs="Times New Roman"/>
                <w:sz w:val="24"/>
                <w:szCs w:val="24"/>
              </w:rPr>
              <w:t xml:space="preserve">: </w:t>
            </w:r>
          </w:p>
          <w:p w:rsidR="00BE6610" w:rsidRPr="00117A31" w:rsidRDefault="00BE6610" w:rsidP="007C7755">
            <w:pPr>
              <w:numPr>
                <w:ilvl w:val="0"/>
                <w:numId w:val="48"/>
              </w:num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способен решать управленческие задачи, связанные с операциями на мировых рынках в условиях глобализации (ПК-24);</w:t>
            </w:r>
          </w:p>
          <w:p w:rsidR="00BE6610" w:rsidRPr="00117A31" w:rsidRDefault="00BE6610" w:rsidP="007C7755">
            <w:pPr>
              <w:numPr>
                <w:ilvl w:val="0"/>
                <w:numId w:val="48"/>
              </w:num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знаком с основами кросскультурных отношений в менеджменте, способен эффективно выполнять свои функции в кросскультурной среде (ПК-25);</w:t>
            </w:r>
          </w:p>
        </w:tc>
      </w:tr>
      <w:tr w:rsidR="00BE6610" w:rsidRPr="00C53699" w:rsidTr="00BE6610">
        <w:trPr>
          <w:trHeight w:val="981"/>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E6610" w:rsidRPr="00117A31" w:rsidRDefault="00BE6610" w:rsidP="007C7755">
            <w:pPr>
              <w:pStyle w:val="a5"/>
              <w:numPr>
                <w:ilvl w:val="0"/>
                <w:numId w:val="49"/>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основы и закономерности ведения международного бизнеса; </w:t>
            </w:r>
          </w:p>
          <w:p w:rsidR="00BE6610" w:rsidRPr="00117A31" w:rsidRDefault="00BE6610" w:rsidP="007C7755">
            <w:pPr>
              <w:pStyle w:val="a5"/>
              <w:numPr>
                <w:ilvl w:val="0"/>
                <w:numId w:val="49"/>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rPr>
            </w:pPr>
            <w:r w:rsidRPr="00117A31">
              <w:rPr>
                <w:rFonts w:ascii="Times New Roman" w:hAnsi="Times New Roman" w:cs="Times New Roman"/>
                <w:color w:val="000000"/>
                <w:sz w:val="24"/>
                <w:szCs w:val="24"/>
              </w:rPr>
              <w:t xml:space="preserve">особенности управления международным бизнесом; </w:t>
            </w:r>
          </w:p>
          <w:p w:rsidR="00BE6610" w:rsidRPr="00117A31" w:rsidRDefault="00BE6610" w:rsidP="007C7755">
            <w:pPr>
              <w:pStyle w:val="a5"/>
              <w:numPr>
                <w:ilvl w:val="0"/>
                <w:numId w:val="49"/>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альтернативные технологии обоснования проектов – метод реальных опционов; </w:t>
            </w:r>
          </w:p>
          <w:p w:rsidR="00BE6610" w:rsidRPr="00117A31" w:rsidRDefault="00BE6610" w:rsidP="007C7755">
            <w:pPr>
              <w:pStyle w:val="a5"/>
              <w:numPr>
                <w:ilvl w:val="0"/>
                <w:numId w:val="49"/>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современные модели и формы международного бизнеса</w:t>
            </w:r>
            <w:r w:rsidRPr="00117A31">
              <w:rPr>
                <w:rFonts w:ascii="Times New Roman" w:hAnsi="Times New Roman" w:cs="Times New Roman"/>
                <w:sz w:val="24"/>
                <w:szCs w:val="24"/>
                <w:lang w:val="ru-RU"/>
              </w:rPr>
              <w:t>;</w:t>
            </w:r>
          </w:p>
          <w:p w:rsidR="00BE6610" w:rsidRPr="00117A31" w:rsidRDefault="00BE6610" w:rsidP="007C7755">
            <w:pPr>
              <w:pStyle w:val="a5"/>
              <w:numPr>
                <w:ilvl w:val="0"/>
                <w:numId w:val="49"/>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принципы формирования и выбора стратегии развития международного бизнеса </w:t>
            </w:r>
          </w:p>
          <w:p w:rsidR="00BE6610" w:rsidRPr="00117A31" w:rsidRDefault="00BE6610"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E6610" w:rsidRPr="00117A31" w:rsidRDefault="00BE6610"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систематизировать большой объем сведений, относящихся к выбору стратегии развития международного бизнеса с учетом текущей экономической ситуации; </w:t>
            </w:r>
          </w:p>
          <w:p w:rsidR="00BE6610" w:rsidRPr="00117A31" w:rsidRDefault="00BE6610"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структурировать и оценивать конкурентную среду на различных типах внешних рынков; </w:t>
            </w:r>
          </w:p>
          <w:p w:rsidR="00BE6610" w:rsidRPr="00117A31" w:rsidRDefault="00BE6610"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оптимизировать набор инструментов международного маркетинга в рамках утвержденного бюджета в заданный интервал времени; </w:t>
            </w:r>
          </w:p>
          <w:p w:rsidR="00BE6610" w:rsidRPr="00117A31" w:rsidRDefault="00BE6610" w:rsidP="007C7755">
            <w:pPr>
              <w:pStyle w:val="a5"/>
              <w:numPr>
                <w:ilvl w:val="0"/>
                <w:numId w:val="1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оценивать эффективность международного бизнеса в рамках альтернативных стратегий развития.</w:t>
            </w:r>
          </w:p>
          <w:p w:rsidR="00BE6610" w:rsidRPr="00117A31" w:rsidRDefault="00BE6610"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E6610" w:rsidRPr="00117A31" w:rsidRDefault="00BE6610" w:rsidP="007C7755">
            <w:pPr>
              <w:pStyle w:val="a5"/>
              <w:numPr>
                <w:ilvl w:val="0"/>
                <w:numId w:val="47"/>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методом системного анализа и прогноза развития международного бизнеса; </w:t>
            </w:r>
          </w:p>
          <w:p w:rsidR="00BE6610" w:rsidRPr="00117A31" w:rsidRDefault="00BE6610" w:rsidP="007C7755">
            <w:pPr>
              <w:pStyle w:val="a5"/>
              <w:numPr>
                <w:ilvl w:val="0"/>
                <w:numId w:val="47"/>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навыками оценки эффективности международных бизнес-проектов.</w:t>
            </w:r>
          </w:p>
        </w:tc>
      </w:tr>
      <w:tr w:rsidR="00BE6610" w:rsidRPr="00117A31" w:rsidTr="00BE6610">
        <w:trPr>
          <w:trHeight w:val="55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E6610" w:rsidRPr="00117A31" w:rsidRDefault="00BE6610"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 зачет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«Административная политика».</w:t>
      </w: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E6610" w:rsidRPr="00117A31" w:rsidTr="00BE6610">
        <w:trPr>
          <w:trHeight w:val="82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Освоение административного управления взаимоотношений между менеджерами, акционерами и инвесторами</w:t>
            </w:r>
          </w:p>
        </w:tc>
      </w:tr>
      <w:tr w:rsidR="00BE6610" w:rsidRPr="00117A31" w:rsidTr="00BE6610">
        <w:trPr>
          <w:trHeight w:val="607"/>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профессионального цикла. </w:t>
            </w:r>
          </w:p>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Знания, умения и компетенции, полученные студентами при изучении данной дисциплины, необходимы для понимания теоретических курсов дисциплин: «Деловые коммуникации».</w:t>
            </w:r>
          </w:p>
        </w:tc>
      </w:tr>
      <w:tr w:rsidR="00BE6610" w:rsidRPr="00117A31" w:rsidTr="00BE6610">
        <w:trPr>
          <w:trHeight w:val="1228"/>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следующие темы: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Возникновение и развитие теории администрации;</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Природа общих законов управления;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Частные и специальные законы управления;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lang w:val="ru-RU"/>
              </w:rPr>
              <w:t xml:space="preserve">Социально-экономическая сущность принципов управления. </w:t>
            </w:r>
            <w:r w:rsidRPr="00117A31">
              <w:rPr>
                <w:rFonts w:ascii="Times New Roman" w:hAnsi="Times New Roman" w:cs="Times New Roman"/>
                <w:sz w:val="24"/>
                <w:szCs w:val="24"/>
              </w:rPr>
              <w:t>Общие принципы управления;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Характеристика частных и специальных принципов управления;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Роль руководителя в системе управления организацией;</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Функции административного управления;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Методы административного управления;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Стратегия управления персоналом;</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Административная деятельность офис-менеджера;</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Проектирование и создание организации;</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Развитие и совершенствование организационных систем;</w:t>
            </w:r>
          </w:p>
        </w:tc>
      </w:tr>
      <w:tr w:rsidR="00BE6610" w:rsidRPr="00117A31" w:rsidTr="00BE6610">
        <w:trPr>
          <w:trHeight w:val="416"/>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Профессиональные:</w:t>
            </w:r>
          </w:p>
          <w:p w:rsidR="00BE6610" w:rsidRPr="00117A31" w:rsidRDefault="00BE6610"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BE6610" w:rsidRPr="00117A31" w:rsidRDefault="00BE6610"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готовностью к разработке процедур и методов контроля (ПК-3);</w:t>
            </w:r>
          </w:p>
          <w:p w:rsidR="00BE6610" w:rsidRPr="00117A31" w:rsidRDefault="00BE6610"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умением проводить аудит человеческих ресурсов и осуществлять диагностику организационной культуры (ПК-37);</w:t>
            </w:r>
          </w:p>
        </w:tc>
      </w:tr>
      <w:tr w:rsidR="00BE6610" w:rsidRPr="00117A31" w:rsidTr="00BE6610">
        <w:trPr>
          <w:trHeight w:val="697"/>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основные законы и принципы административного управления;</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rPr>
            </w:pPr>
            <w:r w:rsidRPr="00117A31">
              <w:rPr>
                <w:rFonts w:ascii="Times New Roman" w:hAnsi="Times New Roman" w:cs="Times New Roman"/>
                <w:sz w:val="24"/>
                <w:szCs w:val="24"/>
              </w:rPr>
              <w:t>роль руководителя в организации;</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rPr>
            </w:pPr>
            <w:r w:rsidRPr="00117A31">
              <w:rPr>
                <w:rFonts w:ascii="Times New Roman" w:hAnsi="Times New Roman" w:cs="Times New Roman"/>
                <w:sz w:val="24"/>
                <w:szCs w:val="24"/>
              </w:rPr>
              <w:t>основные функции руководителя;</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rPr>
            </w:pPr>
            <w:r w:rsidRPr="00117A31">
              <w:rPr>
                <w:rFonts w:ascii="Times New Roman" w:hAnsi="Times New Roman" w:cs="Times New Roman"/>
                <w:sz w:val="24"/>
                <w:szCs w:val="24"/>
              </w:rPr>
              <w:t>методы воздействия административного управления;</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процесс проектирования и создания организации, а также как происходит ее дальнейшее развитие и совершенствование</w:t>
            </w:r>
            <w:r w:rsidRPr="00117A31">
              <w:rPr>
                <w:rFonts w:ascii="Times New Roman" w:hAnsi="Times New Roman" w:cs="Times New Roman"/>
                <w:snapToGrid w:val="0"/>
                <w:sz w:val="24"/>
                <w:szCs w:val="24"/>
                <w:lang w:val="ru-RU"/>
              </w:rPr>
              <w:t>;</w:t>
            </w:r>
          </w:p>
          <w:p w:rsidR="00BE6610" w:rsidRPr="00117A31" w:rsidRDefault="00BE6610"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применять понятийно-категориальный аппарат административного менеджмента в профессиональной деятельности;</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применять законы, принципы и методы управления на практике;</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разрабатывать этапы процесса создания организации;</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разрабатывать стратегию управления персоналом организации;</w:t>
            </w:r>
          </w:p>
          <w:p w:rsidR="00BE6610" w:rsidRPr="00117A31" w:rsidRDefault="00BE6610"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теоретическими знаниями и практическими навыками административного менеджмента;</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rPr>
            </w:pPr>
            <w:r w:rsidRPr="00117A31">
              <w:rPr>
                <w:rFonts w:ascii="Times New Roman" w:hAnsi="Times New Roman" w:cs="Times New Roman"/>
                <w:sz w:val="24"/>
                <w:szCs w:val="24"/>
              </w:rPr>
              <w:t>методами воздействия административного управления;</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навыками проектирования и создания организации.</w:t>
            </w:r>
          </w:p>
        </w:tc>
      </w:tr>
      <w:tr w:rsidR="00BE6610" w:rsidRPr="00117A31" w:rsidTr="00BE6610">
        <w:trPr>
          <w:trHeight w:val="55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E6610" w:rsidRPr="00117A31" w:rsidRDefault="00BE6610"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 курсовой проект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«Введение в управленческий учет».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E6610" w:rsidRPr="00C53699" w:rsidTr="00BE6610">
        <w:trPr>
          <w:trHeight w:val="645"/>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jc w:val="both"/>
              <w:rPr>
                <w:sz w:val="24"/>
                <w:szCs w:val="24"/>
                <w:lang w:val="ru-RU"/>
              </w:rPr>
            </w:pPr>
            <w:r w:rsidRPr="00117A31">
              <w:rPr>
                <w:color w:val="000000"/>
                <w:sz w:val="24"/>
                <w:szCs w:val="24"/>
                <w:lang w:val="ru-RU"/>
              </w:rPr>
              <w:t>Изучить сущность и организацию управленческого учета, классификацию и поведение затрат, базовые положения планирования и бюджетирования, анализ и принятие долгосрочных инвестиционных решений и внутрихозяйственную отчетность по уровням управления и сегментам бизнеса и сформировать у слушателей навыки анализа существующей системы информационного обмена, направленного на принятие управленческих решений в организации, и практического построения системы управленческого учета на предприятиях малого и среднего бизнеса различных форм собственности</w:t>
            </w:r>
          </w:p>
        </w:tc>
      </w:tr>
      <w:tr w:rsidR="00BE6610" w:rsidRPr="00C53699" w:rsidTr="00BE6610">
        <w:trPr>
          <w:trHeight w:val="1188"/>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jc w:val="both"/>
              <w:rPr>
                <w:sz w:val="24"/>
                <w:szCs w:val="24"/>
                <w:lang w:val="ru-RU"/>
              </w:rPr>
            </w:pPr>
            <w:r w:rsidRPr="00117A31">
              <w:rPr>
                <w:sz w:val="24"/>
                <w:szCs w:val="24"/>
                <w:lang w:val="ru-RU"/>
              </w:rPr>
              <w:t>Дисциплина включена в вариативную часть профессионального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a5"/>
              <w:autoSpaceDE w:val="0"/>
              <w:autoSpaceDN w:val="0"/>
              <w:adjustRightInd w:val="0"/>
              <w:ind w:left="0"/>
              <w:jc w:val="both"/>
              <w:rPr>
                <w:sz w:val="24"/>
                <w:szCs w:val="24"/>
                <w:lang w:val="ru-RU"/>
              </w:rPr>
            </w:pPr>
            <w:r w:rsidRPr="00117A31">
              <w:rPr>
                <w:sz w:val="24"/>
                <w:szCs w:val="24"/>
                <w:lang w:val="ru-RU"/>
              </w:rPr>
              <w:t>В результате обучения дисциплины студент изучает следующие разделы:</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color w:val="000000"/>
                <w:sz w:val="24"/>
                <w:szCs w:val="24"/>
              </w:rPr>
              <w:t>Введение в управленческий учет</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color w:val="000000"/>
                <w:sz w:val="24"/>
                <w:szCs w:val="24"/>
              </w:rPr>
              <w:t>Классификация и поведение затрат</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color w:val="000000"/>
                <w:sz w:val="24"/>
                <w:szCs w:val="24"/>
              </w:rPr>
              <w:t>Порядок распределения накладных затрат</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color w:val="000000"/>
                <w:sz w:val="24"/>
                <w:szCs w:val="24"/>
                <w:lang w:val="ru-RU"/>
              </w:rPr>
              <w:t>Калькулирование себестоимости продукции. Понятие калькулирования</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color w:val="000000"/>
                <w:sz w:val="24"/>
                <w:szCs w:val="24"/>
                <w:lang w:val="ru-RU"/>
              </w:rPr>
              <w:t>Планирование, бюджетирование и контроль затрат</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color w:val="000000"/>
                <w:sz w:val="24"/>
                <w:szCs w:val="24"/>
                <w:lang w:val="ru-RU"/>
              </w:rPr>
              <w:t>Анализ и принятие долгосрочных инвестиционных решений</w:t>
            </w:r>
            <w:r w:rsidRPr="00117A31">
              <w:rPr>
                <w:rFonts w:eastAsiaTheme="minorEastAsia"/>
                <w:color w:val="000000"/>
                <w:sz w:val="24"/>
                <w:szCs w:val="24"/>
                <w:lang w:val="ru-RU"/>
              </w:rPr>
              <w:t>.</w:t>
            </w:r>
          </w:p>
          <w:p w:rsidR="00BE6610" w:rsidRPr="00117A31" w:rsidRDefault="00BE6610" w:rsidP="007C7755">
            <w:pPr>
              <w:pStyle w:val="a5"/>
              <w:numPr>
                <w:ilvl w:val="0"/>
                <w:numId w:val="18"/>
              </w:numPr>
              <w:autoSpaceDE w:val="0"/>
              <w:autoSpaceDN w:val="0"/>
              <w:adjustRightInd w:val="0"/>
              <w:ind w:left="0" w:firstLine="0"/>
              <w:jc w:val="both"/>
              <w:rPr>
                <w:sz w:val="24"/>
                <w:szCs w:val="24"/>
                <w:lang w:val="ru-RU"/>
              </w:rPr>
            </w:pPr>
            <w:r w:rsidRPr="00117A31">
              <w:rPr>
                <w:color w:val="000000"/>
                <w:sz w:val="24"/>
                <w:szCs w:val="24"/>
                <w:lang w:val="ru-RU"/>
              </w:rPr>
              <w:t>Использование данных бухгалтерского учета и отчетности для принятия краткосрочных решений</w:t>
            </w:r>
            <w:r w:rsidRPr="00117A31">
              <w:rPr>
                <w:rFonts w:eastAsiaTheme="minorEastAsia"/>
                <w:color w:val="000000"/>
                <w:sz w:val="24"/>
                <w:szCs w:val="24"/>
                <w:lang w:val="ru-RU"/>
              </w:rPr>
              <w:t>.</w:t>
            </w:r>
          </w:p>
          <w:p w:rsidR="00BE6610" w:rsidRPr="00117A31" w:rsidRDefault="00BE6610" w:rsidP="007C7755">
            <w:pPr>
              <w:pStyle w:val="a5"/>
              <w:numPr>
                <w:ilvl w:val="0"/>
                <w:numId w:val="18"/>
              </w:numPr>
              <w:autoSpaceDE w:val="0"/>
              <w:autoSpaceDN w:val="0"/>
              <w:adjustRightInd w:val="0"/>
              <w:ind w:left="0" w:firstLine="0"/>
              <w:jc w:val="both"/>
              <w:rPr>
                <w:sz w:val="24"/>
                <w:szCs w:val="24"/>
              </w:rPr>
            </w:pPr>
            <w:r w:rsidRPr="00117A31">
              <w:rPr>
                <w:color w:val="000000"/>
                <w:sz w:val="24"/>
                <w:szCs w:val="24"/>
              </w:rPr>
              <w:t>Трансфертное ценообразование.</w:t>
            </w:r>
          </w:p>
        </w:tc>
      </w:tr>
      <w:tr w:rsidR="00BE6610" w:rsidRPr="00C53699" w:rsidTr="00BE6610">
        <w:trPr>
          <w:trHeight w:val="1208"/>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autoSpaceDE w:val="0"/>
              <w:autoSpaceDN w:val="0"/>
              <w:adjustRightInd w:val="0"/>
              <w:jc w:val="both"/>
              <w:rPr>
                <w:rFonts w:eastAsiaTheme="minorEastAsia"/>
                <w:b/>
                <w:i/>
                <w:sz w:val="24"/>
                <w:szCs w:val="24"/>
              </w:rPr>
            </w:pPr>
            <w:r w:rsidRPr="00117A31">
              <w:rPr>
                <w:rFonts w:eastAsiaTheme="minorEastAsia"/>
                <w:b/>
                <w:i/>
                <w:sz w:val="24"/>
                <w:szCs w:val="24"/>
              </w:rPr>
              <w:t>Профессиональные:</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анализировать финансовую отчетность и принимать обоснованные инвестиционные, кредитные и финансовые решения (ПК-40);</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способен оценивать эффективность использования различных систем учета и распределения затрат; имеет навыки калькулирования и анализа себестоимости продукции и способен принимать обоснованные управленческие решения на основе данных управленческого учета (ПК-41);</w:t>
            </w:r>
          </w:p>
        </w:tc>
      </w:tr>
      <w:tr w:rsidR="00BE6610" w:rsidRPr="00117A31" w:rsidTr="002B0D39">
        <w:trPr>
          <w:trHeight w:val="555"/>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sz w:val="24"/>
                <w:szCs w:val="24"/>
                <w:lang w:val="ru-RU"/>
              </w:rPr>
              <w:t>В результате изучения дисциплины студент должен:</w:t>
            </w:r>
          </w:p>
          <w:p w:rsidR="00BE6610" w:rsidRPr="00117A31" w:rsidRDefault="00BE6610"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знать</w:t>
            </w:r>
            <w:r w:rsidRPr="00117A31">
              <w:rPr>
                <w:rFonts w:eastAsiaTheme="minorEastAsia"/>
                <w:bCs/>
                <w:i/>
                <w:iCs/>
                <w:color w:val="000000"/>
                <w:sz w:val="24"/>
                <w:szCs w:val="24"/>
              </w:rPr>
              <w:t xml:space="preserve">: </w:t>
            </w:r>
          </w:p>
          <w:p w:rsidR="00BE6610" w:rsidRPr="00117A31" w:rsidRDefault="00BE6610" w:rsidP="007C7755">
            <w:pPr>
              <w:pStyle w:val="a5"/>
              <w:numPr>
                <w:ilvl w:val="0"/>
                <w:numId w:val="17"/>
              </w:numPr>
              <w:ind w:left="0" w:firstLine="0"/>
              <w:jc w:val="both"/>
              <w:rPr>
                <w:color w:val="000000"/>
                <w:sz w:val="24"/>
                <w:szCs w:val="24"/>
                <w:lang w:val="ru-RU"/>
              </w:rPr>
            </w:pPr>
            <w:r w:rsidRPr="00117A31">
              <w:rPr>
                <w:color w:val="000000"/>
                <w:sz w:val="24"/>
                <w:szCs w:val="24"/>
                <w:lang w:val="ru-RU"/>
              </w:rPr>
              <w:t>роль и назначение управленческого учета;</w:t>
            </w:r>
          </w:p>
          <w:p w:rsidR="00BE6610" w:rsidRPr="00117A31" w:rsidRDefault="00BE6610" w:rsidP="007C7755">
            <w:pPr>
              <w:pStyle w:val="a5"/>
              <w:numPr>
                <w:ilvl w:val="0"/>
                <w:numId w:val="17"/>
              </w:numPr>
              <w:ind w:left="0" w:firstLine="0"/>
              <w:jc w:val="both"/>
              <w:rPr>
                <w:color w:val="000000"/>
                <w:sz w:val="24"/>
                <w:szCs w:val="24"/>
                <w:lang w:val="ru-RU"/>
              </w:rPr>
            </w:pPr>
            <w:r w:rsidRPr="00117A31">
              <w:rPr>
                <w:color w:val="000000"/>
                <w:sz w:val="24"/>
                <w:szCs w:val="24"/>
                <w:lang w:val="ru-RU"/>
              </w:rPr>
              <w:t>порядок и необходимость классификации затрат;</w:t>
            </w:r>
          </w:p>
          <w:p w:rsidR="00BE6610" w:rsidRPr="00117A31" w:rsidRDefault="00BE6610" w:rsidP="007C7755">
            <w:pPr>
              <w:pStyle w:val="ae"/>
              <w:numPr>
                <w:ilvl w:val="0"/>
                <w:numId w:val="17"/>
              </w:numPr>
              <w:ind w:left="0" w:firstLine="0"/>
              <w:rPr>
                <w:color w:val="000000"/>
                <w:sz w:val="24"/>
              </w:rPr>
            </w:pPr>
            <w:r w:rsidRPr="00117A31">
              <w:rPr>
                <w:color w:val="000000"/>
                <w:sz w:val="24"/>
              </w:rPr>
              <w:t>организационные аспекты внедрения управленческого учета;</w:t>
            </w:r>
          </w:p>
          <w:p w:rsidR="00BE6610" w:rsidRPr="00117A31" w:rsidRDefault="00BE6610" w:rsidP="007C7755">
            <w:pPr>
              <w:pStyle w:val="ae"/>
              <w:numPr>
                <w:ilvl w:val="0"/>
                <w:numId w:val="17"/>
              </w:numPr>
              <w:ind w:left="0" w:firstLine="0"/>
              <w:rPr>
                <w:color w:val="000000"/>
                <w:sz w:val="24"/>
              </w:rPr>
            </w:pPr>
            <w:r w:rsidRPr="00117A31">
              <w:rPr>
                <w:color w:val="000000"/>
                <w:sz w:val="24"/>
              </w:rPr>
              <w:t>содержание управленческого учета, его предмет, принципы, метод и регламент;</w:t>
            </w:r>
          </w:p>
          <w:p w:rsidR="00BE6610" w:rsidRPr="00117A31" w:rsidRDefault="00BE6610" w:rsidP="007C7755">
            <w:pPr>
              <w:pStyle w:val="ae"/>
              <w:numPr>
                <w:ilvl w:val="0"/>
                <w:numId w:val="17"/>
              </w:numPr>
              <w:ind w:left="0" w:firstLine="0"/>
              <w:rPr>
                <w:color w:val="000000"/>
                <w:sz w:val="24"/>
              </w:rPr>
            </w:pPr>
            <w:r w:rsidRPr="00117A31">
              <w:rPr>
                <w:color w:val="000000"/>
                <w:sz w:val="24"/>
              </w:rPr>
              <w:t>информационную базу для проведения учетных мероприятий;</w:t>
            </w:r>
          </w:p>
          <w:p w:rsidR="00BE6610" w:rsidRPr="00117A31" w:rsidRDefault="00BE6610" w:rsidP="007C7755">
            <w:pPr>
              <w:pStyle w:val="ae"/>
              <w:numPr>
                <w:ilvl w:val="0"/>
                <w:numId w:val="17"/>
              </w:numPr>
              <w:ind w:left="0" w:firstLine="0"/>
              <w:rPr>
                <w:color w:val="000000"/>
                <w:sz w:val="24"/>
              </w:rPr>
            </w:pPr>
            <w:r w:rsidRPr="00117A31">
              <w:rPr>
                <w:color w:val="000000"/>
                <w:sz w:val="24"/>
              </w:rPr>
              <w:t>классификацию затрат и структуру себестоимости;</w:t>
            </w:r>
          </w:p>
          <w:p w:rsidR="00BE6610" w:rsidRPr="00117A31" w:rsidRDefault="00BE6610" w:rsidP="007C7755">
            <w:pPr>
              <w:pStyle w:val="ae"/>
              <w:numPr>
                <w:ilvl w:val="0"/>
                <w:numId w:val="17"/>
              </w:numPr>
              <w:ind w:left="0" w:firstLine="0"/>
              <w:rPr>
                <w:color w:val="000000"/>
                <w:sz w:val="24"/>
              </w:rPr>
            </w:pPr>
            <w:r w:rsidRPr="00117A31">
              <w:rPr>
                <w:color w:val="000000"/>
                <w:sz w:val="24"/>
              </w:rPr>
              <w:t>современные методы учета затрат калькулирования себестоимости;</w:t>
            </w:r>
          </w:p>
          <w:p w:rsidR="00BE6610" w:rsidRPr="00117A31" w:rsidRDefault="00BE6610" w:rsidP="002B0D39">
            <w:pPr>
              <w:autoSpaceDE w:val="0"/>
              <w:autoSpaceDN w:val="0"/>
              <w:adjustRightInd w:val="0"/>
              <w:jc w:val="both"/>
              <w:rPr>
                <w:rFonts w:eastAsiaTheme="minorEastAsia"/>
                <w:b/>
                <w:color w:val="000000"/>
                <w:sz w:val="24"/>
                <w:szCs w:val="24"/>
              </w:rPr>
            </w:pPr>
            <w:r w:rsidRPr="00117A31">
              <w:rPr>
                <w:rFonts w:eastAsiaTheme="minorEastAsia"/>
                <w:b/>
                <w:bCs/>
                <w:i/>
                <w:iCs/>
                <w:color w:val="000000"/>
                <w:sz w:val="24"/>
                <w:szCs w:val="24"/>
              </w:rPr>
              <w:t>уметь:</w:t>
            </w:r>
          </w:p>
          <w:p w:rsidR="00BE6610" w:rsidRPr="00117A31" w:rsidRDefault="00BE6610" w:rsidP="007C7755">
            <w:pPr>
              <w:pStyle w:val="ae"/>
              <w:numPr>
                <w:ilvl w:val="0"/>
                <w:numId w:val="17"/>
              </w:numPr>
              <w:ind w:left="0" w:firstLine="0"/>
              <w:rPr>
                <w:color w:val="000000"/>
                <w:sz w:val="24"/>
              </w:rPr>
            </w:pPr>
            <w:r w:rsidRPr="00117A31">
              <w:rPr>
                <w:color w:val="000000"/>
                <w:sz w:val="24"/>
              </w:rPr>
              <w:t>классифицировать затраты по множеству признаков;</w:t>
            </w:r>
          </w:p>
          <w:p w:rsidR="00BE6610" w:rsidRPr="00117A31" w:rsidRDefault="00BE6610" w:rsidP="007C7755">
            <w:pPr>
              <w:pStyle w:val="ae"/>
              <w:numPr>
                <w:ilvl w:val="0"/>
                <w:numId w:val="17"/>
              </w:numPr>
              <w:ind w:left="0" w:firstLine="0"/>
              <w:rPr>
                <w:color w:val="000000"/>
                <w:sz w:val="24"/>
              </w:rPr>
            </w:pPr>
            <w:r w:rsidRPr="00117A31">
              <w:rPr>
                <w:color w:val="000000"/>
                <w:sz w:val="24"/>
              </w:rPr>
              <w:t>калькулировать себестоимость различными методами;</w:t>
            </w:r>
          </w:p>
          <w:p w:rsidR="00BE6610" w:rsidRPr="00117A31" w:rsidRDefault="00BE6610" w:rsidP="007C7755">
            <w:pPr>
              <w:pStyle w:val="ae"/>
              <w:numPr>
                <w:ilvl w:val="0"/>
                <w:numId w:val="17"/>
              </w:numPr>
              <w:ind w:left="0" w:firstLine="0"/>
              <w:rPr>
                <w:color w:val="000000"/>
                <w:sz w:val="24"/>
              </w:rPr>
            </w:pPr>
            <w:r w:rsidRPr="00117A31">
              <w:rPr>
                <w:color w:val="000000"/>
                <w:sz w:val="24"/>
              </w:rPr>
              <w:t>использовать результаты управленческого учета для выработки эффективных управленческих решений;</w:t>
            </w:r>
          </w:p>
          <w:p w:rsidR="00BE6610" w:rsidRPr="00117A31" w:rsidRDefault="00BE6610" w:rsidP="002B0D39">
            <w:pPr>
              <w:autoSpaceDE w:val="0"/>
              <w:autoSpaceDN w:val="0"/>
              <w:adjustRightInd w:val="0"/>
              <w:jc w:val="both"/>
              <w:rPr>
                <w:rFonts w:eastAsiaTheme="minorEastAsia"/>
                <w:b/>
                <w:color w:val="000000"/>
                <w:sz w:val="24"/>
                <w:szCs w:val="24"/>
              </w:rPr>
            </w:pPr>
            <w:r w:rsidRPr="00117A31">
              <w:rPr>
                <w:rFonts w:eastAsiaTheme="minorEastAsia"/>
                <w:b/>
                <w:bCs/>
                <w:i/>
                <w:iCs/>
                <w:color w:val="000000"/>
                <w:sz w:val="24"/>
                <w:szCs w:val="24"/>
              </w:rPr>
              <w:t>владеть:</w:t>
            </w:r>
            <w:r w:rsidRPr="00117A31">
              <w:rPr>
                <w:rFonts w:eastAsiaTheme="minorEastAsia"/>
                <w:b/>
                <w:color w:val="000000"/>
                <w:sz w:val="24"/>
                <w:szCs w:val="24"/>
              </w:rPr>
              <w:t xml:space="preserve"> </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навыками построения системы управленческого учета;</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rFonts w:eastAsiaTheme="minorEastAsia"/>
                <w:color w:val="000000"/>
                <w:sz w:val="24"/>
                <w:szCs w:val="24"/>
                <w:lang w:val="ru-RU"/>
              </w:rPr>
              <w:t>навыками калькулирования и анализа себестоимости продукции;</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sz w:val="24"/>
          <w:szCs w:val="24"/>
          <w:lang w:val="ru-RU"/>
        </w:rPr>
        <w:t xml:space="preserve">Учебная дисциплина </w:t>
      </w:r>
      <w:r w:rsidRPr="00117A31">
        <w:rPr>
          <w:rFonts w:ascii="Times New Roman" w:hAnsi="Times New Roman" w:cs="Times New Roman"/>
          <w:b/>
          <w:bCs/>
          <w:sz w:val="24"/>
          <w:szCs w:val="24"/>
          <w:lang w:val="ru-RU"/>
        </w:rPr>
        <w:t>«Основы производственного и операционного менеджмента».</w:t>
      </w:r>
    </w:p>
    <w:p w:rsidR="00BE6610" w:rsidRPr="00117A31" w:rsidRDefault="00BE6610"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7270"/>
      </w:tblGrid>
      <w:tr w:rsidR="00BE6610" w:rsidRPr="00117A31" w:rsidTr="009E00F7">
        <w:trPr>
          <w:trHeight w:val="291"/>
        </w:trPr>
        <w:tc>
          <w:tcPr>
            <w:tcW w:w="2754" w:type="dxa"/>
            <w:shd w:val="clear" w:color="auto" w:fill="auto"/>
          </w:tcPr>
          <w:p w:rsidR="00BE6610" w:rsidRPr="00117A31" w:rsidRDefault="00BE6610" w:rsidP="002B0D39">
            <w:pPr>
              <w:shd w:val="clear" w:color="auto" w:fill="FFFFFF"/>
              <w:spacing w:after="0" w:line="240" w:lineRule="auto"/>
              <w:rPr>
                <w:rFonts w:ascii="Times New Roman" w:hAnsi="Times New Roman" w:cs="Times New Roman"/>
                <w:sz w:val="24"/>
                <w:szCs w:val="24"/>
              </w:rPr>
            </w:pPr>
            <w:r w:rsidRPr="00117A31">
              <w:rPr>
                <w:rFonts w:ascii="Times New Roman" w:hAnsi="Times New Roman" w:cs="Times New Roman"/>
                <w:b/>
                <w:bCs/>
                <w:spacing w:val="-7"/>
                <w:sz w:val="24"/>
                <w:szCs w:val="24"/>
              </w:rPr>
              <w:t>Цель изучения дисциплины</w:t>
            </w:r>
          </w:p>
        </w:tc>
        <w:tc>
          <w:tcPr>
            <w:tcW w:w="7270" w:type="dxa"/>
            <w:shd w:val="clear" w:color="auto" w:fill="auto"/>
          </w:tcPr>
          <w:p w:rsidR="00BE6610" w:rsidRPr="00117A31" w:rsidRDefault="00BE6610" w:rsidP="002B0D39">
            <w:pPr>
              <w:spacing w:after="0" w:line="240" w:lineRule="auto"/>
              <w:jc w:val="both"/>
              <w:rPr>
                <w:rFonts w:ascii="Times New Roman" w:hAnsi="Times New Roman" w:cs="Times New Roman"/>
                <w:b/>
                <w:bCs/>
                <w:sz w:val="24"/>
                <w:szCs w:val="24"/>
                <w:lang w:val="ru-RU"/>
              </w:rPr>
            </w:pPr>
            <w:r w:rsidRPr="00117A31">
              <w:rPr>
                <w:rFonts w:ascii="Times New Roman" w:hAnsi="Times New Roman" w:cs="Times New Roman"/>
                <w:sz w:val="24"/>
                <w:szCs w:val="24"/>
                <w:lang w:val="ru-RU"/>
              </w:rPr>
              <w:t>Приобретение бакалаврами знаний, навыков и компетенций в сфере организации деятельности предприятия, производящего продукцию в материальной форме и оказывающего услуги нематериального характера</w:t>
            </w:r>
          </w:p>
        </w:tc>
      </w:tr>
      <w:tr w:rsidR="00BE6610" w:rsidRPr="00117A31" w:rsidTr="009E00F7">
        <w:trPr>
          <w:trHeight w:val="1425"/>
        </w:trPr>
        <w:tc>
          <w:tcPr>
            <w:tcW w:w="2754" w:type="dxa"/>
            <w:shd w:val="clear" w:color="auto" w:fill="auto"/>
          </w:tcPr>
          <w:p w:rsidR="00BE6610" w:rsidRPr="00117A31" w:rsidRDefault="00BE6610" w:rsidP="002B0D39">
            <w:pPr>
              <w:shd w:val="clear" w:color="auto" w:fill="FFFFFF"/>
              <w:spacing w:after="0" w:line="240" w:lineRule="auto"/>
              <w:rPr>
                <w:rFonts w:ascii="Times New Roman" w:hAnsi="Times New Roman" w:cs="Times New Roman"/>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70" w:type="dxa"/>
            <w:shd w:val="clear" w:color="auto" w:fill="auto"/>
          </w:tcPr>
          <w:p w:rsidR="00BE6610" w:rsidRPr="00117A31" w:rsidRDefault="00BE6610"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lang w:val="ru-RU"/>
              </w:rPr>
              <w:t xml:space="preserve">Дисциплина относится к вариативной части профессионального цикла, и ее изучение базируется на ряде дисциплин: «Теория менеджмента», «Управление человеческими ресурсами». </w:t>
            </w:r>
            <w:r w:rsidRPr="00117A31">
              <w:rPr>
                <w:rFonts w:ascii="Times New Roman" w:hAnsi="Times New Roman" w:cs="Times New Roman"/>
                <w:sz w:val="24"/>
                <w:szCs w:val="24"/>
              </w:rPr>
              <w:t>Дисциплина обеспечивает изучение дисциплин: «Управление проектом», «Экономика организации».</w:t>
            </w:r>
          </w:p>
        </w:tc>
      </w:tr>
      <w:tr w:rsidR="00BE6610" w:rsidRPr="00117A31" w:rsidTr="009E00F7">
        <w:trPr>
          <w:trHeight w:val="1698"/>
        </w:trPr>
        <w:tc>
          <w:tcPr>
            <w:tcW w:w="2754" w:type="dxa"/>
            <w:shd w:val="clear" w:color="auto" w:fill="auto"/>
          </w:tcPr>
          <w:p w:rsidR="00BE6610" w:rsidRPr="00117A31" w:rsidRDefault="00BE6610" w:rsidP="002B0D39">
            <w:pPr>
              <w:shd w:val="clear" w:color="auto" w:fill="FFFFFF"/>
              <w:spacing w:after="0" w:line="240" w:lineRule="auto"/>
              <w:ind w:firstLine="7"/>
              <w:rPr>
                <w:rFonts w:ascii="Times New Roman" w:hAnsi="Times New Roman" w:cs="Times New Roman"/>
                <w:sz w:val="24"/>
                <w:szCs w:val="24"/>
                <w:lang w:val="ru-RU"/>
              </w:rPr>
            </w:pPr>
            <w:r w:rsidRPr="00117A31">
              <w:rPr>
                <w:rFonts w:ascii="Times New Roman" w:hAnsi="Times New Roman" w:cs="Times New Roman"/>
                <w:b/>
                <w:bCs/>
                <w:spacing w:val="-6"/>
                <w:sz w:val="24"/>
                <w:szCs w:val="24"/>
                <w:lang w:val="ru-RU"/>
              </w:rPr>
              <w:t xml:space="preserve">Краткая характеристика </w:t>
            </w:r>
            <w:r w:rsidRPr="00117A31">
              <w:rPr>
                <w:rFonts w:ascii="Times New Roman" w:hAnsi="Times New Roman" w:cs="Times New Roman"/>
                <w:b/>
                <w:bCs/>
                <w:sz w:val="24"/>
                <w:szCs w:val="24"/>
                <w:lang w:val="ru-RU"/>
              </w:rPr>
              <w:t xml:space="preserve">учебной дисциплины </w:t>
            </w:r>
            <w:r w:rsidRPr="00117A31">
              <w:rPr>
                <w:rFonts w:ascii="Times New Roman" w:hAnsi="Times New Roman" w:cs="Times New Roman"/>
                <w:b/>
                <w:bCs/>
                <w:spacing w:val="-6"/>
                <w:sz w:val="24"/>
                <w:szCs w:val="24"/>
                <w:lang w:val="ru-RU"/>
              </w:rPr>
              <w:t>(основные блоки, темы)</w:t>
            </w:r>
          </w:p>
        </w:tc>
        <w:tc>
          <w:tcPr>
            <w:tcW w:w="7270" w:type="dxa"/>
            <w:shd w:val="clear" w:color="auto" w:fill="auto"/>
          </w:tcPr>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Учебная дисциплина включает в себя следующие основные темы:</w:t>
            </w:r>
          </w:p>
          <w:p w:rsidR="00BE6610" w:rsidRPr="00117A31" w:rsidRDefault="00BE6610" w:rsidP="007C7755">
            <w:pPr>
              <w:widowControl w:val="0"/>
              <w:numPr>
                <w:ilvl w:val="0"/>
                <w:numId w:val="67"/>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Формы и структура производства промышленного предприятия;</w:t>
            </w:r>
          </w:p>
          <w:p w:rsidR="00BE6610" w:rsidRPr="00117A31" w:rsidRDefault="00BE6610" w:rsidP="007C7755">
            <w:pPr>
              <w:widowControl w:val="0"/>
              <w:numPr>
                <w:ilvl w:val="0"/>
                <w:numId w:val="67"/>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Организация производственных процессов и потоков;</w:t>
            </w:r>
          </w:p>
          <w:p w:rsidR="00BE6610" w:rsidRPr="00117A31" w:rsidRDefault="00BE6610" w:rsidP="007C7755">
            <w:pPr>
              <w:widowControl w:val="0"/>
              <w:numPr>
                <w:ilvl w:val="0"/>
                <w:numId w:val="67"/>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Организация труда и планирования на предприятии;</w:t>
            </w:r>
          </w:p>
          <w:p w:rsidR="00BE6610" w:rsidRPr="00117A31" w:rsidRDefault="00BE6610" w:rsidP="007C7755">
            <w:pPr>
              <w:widowControl w:val="0"/>
              <w:numPr>
                <w:ilvl w:val="0"/>
                <w:numId w:val="67"/>
              </w:numPr>
              <w:autoSpaceDE w:val="0"/>
              <w:autoSpaceDN w:val="0"/>
              <w:adjustRightInd w:val="0"/>
              <w:spacing w:after="0" w:line="240" w:lineRule="auto"/>
              <w:ind w:left="0" w:firstLine="0"/>
              <w:jc w:val="both"/>
              <w:rPr>
                <w:rFonts w:ascii="Times New Roman" w:hAnsi="Times New Roman" w:cs="Times New Roman"/>
                <w:b/>
                <w:bCs/>
                <w:sz w:val="24"/>
                <w:szCs w:val="24"/>
                <w:lang w:val="ru-RU"/>
              </w:rPr>
            </w:pPr>
            <w:r w:rsidRPr="00117A31">
              <w:rPr>
                <w:rFonts w:ascii="Times New Roman" w:hAnsi="Times New Roman" w:cs="Times New Roman"/>
                <w:sz w:val="24"/>
                <w:szCs w:val="24"/>
                <w:lang w:val="ru-RU"/>
              </w:rPr>
              <w:t>Организация материально-технического обеспечения производства</w:t>
            </w:r>
          </w:p>
        </w:tc>
      </w:tr>
      <w:tr w:rsidR="00BE6610" w:rsidRPr="00117A31" w:rsidTr="009E00F7">
        <w:trPr>
          <w:trHeight w:val="1504"/>
        </w:trPr>
        <w:tc>
          <w:tcPr>
            <w:tcW w:w="2754" w:type="dxa"/>
            <w:shd w:val="clear" w:color="auto" w:fill="auto"/>
          </w:tcPr>
          <w:p w:rsidR="00BE6610" w:rsidRPr="00117A31" w:rsidRDefault="00BE6610" w:rsidP="002B0D39">
            <w:pPr>
              <w:shd w:val="clear" w:color="auto" w:fill="FFFFFF"/>
              <w:spacing w:after="0" w:line="240" w:lineRule="auto"/>
              <w:ind w:firstLine="7"/>
              <w:rPr>
                <w:rFonts w:ascii="Times New Roman" w:hAnsi="Times New Roman" w:cs="Times New Roman"/>
                <w:b/>
                <w:bCs/>
                <w:spacing w:val="-6"/>
                <w:sz w:val="24"/>
                <w:szCs w:val="24"/>
                <w:lang w:val="ru-RU"/>
              </w:rPr>
            </w:pPr>
            <w:r w:rsidRPr="00117A31">
              <w:rPr>
                <w:rFonts w:ascii="Times New Roman" w:hAnsi="Times New Roman" w:cs="Times New Roman"/>
                <w:b/>
                <w:bCs/>
                <w:spacing w:val="-7"/>
                <w:sz w:val="24"/>
                <w:szCs w:val="24"/>
                <w:lang w:val="ru-RU"/>
              </w:rPr>
              <w:t xml:space="preserve">Компетенции, формируемые </w:t>
            </w:r>
            <w:r w:rsidRPr="00117A31">
              <w:rPr>
                <w:rFonts w:ascii="Times New Roman" w:hAnsi="Times New Roman" w:cs="Times New Roman"/>
                <w:b/>
                <w:bCs/>
                <w:sz w:val="24"/>
                <w:szCs w:val="24"/>
                <w:lang w:val="ru-RU"/>
              </w:rPr>
              <w:t>в результате освоения учебной дисциплины</w:t>
            </w:r>
          </w:p>
        </w:tc>
        <w:tc>
          <w:tcPr>
            <w:tcW w:w="7270" w:type="dxa"/>
            <w:shd w:val="clear" w:color="auto" w:fill="auto"/>
          </w:tcPr>
          <w:p w:rsidR="00BE6610" w:rsidRPr="00117A31" w:rsidRDefault="00BE6610"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Профессиональные</w:t>
            </w:r>
            <w:r w:rsidRPr="00117A31">
              <w:rPr>
                <w:rFonts w:ascii="Times New Roman" w:hAnsi="Times New Roman" w:cs="Times New Roman"/>
                <w:sz w:val="24"/>
                <w:szCs w:val="24"/>
              </w:rPr>
              <w:t xml:space="preserve">: </w:t>
            </w:r>
          </w:p>
          <w:p w:rsidR="00BE6610" w:rsidRPr="00117A31" w:rsidRDefault="00BE6610" w:rsidP="007C7755">
            <w:pPr>
              <w:widowControl w:val="0"/>
              <w:numPr>
                <w:ilvl w:val="0"/>
                <w:numId w:val="67"/>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способность планировать операционную (производственную) деятельность организаций (ПК-19);</w:t>
            </w:r>
          </w:p>
          <w:p w:rsidR="00BE6610" w:rsidRPr="00117A31" w:rsidRDefault="00BE6610" w:rsidP="007C7755">
            <w:pPr>
              <w:widowControl w:val="0"/>
              <w:numPr>
                <w:ilvl w:val="0"/>
                <w:numId w:val="67"/>
              </w:numPr>
              <w:autoSpaceDE w:val="0"/>
              <w:autoSpaceDN w:val="0"/>
              <w:adjustRightInd w:val="0"/>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lang w:val="ru-RU"/>
              </w:rPr>
              <w:t xml:space="preserve">знание современных концепций организации операционной деятельности и готовность к их применению </w:t>
            </w:r>
            <w:r w:rsidRPr="00117A31">
              <w:rPr>
                <w:rFonts w:ascii="Times New Roman" w:hAnsi="Times New Roman" w:cs="Times New Roman"/>
                <w:sz w:val="24"/>
                <w:szCs w:val="24"/>
              </w:rPr>
              <w:t>(ПК-22);</w:t>
            </w:r>
          </w:p>
        </w:tc>
      </w:tr>
      <w:tr w:rsidR="00BE6610" w:rsidRPr="00117A31" w:rsidTr="009E00F7">
        <w:trPr>
          <w:trHeight w:val="291"/>
        </w:trPr>
        <w:tc>
          <w:tcPr>
            <w:tcW w:w="2754" w:type="dxa"/>
            <w:shd w:val="clear" w:color="auto" w:fill="auto"/>
          </w:tcPr>
          <w:p w:rsidR="00BE6610" w:rsidRPr="00117A31" w:rsidRDefault="00BE6610" w:rsidP="002B0D39">
            <w:pPr>
              <w:shd w:val="clear" w:color="auto" w:fill="FFFFFF"/>
              <w:spacing w:after="0" w:line="240" w:lineRule="auto"/>
              <w:rPr>
                <w:rFonts w:ascii="Times New Roman" w:hAnsi="Times New Roman" w:cs="Times New Roman"/>
                <w:sz w:val="24"/>
                <w:szCs w:val="24"/>
                <w:lang w:val="ru-RU"/>
              </w:rPr>
            </w:pPr>
            <w:r w:rsidRPr="00117A31">
              <w:rPr>
                <w:rFonts w:ascii="Times New Roman" w:hAnsi="Times New Roman" w:cs="Times New Roman"/>
                <w:b/>
                <w:bCs/>
                <w:spacing w:val="-6"/>
                <w:sz w:val="24"/>
                <w:szCs w:val="24"/>
                <w:lang w:val="ru-RU"/>
              </w:rPr>
              <w:t xml:space="preserve">Знания, умения и навыки, </w:t>
            </w:r>
            <w:r w:rsidRPr="00117A31">
              <w:rPr>
                <w:rFonts w:ascii="Times New Roman" w:hAnsi="Times New Roman" w:cs="Times New Roman"/>
                <w:b/>
                <w:bCs/>
                <w:spacing w:val="-5"/>
                <w:sz w:val="24"/>
                <w:szCs w:val="24"/>
                <w:lang w:val="ru-RU"/>
              </w:rPr>
              <w:t xml:space="preserve">получаемые в процессе </w:t>
            </w:r>
            <w:r w:rsidRPr="00117A31">
              <w:rPr>
                <w:rFonts w:ascii="Times New Roman" w:hAnsi="Times New Roman" w:cs="Times New Roman"/>
                <w:b/>
                <w:bCs/>
                <w:sz w:val="24"/>
                <w:szCs w:val="24"/>
                <w:lang w:val="ru-RU"/>
              </w:rPr>
              <w:t>изучения дисциплины</w:t>
            </w:r>
          </w:p>
        </w:tc>
        <w:tc>
          <w:tcPr>
            <w:tcW w:w="7270" w:type="dxa"/>
            <w:shd w:val="clear" w:color="auto" w:fill="auto"/>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знать</w:t>
            </w:r>
            <w:r w:rsidRPr="00117A31">
              <w:rPr>
                <w:rFonts w:ascii="Times New Roman" w:hAnsi="Times New Roman" w:cs="Times New Roman"/>
                <w:sz w:val="24"/>
                <w:szCs w:val="24"/>
              </w:rPr>
              <w:t>:</w:t>
            </w:r>
          </w:p>
          <w:p w:rsidR="00BE6610" w:rsidRPr="00117A31" w:rsidRDefault="00BE6610" w:rsidP="007C7755">
            <w:pPr>
              <w:widowControl w:val="0"/>
              <w:numPr>
                <w:ilvl w:val="0"/>
                <w:numId w:val="68"/>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роли, функции и задачи менеджера в современной организации;</w:t>
            </w:r>
          </w:p>
          <w:p w:rsidR="00BE6610" w:rsidRPr="00117A31" w:rsidRDefault="00BE6610" w:rsidP="007C7755">
            <w:pPr>
              <w:widowControl w:val="0"/>
              <w:numPr>
                <w:ilvl w:val="0"/>
                <w:numId w:val="68"/>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бизнес-процессы (производственные процессы) в организации и их оптимизация;</w:t>
            </w:r>
          </w:p>
          <w:p w:rsidR="00BE6610" w:rsidRPr="00117A31" w:rsidRDefault="00BE6610" w:rsidP="007C7755">
            <w:pPr>
              <w:widowControl w:val="0"/>
              <w:numPr>
                <w:ilvl w:val="0"/>
                <w:numId w:val="68"/>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типы и формы организации производства и организационных структур, их основные параметры и принципы проектирования;</w:t>
            </w:r>
          </w:p>
          <w:p w:rsidR="00BE6610" w:rsidRPr="00117A31" w:rsidRDefault="00BE6610" w:rsidP="007C7755">
            <w:pPr>
              <w:widowControl w:val="0"/>
              <w:numPr>
                <w:ilvl w:val="0"/>
                <w:numId w:val="68"/>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роль и место управления персоналом в общеорганизационном управлении и его связь со стратегическими задачами организации;</w:t>
            </w:r>
          </w:p>
          <w:p w:rsidR="00BE6610" w:rsidRPr="00117A31" w:rsidRDefault="00BE6610" w:rsidP="007C7755">
            <w:pPr>
              <w:widowControl w:val="0"/>
              <w:numPr>
                <w:ilvl w:val="0"/>
                <w:numId w:val="68"/>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5"/>
                <w:sz w:val="24"/>
                <w:szCs w:val="24"/>
                <w:lang w:val="ru-RU"/>
              </w:rPr>
              <w:t>принципы организации операционной деятельности, основные методы и инструменты управления операционной деятельностью организации;</w:t>
            </w:r>
          </w:p>
          <w:p w:rsidR="00BE6610" w:rsidRPr="00117A31" w:rsidRDefault="00BE6610" w:rsidP="007C7755">
            <w:pPr>
              <w:widowControl w:val="0"/>
              <w:numPr>
                <w:ilvl w:val="0"/>
                <w:numId w:val="68"/>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5"/>
                <w:sz w:val="24"/>
                <w:szCs w:val="24"/>
                <w:lang w:val="ru-RU"/>
              </w:rPr>
              <w:t>основные концепции и методы организации операционной деятельности (</w:t>
            </w:r>
            <w:r w:rsidRPr="00117A31">
              <w:rPr>
                <w:rFonts w:ascii="Times New Roman" w:hAnsi="Times New Roman" w:cs="Times New Roman"/>
                <w:spacing w:val="5"/>
                <w:sz w:val="24"/>
                <w:szCs w:val="24"/>
              </w:rPr>
              <w:t>MRP</w:t>
            </w:r>
            <w:r w:rsidRPr="00117A31">
              <w:rPr>
                <w:rFonts w:ascii="Times New Roman" w:hAnsi="Times New Roman" w:cs="Times New Roman"/>
                <w:spacing w:val="5"/>
                <w:sz w:val="24"/>
                <w:szCs w:val="24"/>
                <w:lang w:val="ru-RU"/>
              </w:rPr>
              <w:t xml:space="preserve">, </w:t>
            </w:r>
            <w:r w:rsidRPr="00117A31">
              <w:rPr>
                <w:rFonts w:ascii="Times New Roman" w:hAnsi="Times New Roman" w:cs="Times New Roman"/>
                <w:spacing w:val="5"/>
                <w:sz w:val="24"/>
                <w:szCs w:val="24"/>
              </w:rPr>
              <w:t>MRP</w:t>
            </w:r>
            <w:r w:rsidRPr="00117A31">
              <w:rPr>
                <w:rFonts w:ascii="Times New Roman" w:hAnsi="Times New Roman" w:cs="Times New Roman"/>
                <w:spacing w:val="5"/>
                <w:sz w:val="24"/>
                <w:szCs w:val="24"/>
                <w:lang w:val="ru-RU"/>
              </w:rPr>
              <w:t xml:space="preserve"> </w:t>
            </w:r>
            <w:r w:rsidRPr="00117A31">
              <w:rPr>
                <w:rFonts w:ascii="Times New Roman" w:hAnsi="Times New Roman" w:cs="Times New Roman"/>
                <w:spacing w:val="5"/>
                <w:sz w:val="24"/>
                <w:szCs w:val="24"/>
              </w:rPr>
              <w:t>II</w:t>
            </w:r>
            <w:r w:rsidRPr="00117A31">
              <w:rPr>
                <w:rFonts w:ascii="Times New Roman" w:hAnsi="Times New Roman" w:cs="Times New Roman"/>
                <w:spacing w:val="5"/>
                <w:sz w:val="24"/>
                <w:szCs w:val="24"/>
                <w:lang w:val="ru-RU"/>
              </w:rPr>
              <w:t xml:space="preserve">, </w:t>
            </w:r>
            <w:r w:rsidRPr="00117A31">
              <w:rPr>
                <w:rFonts w:ascii="Times New Roman" w:hAnsi="Times New Roman" w:cs="Times New Roman"/>
                <w:spacing w:val="5"/>
                <w:sz w:val="24"/>
                <w:szCs w:val="24"/>
              </w:rPr>
              <w:t>ERP</w:t>
            </w:r>
            <w:r w:rsidRPr="00117A31">
              <w:rPr>
                <w:rFonts w:ascii="Times New Roman" w:hAnsi="Times New Roman" w:cs="Times New Roman"/>
                <w:spacing w:val="5"/>
                <w:sz w:val="24"/>
                <w:szCs w:val="24"/>
                <w:lang w:val="ru-RU"/>
              </w:rPr>
              <w:t>);</w:t>
            </w:r>
          </w:p>
          <w:p w:rsidR="00BE6610" w:rsidRPr="00117A31" w:rsidRDefault="00BE6610"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уметь</w:t>
            </w:r>
            <w:r w:rsidRPr="00117A31">
              <w:rPr>
                <w:rFonts w:ascii="Times New Roman" w:hAnsi="Times New Roman" w:cs="Times New Roman"/>
                <w:sz w:val="24"/>
                <w:szCs w:val="24"/>
              </w:rPr>
              <w:t>:</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ставить цели и формулировать задачи, связанные с реализацией профессиональных функций;</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анализировать внешнюю и внутреннюю среду организации, выявлять ее ключевые элементы и оценивать их влияние на организацию;</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разрабатывать корпоративные, конкурентные и функциональные стратегии развития организации;</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 xml:space="preserve">строить графики </w:t>
            </w:r>
            <w:r w:rsidRPr="00117A31">
              <w:rPr>
                <w:rFonts w:ascii="Times New Roman" w:hAnsi="Times New Roman" w:cs="Times New Roman"/>
                <w:sz w:val="24"/>
                <w:szCs w:val="24"/>
                <w:lang w:val="ru-RU"/>
              </w:rPr>
              <w:t xml:space="preserve">производственных процессов и потоков, оптимизировать их параметры; </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осуществлять пространственную планировку производства, рассчитывать производственную мощность и формировать производственную программу предприятия;</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повышать эффективность труда персонала за счет правильной организации рабочих мест, исключения нерациональных затрат рабочего времени;</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pacing w:val="-3"/>
                <w:sz w:val="24"/>
                <w:szCs w:val="24"/>
              </w:rPr>
              <w:t>планировать операционную деятельность организации:</w:t>
            </w:r>
          </w:p>
          <w:p w:rsidR="00BE6610" w:rsidRPr="00117A31" w:rsidRDefault="00BE6610" w:rsidP="007C7755">
            <w:pPr>
              <w:widowControl w:val="0"/>
              <w:numPr>
                <w:ilvl w:val="0"/>
                <w:numId w:val="69"/>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применять модели управления запасами, планировать потребность организации в запасах;</w:t>
            </w:r>
          </w:p>
          <w:p w:rsidR="00BE6610" w:rsidRPr="00117A31" w:rsidRDefault="00BE6610" w:rsidP="002B0D39">
            <w:pPr>
              <w:spacing w:after="0" w:line="240" w:lineRule="auto"/>
              <w:jc w:val="both"/>
              <w:rPr>
                <w:rFonts w:ascii="Times New Roman" w:hAnsi="Times New Roman" w:cs="Times New Roman"/>
                <w:i/>
                <w:sz w:val="24"/>
                <w:szCs w:val="24"/>
              </w:rPr>
            </w:pPr>
            <w:r w:rsidRPr="00117A31">
              <w:rPr>
                <w:rFonts w:ascii="Times New Roman" w:hAnsi="Times New Roman" w:cs="Times New Roman"/>
                <w:b/>
                <w:i/>
                <w:sz w:val="24"/>
                <w:szCs w:val="24"/>
              </w:rPr>
              <w:t>владеть</w:t>
            </w:r>
          </w:p>
          <w:p w:rsidR="00BE6610" w:rsidRPr="00117A31" w:rsidRDefault="00BE6610" w:rsidP="007C7755">
            <w:pPr>
              <w:widowControl w:val="0"/>
              <w:numPr>
                <w:ilvl w:val="0"/>
                <w:numId w:val="70"/>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методами реализации основных управленческих функций (принятие решений, организация, мотивирование и контроль);</w:t>
            </w:r>
          </w:p>
          <w:p w:rsidR="00BE6610" w:rsidRPr="00117A31" w:rsidRDefault="00BE6610" w:rsidP="007C7755">
            <w:pPr>
              <w:widowControl w:val="0"/>
              <w:numPr>
                <w:ilvl w:val="0"/>
                <w:numId w:val="70"/>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методами формулирования и реализации стратегий на уровне бизнес-единицы;</w:t>
            </w:r>
          </w:p>
          <w:p w:rsidR="00BE6610" w:rsidRPr="00117A31" w:rsidRDefault="00BE6610" w:rsidP="007C7755">
            <w:pPr>
              <w:widowControl w:val="0"/>
              <w:numPr>
                <w:ilvl w:val="0"/>
                <w:numId w:val="70"/>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pacing w:val="5"/>
                <w:sz w:val="24"/>
                <w:szCs w:val="24"/>
                <w:lang w:val="ru-RU"/>
              </w:rPr>
              <w:t>методами управления операциями</w:t>
            </w:r>
            <w:r w:rsidRPr="00117A31">
              <w:rPr>
                <w:rFonts w:ascii="Times New Roman" w:hAnsi="Times New Roman" w:cs="Times New Roman"/>
                <w:sz w:val="24"/>
                <w:szCs w:val="24"/>
                <w:lang w:val="ru-RU"/>
              </w:rPr>
              <w:t>, приемами совершенствования структуры производственных процессов и повышения их производительности, методами изучения трудовых процессов;</w:t>
            </w:r>
          </w:p>
          <w:p w:rsidR="00BE6610" w:rsidRPr="00117A31" w:rsidRDefault="00BE6610" w:rsidP="007C7755">
            <w:pPr>
              <w:widowControl w:val="0"/>
              <w:numPr>
                <w:ilvl w:val="0"/>
                <w:numId w:val="70"/>
              </w:numPr>
              <w:autoSpaceDE w:val="0"/>
              <w:autoSpaceDN w:val="0"/>
              <w:adjustRightInd w:val="0"/>
              <w:spacing w:after="0" w:line="240" w:lineRule="auto"/>
              <w:ind w:left="0" w:firstLine="0"/>
              <w:jc w:val="both"/>
              <w:rPr>
                <w:rFonts w:ascii="Times New Roman" w:hAnsi="Times New Roman" w:cs="Times New Roman"/>
                <w:b/>
                <w:bCs/>
                <w:sz w:val="24"/>
                <w:szCs w:val="24"/>
                <w:lang w:val="ru-RU"/>
              </w:rPr>
            </w:pPr>
            <w:r w:rsidRPr="00117A31">
              <w:rPr>
                <w:rFonts w:ascii="Times New Roman" w:hAnsi="Times New Roman" w:cs="Times New Roman"/>
                <w:bCs/>
                <w:spacing w:val="-2"/>
                <w:sz w:val="24"/>
                <w:szCs w:val="24"/>
                <w:lang w:val="ru-RU"/>
              </w:rPr>
              <w:t>технологией принятия решений по управлению материальными потоками.</w:t>
            </w:r>
          </w:p>
        </w:tc>
      </w:tr>
      <w:tr w:rsidR="00BE6610" w:rsidRPr="00117A31" w:rsidTr="009E00F7">
        <w:trPr>
          <w:trHeight w:val="307"/>
        </w:trPr>
        <w:tc>
          <w:tcPr>
            <w:tcW w:w="2754" w:type="dxa"/>
            <w:shd w:val="clear" w:color="auto" w:fill="auto"/>
          </w:tcPr>
          <w:p w:rsidR="00BE6610" w:rsidRPr="00117A31" w:rsidRDefault="00BE6610" w:rsidP="002B0D39">
            <w:pPr>
              <w:shd w:val="clear" w:color="auto" w:fill="FFFFFF"/>
              <w:spacing w:after="0" w:line="240" w:lineRule="auto"/>
              <w:rPr>
                <w:rFonts w:ascii="Times New Roman" w:hAnsi="Times New Roman" w:cs="Times New Roman"/>
                <w:sz w:val="24"/>
                <w:szCs w:val="24"/>
              </w:rPr>
            </w:pPr>
            <w:r w:rsidRPr="00117A31">
              <w:rPr>
                <w:rFonts w:ascii="Times New Roman" w:hAnsi="Times New Roman" w:cs="Times New Roman"/>
                <w:b/>
                <w:bCs/>
                <w:spacing w:val="-6"/>
                <w:sz w:val="24"/>
                <w:szCs w:val="24"/>
              </w:rPr>
              <w:t>Формы итогового контроля</w:t>
            </w:r>
          </w:p>
        </w:tc>
        <w:tc>
          <w:tcPr>
            <w:tcW w:w="7270" w:type="dxa"/>
            <w:shd w:val="clear" w:color="auto" w:fill="auto"/>
          </w:tcPr>
          <w:p w:rsidR="00BE6610" w:rsidRPr="00117A31" w:rsidRDefault="00BE6610" w:rsidP="002B0D39">
            <w:pPr>
              <w:spacing w:after="0" w:line="240" w:lineRule="auto"/>
              <w:jc w:val="both"/>
              <w:rPr>
                <w:rFonts w:ascii="Times New Roman" w:hAnsi="Times New Roman" w:cs="Times New Roman"/>
                <w:bCs/>
                <w:sz w:val="24"/>
                <w:szCs w:val="24"/>
              </w:rPr>
            </w:pPr>
            <w:r w:rsidRPr="00117A31">
              <w:rPr>
                <w:rFonts w:ascii="Times New Roman" w:hAnsi="Times New Roman" w:cs="Times New Roman"/>
                <w:bCs/>
                <w:sz w:val="24"/>
                <w:szCs w:val="24"/>
              </w:rPr>
              <w:t>Зачет</w:t>
            </w:r>
          </w:p>
        </w:tc>
      </w:tr>
    </w:tbl>
    <w:p w:rsidR="00BE6610" w:rsidRPr="00117A31" w:rsidRDefault="00BE6610" w:rsidP="002B0D39">
      <w:pPr>
        <w:shd w:val="clear" w:color="auto" w:fill="FFFFFF"/>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«Международные финансы».</w:t>
      </w: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E6610" w:rsidRPr="00117A31" w:rsidTr="00BE6610">
        <w:trPr>
          <w:trHeight w:val="82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Изучение роли финансов в развитии международного сотрудничества и особенности их организации в экономически развитых странах.</w:t>
            </w:r>
          </w:p>
        </w:tc>
      </w:tr>
      <w:tr w:rsidR="00BE6610" w:rsidRPr="00117A31" w:rsidTr="00BE6610">
        <w:trPr>
          <w:trHeight w:val="607"/>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профессионального цикла. </w:t>
            </w:r>
          </w:p>
        </w:tc>
      </w:tr>
      <w:tr w:rsidR="00BE6610" w:rsidRPr="00117A31" w:rsidTr="00BE6610">
        <w:trPr>
          <w:trHeight w:val="1228"/>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следующие темы: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Роль финансов в развитии международного сотрудничества: финансы и глобализация экономики. </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Международные финансовые фонды, их виды и характеристика. </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Источники и порядок формирования международных финансовых фондов, направления использования этих фондов. </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Особенности функционирования финансовых систем в экономически развитых странах. </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Общая характеристика финансовых систем США, Великобритании, Франции, Японии;</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Международные бизнес-циклы;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Международные портфели активов;</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Глобальные дисбалансы текущего счета;</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Цены на мировые товары и обменные курсы;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Суверенный долг;</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Международные финансовые кризисы;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Интеграция глобальных рынков капитала.</w:t>
            </w:r>
          </w:p>
        </w:tc>
      </w:tr>
      <w:tr w:rsidR="00BE6610" w:rsidRPr="00117A31" w:rsidTr="00BE6610">
        <w:trPr>
          <w:trHeight w:val="416"/>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Профессиональные:</w:t>
            </w:r>
          </w:p>
          <w:p w:rsidR="00BE6610" w:rsidRPr="00117A31" w:rsidRDefault="00BE6610" w:rsidP="007C7755">
            <w:pPr>
              <w:pStyle w:val="a5"/>
              <w:numPr>
                <w:ilvl w:val="0"/>
                <w:numId w:val="16"/>
              </w:numPr>
              <w:autoSpaceDE w:val="0"/>
              <w:autoSpaceDN w:val="0"/>
              <w:adjustRightInd w:val="0"/>
              <w:spacing w:after="0" w:line="240" w:lineRule="auto"/>
              <w:ind w:left="30" w:firstLine="0"/>
              <w:contextualSpacing w:val="0"/>
              <w:jc w:val="both"/>
              <w:rPr>
                <w:rFonts w:ascii="Times New Roman" w:hAnsi="Times New Roman" w:cs="Times New Roman"/>
                <w:b/>
                <w:bCs/>
                <w:i/>
                <w:iCs/>
                <w:sz w:val="24"/>
                <w:szCs w:val="24"/>
                <w:lang w:val="ru-RU"/>
              </w:rPr>
            </w:pPr>
            <w:r w:rsidRPr="00117A31">
              <w:rPr>
                <w:rFonts w:ascii="Times New Roman" w:hAnsi="Times New Roman" w:cs="Times New Roman"/>
                <w:sz w:val="24"/>
                <w:szCs w:val="24"/>
                <w:lang w:val="ru-RU"/>
              </w:rPr>
              <w:t>способен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 (ПК-11);</w:t>
            </w:r>
          </w:p>
          <w:p w:rsidR="00BE6610" w:rsidRPr="00117A31" w:rsidRDefault="00BE6610"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пониманием роли финансовых рынков и институтов, способностью к анализу различных финансовых инструментов (ПК-46);</w:t>
            </w:r>
          </w:p>
        </w:tc>
      </w:tr>
      <w:tr w:rsidR="00BE6610" w:rsidRPr="00117A31" w:rsidTr="00BE6610">
        <w:trPr>
          <w:trHeight w:val="274"/>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историю возникновения, становления и развития международных финансовых рынков;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 xml:space="preserve">ключевые международные финансовые институты, причины их возникновения, их сущность и роль в мировой экономике; </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современное состояние международных финансовых рынков;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усвоить основные инструменты, доступные для участников рынков;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усвоить структуру, механизм функционирования международных финансовых институтов;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rPr>
            </w:pPr>
            <w:r w:rsidRPr="00117A31">
              <w:rPr>
                <w:rFonts w:ascii="Times New Roman" w:hAnsi="Times New Roman" w:cs="Times New Roman"/>
                <w:sz w:val="24"/>
                <w:szCs w:val="24"/>
              </w:rPr>
              <w:t>знать формы международного кредита;</w:t>
            </w:r>
          </w:p>
          <w:p w:rsidR="00BE6610" w:rsidRPr="00117A31" w:rsidRDefault="00BE6610"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применять полученные знания для распознавания различных видов ценных бумаг, обращающихся на международных рынках; </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распознавать отличия и сходства в способах деятельности участников рынков;</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разбираться в основах международного кредитования России;</w:t>
            </w:r>
          </w:p>
          <w:p w:rsidR="00BE6610" w:rsidRPr="00117A31" w:rsidRDefault="00BE6610"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методиками оценки и управления финансовыми инвестициями; </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оценить пути снижения возможных рисков на рынках.</w:t>
            </w:r>
          </w:p>
        </w:tc>
      </w:tr>
      <w:tr w:rsidR="00BE6610" w:rsidRPr="00117A31" w:rsidTr="00BE6610">
        <w:trPr>
          <w:trHeight w:val="55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E6610" w:rsidRPr="00117A31" w:rsidRDefault="00BE6610"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 курсовой проект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«Экономика организации».</w:t>
      </w:r>
    </w:p>
    <w:p w:rsidR="00BE6610" w:rsidRPr="00117A31" w:rsidRDefault="00BE6610"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w:t>
      </w:r>
      <w:r w:rsidR="009E00F7" w:rsidRPr="00117A31">
        <w:rPr>
          <w:rFonts w:ascii="Times New Roman" w:hAnsi="Times New Roman" w:cs="Times New Roman"/>
          <w:b/>
          <w:sz w:val="24"/>
          <w:szCs w:val="24"/>
        </w:rPr>
        <w:t xml:space="preserve"> </w:t>
      </w:r>
      <w:r w:rsidRPr="00117A31">
        <w:rPr>
          <w:rFonts w:ascii="Times New Roman" w:hAnsi="Times New Roman" w:cs="Times New Roman"/>
          <w:b/>
          <w:sz w:val="24"/>
          <w:szCs w:val="24"/>
        </w:rPr>
        <w:t>бакалавров «Менеджмент».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96"/>
      </w:tblGrid>
      <w:tr w:rsidR="00BE6610" w:rsidRPr="00117A31" w:rsidTr="00BE6610">
        <w:tc>
          <w:tcPr>
            <w:tcW w:w="2268" w:type="dxa"/>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Цель изучения дисциплины:</w:t>
            </w:r>
          </w:p>
        </w:tc>
        <w:tc>
          <w:tcPr>
            <w:tcW w:w="7196" w:type="dxa"/>
          </w:tcPr>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Целью изучения дисциплины является обеспечение освоения бакалаврами фундаментальных экономических основ функционирования организаций в рыночной среде.</w:t>
            </w:r>
          </w:p>
        </w:tc>
      </w:tr>
      <w:tr w:rsidR="00BE6610" w:rsidRPr="00117A31" w:rsidTr="00BE6610">
        <w:tc>
          <w:tcPr>
            <w:tcW w:w="2268"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Место дисциплины в структуре ООП</w:t>
            </w:r>
          </w:p>
        </w:tc>
        <w:tc>
          <w:tcPr>
            <w:tcW w:w="7196" w:type="dxa"/>
          </w:tcPr>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Изучение дисциплины базируется на таких дисциплинах, как “Политэкономия и история экономических учений”, “Макроэкономика”, “Мировая экономика”, “Теория организации”.</w:t>
            </w:r>
          </w:p>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Дисциплина “Экономика организации” обеспечивает дальнейшее изучение следующих профилирующих дисциплин: “Операционный менеджмент”, “Внутрифирменное планирование”, “Инновационный менеджмент”, “Экономический анализ”.</w:t>
            </w:r>
          </w:p>
        </w:tc>
      </w:tr>
      <w:tr w:rsidR="00BE6610" w:rsidRPr="00117A31" w:rsidTr="00BE6610">
        <w:tc>
          <w:tcPr>
            <w:tcW w:w="2268" w:type="dxa"/>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Краткая характеристика учебной дисциплины</w:t>
            </w:r>
          </w:p>
        </w:tc>
        <w:tc>
          <w:tcPr>
            <w:tcW w:w="7196" w:type="dxa"/>
          </w:tcPr>
          <w:p w:rsidR="00BE6610" w:rsidRPr="00117A31" w:rsidRDefault="00BE6610"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Дисциплина предполагает изучение места предприятия в системе рыночных отношений, его материально-технической базы, материальных и трудовых ресурсов, оплаты труда, издержек и финансовых результатов деятельности.</w:t>
            </w:r>
          </w:p>
        </w:tc>
      </w:tr>
      <w:tr w:rsidR="00BE6610" w:rsidRPr="00117A31" w:rsidTr="00BE6610">
        <w:tc>
          <w:tcPr>
            <w:tcW w:w="2268"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Компетенции, формируемые в результате освоения учебной дисциплины</w:t>
            </w:r>
          </w:p>
        </w:tc>
        <w:tc>
          <w:tcPr>
            <w:tcW w:w="7196"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b/>
                <w:i/>
                <w:sz w:val="24"/>
                <w:szCs w:val="24"/>
              </w:rPr>
            </w:pPr>
            <w:r w:rsidRPr="00117A31">
              <w:rPr>
                <w:rFonts w:ascii="Times New Roman" w:hAnsi="Times New Roman" w:cs="Times New Roman"/>
                <w:b/>
                <w:i/>
                <w:sz w:val="24"/>
                <w:szCs w:val="24"/>
              </w:rPr>
              <w:t>Профессиональные:</w:t>
            </w:r>
          </w:p>
          <w:p w:rsidR="00BE6610" w:rsidRPr="00117A31" w:rsidRDefault="00BE6610" w:rsidP="007C7755">
            <w:pPr>
              <w:numPr>
                <w:ilvl w:val="0"/>
                <w:numId w:val="7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знает экономические основы поведения организаций, имеет представление о различных структурах рынков и способен проводить анализ конкурентной среды отрасли (ПК-30);</w:t>
            </w:r>
          </w:p>
          <w:p w:rsidR="00BE6610" w:rsidRPr="00117A31" w:rsidRDefault="00BE6610" w:rsidP="007C7755">
            <w:pPr>
              <w:numPr>
                <w:ilvl w:val="0"/>
                <w:numId w:val="73"/>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умеет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(ПК-31);</w:t>
            </w:r>
          </w:p>
        </w:tc>
      </w:tr>
      <w:tr w:rsidR="00BE6610" w:rsidRPr="00117A31" w:rsidTr="00BE6610">
        <w:tc>
          <w:tcPr>
            <w:tcW w:w="2268" w:type="dxa"/>
          </w:tcPr>
          <w:p w:rsidR="00BE6610" w:rsidRPr="00117A31" w:rsidRDefault="00BE6610" w:rsidP="002B0D39">
            <w:pPr>
              <w:spacing w:after="0" w:line="240" w:lineRule="auto"/>
              <w:rPr>
                <w:rFonts w:ascii="Times New Roman" w:hAnsi="Times New Roman" w:cs="Times New Roman"/>
                <w:b/>
                <w:sz w:val="24"/>
                <w:szCs w:val="24"/>
                <w:lang w:val="ru-RU"/>
              </w:rPr>
            </w:pPr>
            <w:r w:rsidRPr="00117A31">
              <w:rPr>
                <w:rFonts w:ascii="Times New Roman" w:hAnsi="Times New Roman" w:cs="Times New Roman"/>
                <w:b/>
                <w:sz w:val="24"/>
                <w:szCs w:val="24"/>
                <w:lang w:val="ru-RU"/>
              </w:rPr>
              <w:t>Знания, умения и навыки, получаемые в процессе изучения дисциплины</w:t>
            </w:r>
          </w:p>
        </w:tc>
        <w:tc>
          <w:tcPr>
            <w:tcW w:w="7196" w:type="dxa"/>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знать</w:t>
            </w:r>
            <w:r w:rsidRPr="00117A31">
              <w:rPr>
                <w:rFonts w:ascii="Times New Roman" w:hAnsi="Times New Roman" w:cs="Times New Roman"/>
                <w:sz w:val="24"/>
                <w:szCs w:val="24"/>
              </w:rPr>
              <w:t xml:space="preserve">: </w:t>
            </w:r>
          </w:p>
          <w:p w:rsidR="00BE6610" w:rsidRPr="00117A31" w:rsidRDefault="00BE6610" w:rsidP="007C7755">
            <w:pPr>
              <w:numPr>
                <w:ilvl w:val="0"/>
                <w:numId w:val="7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основные принципы, лежащие в основе успешного взаимодействия структурных единиц организации;</w:t>
            </w:r>
          </w:p>
          <w:p w:rsidR="00BE6610" w:rsidRPr="00117A31" w:rsidRDefault="00BE6610" w:rsidP="007C7755">
            <w:pPr>
              <w:numPr>
                <w:ilvl w:val="0"/>
                <w:numId w:val="7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особенности формирования структуры затрат на производство продукции;</w:t>
            </w:r>
          </w:p>
          <w:p w:rsidR="00BE6610" w:rsidRPr="00117A31" w:rsidRDefault="00BE6610" w:rsidP="002B0D39">
            <w:pPr>
              <w:spacing w:after="0" w:line="240" w:lineRule="auto"/>
              <w:jc w:val="both"/>
              <w:rPr>
                <w:rFonts w:ascii="Times New Roman" w:hAnsi="Times New Roman" w:cs="Times New Roman"/>
                <w:b/>
                <w:i/>
                <w:sz w:val="24"/>
                <w:szCs w:val="24"/>
              </w:rPr>
            </w:pPr>
            <w:r w:rsidRPr="00117A31">
              <w:rPr>
                <w:rFonts w:ascii="Times New Roman" w:hAnsi="Times New Roman" w:cs="Times New Roman"/>
                <w:b/>
                <w:i/>
                <w:sz w:val="24"/>
                <w:szCs w:val="24"/>
              </w:rPr>
              <w:t>уметь:</w:t>
            </w:r>
          </w:p>
          <w:p w:rsidR="00BE6610" w:rsidRPr="00117A31" w:rsidRDefault="00BE6610" w:rsidP="007C7755">
            <w:pPr>
              <w:numPr>
                <w:ilvl w:val="0"/>
                <w:numId w:val="7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находить причинно-следственные связи между процессами, происходящими во внешней среде, и результатами деятельности организации;</w:t>
            </w:r>
          </w:p>
          <w:p w:rsidR="00BE6610" w:rsidRPr="00117A31" w:rsidRDefault="00BE6610" w:rsidP="007C7755">
            <w:pPr>
              <w:numPr>
                <w:ilvl w:val="0"/>
                <w:numId w:val="7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анализировать основные аспекты функционирования организации;</w:t>
            </w:r>
          </w:p>
          <w:p w:rsidR="00BE6610" w:rsidRPr="00117A31" w:rsidRDefault="00BE6610" w:rsidP="007C7755">
            <w:pPr>
              <w:numPr>
                <w:ilvl w:val="0"/>
                <w:numId w:val="7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выявлять проблемные ситуации в различных сферах деятельности предприятия и предлагать меры по их устранению;</w:t>
            </w:r>
          </w:p>
          <w:p w:rsidR="00BE6610" w:rsidRPr="00117A31" w:rsidRDefault="00BE6610" w:rsidP="007C7755">
            <w:pPr>
              <w:numPr>
                <w:ilvl w:val="0"/>
                <w:numId w:val="72"/>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оценивать уровень использования основных и оборотных средств организации;</w:t>
            </w:r>
          </w:p>
          <w:p w:rsidR="00BE6610" w:rsidRPr="00117A31" w:rsidRDefault="00BE6610" w:rsidP="002B0D39">
            <w:pPr>
              <w:spacing w:after="0" w:line="240" w:lineRule="auto"/>
              <w:jc w:val="both"/>
              <w:rPr>
                <w:rFonts w:ascii="Times New Roman" w:hAnsi="Times New Roman" w:cs="Times New Roman"/>
                <w:b/>
                <w:i/>
                <w:sz w:val="24"/>
                <w:szCs w:val="24"/>
              </w:rPr>
            </w:pPr>
            <w:r w:rsidRPr="00117A31">
              <w:rPr>
                <w:rFonts w:ascii="Times New Roman" w:hAnsi="Times New Roman" w:cs="Times New Roman"/>
                <w:b/>
                <w:i/>
                <w:sz w:val="24"/>
                <w:szCs w:val="24"/>
              </w:rPr>
              <w:t>Владеть:</w:t>
            </w:r>
          </w:p>
          <w:p w:rsidR="00BE6610" w:rsidRPr="00117A31" w:rsidRDefault="00BE6610" w:rsidP="007C7755">
            <w:pPr>
              <w:numPr>
                <w:ilvl w:val="0"/>
                <w:numId w:val="71"/>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основами планирования деятельности предприятия;</w:t>
            </w:r>
          </w:p>
          <w:p w:rsidR="00BE6610" w:rsidRPr="00117A31" w:rsidRDefault="00BE6610" w:rsidP="007C7755">
            <w:pPr>
              <w:numPr>
                <w:ilvl w:val="0"/>
                <w:numId w:val="71"/>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навыками расчёта потребной численности персонала;</w:t>
            </w:r>
          </w:p>
          <w:p w:rsidR="00BE6610" w:rsidRPr="00117A31" w:rsidRDefault="00BE6610" w:rsidP="007C7755">
            <w:pPr>
              <w:numPr>
                <w:ilvl w:val="0"/>
                <w:numId w:val="71"/>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методами анализа финансовых результатов деятельности организации.</w:t>
            </w:r>
          </w:p>
        </w:tc>
      </w:tr>
      <w:tr w:rsidR="00BE6610" w:rsidRPr="00117A31" w:rsidTr="00BE6610">
        <w:tc>
          <w:tcPr>
            <w:tcW w:w="2268" w:type="dxa"/>
          </w:tcPr>
          <w:p w:rsidR="00BE6610" w:rsidRPr="00117A31" w:rsidRDefault="00BE6610" w:rsidP="002B0D39">
            <w:pPr>
              <w:spacing w:after="0" w:line="240" w:lineRule="auto"/>
              <w:rPr>
                <w:rFonts w:ascii="Times New Roman" w:hAnsi="Times New Roman" w:cs="Times New Roman"/>
                <w:b/>
                <w:sz w:val="24"/>
                <w:szCs w:val="24"/>
              </w:rPr>
            </w:pPr>
            <w:r w:rsidRPr="00117A31">
              <w:rPr>
                <w:rFonts w:ascii="Times New Roman" w:hAnsi="Times New Roman" w:cs="Times New Roman"/>
                <w:b/>
                <w:sz w:val="24"/>
                <w:szCs w:val="24"/>
              </w:rPr>
              <w:t>Формы итогового контроля</w:t>
            </w:r>
          </w:p>
        </w:tc>
        <w:tc>
          <w:tcPr>
            <w:tcW w:w="7196" w:type="dxa"/>
          </w:tcPr>
          <w:p w:rsidR="00BE6610" w:rsidRPr="00117A31" w:rsidRDefault="00BE6610" w:rsidP="002B0D39">
            <w:pPr>
              <w:spacing w:after="0" w:line="240" w:lineRule="auto"/>
              <w:jc w:val="both"/>
              <w:rPr>
                <w:rFonts w:ascii="Times New Roman" w:hAnsi="Times New Roman" w:cs="Times New Roman"/>
                <w:b/>
                <w:sz w:val="24"/>
                <w:szCs w:val="24"/>
              </w:rPr>
            </w:pPr>
            <w:r w:rsidRPr="00117A31">
              <w:rPr>
                <w:rFonts w:ascii="Times New Roman" w:hAnsi="Times New Roman" w:cs="Times New Roman"/>
                <w:sz w:val="24"/>
                <w:szCs w:val="24"/>
              </w:rPr>
              <w:t>Экзамен</w:t>
            </w:r>
          </w:p>
        </w:tc>
      </w:tr>
    </w:tbl>
    <w:p w:rsidR="00BE6610" w:rsidRPr="00117A31" w:rsidRDefault="00BE6610" w:rsidP="002B0D39">
      <w:pPr>
        <w:spacing w:after="0" w:line="240" w:lineRule="auto"/>
        <w:rPr>
          <w:rFonts w:ascii="Times New Roman" w:hAnsi="Times New Roman" w:cs="Times New Roman"/>
          <w:b/>
          <w:sz w:val="24"/>
          <w:szCs w:val="24"/>
        </w:rPr>
      </w:pPr>
    </w:p>
    <w:p w:rsidR="00BE6610" w:rsidRPr="00117A31" w:rsidRDefault="00BE6610"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«Маркетинговые исследования».</w:t>
      </w:r>
    </w:p>
    <w:p w:rsidR="00BE6610" w:rsidRPr="00117A31" w:rsidRDefault="00BE6610"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 бакалавров «Менеджмент».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Look w:val="01E0" w:firstRow="1" w:lastRow="1" w:firstColumn="1" w:lastColumn="1" w:noHBand="0" w:noVBand="0"/>
      </w:tblPr>
      <w:tblGrid>
        <w:gridCol w:w="2628"/>
        <w:gridCol w:w="7218"/>
      </w:tblGrid>
      <w:tr w:rsidR="00BE6610" w:rsidRPr="00117A31" w:rsidTr="00BE6610">
        <w:trPr>
          <w:trHeight w:val="645"/>
        </w:trPr>
        <w:tc>
          <w:tcPr>
            <w:tcW w:w="2628" w:type="dxa"/>
          </w:tcPr>
          <w:p w:rsidR="00BE6610" w:rsidRPr="00117A31" w:rsidRDefault="00BE6610" w:rsidP="002B0D39">
            <w:pPr>
              <w:rPr>
                <w:b/>
                <w:sz w:val="24"/>
                <w:szCs w:val="24"/>
              </w:rPr>
            </w:pPr>
            <w:r w:rsidRPr="00117A31">
              <w:rPr>
                <w:b/>
                <w:sz w:val="24"/>
                <w:szCs w:val="24"/>
              </w:rPr>
              <w:t>Цель изучения дисциплины</w:t>
            </w:r>
          </w:p>
        </w:tc>
        <w:tc>
          <w:tcPr>
            <w:tcW w:w="7218" w:type="dxa"/>
          </w:tcPr>
          <w:p w:rsidR="00BE6610" w:rsidRPr="00117A31" w:rsidRDefault="00BE6610" w:rsidP="002B0D39">
            <w:pPr>
              <w:jc w:val="both"/>
              <w:rPr>
                <w:sz w:val="24"/>
                <w:szCs w:val="24"/>
                <w:lang w:val="ru-RU"/>
              </w:rPr>
            </w:pPr>
            <w:r w:rsidRPr="00117A31">
              <w:rPr>
                <w:sz w:val="24"/>
                <w:szCs w:val="24"/>
                <w:lang w:val="ru-RU"/>
              </w:rPr>
              <w:t>Изучить цели, задачи и основные направления маркетинговых исследований, ознакомить студентов с различными методами сбора и обработки информации, а также сформировать у студентов практических навыков по проведению конкретных маркетинговых исследований</w:t>
            </w:r>
          </w:p>
        </w:tc>
      </w:tr>
      <w:tr w:rsidR="00BE6610" w:rsidRPr="00C53699" w:rsidTr="00BE6610">
        <w:trPr>
          <w:trHeight w:val="1188"/>
        </w:trPr>
        <w:tc>
          <w:tcPr>
            <w:tcW w:w="2628"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7218" w:type="dxa"/>
          </w:tcPr>
          <w:p w:rsidR="00BE6610" w:rsidRPr="00117A31" w:rsidRDefault="00BE6610" w:rsidP="002B0D39">
            <w:pPr>
              <w:jc w:val="both"/>
              <w:rPr>
                <w:sz w:val="24"/>
                <w:szCs w:val="24"/>
                <w:lang w:val="ru-RU"/>
              </w:rPr>
            </w:pPr>
            <w:r w:rsidRPr="00117A31">
              <w:rPr>
                <w:sz w:val="24"/>
                <w:szCs w:val="24"/>
                <w:lang w:val="ru-RU"/>
              </w:rPr>
              <w:t>Дисциплина включена в вариативную часть профессионального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E6610" w:rsidRPr="00117A31" w:rsidTr="00BE6610">
        <w:trPr>
          <w:trHeight w:val="1228"/>
        </w:trPr>
        <w:tc>
          <w:tcPr>
            <w:tcW w:w="2628"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7218" w:type="dxa"/>
          </w:tcPr>
          <w:p w:rsidR="00BE6610" w:rsidRPr="00117A31" w:rsidRDefault="00BE6610" w:rsidP="002B0D39">
            <w:pPr>
              <w:pStyle w:val="a5"/>
              <w:autoSpaceDE w:val="0"/>
              <w:autoSpaceDN w:val="0"/>
              <w:adjustRightInd w:val="0"/>
              <w:ind w:left="0"/>
              <w:jc w:val="both"/>
              <w:rPr>
                <w:sz w:val="24"/>
                <w:szCs w:val="24"/>
                <w:lang w:val="ru-RU"/>
              </w:rPr>
            </w:pPr>
            <w:r w:rsidRPr="00117A31">
              <w:rPr>
                <w:sz w:val="24"/>
                <w:szCs w:val="24"/>
                <w:lang w:val="ru-RU"/>
              </w:rPr>
              <w:t>В результате обучения дисциплины студент изучает следующие разделы:</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Введение в дисциплину «Маркетинговые исследования»</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Цели, задачи и направления маркетинговых исследований</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Принципы и методы маркетинговых исследований</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Виды, источники и методы сбора маркетинговой информации</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sz w:val="24"/>
                <w:szCs w:val="24"/>
              </w:rPr>
              <w:t>Процесс маркетинговых исследовани</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color w:val="000000"/>
                <w:sz w:val="24"/>
                <w:szCs w:val="24"/>
              </w:rPr>
            </w:pPr>
            <w:r w:rsidRPr="00117A31">
              <w:rPr>
                <w:sz w:val="24"/>
                <w:szCs w:val="24"/>
              </w:rPr>
              <w:t>Прогнозирование в маркетинговых исследованиях</w:t>
            </w:r>
            <w:r w:rsidRPr="00117A31">
              <w:rPr>
                <w:rFonts w:eastAsiaTheme="minorEastAsia"/>
                <w:color w:val="000000"/>
                <w:sz w:val="24"/>
                <w:szCs w:val="24"/>
              </w:rPr>
              <w:t>.</w:t>
            </w:r>
          </w:p>
          <w:p w:rsidR="00BE6610" w:rsidRPr="00117A31" w:rsidRDefault="00BE6610" w:rsidP="007C7755">
            <w:pPr>
              <w:pStyle w:val="a5"/>
              <w:numPr>
                <w:ilvl w:val="0"/>
                <w:numId w:val="18"/>
              </w:numPr>
              <w:autoSpaceDE w:val="0"/>
              <w:autoSpaceDN w:val="0"/>
              <w:adjustRightInd w:val="0"/>
              <w:ind w:left="0" w:firstLine="0"/>
              <w:jc w:val="both"/>
              <w:rPr>
                <w:sz w:val="24"/>
                <w:szCs w:val="24"/>
                <w:lang w:val="ru-RU"/>
              </w:rPr>
            </w:pPr>
            <w:r w:rsidRPr="00117A31">
              <w:rPr>
                <w:sz w:val="24"/>
                <w:szCs w:val="24"/>
                <w:lang w:val="ru-RU"/>
              </w:rPr>
              <w:t>Взаимодействие со специализированными организациями в области маркетинговых исследований</w:t>
            </w:r>
            <w:r w:rsidRPr="00117A31">
              <w:rPr>
                <w:rFonts w:eastAsiaTheme="minorEastAsia"/>
                <w:color w:val="000000"/>
                <w:sz w:val="24"/>
                <w:szCs w:val="24"/>
                <w:lang w:val="ru-RU"/>
              </w:rPr>
              <w:t>.</w:t>
            </w:r>
          </w:p>
        </w:tc>
      </w:tr>
      <w:tr w:rsidR="00BE6610" w:rsidRPr="00117A31" w:rsidTr="00BE6610">
        <w:trPr>
          <w:trHeight w:val="1208"/>
        </w:trPr>
        <w:tc>
          <w:tcPr>
            <w:tcW w:w="2628"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autoSpaceDE w:val="0"/>
              <w:autoSpaceDN w:val="0"/>
              <w:adjustRightInd w:val="0"/>
              <w:jc w:val="both"/>
              <w:rPr>
                <w:rFonts w:eastAsiaTheme="minorEastAsia"/>
                <w:b/>
                <w:i/>
                <w:sz w:val="24"/>
                <w:szCs w:val="24"/>
              </w:rPr>
            </w:pPr>
            <w:r w:rsidRPr="00117A31">
              <w:rPr>
                <w:rFonts w:eastAsiaTheme="minorEastAsia"/>
                <w:b/>
                <w:i/>
                <w:sz w:val="24"/>
                <w:szCs w:val="24"/>
              </w:rPr>
              <w:t>Профессиональные:</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b/>
                <w:i/>
                <w:sz w:val="24"/>
                <w:szCs w:val="24"/>
                <w:lang w:val="ru-RU"/>
              </w:rPr>
            </w:pPr>
            <w:r w:rsidRPr="00117A31">
              <w:rPr>
                <w:rFonts w:eastAsiaTheme="minorEastAsia"/>
                <w:sz w:val="24"/>
                <w:szCs w:val="24"/>
                <w:lang w:val="ru-RU"/>
              </w:rPr>
              <w:t>способен анализировать поведение потребителей экономических благ и формирование спроса (ПК-29);</w:t>
            </w:r>
          </w:p>
          <w:p w:rsidR="00BE6610" w:rsidRPr="00117A31" w:rsidRDefault="00BE6610" w:rsidP="007C7755">
            <w:pPr>
              <w:pStyle w:val="a5"/>
              <w:numPr>
                <w:ilvl w:val="0"/>
                <w:numId w:val="18"/>
              </w:numPr>
              <w:autoSpaceDE w:val="0"/>
              <w:autoSpaceDN w:val="0"/>
              <w:adjustRightInd w:val="0"/>
              <w:ind w:left="0" w:firstLine="0"/>
              <w:jc w:val="both"/>
              <w:rPr>
                <w:rFonts w:eastAsiaTheme="minorEastAsia"/>
                <w:sz w:val="24"/>
                <w:szCs w:val="24"/>
                <w:lang w:val="ru-RU"/>
              </w:rPr>
            </w:pPr>
            <w:r w:rsidRPr="00117A31">
              <w:rPr>
                <w:rFonts w:eastAsiaTheme="minorEastAsia"/>
                <w:sz w:val="24"/>
                <w:szCs w:val="24"/>
                <w:lang w:val="ru-RU"/>
              </w:rPr>
              <w:t xml:space="preserve">умеет использовать в практической деятельности организаций информацию, полученную в результате маркетинговых исследований и бенчмаркинга (ПК-36); </w:t>
            </w:r>
          </w:p>
        </w:tc>
      </w:tr>
      <w:tr w:rsidR="00BE6610" w:rsidRPr="00117A31" w:rsidTr="00BE6610">
        <w:trPr>
          <w:trHeight w:val="2400"/>
        </w:trPr>
        <w:tc>
          <w:tcPr>
            <w:tcW w:w="2628"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jc w:val="both"/>
              <w:rPr>
                <w:spacing w:val="-3"/>
                <w:sz w:val="24"/>
                <w:szCs w:val="24"/>
                <w:lang w:val="ru-RU"/>
              </w:rPr>
            </w:pPr>
            <w:r w:rsidRPr="00117A31">
              <w:rPr>
                <w:sz w:val="24"/>
                <w:szCs w:val="24"/>
                <w:lang w:val="ru-RU"/>
              </w:rPr>
              <w:t>В результате изучения дисциплины студент должен:</w:t>
            </w:r>
          </w:p>
          <w:p w:rsidR="00BE6610" w:rsidRPr="00117A31" w:rsidRDefault="00BE6610"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знать</w:t>
            </w:r>
            <w:r w:rsidRPr="00117A31">
              <w:rPr>
                <w:rFonts w:eastAsiaTheme="minorEastAsia"/>
                <w:bCs/>
                <w:i/>
                <w:iCs/>
                <w:color w:val="000000"/>
                <w:sz w:val="24"/>
                <w:szCs w:val="24"/>
              </w:rPr>
              <w:t xml:space="preserve">: </w:t>
            </w:r>
          </w:p>
          <w:p w:rsidR="00BE6610" w:rsidRPr="00117A31" w:rsidRDefault="00BE6610" w:rsidP="007C7755">
            <w:pPr>
              <w:pStyle w:val="a5"/>
              <w:numPr>
                <w:ilvl w:val="0"/>
                <w:numId w:val="18"/>
              </w:numPr>
              <w:ind w:left="0" w:firstLine="0"/>
              <w:jc w:val="both"/>
              <w:rPr>
                <w:sz w:val="24"/>
                <w:szCs w:val="24"/>
                <w:lang w:val="ru-RU"/>
              </w:rPr>
            </w:pPr>
            <w:r w:rsidRPr="00117A31">
              <w:rPr>
                <w:sz w:val="24"/>
                <w:szCs w:val="24"/>
                <w:lang w:val="ru-RU"/>
              </w:rPr>
              <w:t>основные теоретические понятия по курсу «Маркетинговые исследования»;</w:t>
            </w:r>
          </w:p>
          <w:p w:rsidR="00BE6610" w:rsidRPr="00117A31" w:rsidRDefault="00BE6610" w:rsidP="007C7755">
            <w:pPr>
              <w:pStyle w:val="a5"/>
              <w:numPr>
                <w:ilvl w:val="0"/>
                <w:numId w:val="18"/>
              </w:numPr>
              <w:ind w:left="0" w:firstLine="0"/>
              <w:jc w:val="both"/>
              <w:rPr>
                <w:sz w:val="24"/>
                <w:szCs w:val="24"/>
                <w:lang w:val="ru-RU"/>
              </w:rPr>
            </w:pPr>
            <w:r w:rsidRPr="00117A31">
              <w:rPr>
                <w:sz w:val="24"/>
                <w:szCs w:val="24"/>
                <w:lang w:val="ru-RU"/>
              </w:rPr>
              <w:t>основные цели, задачи и направления маркетинговых исследований;</w:t>
            </w:r>
          </w:p>
          <w:p w:rsidR="00BE6610" w:rsidRPr="00117A31" w:rsidRDefault="00BE6610" w:rsidP="007C7755">
            <w:pPr>
              <w:pStyle w:val="a5"/>
              <w:numPr>
                <w:ilvl w:val="0"/>
                <w:numId w:val="18"/>
              </w:numPr>
              <w:ind w:left="0" w:firstLine="0"/>
              <w:jc w:val="both"/>
              <w:rPr>
                <w:sz w:val="24"/>
                <w:szCs w:val="24"/>
                <w:lang w:val="ru-RU"/>
              </w:rPr>
            </w:pPr>
            <w:r w:rsidRPr="00117A31">
              <w:rPr>
                <w:sz w:val="24"/>
                <w:szCs w:val="24"/>
                <w:lang w:val="ru-RU"/>
              </w:rPr>
              <w:t>виды, источники и методы сбор маркетинговой информации;</w:t>
            </w:r>
          </w:p>
          <w:p w:rsidR="00BE6610" w:rsidRPr="00117A31" w:rsidRDefault="00BE6610" w:rsidP="007C7755">
            <w:pPr>
              <w:pStyle w:val="a5"/>
              <w:numPr>
                <w:ilvl w:val="0"/>
                <w:numId w:val="18"/>
              </w:numPr>
              <w:ind w:left="0" w:firstLine="0"/>
              <w:jc w:val="both"/>
              <w:rPr>
                <w:sz w:val="24"/>
                <w:szCs w:val="24"/>
                <w:lang w:val="ru-RU"/>
              </w:rPr>
            </w:pPr>
            <w:r w:rsidRPr="00117A31">
              <w:rPr>
                <w:sz w:val="24"/>
                <w:szCs w:val="24"/>
                <w:lang w:val="ru-RU"/>
              </w:rPr>
              <w:t>этапы и процедуры маркетинговых исследований</w:t>
            </w:r>
            <w:r w:rsidRPr="00117A31">
              <w:rPr>
                <w:color w:val="000000"/>
                <w:sz w:val="24"/>
                <w:szCs w:val="24"/>
                <w:lang w:val="ru-RU"/>
              </w:rPr>
              <w:t>;</w:t>
            </w:r>
          </w:p>
          <w:p w:rsidR="00BE6610" w:rsidRPr="00117A31" w:rsidRDefault="00BE6610" w:rsidP="002B0D39">
            <w:pPr>
              <w:autoSpaceDE w:val="0"/>
              <w:autoSpaceDN w:val="0"/>
              <w:adjustRightInd w:val="0"/>
              <w:jc w:val="both"/>
              <w:rPr>
                <w:rFonts w:eastAsiaTheme="minorEastAsia"/>
                <w:b/>
                <w:color w:val="000000"/>
                <w:sz w:val="24"/>
                <w:szCs w:val="24"/>
              </w:rPr>
            </w:pPr>
            <w:r w:rsidRPr="00117A31">
              <w:rPr>
                <w:rFonts w:eastAsiaTheme="minorEastAsia"/>
                <w:b/>
                <w:bCs/>
                <w:i/>
                <w:iCs/>
                <w:color w:val="000000"/>
                <w:sz w:val="24"/>
                <w:szCs w:val="24"/>
              </w:rPr>
              <w:t>уметь:</w:t>
            </w:r>
          </w:p>
          <w:p w:rsidR="00BE6610" w:rsidRPr="00117A31" w:rsidRDefault="00BE6610" w:rsidP="007C7755">
            <w:pPr>
              <w:pStyle w:val="a5"/>
              <w:numPr>
                <w:ilvl w:val="0"/>
                <w:numId w:val="74"/>
              </w:numPr>
              <w:ind w:left="0" w:firstLine="0"/>
              <w:jc w:val="both"/>
              <w:rPr>
                <w:sz w:val="24"/>
                <w:szCs w:val="24"/>
                <w:lang w:val="ru-RU"/>
              </w:rPr>
            </w:pPr>
            <w:r w:rsidRPr="00117A31">
              <w:rPr>
                <w:sz w:val="24"/>
                <w:szCs w:val="24"/>
                <w:lang w:val="ru-RU"/>
              </w:rPr>
              <w:t>хорошо ориентироваться в содержание этапов процесса маркетинговых исследований;</w:t>
            </w:r>
          </w:p>
          <w:p w:rsidR="00BE6610" w:rsidRPr="00117A31" w:rsidRDefault="00BE6610" w:rsidP="007C7755">
            <w:pPr>
              <w:pStyle w:val="a5"/>
              <w:numPr>
                <w:ilvl w:val="0"/>
                <w:numId w:val="74"/>
              </w:numPr>
              <w:ind w:left="0" w:firstLine="0"/>
              <w:jc w:val="both"/>
              <w:rPr>
                <w:sz w:val="24"/>
                <w:szCs w:val="24"/>
                <w:lang w:val="ru-RU"/>
              </w:rPr>
            </w:pPr>
            <w:r w:rsidRPr="00117A31">
              <w:rPr>
                <w:sz w:val="24"/>
                <w:szCs w:val="24"/>
                <w:lang w:val="ru-RU"/>
              </w:rPr>
              <w:t>грамотно формулировать цели маркетинговых исследований;</w:t>
            </w:r>
          </w:p>
          <w:p w:rsidR="00BE6610" w:rsidRPr="00117A31" w:rsidRDefault="00BE6610" w:rsidP="007C7755">
            <w:pPr>
              <w:pStyle w:val="a5"/>
              <w:numPr>
                <w:ilvl w:val="0"/>
                <w:numId w:val="74"/>
              </w:numPr>
              <w:ind w:left="0" w:firstLine="0"/>
              <w:jc w:val="both"/>
              <w:rPr>
                <w:sz w:val="24"/>
                <w:szCs w:val="24"/>
              </w:rPr>
            </w:pPr>
            <w:r w:rsidRPr="00117A31">
              <w:rPr>
                <w:sz w:val="24"/>
                <w:szCs w:val="24"/>
              </w:rPr>
              <w:t>разрабатывать план маркетинговых исследований;</w:t>
            </w:r>
          </w:p>
          <w:p w:rsidR="00BE6610" w:rsidRPr="00117A31" w:rsidRDefault="00BE6610" w:rsidP="007C7755">
            <w:pPr>
              <w:pStyle w:val="a5"/>
              <w:numPr>
                <w:ilvl w:val="0"/>
                <w:numId w:val="74"/>
              </w:numPr>
              <w:ind w:left="0" w:firstLine="0"/>
              <w:jc w:val="both"/>
              <w:rPr>
                <w:sz w:val="24"/>
                <w:szCs w:val="24"/>
              </w:rPr>
            </w:pPr>
            <w:r w:rsidRPr="00117A31">
              <w:rPr>
                <w:sz w:val="24"/>
                <w:szCs w:val="24"/>
              </w:rPr>
              <w:t>проектировать формы сбора данных;</w:t>
            </w:r>
          </w:p>
          <w:p w:rsidR="00BE6610" w:rsidRPr="00117A31" w:rsidRDefault="00BE6610" w:rsidP="007C7755">
            <w:pPr>
              <w:pStyle w:val="a5"/>
              <w:numPr>
                <w:ilvl w:val="0"/>
                <w:numId w:val="74"/>
              </w:numPr>
              <w:ind w:left="0" w:firstLine="0"/>
              <w:jc w:val="both"/>
              <w:rPr>
                <w:sz w:val="24"/>
                <w:szCs w:val="24"/>
              </w:rPr>
            </w:pPr>
            <w:r w:rsidRPr="00117A31">
              <w:rPr>
                <w:sz w:val="24"/>
                <w:szCs w:val="24"/>
              </w:rPr>
              <w:t>определять объем выборки;</w:t>
            </w:r>
          </w:p>
          <w:p w:rsidR="00BE6610" w:rsidRPr="00117A31" w:rsidRDefault="00BE6610" w:rsidP="007C7755">
            <w:pPr>
              <w:pStyle w:val="a5"/>
              <w:numPr>
                <w:ilvl w:val="0"/>
                <w:numId w:val="74"/>
              </w:numPr>
              <w:ind w:left="0" w:firstLine="0"/>
              <w:jc w:val="both"/>
              <w:rPr>
                <w:sz w:val="24"/>
                <w:szCs w:val="24"/>
                <w:lang w:val="ru-RU"/>
              </w:rPr>
            </w:pPr>
            <w:r w:rsidRPr="00117A31">
              <w:rPr>
                <w:sz w:val="24"/>
                <w:szCs w:val="24"/>
                <w:lang w:val="ru-RU"/>
              </w:rPr>
              <w:t>делать обоснованные выводы и готовить необходимую информацию для принятия управленческих решений</w:t>
            </w:r>
            <w:r w:rsidRPr="00117A31">
              <w:rPr>
                <w:color w:val="000000"/>
                <w:sz w:val="24"/>
                <w:szCs w:val="24"/>
                <w:lang w:val="ru-RU"/>
              </w:rPr>
              <w:t>;</w:t>
            </w:r>
          </w:p>
          <w:p w:rsidR="00BE6610" w:rsidRPr="00117A31" w:rsidRDefault="00BE6610" w:rsidP="002B0D39">
            <w:pPr>
              <w:autoSpaceDE w:val="0"/>
              <w:autoSpaceDN w:val="0"/>
              <w:adjustRightInd w:val="0"/>
              <w:jc w:val="both"/>
              <w:rPr>
                <w:rFonts w:eastAsiaTheme="minorEastAsia"/>
                <w:b/>
                <w:color w:val="000000"/>
                <w:sz w:val="24"/>
                <w:szCs w:val="24"/>
              </w:rPr>
            </w:pPr>
            <w:r w:rsidRPr="00117A31">
              <w:rPr>
                <w:rFonts w:eastAsiaTheme="minorEastAsia"/>
                <w:b/>
                <w:bCs/>
                <w:i/>
                <w:iCs/>
                <w:color w:val="000000"/>
                <w:sz w:val="24"/>
                <w:szCs w:val="24"/>
              </w:rPr>
              <w:t>владеть:</w:t>
            </w:r>
            <w:r w:rsidRPr="00117A31">
              <w:rPr>
                <w:rFonts w:eastAsiaTheme="minorEastAsia"/>
                <w:b/>
                <w:color w:val="000000"/>
                <w:sz w:val="24"/>
                <w:szCs w:val="24"/>
              </w:rPr>
              <w:t xml:space="preserve"> </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rPr>
            </w:pPr>
            <w:r w:rsidRPr="00117A31">
              <w:rPr>
                <w:sz w:val="24"/>
                <w:szCs w:val="24"/>
              </w:rPr>
              <w:t>методами проведения маркетинговых исследований;</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навыками в проведении маркетинговых исследований;</w:t>
            </w:r>
          </w:p>
        </w:tc>
      </w:tr>
      <w:tr w:rsidR="00BE6610" w:rsidRPr="00117A31" w:rsidTr="00BE6610">
        <w:trPr>
          <w:trHeight w:val="555"/>
        </w:trPr>
        <w:tc>
          <w:tcPr>
            <w:tcW w:w="2628" w:type="dxa"/>
          </w:tcPr>
          <w:p w:rsidR="00BE6610" w:rsidRPr="00117A31" w:rsidRDefault="00BE6610" w:rsidP="002B0D39">
            <w:pPr>
              <w:rPr>
                <w:b/>
                <w:sz w:val="24"/>
                <w:szCs w:val="24"/>
              </w:rPr>
            </w:pPr>
            <w:r w:rsidRPr="00117A31">
              <w:rPr>
                <w:b/>
                <w:sz w:val="24"/>
                <w:szCs w:val="24"/>
              </w:rPr>
              <w:t>Формы итогового контроля</w:t>
            </w:r>
          </w:p>
        </w:tc>
        <w:tc>
          <w:tcPr>
            <w:tcW w:w="7218" w:type="dxa"/>
          </w:tcPr>
          <w:p w:rsidR="00BE6610" w:rsidRPr="00117A31" w:rsidRDefault="00BE6610" w:rsidP="002B0D39">
            <w:pPr>
              <w:tabs>
                <w:tab w:val="left" w:pos="428"/>
                <w:tab w:val="left" w:pos="833"/>
              </w:tabs>
              <w:jc w:val="both"/>
              <w:rPr>
                <w:sz w:val="24"/>
                <w:szCs w:val="24"/>
              </w:rPr>
            </w:pPr>
            <w:r w:rsidRPr="00117A31">
              <w:rPr>
                <w:sz w:val="24"/>
                <w:szCs w:val="24"/>
              </w:rPr>
              <w:t>Зачет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sz w:val="24"/>
          <w:szCs w:val="24"/>
        </w:rPr>
        <w:t xml:space="preserve">Учебная дисциплина </w:t>
      </w:r>
      <w:r w:rsidRPr="00117A31">
        <w:rPr>
          <w:rFonts w:ascii="Times New Roman" w:hAnsi="Times New Roman" w:cs="Times New Roman"/>
          <w:b/>
          <w:bCs/>
          <w:sz w:val="24"/>
          <w:szCs w:val="24"/>
        </w:rPr>
        <w:t>«Договорное право».</w:t>
      </w:r>
    </w:p>
    <w:p w:rsidR="00BE6610" w:rsidRPr="00117A31" w:rsidRDefault="00BE6610" w:rsidP="00CF3D1F">
      <w:pPr>
        <w:keepNext/>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18"/>
      </w:tblGrid>
      <w:tr w:rsidR="00BE6610" w:rsidRPr="00117A31" w:rsidTr="00BE6610">
        <w:trPr>
          <w:trHeight w:val="82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color w:val="000000"/>
                <w:sz w:val="24"/>
                <w:szCs w:val="24"/>
                <w:shd w:val="clear" w:color="auto" w:fill="FFFFFF"/>
                <w:lang w:val="ru-RU"/>
              </w:rPr>
              <w:t>Формирование у студента теоретических и практических знаний в области договорного права, его базовых преимуществ, фундаментальных понятий и основных институтов</w:t>
            </w:r>
          </w:p>
        </w:tc>
      </w:tr>
      <w:tr w:rsidR="00BE6610" w:rsidRPr="00117A31" w:rsidTr="00BE6610">
        <w:trPr>
          <w:trHeight w:val="607"/>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7218"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профессионального цикла. </w:t>
            </w:r>
          </w:p>
        </w:tc>
      </w:tr>
      <w:tr w:rsidR="00BE6610" w:rsidRPr="00C53699" w:rsidTr="00BE6610">
        <w:trPr>
          <w:trHeight w:val="1228"/>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7218" w:type="dxa"/>
          </w:tcPr>
          <w:p w:rsidR="00BE6610" w:rsidRPr="00117A31" w:rsidRDefault="00BE6610" w:rsidP="002B0D39">
            <w:pPr>
              <w:pStyle w:val="Default"/>
              <w:jc w:val="both"/>
            </w:pPr>
            <w:r w:rsidRPr="00117A31">
              <w:t>Дисциплина включает следующие темы: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lang w:val="ru-RU"/>
              </w:rPr>
            </w:pPr>
            <w:r w:rsidRPr="00117A31">
              <w:rPr>
                <w:rFonts w:ascii="Times New Roman" w:eastAsia="Times New Roman" w:hAnsi="Times New Roman" w:cs="Times New Roman"/>
                <w:color w:val="000000"/>
                <w:sz w:val="24"/>
                <w:szCs w:val="24"/>
                <w:lang w:val="ru-RU"/>
              </w:rPr>
              <w:t>Договоры и их место в гражданском праве</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Правовое регулирование договоров</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Заключение гражданско-правовых договоров</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Содержание гражданско-правовых договоров</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lang w:val="ru-RU"/>
              </w:rPr>
            </w:pPr>
            <w:r w:rsidRPr="00117A31">
              <w:rPr>
                <w:rFonts w:ascii="Times New Roman" w:eastAsia="Times New Roman" w:hAnsi="Times New Roman" w:cs="Times New Roman"/>
                <w:color w:val="000000"/>
                <w:sz w:val="24"/>
                <w:szCs w:val="24"/>
                <w:lang w:val="ru-RU"/>
              </w:rPr>
              <w:t>Изменение и расторжение гражданско-правовых договоров</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Недействительность гражданско-правового договора</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lang w:val="ru-RU"/>
              </w:rPr>
            </w:pPr>
            <w:r w:rsidRPr="00117A31">
              <w:rPr>
                <w:rFonts w:ascii="Times New Roman" w:eastAsia="Times New Roman" w:hAnsi="Times New Roman" w:cs="Times New Roman"/>
                <w:color w:val="000000"/>
                <w:sz w:val="24"/>
                <w:szCs w:val="24"/>
                <w:lang w:val="ru-RU"/>
              </w:rPr>
              <w:t>Договор купли-продажи и его виды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Договоры поставки, контрактации и энергоснабжения</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Договоры мены, дарения, ренты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Договоры аренды, лизинга и ссуды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Договоры по использованию жилых помещений</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 подряда и его виды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lang w:val="ru-RU"/>
              </w:rPr>
            </w:pPr>
            <w:r w:rsidRPr="00117A31">
              <w:rPr>
                <w:rFonts w:ascii="Times New Roman" w:eastAsia="Times New Roman" w:hAnsi="Times New Roman" w:cs="Times New Roman"/>
                <w:color w:val="000000"/>
                <w:sz w:val="24"/>
                <w:szCs w:val="24"/>
                <w:lang w:val="ru-RU"/>
              </w:rPr>
              <w:t>Договор строительного подряда и подряда на выполнение проектных и изыскательских работ.</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Транспортные договоры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Договоры хранения и его виды</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lang w:val="ru-RU"/>
              </w:rPr>
            </w:pPr>
            <w:r w:rsidRPr="00117A31">
              <w:rPr>
                <w:rFonts w:ascii="Times New Roman" w:eastAsia="Times New Roman" w:hAnsi="Times New Roman" w:cs="Times New Roman"/>
                <w:color w:val="000000"/>
                <w:sz w:val="24"/>
                <w:szCs w:val="24"/>
                <w:lang w:val="ru-RU"/>
              </w:rPr>
              <w:t>Договоры об оказании юридических и фактических услуг</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rPr>
            </w:pPr>
            <w:r w:rsidRPr="00117A31">
              <w:rPr>
                <w:rFonts w:ascii="Times New Roman" w:eastAsia="Times New Roman" w:hAnsi="Times New Roman" w:cs="Times New Roman"/>
                <w:color w:val="000000"/>
                <w:sz w:val="24"/>
                <w:szCs w:val="24"/>
              </w:rPr>
              <w:t>Договоры страхования</w:t>
            </w:r>
          </w:p>
          <w:p w:rsidR="00BE6610" w:rsidRPr="00117A31" w:rsidRDefault="00BE6610" w:rsidP="007C7755">
            <w:pPr>
              <w:pStyle w:val="a5"/>
              <w:numPr>
                <w:ilvl w:val="0"/>
                <w:numId w:val="75"/>
              </w:numPr>
              <w:shd w:val="clear" w:color="auto" w:fill="FFFFFF"/>
              <w:spacing w:after="0" w:line="240" w:lineRule="auto"/>
              <w:ind w:left="0" w:firstLine="0"/>
              <w:contextualSpacing w:val="0"/>
              <w:jc w:val="both"/>
              <w:textAlignment w:val="baseline"/>
              <w:rPr>
                <w:rFonts w:ascii="Times New Roman" w:eastAsia="Times New Roman" w:hAnsi="Times New Roman" w:cs="Times New Roman"/>
                <w:color w:val="000000"/>
                <w:sz w:val="24"/>
                <w:szCs w:val="24"/>
                <w:lang w:val="ru-RU"/>
              </w:rPr>
            </w:pPr>
            <w:r w:rsidRPr="00117A31">
              <w:rPr>
                <w:rFonts w:ascii="Times New Roman" w:eastAsia="Times New Roman" w:hAnsi="Times New Roman" w:cs="Times New Roman"/>
                <w:color w:val="000000"/>
                <w:sz w:val="24"/>
                <w:szCs w:val="24"/>
                <w:lang w:val="ru-RU"/>
              </w:rPr>
              <w:t>Договоры займа, кредита и факторинга.</w:t>
            </w:r>
            <w:r w:rsidRPr="00117A31">
              <w:rPr>
                <w:rFonts w:ascii="Times New Roman" w:hAnsi="Times New Roman" w:cs="Times New Roman"/>
                <w:sz w:val="24"/>
                <w:szCs w:val="24"/>
                <w:lang w:val="ru-RU"/>
              </w:rPr>
              <w:t>.</w:t>
            </w:r>
          </w:p>
        </w:tc>
      </w:tr>
      <w:tr w:rsidR="00BE6610" w:rsidRPr="00117A31" w:rsidTr="00BE6610">
        <w:trPr>
          <w:trHeight w:val="416"/>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7218" w:type="dxa"/>
          </w:tcPr>
          <w:p w:rsidR="00BE6610" w:rsidRPr="00117A31" w:rsidRDefault="00BE6610"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E6610" w:rsidRPr="00117A31" w:rsidRDefault="00BE6610"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способен занимать активную гражданскую позицию (ОК-3);</w:t>
            </w:r>
          </w:p>
          <w:p w:rsidR="00BE6610" w:rsidRPr="00117A31" w:rsidRDefault="00BE6610" w:rsidP="007C7755">
            <w:pPr>
              <w:pStyle w:val="a5"/>
              <w:numPr>
                <w:ilvl w:val="0"/>
                <w:numId w:val="16"/>
              </w:numPr>
              <w:autoSpaceDE w:val="0"/>
              <w:autoSpaceDN w:val="0"/>
              <w:adjustRightInd w:val="0"/>
              <w:spacing w:after="0" w:line="240" w:lineRule="auto"/>
              <w:ind w:left="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умеет использовать нормативные правовые документы в своей деятельности (ОК-9);</w:t>
            </w:r>
          </w:p>
        </w:tc>
      </w:tr>
      <w:tr w:rsidR="00BE6610" w:rsidRPr="00117A31" w:rsidTr="00BE6610">
        <w:trPr>
          <w:trHeight w:val="274"/>
        </w:trPr>
        <w:tc>
          <w:tcPr>
            <w:tcW w:w="2628"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7218" w:type="dxa"/>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E6610" w:rsidRPr="00117A31" w:rsidRDefault="00BE6610" w:rsidP="007C7755">
            <w:pPr>
              <w:pStyle w:val="a5"/>
              <w:numPr>
                <w:ilvl w:val="0"/>
                <w:numId w:val="20"/>
              </w:numPr>
              <w:autoSpaceDE w:val="0"/>
              <w:autoSpaceDN w:val="0"/>
              <w:adjustRightInd w:val="0"/>
              <w:spacing w:after="0" w:line="240" w:lineRule="auto"/>
              <w:ind w:left="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color w:val="000000"/>
                <w:sz w:val="24"/>
                <w:szCs w:val="24"/>
                <w:shd w:val="clear" w:color="auto" w:fill="FFFFFF"/>
                <w:lang w:val="ru-RU"/>
              </w:rPr>
              <w:t>понятие гражданско-правового договора, принципы договорного права, проблемы классификации договоров;</w:t>
            </w:r>
          </w:p>
          <w:p w:rsidR="00BE6610" w:rsidRPr="00117A31" w:rsidRDefault="00BE6610" w:rsidP="007C7755">
            <w:pPr>
              <w:pStyle w:val="a5"/>
              <w:numPr>
                <w:ilvl w:val="0"/>
                <w:numId w:val="20"/>
              </w:numPr>
              <w:autoSpaceDE w:val="0"/>
              <w:autoSpaceDN w:val="0"/>
              <w:adjustRightInd w:val="0"/>
              <w:spacing w:after="0" w:line="240" w:lineRule="auto"/>
              <w:ind w:left="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color w:val="000000"/>
                <w:sz w:val="24"/>
                <w:szCs w:val="24"/>
                <w:shd w:val="clear" w:color="auto" w:fill="FFFFFF"/>
                <w:lang w:val="ru-RU"/>
              </w:rPr>
              <w:t>виды договоров; положения о заключении договора, основания и порядок изменения и прекращения договора, содержание договора, положения об отельных видах договоров в гражданском праве,</w:t>
            </w:r>
          </w:p>
          <w:p w:rsidR="00BE6610" w:rsidRPr="00117A31" w:rsidRDefault="00BE6610"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E6610" w:rsidRPr="00117A31" w:rsidRDefault="00BE6610" w:rsidP="007C7755">
            <w:pPr>
              <w:pStyle w:val="a5"/>
              <w:numPr>
                <w:ilvl w:val="0"/>
                <w:numId w:val="22"/>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shd w:val="clear" w:color="auto" w:fill="FFFFFF"/>
                <w:lang w:val="ru-RU"/>
              </w:rPr>
              <w:t>правильно квалифицировать договорные правоотношения, определять момент заключения договора, правильно применять нормы договорного права к решению практических задач;</w:t>
            </w:r>
          </w:p>
          <w:p w:rsidR="00BE6610" w:rsidRPr="00117A31" w:rsidRDefault="00BE6610" w:rsidP="007C7755">
            <w:pPr>
              <w:pStyle w:val="a5"/>
              <w:numPr>
                <w:ilvl w:val="0"/>
                <w:numId w:val="22"/>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shd w:val="clear" w:color="auto" w:fill="FFFFFF"/>
                <w:lang w:val="ru-RU"/>
              </w:rPr>
              <w:t>давать толкование норм права, регулирующих договорные отношения;</w:t>
            </w:r>
          </w:p>
          <w:p w:rsidR="00BE6610" w:rsidRPr="00117A31" w:rsidRDefault="00BE6610" w:rsidP="007C7755">
            <w:pPr>
              <w:pStyle w:val="a5"/>
              <w:numPr>
                <w:ilvl w:val="0"/>
                <w:numId w:val="22"/>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shd w:val="clear" w:color="auto" w:fill="FFFFFF"/>
                <w:lang w:val="ru-RU"/>
              </w:rPr>
              <w:t>выявлять проблемные вопросы правого регулирования договорных отношений</w:t>
            </w:r>
            <w:r w:rsidRPr="00117A31">
              <w:rPr>
                <w:rFonts w:ascii="Times New Roman" w:hAnsi="Times New Roman" w:cs="Times New Roman"/>
                <w:sz w:val="24"/>
                <w:szCs w:val="24"/>
                <w:lang w:val="ru-RU"/>
              </w:rPr>
              <w:t>;</w:t>
            </w:r>
          </w:p>
          <w:p w:rsidR="00BE6610" w:rsidRPr="00117A31" w:rsidRDefault="00BE6610" w:rsidP="002B0D39">
            <w:pPr>
              <w:tabs>
                <w:tab w:val="left" w:pos="24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E6610" w:rsidRPr="00117A31" w:rsidRDefault="00BE6610" w:rsidP="007C7755">
            <w:pPr>
              <w:pStyle w:val="a5"/>
              <w:numPr>
                <w:ilvl w:val="0"/>
                <w:numId w:val="23"/>
              </w:numPr>
              <w:autoSpaceDE w:val="0"/>
              <w:autoSpaceDN w:val="0"/>
              <w:adjustRightInd w:val="0"/>
              <w:spacing w:after="0" w:line="240" w:lineRule="auto"/>
              <w:ind w:left="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shd w:val="clear" w:color="auto" w:fill="FFFFFF"/>
                <w:lang w:val="ru-RU"/>
              </w:rPr>
              <w:t>теоретическими и практическими навыками самостоятельного изучения законодательства, специальной литературы и судебной практики по вопросам договорного законодательства</w:t>
            </w:r>
            <w:r w:rsidRPr="00117A31">
              <w:rPr>
                <w:rFonts w:ascii="Times New Roman" w:hAnsi="Times New Roman" w:cs="Times New Roman"/>
                <w:sz w:val="24"/>
                <w:szCs w:val="24"/>
                <w:lang w:val="ru-RU"/>
              </w:rPr>
              <w:t>.</w:t>
            </w:r>
          </w:p>
        </w:tc>
      </w:tr>
      <w:tr w:rsidR="00BE6610" w:rsidRPr="00117A31" w:rsidTr="00BE6610">
        <w:trPr>
          <w:trHeight w:val="555"/>
        </w:trPr>
        <w:tc>
          <w:tcPr>
            <w:tcW w:w="2628"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7218" w:type="dxa"/>
          </w:tcPr>
          <w:p w:rsidR="00BE6610" w:rsidRPr="00117A31" w:rsidRDefault="00BE6610"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 курсовой проект</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дисциплина: «Международное деловое законодательство».</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Направление подготовки бакалавров «Менеджмент».</w:t>
      </w:r>
    </w:p>
    <w:p w:rsidR="00BE6610" w:rsidRPr="00117A31" w:rsidRDefault="00BE6610"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Style w:val="aa"/>
        <w:tblW w:w="0" w:type="auto"/>
        <w:tblInd w:w="108" w:type="dxa"/>
        <w:tblLook w:val="01E0" w:firstRow="1" w:lastRow="1" w:firstColumn="1" w:lastColumn="1" w:noHBand="0" w:noVBand="0"/>
      </w:tblPr>
      <w:tblGrid>
        <w:gridCol w:w="2835"/>
        <w:gridCol w:w="6903"/>
      </w:tblGrid>
      <w:tr w:rsidR="00BE6610" w:rsidRPr="00117A31" w:rsidTr="00227354">
        <w:trPr>
          <w:trHeight w:val="645"/>
        </w:trPr>
        <w:tc>
          <w:tcPr>
            <w:tcW w:w="2835" w:type="dxa"/>
          </w:tcPr>
          <w:p w:rsidR="00BE6610" w:rsidRPr="00117A31" w:rsidRDefault="00BE6610" w:rsidP="002B0D39">
            <w:pPr>
              <w:rPr>
                <w:b/>
                <w:sz w:val="24"/>
                <w:szCs w:val="24"/>
              </w:rPr>
            </w:pPr>
            <w:r w:rsidRPr="00117A31">
              <w:rPr>
                <w:b/>
                <w:sz w:val="24"/>
                <w:szCs w:val="24"/>
              </w:rPr>
              <w:t>Цель изучения дисциплины</w:t>
            </w:r>
          </w:p>
        </w:tc>
        <w:tc>
          <w:tcPr>
            <w:tcW w:w="6903" w:type="dxa"/>
          </w:tcPr>
          <w:p w:rsidR="00BE6610" w:rsidRPr="00117A31" w:rsidRDefault="00BE6610" w:rsidP="002B0D39">
            <w:pPr>
              <w:pStyle w:val="Default"/>
              <w:jc w:val="both"/>
            </w:pPr>
            <w:r w:rsidRPr="00117A31">
              <w:t>Изучение закономерностей взаимодействия национальных экономик и международных экономических организаций в сфере внешней торговли, межстранового перемещения факторов производства, финансирования и формирования международной экономической политики.</w:t>
            </w:r>
          </w:p>
        </w:tc>
      </w:tr>
      <w:tr w:rsidR="00BE6610" w:rsidRPr="00C53699" w:rsidTr="00227354">
        <w:trPr>
          <w:trHeight w:val="1188"/>
        </w:trPr>
        <w:tc>
          <w:tcPr>
            <w:tcW w:w="2835" w:type="dxa"/>
          </w:tcPr>
          <w:p w:rsidR="00BE6610" w:rsidRPr="00117A31" w:rsidRDefault="00BE6610" w:rsidP="002B0D39">
            <w:pPr>
              <w:rPr>
                <w:b/>
                <w:sz w:val="24"/>
                <w:szCs w:val="24"/>
                <w:lang w:val="ru-RU"/>
              </w:rPr>
            </w:pPr>
            <w:r w:rsidRPr="00117A31">
              <w:rPr>
                <w:b/>
                <w:sz w:val="24"/>
                <w:szCs w:val="24"/>
                <w:lang w:val="ru-RU"/>
              </w:rPr>
              <w:t>Место дисциплины в структуре ООП</w:t>
            </w:r>
          </w:p>
        </w:tc>
        <w:tc>
          <w:tcPr>
            <w:tcW w:w="6903" w:type="dxa"/>
          </w:tcPr>
          <w:p w:rsidR="00BE6610" w:rsidRPr="00117A31" w:rsidRDefault="00BE6610" w:rsidP="002B0D39">
            <w:pPr>
              <w:jc w:val="both"/>
              <w:rPr>
                <w:sz w:val="24"/>
                <w:szCs w:val="24"/>
                <w:lang w:val="ru-RU"/>
              </w:rPr>
            </w:pPr>
            <w:r w:rsidRPr="00117A31">
              <w:rPr>
                <w:sz w:val="24"/>
                <w:szCs w:val="24"/>
                <w:lang w:val="ru-RU"/>
              </w:rPr>
              <w:t>Дисциплина включена в вариативную часть профессионального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w:t>
            </w:r>
          </w:p>
        </w:tc>
      </w:tr>
      <w:tr w:rsidR="00BE6610" w:rsidRPr="00117A31" w:rsidTr="00227354">
        <w:trPr>
          <w:trHeight w:val="1228"/>
        </w:trPr>
        <w:tc>
          <w:tcPr>
            <w:tcW w:w="2835" w:type="dxa"/>
          </w:tcPr>
          <w:p w:rsidR="00BE6610" w:rsidRPr="00117A31" w:rsidRDefault="00BE6610" w:rsidP="002B0D39">
            <w:pPr>
              <w:rPr>
                <w:b/>
                <w:sz w:val="24"/>
                <w:szCs w:val="24"/>
              </w:rPr>
            </w:pPr>
            <w:r w:rsidRPr="00117A31">
              <w:rPr>
                <w:b/>
                <w:sz w:val="24"/>
                <w:szCs w:val="24"/>
              </w:rPr>
              <w:t>Краткая характеристика учебной дисциплины</w:t>
            </w:r>
          </w:p>
        </w:tc>
        <w:tc>
          <w:tcPr>
            <w:tcW w:w="6903" w:type="dxa"/>
          </w:tcPr>
          <w:p w:rsidR="00BE6610" w:rsidRPr="00117A31" w:rsidRDefault="00BE6610" w:rsidP="002B0D39">
            <w:pPr>
              <w:pStyle w:val="a5"/>
              <w:autoSpaceDE w:val="0"/>
              <w:autoSpaceDN w:val="0"/>
              <w:adjustRightInd w:val="0"/>
              <w:ind w:left="0"/>
              <w:jc w:val="both"/>
              <w:rPr>
                <w:sz w:val="24"/>
                <w:szCs w:val="24"/>
                <w:lang w:val="ru-RU"/>
              </w:rPr>
            </w:pPr>
            <w:r w:rsidRPr="00117A31">
              <w:rPr>
                <w:sz w:val="24"/>
                <w:szCs w:val="24"/>
                <w:lang w:val="ru-RU"/>
              </w:rPr>
              <w:t>В результате обучения дисциплины студент изучает следующие разделы:</w:t>
            </w:r>
          </w:p>
          <w:p w:rsidR="00BE6610" w:rsidRPr="00117A31" w:rsidRDefault="00BE6610" w:rsidP="007C7755">
            <w:pPr>
              <w:pStyle w:val="a5"/>
              <w:numPr>
                <w:ilvl w:val="0"/>
                <w:numId w:val="18"/>
              </w:numPr>
              <w:autoSpaceDE w:val="0"/>
              <w:autoSpaceDN w:val="0"/>
              <w:adjustRightInd w:val="0"/>
              <w:ind w:left="0" w:firstLine="0"/>
              <w:rPr>
                <w:rFonts w:eastAsiaTheme="minorEastAsia"/>
                <w:color w:val="000000"/>
                <w:sz w:val="24"/>
                <w:szCs w:val="24"/>
                <w:lang w:val="ru-RU"/>
              </w:rPr>
            </w:pPr>
            <w:r w:rsidRPr="00117A31">
              <w:rPr>
                <w:sz w:val="24"/>
                <w:szCs w:val="24"/>
                <w:lang w:val="ru-RU"/>
              </w:rPr>
              <w:t>Предпринимательская деятельность как предмет правового регулирования</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rPr>
                <w:rFonts w:eastAsiaTheme="minorEastAsia"/>
                <w:color w:val="000000"/>
                <w:sz w:val="24"/>
                <w:szCs w:val="24"/>
              </w:rPr>
            </w:pPr>
            <w:r w:rsidRPr="00117A31">
              <w:rPr>
                <w:sz w:val="24"/>
                <w:szCs w:val="24"/>
              </w:rPr>
              <w:t>Субъекты предпринимательской деятельности</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rPr>
                <w:rFonts w:eastAsiaTheme="minorEastAsia"/>
                <w:color w:val="000000"/>
                <w:sz w:val="24"/>
                <w:szCs w:val="24"/>
                <w:lang w:val="ru-RU"/>
              </w:rPr>
            </w:pPr>
            <w:r w:rsidRPr="00117A31">
              <w:rPr>
                <w:sz w:val="24"/>
                <w:szCs w:val="24"/>
                <w:lang w:val="ru-RU"/>
              </w:rPr>
              <w:t>Правовой режим имущества в предпринимательской деятельности</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rPr>
                <w:rFonts w:eastAsiaTheme="minorEastAsia"/>
                <w:color w:val="000000"/>
                <w:sz w:val="24"/>
                <w:szCs w:val="24"/>
              </w:rPr>
            </w:pPr>
            <w:r w:rsidRPr="00117A31">
              <w:rPr>
                <w:sz w:val="24"/>
                <w:szCs w:val="24"/>
              </w:rPr>
              <w:t>Государственное регулирование предпринимательской деятельности</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rPr>
                <w:rFonts w:eastAsiaTheme="minorEastAsia"/>
                <w:color w:val="000000"/>
                <w:sz w:val="24"/>
                <w:szCs w:val="24"/>
              </w:rPr>
            </w:pPr>
            <w:r w:rsidRPr="00117A31">
              <w:rPr>
                <w:sz w:val="24"/>
                <w:szCs w:val="24"/>
              </w:rPr>
              <w:t>Предпринимательские договоры</w:t>
            </w:r>
            <w:r w:rsidRPr="00117A31">
              <w:rPr>
                <w:rFonts w:eastAsiaTheme="minorEastAsia"/>
                <w:color w:val="000000"/>
                <w:sz w:val="24"/>
                <w:szCs w:val="24"/>
              </w:rPr>
              <w:t xml:space="preserve">. </w:t>
            </w:r>
          </w:p>
          <w:p w:rsidR="00BE6610" w:rsidRPr="00117A31" w:rsidRDefault="00BE6610" w:rsidP="007C7755">
            <w:pPr>
              <w:pStyle w:val="a5"/>
              <w:numPr>
                <w:ilvl w:val="0"/>
                <w:numId w:val="18"/>
              </w:numPr>
              <w:autoSpaceDE w:val="0"/>
              <w:autoSpaceDN w:val="0"/>
              <w:adjustRightInd w:val="0"/>
              <w:ind w:left="0" w:firstLine="0"/>
              <w:rPr>
                <w:rFonts w:eastAsiaTheme="minorEastAsia"/>
                <w:color w:val="000000"/>
                <w:sz w:val="24"/>
                <w:szCs w:val="24"/>
                <w:lang w:val="ru-RU"/>
              </w:rPr>
            </w:pPr>
            <w:r w:rsidRPr="00117A31">
              <w:rPr>
                <w:sz w:val="24"/>
                <w:szCs w:val="24"/>
                <w:lang w:val="ru-RU"/>
              </w:rPr>
              <w:t>Защита прав предпринимателей от неправомерных действий органов государственной власти и местного самоуправления</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8"/>
              </w:numPr>
              <w:autoSpaceDE w:val="0"/>
              <w:autoSpaceDN w:val="0"/>
              <w:adjustRightInd w:val="0"/>
              <w:ind w:left="0" w:firstLine="0"/>
              <w:jc w:val="both"/>
              <w:rPr>
                <w:sz w:val="24"/>
                <w:szCs w:val="24"/>
              </w:rPr>
            </w:pPr>
            <w:r w:rsidRPr="00117A31">
              <w:rPr>
                <w:sz w:val="24"/>
                <w:szCs w:val="24"/>
              </w:rPr>
              <w:t>Корпоративное (внутрифирменное) право</w:t>
            </w:r>
            <w:r w:rsidRPr="00117A31">
              <w:rPr>
                <w:rFonts w:eastAsiaTheme="minorEastAsia"/>
                <w:color w:val="000000"/>
                <w:sz w:val="24"/>
                <w:szCs w:val="24"/>
              </w:rPr>
              <w:t>.</w:t>
            </w:r>
          </w:p>
        </w:tc>
      </w:tr>
      <w:tr w:rsidR="00BE6610" w:rsidRPr="00C53699" w:rsidTr="00227354">
        <w:trPr>
          <w:trHeight w:val="1208"/>
        </w:trPr>
        <w:tc>
          <w:tcPr>
            <w:tcW w:w="2835" w:type="dxa"/>
          </w:tcPr>
          <w:p w:rsidR="00BE6610" w:rsidRPr="00117A31" w:rsidRDefault="00BE6610" w:rsidP="002B0D39">
            <w:pPr>
              <w:rPr>
                <w:b/>
                <w:sz w:val="24"/>
                <w:szCs w:val="24"/>
                <w:lang w:val="ru-RU"/>
              </w:rPr>
            </w:pPr>
            <w:r w:rsidRPr="00117A31">
              <w:rPr>
                <w:b/>
                <w:sz w:val="24"/>
                <w:szCs w:val="24"/>
                <w:lang w:val="ru-RU"/>
              </w:rPr>
              <w:t>Компетенции, формируемые в результате освоения учебной дисциплины</w:t>
            </w:r>
          </w:p>
        </w:tc>
        <w:tc>
          <w:tcPr>
            <w:tcW w:w="6903" w:type="dxa"/>
          </w:tcPr>
          <w:p w:rsidR="00BE6610" w:rsidRPr="00117A31" w:rsidRDefault="00BE6610" w:rsidP="002B0D39">
            <w:pPr>
              <w:jc w:val="both"/>
              <w:rPr>
                <w:sz w:val="24"/>
                <w:szCs w:val="24"/>
                <w:lang w:val="ru-RU"/>
              </w:rPr>
            </w:pPr>
            <w:r w:rsidRPr="00117A31">
              <w:rPr>
                <w:b/>
                <w:i/>
                <w:sz w:val="24"/>
                <w:szCs w:val="24"/>
                <w:lang w:val="ru-RU"/>
              </w:rPr>
              <w:t>Общекультурные</w:t>
            </w:r>
            <w:r w:rsidRPr="00117A31">
              <w:rPr>
                <w:sz w:val="24"/>
                <w:szCs w:val="24"/>
                <w:lang w:val="ru-RU"/>
              </w:rPr>
              <w:t xml:space="preserve">: </w:t>
            </w:r>
          </w:p>
          <w:p w:rsidR="00BE6610" w:rsidRPr="00117A31" w:rsidRDefault="00BE6610" w:rsidP="002B0D39">
            <w:pPr>
              <w:autoSpaceDE w:val="0"/>
              <w:autoSpaceDN w:val="0"/>
              <w:adjustRightInd w:val="0"/>
              <w:rPr>
                <w:rFonts w:eastAsiaTheme="minorEastAsia"/>
                <w:sz w:val="24"/>
                <w:szCs w:val="24"/>
                <w:lang w:val="ru-RU"/>
              </w:rPr>
            </w:pPr>
            <w:r w:rsidRPr="00117A31">
              <w:rPr>
                <w:rFonts w:eastAsiaTheme="minorEastAsia"/>
                <w:sz w:val="24"/>
                <w:szCs w:val="24"/>
                <w:lang w:val="ru-RU"/>
              </w:rPr>
              <w:t>умеет использовать нормативные правовые документы в своей деятельности (ОК-9);</w:t>
            </w:r>
          </w:p>
          <w:p w:rsidR="00BE6610" w:rsidRPr="00117A31" w:rsidRDefault="00BE6610" w:rsidP="002B0D39">
            <w:pPr>
              <w:autoSpaceDE w:val="0"/>
              <w:autoSpaceDN w:val="0"/>
              <w:adjustRightInd w:val="0"/>
              <w:jc w:val="both"/>
              <w:rPr>
                <w:rFonts w:eastAsiaTheme="minorEastAsia"/>
                <w:b/>
                <w:i/>
                <w:sz w:val="24"/>
                <w:szCs w:val="24"/>
                <w:lang w:val="ru-RU"/>
              </w:rPr>
            </w:pPr>
            <w:r w:rsidRPr="00117A31">
              <w:rPr>
                <w:rFonts w:eastAsiaTheme="minorEastAsia"/>
                <w:b/>
                <w:i/>
                <w:sz w:val="24"/>
                <w:szCs w:val="24"/>
                <w:lang w:val="ru-RU"/>
              </w:rPr>
              <w:t>Профессиональные:</w:t>
            </w:r>
          </w:p>
          <w:p w:rsidR="00BE6610" w:rsidRPr="00117A31" w:rsidRDefault="00BE6610" w:rsidP="002B0D39">
            <w:pPr>
              <w:autoSpaceDE w:val="0"/>
              <w:autoSpaceDN w:val="0"/>
              <w:adjustRightInd w:val="0"/>
              <w:rPr>
                <w:rFonts w:eastAsiaTheme="minorEastAsia"/>
                <w:sz w:val="24"/>
                <w:szCs w:val="24"/>
                <w:lang w:val="ru-RU"/>
              </w:rPr>
            </w:pPr>
            <w:r w:rsidRPr="00117A31">
              <w:rPr>
                <w:rFonts w:eastAsiaTheme="minorEastAsia"/>
                <w:sz w:val="24"/>
                <w:szCs w:val="24"/>
                <w:lang w:val="ru-RU"/>
              </w:rPr>
              <w:t>способен решать управленческие задачи, связанные с операциями на мировых рынках в условиях глобализации (ПК-24);;</w:t>
            </w:r>
          </w:p>
        </w:tc>
      </w:tr>
      <w:tr w:rsidR="00BE6610" w:rsidRPr="00117A31" w:rsidTr="00227354">
        <w:trPr>
          <w:trHeight w:val="272"/>
        </w:trPr>
        <w:tc>
          <w:tcPr>
            <w:tcW w:w="2835" w:type="dxa"/>
          </w:tcPr>
          <w:p w:rsidR="00BE6610" w:rsidRPr="00117A31" w:rsidRDefault="00BE6610" w:rsidP="002B0D39">
            <w:pPr>
              <w:rPr>
                <w:b/>
                <w:sz w:val="24"/>
                <w:szCs w:val="24"/>
                <w:lang w:val="ru-RU"/>
              </w:rPr>
            </w:pPr>
            <w:r w:rsidRPr="00117A31">
              <w:rPr>
                <w:b/>
                <w:sz w:val="24"/>
                <w:szCs w:val="24"/>
                <w:lang w:val="ru-RU"/>
              </w:rPr>
              <w:t>Знания, умения и навыки, получаемые в процессе изучения дисциплины</w:t>
            </w:r>
          </w:p>
        </w:tc>
        <w:tc>
          <w:tcPr>
            <w:tcW w:w="6903" w:type="dxa"/>
          </w:tcPr>
          <w:p w:rsidR="00BE6610" w:rsidRPr="00117A31" w:rsidRDefault="00BE6610" w:rsidP="002B0D39">
            <w:pPr>
              <w:jc w:val="both"/>
              <w:rPr>
                <w:spacing w:val="-3"/>
                <w:sz w:val="24"/>
                <w:szCs w:val="24"/>
                <w:lang w:val="ru-RU"/>
              </w:rPr>
            </w:pPr>
            <w:r w:rsidRPr="00117A31">
              <w:rPr>
                <w:b/>
                <w:sz w:val="24"/>
                <w:szCs w:val="24"/>
                <w:lang w:val="ru-RU"/>
              </w:rPr>
              <w:t>В результате изучения дисциплины</w:t>
            </w:r>
            <w:r w:rsidRPr="00117A31">
              <w:rPr>
                <w:sz w:val="24"/>
                <w:szCs w:val="24"/>
                <w:lang w:val="ru-RU"/>
              </w:rPr>
              <w:t xml:space="preserve"> студент должен:</w:t>
            </w:r>
          </w:p>
          <w:p w:rsidR="00BE6610" w:rsidRPr="00117A31" w:rsidRDefault="00BE6610"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 xml:space="preserve">знать: </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особенности правового регулирования предпринимательской деятельности</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основные отличия организационно-правовых форм субъектов предпринимательской деятельности</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порядок создания и прекращения субъектов предпринимательской деятельности;</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основные способы государственного регулирования предпринимательской деятельности;</w:t>
            </w:r>
          </w:p>
          <w:p w:rsidR="00BE6610" w:rsidRPr="00117A31" w:rsidRDefault="00BE6610"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уметь:</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различать полномочия органов управления субъектов предпринимательской деятельности</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7"/>
              </w:numPr>
              <w:autoSpaceDE w:val="0"/>
              <w:autoSpaceDN w:val="0"/>
              <w:adjustRightInd w:val="0"/>
              <w:ind w:left="0" w:firstLine="0"/>
              <w:rPr>
                <w:rFonts w:eastAsiaTheme="minorEastAsia"/>
                <w:color w:val="000000"/>
                <w:sz w:val="24"/>
                <w:szCs w:val="24"/>
                <w:lang w:val="ru-RU"/>
              </w:rPr>
            </w:pPr>
            <w:r w:rsidRPr="00117A31">
              <w:rPr>
                <w:sz w:val="24"/>
                <w:szCs w:val="24"/>
                <w:lang w:val="ru-RU"/>
              </w:rPr>
              <w:t>определять условия и порядок привлечения к юридической ответственности предпринимателей</w:t>
            </w:r>
            <w:r w:rsidRPr="00117A31">
              <w:rPr>
                <w:rFonts w:eastAsiaTheme="minorEastAsia"/>
                <w:color w:val="000000"/>
                <w:sz w:val="24"/>
                <w:szCs w:val="24"/>
                <w:lang w:val="ru-RU"/>
              </w:rPr>
              <w:t xml:space="preserve">; </w:t>
            </w:r>
          </w:p>
          <w:p w:rsidR="00BE6610" w:rsidRPr="00117A31" w:rsidRDefault="00BE6610" w:rsidP="007C7755">
            <w:pPr>
              <w:pStyle w:val="a5"/>
              <w:numPr>
                <w:ilvl w:val="0"/>
                <w:numId w:val="17"/>
              </w:numPr>
              <w:autoSpaceDE w:val="0"/>
              <w:autoSpaceDN w:val="0"/>
              <w:adjustRightInd w:val="0"/>
              <w:ind w:left="0" w:firstLine="0"/>
              <w:rPr>
                <w:rFonts w:eastAsiaTheme="minorEastAsia"/>
                <w:color w:val="000000"/>
                <w:sz w:val="24"/>
                <w:szCs w:val="24"/>
                <w:lang w:val="ru-RU"/>
              </w:rPr>
            </w:pPr>
            <w:r w:rsidRPr="00117A31">
              <w:rPr>
                <w:rFonts w:eastAsiaTheme="minorEastAsia"/>
                <w:color w:val="000000"/>
                <w:sz w:val="24"/>
                <w:szCs w:val="24"/>
                <w:lang w:val="ru-RU"/>
              </w:rPr>
              <w:t xml:space="preserve">анализировать риски при принятии управленческих решений; </w:t>
            </w:r>
          </w:p>
          <w:p w:rsidR="00BE6610" w:rsidRPr="00117A31" w:rsidRDefault="00BE6610" w:rsidP="007C7755">
            <w:pPr>
              <w:pStyle w:val="a5"/>
              <w:numPr>
                <w:ilvl w:val="0"/>
                <w:numId w:val="17"/>
              </w:numPr>
              <w:autoSpaceDE w:val="0"/>
              <w:autoSpaceDN w:val="0"/>
              <w:adjustRightInd w:val="0"/>
              <w:ind w:left="0" w:firstLine="0"/>
              <w:rPr>
                <w:rFonts w:eastAsiaTheme="minorEastAsia"/>
                <w:color w:val="000000"/>
                <w:sz w:val="24"/>
                <w:szCs w:val="24"/>
                <w:lang w:val="ru-RU"/>
              </w:rPr>
            </w:pPr>
            <w:r w:rsidRPr="00117A31">
              <w:rPr>
                <w:rFonts w:eastAsiaTheme="minorEastAsia"/>
                <w:color w:val="000000"/>
                <w:sz w:val="24"/>
                <w:szCs w:val="24"/>
                <w:lang w:val="ru-RU"/>
              </w:rPr>
              <w:t xml:space="preserve">моделировать процесс принятия управленческих решений; </w:t>
            </w:r>
          </w:p>
          <w:p w:rsidR="00BE6610" w:rsidRPr="00117A31" w:rsidRDefault="00BE6610" w:rsidP="007C7755">
            <w:pPr>
              <w:pStyle w:val="a5"/>
              <w:numPr>
                <w:ilvl w:val="0"/>
                <w:numId w:val="17"/>
              </w:numPr>
              <w:autoSpaceDE w:val="0"/>
              <w:autoSpaceDN w:val="0"/>
              <w:adjustRightInd w:val="0"/>
              <w:ind w:left="0" w:firstLine="0"/>
              <w:rPr>
                <w:rFonts w:eastAsiaTheme="minorEastAsia"/>
                <w:color w:val="000000"/>
                <w:sz w:val="24"/>
                <w:szCs w:val="24"/>
                <w:lang w:val="ru-RU"/>
              </w:rPr>
            </w:pPr>
            <w:r w:rsidRPr="00117A31">
              <w:rPr>
                <w:rFonts w:eastAsiaTheme="minorEastAsia"/>
                <w:color w:val="000000"/>
                <w:sz w:val="24"/>
                <w:szCs w:val="24"/>
                <w:lang w:val="ru-RU"/>
              </w:rPr>
              <w:t xml:space="preserve">применять модели и методы анализа альтернатив в процессе принятия решений; </w:t>
            </w:r>
          </w:p>
          <w:p w:rsidR="00BE6610" w:rsidRPr="00117A31" w:rsidRDefault="00BE6610" w:rsidP="007C7755">
            <w:pPr>
              <w:pStyle w:val="a5"/>
              <w:numPr>
                <w:ilvl w:val="0"/>
                <w:numId w:val="17"/>
              </w:numPr>
              <w:autoSpaceDE w:val="0"/>
              <w:autoSpaceDN w:val="0"/>
              <w:adjustRightInd w:val="0"/>
              <w:ind w:left="0" w:firstLine="0"/>
              <w:jc w:val="both"/>
              <w:rPr>
                <w:sz w:val="24"/>
                <w:szCs w:val="24"/>
                <w:lang w:val="ru-RU"/>
              </w:rPr>
            </w:pPr>
            <w:r w:rsidRPr="00117A31">
              <w:rPr>
                <w:rFonts w:eastAsiaTheme="minorEastAsia"/>
                <w:color w:val="000000"/>
                <w:sz w:val="24"/>
                <w:szCs w:val="24"/>
                <w:lang w:val="ru-RU"/>
              </w:rPr>
              <w:t>формировать систему контроля качества реализации управленческих решений</w:t>
            </w:r>
          </w:p>
          <w:p w:rsidR="00BE6610" w:rsidRPr="00117A31" w:rsidRDefault="00BE6610" w:rsidP="002B0D39">
            <w:pPr>
              <w:autoSpaceDE w:val="0"/>
              <w:autoSpaceDN w:val="0"/>
              <w:adjustRightInd w:val="0"/>
              <w:jc w:val="both"/>
              <w:rPr>
                <w:rFonts w:eastAsiaTheme="minorEastAsia"/>
                <w:color w:val="000000"/>
                <w:sz w:val="24"/>
                <w:szCs w:val="24"/>
              </w:rPr>
            </w:pPr>
            <w:r w:rsidRPr="00117A31">
              <w:rPr>
                <w:rFonts w:eastAsiaTheme="minorEastAsia"/>
                <w:b/>
                <w:bCs/>
                <w:i/>
                <w:iCs/>
                <w:color w:val="000000"/>
                <w:sz w:val="24"/>
                <w:szCs w:val="24"/>
              </w:rPr>
              <w:t>владеть:</w:t>
            </w:r>
            <w:r w:rsidRPr="00117A31">
              <w:rPr>
                <w:rFonts w:eastAsiaTheme="minorEastAsia"/>
                <w:color w:val="000000"/>
                <w:sz w:val="24"/>
                <w:szCs w:val="24"/>
              </w:rPr>
              <w:t xml:space="preserve"> </w:t>
            </w:r>
          </w:p>
          <w:p w:rsidR="00BE6610" w:rsidRPr="00117A31" w:rsidRDefault="00BE6610" w:rsidP="007C7755">
            <w:pPr>
              <w:pStyle w:val="a5"/>
              <w:numPr>
                <w:ilvl w:val="0"/>
                <w:numId w:val="17"/>
              </w:numPr>
              <w:autoSpaceDE w:val="0"/>
              <w:autoSpaceDN w:val="0"/>
              <w:adjustRightInd w:val="0"/>
              <w:ind w:left="0" w:firstLine="0"/>
              <w:jc w:val="both"/>
              <w:rPr>
                <w:rFonts w:eastAsiaTheme="minorEastAsia"/>
                <w:color w:val="000000"/>
                <w:sz w:val="24"/>
                <w:szCs w:val="24"/>
                <w:lang w:val="ru-RU"/>
              </w:rPr>
            </w:pPr>
            <w:r w:rsidRPr="00117A31">
              <w:rPr>
                <w:sz w:val="24"/>
                <w:szCs w:val="24"/>
                <w:lang w:val="ru-RU"/>
              </w:rPr>
              <w:t>правовыми основами защиты прав предпринимателей</w:t>
            </w:r>
            <w:r w:rsidRPr="00117A31">
              <w:rPr>
                <w:rFonts w:eastAsiaTheme="minorEastAsia"/>
                <w:color w:val="000000"/>
                <w:sz w:val="24"/>
                <w:szCs w:val="24"/>
                <w:lang w:val="ru-RU"/>
              </w:rPr>
              <w:t>.</w:t>
            </w:r>
          </w:p>
        </w:tc>
      </w:tr>
      <w:tr w:rsidR="00BE6610" w:rsidRPr="00117A31" w:rsidTr="00227354">
        <w:trPr>
          <w:trHeight w:val="555"/>
        </w:trPr>
        <w:tc>
          <w:tcPr>
            <w:tcW w:w="2835" w:type="dxa"/>
          </w:tcPr>
          <w:p w:rsidR="00BE6610" w:rsidRPr="00117A31" w:rsidRDefault="00BE6610" w:rsidP="002B0D39">
            <w:pPr>
              <w:rPr>
                <w:b/>
                <w:sz w:val="24"/>
                <w:szCs w:val="24"/>
              </w:rPr>
            </w:pPr>
            <w:r w:rsidRPr="00117A31">
              <w:rPr>
                <w:b/>
                <w:sz w:val="24"/>
                <w:szCs w:val="24"/>
              </w:rPr>
              <w:t>Формы итогового контроля</w:t>
            </w:r>
          </w:p>
        </w:tc>
        <w:tc>
          <w:tcPr>
            <w:tcW w:w="6903" w:type="dxa"/>
          </w:tcPr>
          <w:p w:rsidR="00BE6610" w:rsidRPr="00117A31" w:rsidRDefault="00BE6610" w:rsidP="002B0D39">
            <w:pPr>
              <w:tabs>
                <w:tab w:val="left" w:pos="428"/>
                <w:tab w:val="left" w:pos="833"/>
              </w:tabs>
              <w:jc w:val="both"/>
              <w:rPr>
                <w:sz w:val="24"/>
                <w:szCs w:val="24"/>
              </w:rPr>
            </w:pPr>
            <w:r w:rsidRPr="00117A31">
              <w:rPr>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BE6610" w:rsidRPr="00117A31" w:rsidRDefault="00BE6610"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sz w:val="24"/>
          <w:szCs w:val="24"/>
          <w:lang w:val="ru-RU"/>
        </w:rPr>
        <w:t xml:space="preserve">Учебная дисциплина </w:t>
      </w:r>
      <w:r w:rsidRPr="00117A31">
        <w:rPr>
          <w:rFonts w:ascii="Times New Roman" w:hAnsi="Times New Roman" w:cs="Times New Roman"/>
          <w:b/>
          <w:bCs/>
          <w:sz w:val="24"/>
          <w:szCs w:val="24"/>
          <w:lang w:val="ru-RU"/>
        </w:rPr>
        <w:t>«Финансовые рынки и институты».</w:t>
      </w:r>
    </w:p>
    <w:p w:rsidR="00BE6610" w:rsidRPr="00117A31" w:rsidRDefault="00BE6610" w:rsidP="00CF3D1F">
      <w:pPr>
        <w:keepNext/>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Направление подготовки бакалавров «Менеджмент»</w:t>
      </w:r>
    </w:p>
    <w:p w:rsidR="00CF3D1F" w:rsidRPr="00117A31" w:rsidRDefault="00CF3D1F"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797"/>
      </w:tblGrid>
      <w:tr w:rsidR="00BE6610" w:rsidRPr="00117A31" w:rsidTr="00227354">
        <w:trPr>
          <w:trHeight w:val="825"/>
        </w:trPr>
        <w:tc>
          <w:tcPr>
            <w:tcW w:w="2835"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Цель изучения дисциплины</w:t>
            </w:r>
          </w:p>
        </w:tc>
        <w:tc>
          <w:tcPr>
            <w:tcW w:w="6797"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Получение знания в области организации финансов, ДКБ, финансов и кредита, международных финансовых институтов.</w:t>
            </w:r>
          </w:p>
        </w:tc>
      </w:tr>
      <w:tr w:rsidR="00BE6610" w:rsidRPr="00117A31" w:rsidTr="00227354">
        <w:trPr>
          <w:trHeight w:val="607"/>
        </w:trPr>
        <w:tc>
          <w:tcPr>
            <w:tcW w:w="2835"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6797" w:type="dxa"/>
          </w:tcPr>
          <w:p w:rsidR="00BE6610" w:rsidRPr="00117A31" w:rsidRDefault="00BE6610" w:rsidP="002B0D39">
            <w:pPr>
              <w:autoSpaceDE w:val="0"/>
              <w:autoSpaceDN w:val="0"/>
              <w:adjustRightInd w:val="0"/>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Дисциплина относится к вариативной части профессионального цикла. </w:t>
            </w:r>
          </w:p>
        </w:tc>
      </w:tr>
      <w:tr w:rsidR="00BE6610" w:rsidRPr="00117A31" w:rsidTr="00227354">
        <w:trPr>
          <w:trHeight w:val="1228"/>
        </w:trPr>
        <w:tc>
          <w:tcPr>
            <w:tcW w:w="2835"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Краткая характеристика учебной дисциплины</w:t>
            </w:r>
          </w:p>
        </w:tc>
        <w:tc>
          <w:tcPr>
            <w:tcW w:w="6797" w:type="dxa"/>
          </w:tcPr>
          <w:p w:rsidR="00BE6610" w:rsidRPr="00117A31" w:rsidRDefault="00BE6610" w:rsidP="002B0D39">
            <w:pPr>
              <w:pStyle w:val="Default"/>
              <w:jc w:val="both"/>
            </w:pPr>
            <w:r w:rsidRPr="00117A31">
              <w:t>Дисциплина включает следующие темы: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Сущность и роль финансовых рынков;</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Характеристика российского рынка ценных бумаг (РЦБ) и его инфраструктуры;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Валютный рынок;</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Рынок ценных бумаг;</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Рынок деривативов и суррогатных ценных;</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Характеристика российского рынка ценных бумаг (РЦБ) и его инфраструктуры;</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Значение финансовых рынков для предприятия;</w:t>
            </w:r>
          </w:p>
          <w:p w:rsidR="00BE6610" w:rsidRPr="00117A31" w:rsidRDefault="00BE6610" w:rsidP="007C7755">
            <w:pPr>
              <w:numPr>
                <w:ilvl w:val="0"/>
                <w:numId w:val="16"/>
              </w:numPr>
              <w:spacing w:after="0" w:line="240" w:lineRule="auto"/>
              <w:ind w:left="0" w:firstLine="0"/>
              <w:jc w:val="both"/>
              <w:rPr>
                <w:rFonts w:ascii="Times New Roman" w:hAnsi="Times New Roman" w:cs="Times New Roman"/>
                <w:sz w:val="24"/>
                <w:szCs w:val="24"/>
              </w:rPr>
            </w:pPr>
            <w:r w:rsidRPr="00117A31">
              <w:rPr>
                <w:rFonts w:ascii="Times New Roman" w:hAnsi="Times New Roman" w:cs="Times New Roman"/>
                <w:sz w:val="24"/>
                <w:szCs w:val="24"/>
              </w:rPr>
              <w:t>Основные индикаторы финансового рынка;</w:t>
            </w:r>
          </w:p>
        </w:tc>
      </w:tr>
      <w:tr w:rsidR="00BE6610" w:rsidRPr="00117A31" w:rsidTr="00227354">
        <w:trPr>
          <w:trHeight w:val="416"/>
        </w:trPr>
        <w:tc>
          <w:tcPr>
            <w:tcW w:w="2835"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Компетенции, формируемые в результате освоения учебной дисциплины</w:t>
            </w:r>
          </w:p>
        </w:tc>
        <w:tc>
          <w:tcPr>
            <w:tcW w:w="6797" w:type="dxa"/>
          </w:tcPr>
          <w:p w:rsidR="00BE6610" w:rsidRPr="00117A31" w:rsidRDefault="00BE6610"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Общекультурные:</w:t>
            </w:r>
          </w:p>
          <w:p w:rsidR="00BE6610" w:rsidRPr="00117A31" w:rsidRDefault="00BE6610" w:rsidP="007C7755">
            <w:pPr>
              <w:pStyle w:val="a5"/>
              <w:numPr>
                <w:ilvl w:val="0"/>
                <w:numId w:val="16"/>
              </w:numPr>
              <w:autoSpaceDE w:val="0"/>
              <w:autoSpaceDN w:val="0"/>
              <w:adjustRightInd w:val="0"/>
              <w:spacing w:after="0" w:line="240" w:lineRule="auto"/>
              <w:ind w:left="30" w:firstLine="0"/>
              <w:contextualSpacing w:val="0"/>
              <w:jc w:val="both"/>
              <w:rPr>
                <w:rFonts w:ascii="Times New Roman" w:hAnsi="Times New Roman" w:cs="Times New Roman"/>
                <w:b/>
                <w:bCs/>
                <w:i/>
                <w:iCs/>
                <w:sz w:val="24"/>
                <w:szCs w:val="24"/>
                <w:lang w:val="ru-RU"/>
              </w:rPr>
            </w:pPr>
            <w:r w:rsidRPr="00117A31">
              <w:rPr>
                <w:rFonts w:ascii="Times New Roman" w:hAnsi="Times New Roman" w:cs="Times New Roman"/>
                <w:sz w:val="24"/>
                <w:szCs w:val="24"/>
                <w:lang w:val="ru-RU"/>
              </w:rPr>
              <w:t>умеет использовать нормативные правовые документы в своей деятельности (ОК-9);</w:t>
            </w:r>
          </w:p>
          <w:p w:rsidR="00BE6610" w:rsidRPr="00117A31" w:rsidRDefault="00BE6610" w:rsidP="002B0D39">
            <w:pPr>
              <w:spacing w:after="0" w:line="240" w:lineRule="auto"/>
              <w:jc w:val="both"/>
              <w:rPr>
                <w:rFonts w:ascii="Times New Roman" w:hAnsi="Times New Roman" w:cs="Times New Roman"/>
                <w:b/>
                <w:bCs/>
                <w:i/>
                <w:iCs/>
                <w:sz w:val="24"/>
                <w:szCs w:val="24"/>
              </w:rPr>
            </w:pPr>
            <w:r w:rsidRPr="00117A31">
              <w:rPr>
                <w:rFonts w:ascii="Times New Roman" w:hAnsi="Times New Roman" w:cs="Times New Roman"/>
                <w:b/>
                <w:bCs/>
                <w:i/>
                <w:iCs/>
                <w:sz w:val="24"/>
                <w:szCs w:val="24"/>
              </w:rPr>
              <w:t>Профессиональные:</w:t>
            </w:r>
          </w:p>
          <w:p w:rsidR="00BE6610" w:rsidRPr="00117A31" w:rsidRDefault="00BE6610" w:rsidP="007C7755">
            <w:pPr>
              <w:pStyle w:val="a5"/>
              <w:numPr>
                <w:ilvl w:val="0"/>
                <w:numId w:val="16"/>
              </w:numPr>
              <w:spacing w:after="0" w:line="240" w:lineRule="auto"/>
              <w:ind w:left="30" w:firstLine="0"/>
              <w:contextualSpacing w:val="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пониманием роли финансовых рынков и институтов, способностью к анализу различных финансовых инструментов (ПК-46);</w:t>
            </w:r>
          </w:p>
        </w:tc>
      </w:tr>
      <w:tr w:rsidR="00BE6610" w:rsidRPr="00117A31" w:rsidTr="00227354">
        <w:trPr>
          <w:trHeight w:val="274"/>
        </w:trPr>
        <w:tc>
          <w:tcPr>
            <w:tcW w:w="2835" w:type="dxa"/>
          </w:tcPr>
          <w:p w:rsidR="00BE6610" w:rsidRPr="00117A31" w:rsidRDefault="00BE6610" w:rsidP="002B0D39">
            <w:pPr>
              <w:spacing w:after="0" w:line="240" w:lineRule="auto"/>
              <w:rPr>
                <w:rFonts w:ascii="Times New Roman" w:hAnsi="Times New Roman" w:cs="Times New Roman"/>
                <w:b/>
                <w:bCs/>
                <w:sz w:val="24"/>
                <w:szCs w:val="24"/>
                <w:lang w:val="ru-RU"/>
              </w:rPr>
            </w:pPr>
            <w:r w:rsidRPr="00117A31">
              <w:rPr>
                <w:rFonts w:ascii="Times New Roman" w:hAnsi="Times New Roman" w:cs="Times New Roman"/>
                <w:b/>
                <w:bCs/>
                <w:sz w:val="24"/>
                <w:szCs w:val="24"/>
                <w:lang w:val="ru-RU"/>
              </w:rPr>
              <w:t>Знания, умения и навыки, получаемые в процессе изучения дисциплины</w:t>
            </w:r>
          </w:p>
        </w:tc>
        <w:tc>
          <w:tcPr>
            <w:tcW w:w="6797" w:type="dxa"/>
          </w:tcPr>
          <w:p w:rsidR="00BE6610" w:rsidRPr="00117A31" w:rsidRDefault="00BE6610"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bCs/>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BE6610" w:rsidRPr="00117A31" w:rsidRDefault="00BE6610" w:rsidP="002B0D39">
            <w:pPr>
              <w:tabs>
                <w:tab w:val="left" w:pos="428"/>
                <w:tab w:val="left" w:pos="833"/>
                <w:tab w:val="left" w:pos="1080"/>
              </w:tabs>
              <w:spacing w:after="0" w:line="240" w:lineRule="auto"/>
              <w:jc w:val="both"/>
              <w:rPr>
                <w:rFonts w:ascii="Times New Roman" w:hAnsi="Times New Roman" w:cs="Times New Roman"/>
                <w:sz w:val="24"/>
                <w:szCs w:val="24"/>
              </w:rPr>
            </w:pPr>
            <w:r w:rsidRPr="00117A31">
              <w:rPr>
                <w:rFonts w:ascii="Times New Roman" w:hAnsi="Times New Roman" w:cs="Times New Roman"/>
                <w:b/>
                <w:bCs/>
                <w:i/>
                <w:iCs/>
                <w:sz w:val="24"/>
                <w:szCs w:val="24"/>
              </w:rPr>
              <w:t>знать</w:t>
            </w:r>
            <w:r w:rsidRPr="00117A31">
              <w:rPr>
                <w:rFonts w:ascii="Times New Roman" w:hAnsi="Times New Roman" w:cs="Times New Roman"/>
                <w:sz w:val="24"/>
                <w:szCs w:val="24"/>
              </w:rPr>
              <w:t>:</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историю возникновения, становления и развития международных финансовых рынков;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 xml:space="preserve">ключевые международные финансовые институты, причины их возникновения, их сущность и роль в мировой экономике; </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современное состояние международных финансовых рынков;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усвоить основные инструменты, доступные для участников рынков;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lang w:val="ru-RU"/>
              </w:rPr>
            </w:pPr>
            <w:r w:rsidRPr="00117A31">
              <w:rPr>
                <w:rFonts w:ascii="Times New Roman" w:hAnsi="Times New Roman" w:cs="Times New Roman"/>
                <w:sz w:val="24"/>
                <w:szCs w:val="24"/>
                <w:lang w:val="ru-RU"/>
              </w:rPr>
              <w:t>усвоить структуру, механизм функционирования международных финансовых институтов;</w:t>
            </w:r>
          </w:p>
          <w:p w:rsidR="00BE6610" w:rsidRPr="00117A31" w:rsidRDefault="00BE6610" w:rsidP="007C7755">
            <w:pPr>
              <w:pStyle w:val="a5"/>
              <w:numPr>
                <w:ilvl w:val="0"/>
                <w:numId w:val="20"/>
              </w:numPr>
              <w:autoSpaceDE w:val="0"/>
              <w:autoSpaceDN w:val="0"/>
              <w:adjustRightInd w:val="0"/>
              <w:spacing w:after="0" w:line="240" w:lineRule="auto"/>
              <w:ind w:left="30" w:firstLine="0"/>
              <w:contextualSpacing w:val="0"/>
              <w:jc w:val="both"/>
              <w:rPr>
                <w:rFonts w:ascii="Times New Roman" w:hAnsi="Times New Roman" w:cs="Times New Roman"/>
                <w:snapToGrid w:val="0"/>
                <w:sz w:val="24"/>
                <w:szCs w:val="24"/>
              </w:rPr>
            </w:pPr>
            <w:r w:rsidRPr="00117A31">
              <w:rPr>
                <w:rFonts w:ascii="Times New Roman" w:hAnsi="Times New Roman" w:cs="Times New Roman"/>
                <w:sz w:val="24"/>
                <w:szCs w:val="24"/>
              </w:rPr>
              <w:t>знать формы международного кредита;</w:t>
            </w:r>
          </w:p>
          <w:p w:rsidR="00BE6610" w:rsidRPr="00117A31" w:rsidRDefault="00BE6610"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уметь</w:t>
            </w:r>
            <w:r w:rsidRPr="00117A31">
              <w:rPr>
                <w:rFonts w:ascii="Times New Roman" w:hAnsi="Times New Roman" w:cs="Times New Roman"/>
                <w:sz w:val="24"/>
                <w:szCs w:val="24"/>
              </w:rPr>
              <w:t>:</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применять полученные знания для распознавания различных видов ценных бумаг, обращающихся на международных рынках; </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распознавать отличия и сходства в способах деятельности участников рынков;</w:t>
            </w:r>
          </w:p>
          <w:p w:rsidR="00BE6610" w:rsidRPr="00117A31" w:rsidRDefault="00BE6610" w:rsidP="007C7755">
            <w:pPr>
              <w:pStyle w:val="a5"/>
              <w:numPr>
                <w:ilvl w:val="0"/>
                <w:numId w:val="22"/>
              </w:numPr>
              <w:autoSpaceDE w:val="0"/>
              <w:autoSpaceDN w:val="0"/>
              <w:adjustRightInd w:val="0"/>
              <w:spacing w:after="0" w:line="240" w:lineRule="auto"/>
              <w:ind w:left="30" w:firstLine="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разбираться в основах международного кредитования России;</w:t>
            </w:r>
          </w:p>
          <w:p w:rsidR="00BE6610" w:rsidRPr="00117A31" w:rsidRDefault="00BE6610" w:rsidP="002B0D39">
            <w:pPr>
              <w:tabs>
                <w:tab w:val="left" w:pos="248"/>
                <w:tab w:val="left" w:pos="833"/>
                <w:tab w:val="left" w:pos="1080"/>
              </w:tabs>
              <w:spacing w:after="0" w:line="240" w:lineRule="auto"/>
              <w:ind w:left="30"/>
              <w:jc w:val="both"/>
              <w:rPr>
                <w:rFonts w:ascii="Times New Roman" w:hAnsi="Times New Roman" w:cs="Times New Roman"/>
                <w:sz w:val="24"/>
                <w:szCs w:val="24"/>
              </w:rPr>
            </w:pPr>
            <w:r w:rsidRPr="00117A31">
              <w:rPr>
                <w:rFonts w:ascii="Times New Roman" w:hAnsi="Times New Roman" w:cs="Times New Roman"/>
                <w:b/>
                <w:bCs/>
                <w:i/>
                <w:iCs/>
                <w:sz w:val="24"/>
                <w:szCs w:val="24"/>
              </w:rPr>
              <w:t>владеть</w:t>
            </w:r>
            <w:r w:rsidRPr="00117A31">
              <w:rPr>
                <w:rFonts w:ascii="Times New Roman" w:hAnsi="Times New Roman" w:cs="Times New Roman"/>
                <w:sz w:val="24"/>
                <w:szCs w:val="24"/>
              </w:rPr>
              <w:t>:</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 xml:space="preserve">методиками оценки и управления финансовыми инвестициями; </w:t>
            </w:r>
          </w:p>
          <w:p w:rsidR="00BE6610" w:rsidRPr="00117A31" w:rsidRDefault="00BE6610" w:rsidP="007C7755">
            <w:pPr>
              <w:pStyle w:val="a5"/>
              <w:numPr>
                <w:ilvl w:val="0"/>
                <w:numId w:val="23"/>
              </w:numPr>
              <w:autoSpaceDE w:val="0"/>
              <w:autoSpaceDN w:val="0"/>
              <w:adjustRightInd w:val="0"/>
              <w:spacing w:after="0" w:line="240" w:lineRule="auto"/>
              <w:ind w:left="0" w:firstLine="30"/>
              <w:contextualSpacing w:val="0"/>
              <w:jc w:val="both"/>
              <w:rPr>
                <w:rFonts w:ascii="Times New Roman" w:hAnsi="Times New Roman" w:cs="Times New Roman"/>
                <w:color w:val="000000"/>
                <w:sz w:val="24"/>
                <w:szCs w:val="24"/>
                <w:lang w:val="ru-RU"/>
              </w:rPr>
            </w:pPr>
            <w:r w:rsidRPr="00117A31">
              <w:rPr>
                <w:rFonts w:ascii="Times New Roman" w:hAnsi="Times New Roman" w:cs="Times New Roman"/>
                <w:sz w:val="24"/>
                <w:szCs w:val="24"/>
                <w:lang w:val="ru-RU"/>
              </w:rPr>
              <w:t>оценить пути снижения возможных рисков на рынках.</w:t>
            </w:r>
          </w:p>
        </w:tc>
      </w:tr>
      <w:tr w:rsidR="00BE6610" w:rsidRPr="00117A31" w:rsidTr="00227354">
        <w:trPr>
          <w:trHeight w:val="555"/>
        </w:trPr>
        <w:tc>
          <w:tcPr>
            <w:tcW w:w="2835" w:type="dxa"/>
          </w:tcPr>
          <w:p w:rsidR="00BE6610" w:rsidRPr="00117A31" w:rsidRDefault="00BE6610" w:rsidP="002B0D39">
            <w:pPr>
              <w:spacing w:after="0" w:line="240" w:lineRule="auto"/>
              <w:rPr>
                <w:rFonts w:ascii="Times New Roman" w:hAnsi="Times New Roman" w:cs="Times New Roman"/>
                <w:b/>
                <w:bCs/>
                <w:sz w:val="24"/>
                <w:szCs w:val="24"/>
              </w:rPr>
            </w:pPr>
            <w:r w:rsidRPr="00117A31">
              <w:rPr>
                <w:rFonts w:ascii="Times New Roman" w:hAnsi="Times New Roman" w:cs="Times New Roman"/>
                <w:b/>
                <w:bCs/>
                <w:sz w:val="24"/>
                <w:szCs w:val="24"/>
              </w:rPr>
              <w:t>Формы итогового контроля</w:t>
            </w:r>
          </w:p>
        </w:tc>
        <w:tc>
          <w:tcPr>
            <w:tcW w:w="6797" w:type="dxa"/>
          </w:tcPr>
          <w:p w:rsidR="00BE6610" w:rsidRPr="00117A31" w:rsidRDefault="00BE6610" w:rsidP="002B0D39">
            <w:pPr>
              <w:tabs>
                <w:tab w:val="left" w:pos="428"/>
                <w:tab w:val="left" w:pos="833"/>
              </w:tabs>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w:t>
            </w:r>
          </w:p>
        </w:tc>
      </w:tr>
    </w:tbl>
    <w:p w:rsidR="00BE6610" w:rsidRPr="00117A31" w:rsidRDefault="00BE6610" w:rsidP="002B0D39">
      <w:pPr>
        <w:spacing w:after="0" w:line="240" w:lineRule="auto"/>
        <w:rPr>
          <w:rFonts w:ascii="Times New Roman" w:hAnsi="Times New Roman" w:cs="Times New Roman"/>
          <w:sz w:val="24"/>
          <w:szCs w:val="24"/>
        </w:rPr>
      </w:pPr>
    </w:p>
    <w:p w:rsidR="002B0D39" w:rsidRPr="00117A31" w:rsidRDefault="002B0D39"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Учебная дисциплина: «Международный менеджмент».</w:t>
      </w:r>
    </w:p>
    <w:p w:rsidR="002B0D39" w:rsidRPr="00117A31" w:rsidRDefault="002B0D39" w:rsidP="00CF3D1F">
      <w:pPr>
        <w:keepNext/>
        <w:spacing w:after="0" w:line="240" w:lineRule="auto"/>
        <w:jc w:val="both"/>
        <w:rPr>
          <w:rFonts w:ascii="Times New Roman" w:hAnsi="Times New Roman" w:cs="Times New Roman"/>
          <w:b/>
          <w:sz w:val="24"/>
          <w:szCs w:val="24"/>
        </w:rPr>
      </w:pPr>
      <w:r w:rsidRPr="00117A31">
        <w:rPr>
          <w:rFonts w:ascii="Times New Roman" w:hAnsi="Times New Roman" w:cs="Times New Roman"/>
          <w:b/>
          <w:sz w:val="24"/>
          <w:szCs w:val="24"/>
        </w:rPr>
        <w:t>Направление подготовки</w:t>
      </w:r>
      <w:r w:rsidR="009E00F7" w:rsidRPr="00117A31">
        <w:rPr>
          <w:rFonts w:ascii="Times New Roman" w:hAnsi="Times New Roman" w:cs="Times New Roman"/>
          <w:b/>
          <w:sz w:val="24"/>
          <w:szCs w:val="24"/>
        </w:rPr>
        <w:t xml:space="preserve"> </w:t>
      </w:r>
      <w:r w:rsidRPr="00117A31">
        <w:rPr>
          <w:rFonts w:ascii="Times New Roman" w:hAnsi="Times New Roman" w:cs="Times New Roman"/>
          <w:b/>
          <w:sz w:val="24"/>
          <w:szCs w:val="24"/>
        </w:rPr>
        <w:t>бакалавров «Менеджмент».</w:t>
      </w:r>
    </w:p>
    <w:p w:rsidR="002B0D39" w:rsidRPr="00117A31" w:rsidRDefault="002B0D39" w:rsidP="00CF3D1F">
      <w:pPr>
        <w:keepNext/>
        <w:spacing w:after="0" w:line="240" w:lineRule="auto"/>
        <w:jc w:val="both"/>
        <w:rPr>
          <w:rFonts w:ascii="Times New Roman" w:hAnsi="Times New Roman" w:cs="Times New Roman"/>
          <w:b/>
          <w:sz w:val="24"/>
          <w:szCs w:val="24"/>
          <w:lang w:val="ru-RU"/>
        </w:rPr>
      </w:pPr>
      <w:r w:rsidRPr="00117A31">
        <w:rPr>
          <w:rFonts w:ascii="Times New Roman" w:hAnsi="Times New Roman" w:cs="Times New Roman"/>
          <w:b/>
          <w:sz w:val="24"/>
          <w:szCs w:val="24"/>
          <w:lang w:val="ru-RU"/>
        </w:rPr>
        <w:t>ООП: Международный бизнес промышленных товаров (Российско-китайская программа).</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050"/>
        <w:gridCol w:w="7529"/>
      </w:tblGrid>
      <w:tr w:rsidR="002B0D39" w:rsidRPr="00117A31" w:rsidTr="007C1FE2">
        <w:trPr>
          <w:trHeight w:val="20"/>
        </w:trPr>
        <w:tc>
          <w:tcPr>
            <w:tcW w:w="0" w:type="auto"/>
            <w:shd w:val="clear" w:color="auto" w:fill="FFFFFF"/>
          </w:tcPr>
          <w:p w:rsidR="002B0D39" w:rsidRPr="00117A31" w:rsidRDefault="002B0D39" w:rsidP="002B0D39">
            <w:pPr>
              <w:shd w:val="clear" w:color="auto" w:fill="FFFFFF"/>
              <w:spacing w:after="0" w:line="240" w:lineRule="auto"/>
              <w:rPr>
                <w:rFonts w:ascii="Times New Roman" w:hAnsi="Times New Roman" w:cs="Times New Roman"/>
                <w:sz w:val="24"/>
                <w:szCs w:val="24"/>
              </w:rPr>
            </w:pPr>
            <w:r w:rsidRPr="00117A31">
              <w:rPr>
                <w:rFonts w:ascii="Times New Roman" w:hAnsi="Times New Roman" w:cs="Times New Roman"/>
                <w:b/>
                <w:bCs/>
                <w:spacing w:val="-7"/>
                <w:sz w:val="24"/>
                <w:szCs w:val="24"/>
              </w:rPr>
              <w:t>Цель изучения дисциплины:</w:t>
            </w:r>
          </w:p>
        </w:tc>
        <w:tc>
          <w:tcPr>
            <w:tcW w:w="0" w:type="auto"/>
            <w:shd w:val="clear" w:color="auto" w:fill="FFFFFF"/>
          </w:tcPr>
          <w:p w:rsidR="002B0D39" w:rsidRPr="00117A31" w:rsidRDefault="002B0D39" w:rsidP="002B0D39">
            <w:pPr>
              <w:shd w:val="clear" w:color="auto" w:fill="FFFFFF"/>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Ознакомить бакалавров с современной теорией международного менеджмента, дать основы ведения международного бизнеса на предприятии.</w:t>
            </w:r>
          </w:p>
        </w:tc>
      </w:tr>
      <w:tr w:rsidR="002B0D39" w:rsidRPr="00C53699" w:rsidTr="007C1FE2">
        <w:trPr>
          <w:trHeight w:val="20"/>
        </w:trPr>
        <w:tc>
          <w:tcPr>
            <w:tcW w:w="0" w:type="auto"/>
            <w:shd w:val="clear" w:color="auto" w:fill="FFFFFF"/>
          </w:tcPr>
          <w:p w:rsidR="002B0D39" w:rsidRPr="00117A31" w:rsidRDefault="002B0D39" w:rsidP="002B0D39">
            <w:pPr>
              <w:shd w:val="clear" w:color="auto" w:fill="FFFFFF"/>
              <w:spacing w:after="0" w:line="240" w:lineRule="auto"/>
              <w:ind w:right="576"/>
              <w:rPr>
                <w:rFonts w:ascii="Times New Roman" w:hAnsi="Times New Roman" w:cs="Times New Roman"/>
                <w:sz w:val="24"/>
                <w:szCs w:val="24"/>
                <w:lang w:val="ru-RU"/>
              </w:rPr>
            </w:pPr>
            <w:r w:rsidRPr="00117A31">
              <w:rPr>
                <w:rFonts w:ascii="Times New Roman" w:hAnsi="Times New Roman" w:cs="Times New Roman"/>
                <w:b/>
                <w:bCs/>
                <w:sz w:val="24"/>
                <w:szCs w:val="24"/>
                <w:lang w:val="ru-RU"/>
              </w:rPr>
              <w:t>Место дисциплины в структуре ООП</w:t>
            </w:r>
          </w:p>
        </w:tc>
        <w:tc>
          <w:tcPr>
            <w:tcW w:w="0" w:type="auto"/>
            <w:shd w:val="clear" w:color="auto" w:fill="FFFFFF"/>
          </w:tcPr>
          <w:p w:rsidR="002B0D39" w:rsidRPr="00117A31" w:rsidRDefault="002B0D39" w:rsidP="002B0D39">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Дисциплина включена в вариативную часть профессионального цикла ООП. Знания, умения и виды деятельности, сформированные в результате освоения дисциплины потребуются при прохождении производственной практики и дальнейшей профессиональной и научной деятельности. Дисциплина «Международный менеджмент» базируется на знании ряда дисциплин гуманитарного, социального и экономического цикла: основы профессиональной деятельности, социологические исследования в менеджменте, социологии; математического и естественнонаучного цикла: информационных технологий в менеджменте, статистики; профессионального цикла: теории менеджмента, управления изменениями, маркетинга.</w:t>
            </w:r>
          </w:p>
        </w:tc>
      </w:tr>
      <w:tr w:rsidR="002B0D39" w:rsidRPr="00117A31" w:rsidTr="007C1FE2">
        <w:trPr>
          <w:trHeight w:val="20"/>
        </w:trPr>
        <w:tc>
          <w:tcPr>
            <w:tcW w:w="0" w:type="auto"/>
            <w:shd w:val="clear" w:color="auto" w:fill="FFFFFF"/>
          </w:tcPr>
          <w:p w:rsidR="002B0D39" w:rsidRPr="00117A31" w:rsidRDefault="002B0D39" w:rsidP="002B0D39">
            <w:pPr>
              <w:shd w:val="clear" w:color="auto" w:fill="FFFFFF"/>
              <w:spacing w:after="0" w:line="240" w:lineRule="auto"/>
              <w:ind w:right="274" w:firstLine="7"/>
              <w:rPr>
                <w:rFonts w:ascii="Times New Roman" w:hAnsi="Times New Roman" w:cs="Times New Roman"/>
                <w:sz w:val="24"/>
                <w:szCs w:val="24"/>
                <w:lang w:val="ru-RU"/>
              </w:rPr>
            </w:pPr>
            <w:r w:rsidRPr="00117A31">
              <w:rPr>
                <w:rFonts w:ascii="Times New Roman" w:hAnsi="Times New Roman" w:cs="Times New Roman"/>
                <w:b/>
                <w:bCs/>
                <w:spacing w:val="-6"/>
                <w:sz w:val="24"/>
                <w:szCs w:val="24"/>
                <w:lang w:val="ru-RU"/>
              </w:rPr>
              <w:t xml:space="preserve">Краткая характеристика </w:t>
            </w:r>
            <w:r w:rsidRPr="00117A31">
              <w:rPr>
                <w:rFonts w:ascii="Times New Roman" w:hAnsi="Times New Roman" w:cs="Times New Roman"/>
                <w:b/>
                <w:bCs/>
                <w:sz w:val="24"/>
                <w:szCs w:val="24"/>
                <w:lang w:val="ru-RU"/>
              </w:rPr>
              <w:t xml:space="preserve">учебной дисциплины </w:t>
            </w:r>
            <w:r w:rsidRPr="00117A31">
              <w:rPr>
                <w:rFonts w:ascii="Times New Roman" w:hAnsi="Times New Roman" w:cs="Times New Roman"/>
                <w:b/>
                <w:bCs/>
                <w:spacing w:val="-6"/>
                <w:sz w:val="24"/>
                <w:szCs w:val="24"/>
                <w:lang w:val="ru-RU"/>
              </w:rPr>
              <w:t>(основные блоки, темы)</w:t>
            </w:r>
          </w:p>
        </w:tc>
        <w:tc>
          <w:tcPr>
            <w:tcW w:w="0" w:type="auto"/>
            <w:shd w:val="clear" w:color="auto" w:fill="FFFFFF"/>
          </w:tcPr>
          <w:p w:rsidR="002B0D39" w:rsidRPr="00117A31" w:rsidRDefault="002B0D39" w:rsidP="002B0D39">
            <w:pPr>
              <w:pStyle w:val="a0"/>
              <w:numPr>
                <w:ilvl w:val="0"/>
                <w:numId w:val="0"/>
              </w:numPr>
              <w:spacing w:before="0" w:beforeAutospacing="0" w:after="0" w:afterAutospacing="0"/>
              <w:jc w:val="both"/>
            </w:pPr>
            <w:r w:rsidRPr="00117A31">
              <w:t xml:space="preserve">Тема 1. Формирование мировой рыночной системы </w:t>
            </w:r>
          </w:p>
          <w:p w:rsidR="002B0D39" w:rsidRPr="00117A31" w:rsidRDefault="002B0D39" w:rsidP="002B0D39">
            <w:pPr>
              <w:pStyle w:val="a0"/>
              <w:numPr>
                <w:ilvl w:val="0"/>
                <w:numId w:val="0"/>
              </w:numPr>
              <w:spacing w:before="0" w:beforeAutospacing="0" w:after="0" w:afterAutospacing="0"/>
              <w:jc w:val="both"/>
            </w:pPr>
            <w:r w:rsidRPr="00117A31">
              <w:t xml:space="preserve">Тема 2. Особенности международного менеджмента </w:t>
            </w:r>
          </w:p>
          <w:p w:rsidR="002B0D39" w:rsidRPr="00117A31" w:rsidRDefault="002B0D39" w:rsidP="002B0D39">
            <w:pPr>
              <w:pStyle w:val="a0"/>
              <w:numPr>
                <w:ilvl w:val="0"/>
                <w:numId w:val="0"/>
              </w:numPr>
              <w:spacing w:before="0" w:beforeAutospacing="0" w:after="0" w:afterAutospacing="0"/>
              <w:jc w:val="both"/>
            </w:pPr>
            <w:r w:rsidRPr="00117A31">
              <w:t xml:space="preserve">Тема 3. Интернационализация компании </w:t>
            </w:r>
          </w:p>
          <w:p w:rsidR="002B0D39" w:rsidRPr="00117A31" w:rsidRDefault="002B0D39" w:rsidP="002B0D39">
            <w:pPr>
              <w:pStyle w:val="a0"/>
              <w:numPr>
                <w:ilvl w:val="0"/>
                <w:numId w:val="0"/>
              </w:numPr>
              <w:spacing w:before="0" w:beforeAutospacing="0" w:after="0" w:afterAutospacing="0"/>
              <w:jc w:val="both"/>
            </w:pPr>
            <w:r w:rsidRPr="00117A31">
              <w:t xml:space="preserve">Тема 4. Основные направления международного менеджмента в России. </w:t>
            </w:r>
          </w:p>
          <w:p w:rsidR="002B0D39" w:rsidRPr="00117A31" w:rsidRDefault="002B0D39" w:rsidP="002B0D39">
            <w:pPr>
              <w:pStyle w:val="a0"/>
              <w:numPr>
                <w:ilvl w:val="0"/>
                <w:numId w:val="0"/>
              </w:numPr>
              <w:spacing w:before="0" w:beforeAutospacing="0" w:after="0" w:afterAutospacing="0"/>
              <w:jc w:val="both"/>
            </w:pPr>
            <w:r w:rsidRPr="00117A31">
              <w:t xml:space="preserve">Тема 5. Внешнеэкономическая деятельность </w:t>
            </w:r>
          </w:p>
          <w:p w:rsidR="002B0D39" w:rsidRPr="00117A31" w:rsidRDefault="002B0D39" w:rsidP="002B0D39">
            <w:pPr>
              <w:pStyle w:val="a0"/>
              <w:numPr>
                <w:ilvl w:val="0"/>
                <w:numId w:val="0"/>
              </w:numPr>
              <w:spacing w:before="0" w:beforeAutospacing="0" w:after="0" w:afterAutospacing="0"/>
              <w:jc w:val="both"/>
            </w:pPr>
            <w:r w:rsidRPr="00117A31">
              <w:t xml:space="preserve">Тема 6. Международные коммерческие операции </w:t>
            </w:r>
          </w:p>
          <w:p w:rsidR="002B0D39" w:rsidRPr="00117A31" w:rsidRDefault="002B0D39" w:rsidP="002B0D39">
            <w:pPr>
              <w:pStyle w:val="a0"/>
              <w:numPr>
                <w:ilvl w:val="0"/>
                <w:numId w:val="0"/>
              </w:numPr>
              <w:spacing w:before="0" w:beforeAutospacing="0" w:after="0" w:afterAutospacing="0"/>
              <w:jc w:val="both"/>
            </w:pPr>
            <w:r w:rsidRPr="00117A31">
              <w:t xml:space="preserve">Тема 7. Организация управления внешнеэкономической деятельностью предприятия </w:t>
            </w:r>
          </w:p>
          <w:p w:rsidR="002B0D39" w:rsidRPr="00117A31" w:rsidRDefault="002B0D39" w:rsidP="002B0D39">
            <w:pPr>
              <w:pStyle w:val="a0"/>
              <w:numPr>
                <w:ilvl w:val="0"/>
                <w:numId w:val="0"/>
              </w:numPr>
              <w:spacing w:before="0" w:beforeAutospacing="0" w:after="0" w:afterAutospacing="0"/>
              <w:jc w:val="both"/>
            </w:pPr>
            <w:r w:rsidRPr="00117A31">
              <w:t xml:space="preserve">Тема 8. Контрагенты на мировом рынке и принципы их выбора </w:t>
            </w:r>
          </w:p>
          <w:p w:rsidR="002B0D39" w:rsidRPr="00117A31" w:rsidRDefault="002B0D39" w:rsidP="002B0D39">
            <w:pPr>
              <w:pStyle w:val="a0"/>
              <w:numPr>
                <w:ilvl w:val="0"/>
                <w:numId w:val="0"/>
              </w:numPr>
              <w:spacing w:before="0" w:beforeAutospacing="0" w:after="0" w:afterAutospacing="0"/>
              <w:jc w:val="both"/>
            </w:pPr>
            <w:r w:rsidRPr="00117A31">
              <w:t xml:space="preserve">Тема 9. Особенности проведения деловых переговоров </w:t>
            </w:r>
          </w:p>
          <w:p w:rsidR="002B0D39" w:rsidRPr="00117A31" w:rsidRDefault="002B0D39" w:rsidP="002B0D39">
            <w:pPr>
              <w:pStyle w:val="a0"/>
              <w:numPr>
                <w:ilvl w:val="0"/>
                <w:numId w:val="0"/>
              </w:numPr>
              <w:spacing w:before="0" w:beforeAutospacing="0" w:after="0" w:afterAutospacing="0"/>
              <w:jc w:val="both"/>
            </w:pPr>
            <w:r w:rsidRPr="00117A31">
              <w:t>Тема 10. Подписание и исполнение контрактов</w:t>
            </w:r>
          </w:p>
        </w:tc>
      </w:tr>
      <w:tr w:rsidR="002B0D39" w:rsidRPr="00117A31" w:rsidTr="007C1FE2">
        <w:trPr>
          <w:trHeight w:val="20"/>
        </w:trPr>
        <w:tc>
          <w:tcPr>
            <w:tcW w:w="0" w:type="auto"/>
            <w:shd w:val="clear" w:color="auto" w:fill="FFFFFF"/>
          </w:tcPr>
          <w:p w:rsidR="002B0D39" w:rsidRPr="00117A31" w:rsidRDefault="002B0D39" w:rsidP="002B0D39">
            <w:pPr>
              <w:shd w:val="clear" w:color="auto" w:fill="FFFFFF"/>
              <w:spacing w:after="0" w:line="240" w:lineRule="auto"/>
              <w:ind w:firstLine="14"/>
              <w:rPr>
                <w:rFonts w:ascii="Times New Roman" w:hAnsi="Times New Roman" w:cs="Times New Roman"/>
                <w:sz w:val="24"/>
                <w:szCs w:val="24"/>
                <w:lang w:val="ru-RU"/>
              </w:rPr>
            </w:pPr>
            <w:r w:rsidRPr="00117A31">
              <w:rPr>
                <w:rFonts w:ascii="Times New Roman" w:hAnsi="Times New Roman" w:cs="Times New Roman"/>
                <w:b/>
                <w:bCs/>
                <w:spacing w:val="-7"/>
                <w:sz w:val="24"/>
                <w:szCs w:val="24"/>
                <w:lang w:val="ru-RU"/>
              </w:rPr>
              <w:t xml:space="preserve">Компетенции, формируемые </w:t>
            </w:r>
            <w:r w:rsidRPr="00117A31">
              <w:rPr>
                <w:rFonts w:ascii="Times New Roman" w:hAnsi="Times New Roman" w:cs="Times New Roman"/>
                <w:b/>
                <w:bCs/>
                <w:sz w:val="24"/>
                <w:szCs w:val="24"/>
                <w:lang w:val="ru-RU"/>
              </w:rPr>
              <w:t>в результате освоения учебной дисциплины</w:t>
            </w:r>
          </w:p>
        </w:tc>
        <w:tc>
          <w:tcPr>
            <w:tcW w:w="0" w:type="auto"/>
            <w:shd w:val="clear" w:color="auto" w:fill="FFFFFF"/>
          </w:tcPr>
          <w:p w:rsidR="002B0D39" w:rsidRPr="00117A31" w:rsidRDefault="002B0D39" w:rsidP="002B0D39">
            <w:pPr>
              <w:pStyle w:val="a0"/>
              <w:numPr>
                <w:ilvl w:val="0"/>
                <w:numId w:val="0"/>
              </w:numPr>
              <w:spacing w:before="0" w:beforeAutospacing="0" w:after="0" w:afterAutospacing="0"/>
              <w:jc w:val="both"/>
              <w:rPr>
                <w:b/>
                <w:i/>
              </w:rPr>
            </w:pPr>
            <w:r w:rsidRPr="00117A31">
              <w:rPr>
                <w:b/>
                <w:i/>
              </w:rPr>
              <w:t>Общекультурные:</w:t>
            </w:r>
          </w:p>
          <w:p w:rsidR="002B0D39" w:rsidRPr="00117A31" w:rsidRDefault="002B0D39" w:rsidP="007C7755">
            <w:pPr>
              <w:pStyle w:val="a0"/>
              <w:numPr>
                <w:ilvl w:val="0"/>
                <w:numId w:val="77"/>
              </w:numPr>
              <w:spacing w:before="0" w:beforeAutospacing="0" w:after="0" w:afterAutospacing="0"/>
              <w:ind w:left="0" w:firstLine="0"/>
              <w:jc w:val="both"/>
            </w:pPr>
            <w:r w:rsidRPr="00117A31">
              <w:t>способность осуществлять деловое общение: публичные выступления, переговоры, проведение совещаний, деловую переписку, электронные коммуникации (ОК-19).</w:t>
            </w:r>
          </w:p>
          <w:p w:rsidR="002B0D39" w:rsidRPr="00117A31" w:rsidRDefault="002B0D39" w:rsidP="002B0D39">
            <w:pPr>
              <w:pStyle w:val="a0"/>
              <w:numPr>
                <w:ilvl w:val="0"/>
                <w:numId w:val="0"/>
              </w:numPr>
              <w:spacing w:before="0" w:beforeAutospacing="0" w:after="0" w:afterAutospacing="0"/>
              <w:jc w:val="both"/>
              <w:rPr>
                <w:b/>
                <w:i/>
                <w:color w:val="000000"/>
              </w:rPr>
            </w:pPr>
            <w:r w:rsidRPr="00117A31">
              <w:rPr>
                <w:b/>
                <w:i/>
                <w:color w:val="000000"/>
              </w:rPr>
              <w:t>Профессиональные:</w:t>
            </w:r>
          </w:p>
          <w:p w:rsidR="002B0D39" w:rsidRPr="00117A31" w:rsidRDefault="002B0D39" w:rsidP="007C7755">
            <w:pPr>
              <w:widowControl w:val="0"/>
              <w:numPr>
                <w:ilvl w:val="0"/>
                <w:numId w:val="77"/>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способность решать управленческие задачи, связанные с операциями на мировых рынках в условиях глобализации (ПК-24); </w:t>
            </w:r>
          </w:p>
          <w:p w:rsidR="002B0D39" w:rsidRPr="00117A31" w:rsidRDefault="002B0D39" w:rsidP="007C7755">
            <w:pPr>
              <w:widowControl w:val="0"/>
              <w:numPr>
                <w:ilvl w:val="0"/>
                <w:numId w:val="77"/>
              </w:numPr>
              <w:autoSpaceDE w:val="0"/>
              <w:autoSpaceDN w:val="0"/>
              <w:adjustRightInd w:val="0"/>
              <w:spacing w:after="0" w:line="240" w:lineRule="auto"/>
              <w:ind w:left="0" w:firstLine="0"/>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знакомство с основами межкультурных отношений в менеджменте, способность эффективно выполнять свои функции в межкультурной среде (ПК-25);</w:t>
            </w:r>
          </w:p>
        </w:tc>
      </w:tr>
      <w:tr w:rsidR="002B0D39" w:rsidRPr="00C53699" w:rsidTr="007C1FE2">
        <w:trPr>
          <w:trHeight w:val="20"/>
        </w:trPr>
        <w:tc>
          <w:tcPr>
            <w:tcW w:w="0" w:type="auto"/>
            <w:shd w:val="clear" w:color="auto" w:fill="FFFFFF"/>
          </w:tcPr>
          <w:p w:rsidR="002B0D39" w:rsidRPr="00117A31" w:rsidRDefault="002B0D39" w:rsidP="002B0D39">
            <w:pPr>
              <w:shd w:val="clear" w:color="auto" w:fill="FFFFFF"/>
              <w:spacing w:after="0" w:line="240" w:lineRule="auto"/>
              <w:ind w:right="180"/>
              <w:rPr>
                <w:rFonts w:ascii="Times New Roman" w:hAnsi="Times New Roman" w:cs="Times New Roman"/>
                <w:sz w:val="24"/>
                <w:szCs w:val="24"/>
                <w:lang w:val="ru-RU"/>
              </w:rPr>
            </w:pPr>
            <w:r w:rsidRPr="00117A31">
              <w:rPr>
                <w:rFonts w:ascii="Times New Roman" w:hAnsi="Times New Roman" w:cs="Times New Roman"/>
                <w:b/>
                <w:bCs/>
                <w:spacing w:val="-6"/>
                <w:sz w:val="24"/>
                <w:szCs w:val="24"/>
                <w:lang w:val="ru-RU"/>
              </w:rPr>
              <w:t xml:space="preserve">Знания, умения и навыки, </w:t>
            </w:r>
            <w:r w:rsidRPr="00117A31">
              <w:rPr>
                <w:rFonts w:ascii="Times New Roman" w:hAnsi="Times New Roman" w:cs="Times New Roman"/>
                <w:b/>
                <w:bCs/>
                <w:spacing w:val="-5"/>
                <w:sz w:val="24"/>
                <w:szCs w:val="24"/>
                <w:lang w:val="ru-RU"/>
              </w:rPr>
              <w:t xml:space="preserve">получаемые в процессе </w:t>
            </w:r>
            <w:r w:rsidRPr="00117A31">
              <w:rPr>
                <w:rFonts w:ascii="Times New Roman" w:hAnsi="Times New Roman" w:cs="Times New Roman"/>
                <w:b/>
                <w:bCs/>
                <w:sz w:val="24"/>
                <w:szCs w:val="24"/>
                <w:lang w:val="ru-RU"/>
              </w:rPr>
              <w:t>изучения дисциплины</w:t>
            </w:r>
          </w:p>
        </w:tc>
        <w:tc>
          <w:tcPr>
            <w:tcW w:w="0" w:type="auto"/>
            <w:shd w:val="clear" w:color="auto" w:fill="FFFFFF"/>
          </w:tcPr>
          <w:p w:rsidR="002B0D39" w:rsidRPr="00117A31" w:rsidRDefault="002B0D39" w:rsidP="002B0D39">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b/>
                <w:sz w:val="24"/>
                <w:szCs w:val="24"/>
                <w:lang w:val="ru-RU"/>
              </w:rPr>
              <w:t>В результате изучения дисциплины</w:t>
            </w:r>
            <w:r w:rsidRPr="00117A31">
              <w:rPr>
                <w:rFonts w:ascii="Times New Roman" w:hAnsi="Times New Roman" w:cs="Times New Roman"/>
                <w:sz w:val="24"/>
                <w:szCs w:val="24"/>
                <w:lang w:val="ru-RU"/>
              </w:rPr>
              <w:t xml:space="preserve"> студент должен:</w:t>
            </w:r>
          </w:p>
          <w:p w:rsidR="002B0D39" w:rsidRPr="00117A31" w:rsidRDefault="002B0D39"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знать</w:t>
            </w:r>
            <w:r w:rsidRPr="00117A31">
              <w:rPr>
                <w:rFonts w:ascii="Times New Roman" w:hAnsi="Times New Roman" w:cs="Times New Roman"/>
                <w:sz w:val="24"/>
                <w:szCs w:val="24"/>
              </w:rPr>
              <w:t>:</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теорию и практику международного менеджмента,</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опыт управления внешнеэкономической деятельностью промышленных предприятий в стране и за рубежом;</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знать основы международного маркетинга.</w:t>
            </w:r>
          </w:p>
          <w:p w:rsidR="002B0D39" w:rsidRPr="00117A31" w:rsidRDefault="002B0D39" w:rsidP="002B0D39">
            <w:pPr>
              <w:spacing w:after="0" w:line="240" w:lineRule="auto"/>
              <w:jc w:val="both"/>
              <w:rPr>
                <w:rFonts w:ascii="Times New Roman" w:hAnsi="Times New Roman" w:cs="Times New Roman"/>
                <w:b/>
                <w:i/>
                <w:sz w:val="24"/>
                <w:szCs w:val="24"/>
              </w:rPr>
            </w:pPr>
            <w:r w:rsidRPr="00117A31">
              <w:rPr>
                <w:rFonts w:ascii="Times New Roman" w:hAnsi="Times New Roman" w:cs="Times New Roman"/>
                <w:b/>
                <w:i/>
                <w:sz w:val="24"/>
                <w:szCs w:val="24"/>
              </w:rPr>
              <w:t>уметь</w:t>
            </w:r>
            <w:r w:rsidRPr="00117A31">
              <w:rPr>
                <w:rFonts w:ascii="Times New Roman" w:hAnsi="Times New Roman" w:cs="Times New Roman"/>
                <w:sz w:val="24"/>
                <w:szCs w:val="24"/>
              </w:rPr>
              <w:t>:</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анализировать рыночные возможности, знать структуру промышленного рынка, выбирать целевые рынки;</w:t>
            </w:r>
          </w:p>
          <w:p w:rsidR="002B0D39" w:rsidRPr="00117A31" w:rsidRDefault="002B0D39" w:rsidP="002B0D39">
            <w:pPr>
              <w:pStyle w:val="TMP1"/>
              <w:tabs>
                <w:tab w:val="clear" w:pos="624"/>
              </w:tabs>
              <w:spacing w:line="240" w:lineRule="auto"/>
              <w:ind w:left="0" w:firstLine="0"/>
              <w:jc w:val="both"/>
              <w:rPr>
                <w:rFonts w:ascii="Times New Roman" w:hAnsi="Times New Roman"/>
              </w:rPr>
            </w:pPr>
            <w:r w:rsidRPr="00117A31">
              <w:rPr>
                <w:rFonts w:ascii="Times New Roman" w:hAnsi="Times New Roman"/>
              </w:rPr>
              <w:t>собрать и подготовить информацию для обоснования выбора иностранного партнера, способа и времени выхода на рынок;</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проанализировать и выбрать стратегии выхода на внешний рынок и конкурентные стратегии ценообразования;</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обосновать целесообразность своих решений по выбору стратегии ВЭД в конкретных условиях производства;</w:t>
            </w:r>
          </w:p>
          <w:p w:rsidR="002B0D39" w:rsidRPr="00117A31" w:rsidRDefault="002B0D39" w:rsidP="002B0D39">
            <w:pPr>
              <w:spacing w:after="0" w:line="240" w:lineRule="auto"/>
              <w:jc w:val="both"/>
              <w:rPr>
                <w:rFonts w:ascii="Times New Roman" w:hAnsi="Times New Roman" w:cs="Times New Roman"/>
                <w:sz w:val="24"/>
                <w:szCs w:val="24"/>
              </w:rPr>
            </w:pPr>
            <w:r w:rsidRPr="00117A31">
              <w:rPr>
                <w:rFonts w:ascii="Times New Roman" w:hAnsi="Times New Roman" w:cs="Times New Roman"/>
                <w:b/>
                <w:i/>
                <w:sz w:val="24"/>
                <w:szCs w:val="24"/>
              </w:rPr>
              <w:t>владеть</w:t>
            </w:r>
            <w:r w:rsidRPr="00117A31">
              <w:rPr>
                <w:rFonts w:ascii="Times New Roman" w:hAnsi="Times New Roman" w:cs="Times New Roman"/>
                <w:sz w:val="24"/>
                <w:szCs w:val="24"/>
              </w:rPr>
              <w:t>:</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способами сбора и приемами анализа информации о состоянии дел контрагентов и основных конкурентов на мировом рынке;</w:t>
            </w:r>
          </w:p>
          <w:p w:rsidR="002B0D39" w:rsidRPr="00117A31" w:rsidRDefault="002B0D39" w:rsidP="002B0D39">
            <w:pPr>
              <w:pStyle w:val="TMP1"/>
              <w:spacing w:line="240" w:lineRule="auto"/>
              <w:ind w:left="0" w:firstLine="0"/>
              <w:jc w:val="both"/>
              <w:rPr>
                <w:rFonts w:ascii="Times New Roman" w:hAnsi="Times New Roman"/>
              </w:rPr>
            </w:pPr>
            <w:r w:rsidRPr="00117A31">
              <w:rPr>
                <w:rFonts w:ascii="Times New Roman" w:hAnsi="Times New Roman"/>
              </w:rPr>
              <w:t>владеть основами планирования ВЭД и методами контроля за ее осуществлением.</w:t>
            </w:r>
          </w:p>
        </w:tc>
      </w:tr>
      <w:tr w:rsidR="002B0D39" w:rsidRPr="00117A31" w:rsidTr="007C1FE2">
        <w:trPr>
          <w:trHeight w:val="20"/>
        </w:trPr>
        <w:tc>
          <w:tcPr>
            <w:tcW w:w="0" w:type="auto"/>
            <w:shd w:val="clear" w:color="auto" w:fill="FFFFFF"/>
          </w:tcPr>
          <w:p w:rsidR="002B0D39" w:rsidRPr="00117A31" w:rsidRDefault="002B0D39" w:rsidP="002B0D39">
            <w:pPr>
              <w:shd w:val="clear" w:color="auto" w:fill="FFFFFF"/>
              <w:spacing w:after="0" w:line="240" w:lineRule="auto"/>
              <w:rPr>
                <w:rFonts w:ascii="Times New Roman" w:hAnsi="Times New Roman" w:cs="Times New Roman"/>
                <w:sz w:val="24"/>
                <w:szCs w:val="24"/>
              </w:rPr>
            </w:pPr>
            <w:r w:rsidRPr="00117A31">
              <w:rPr>
                <w:rFonts w:ascii="Times New Roman" w:hAnsi="Times New Roman" w:cs="Times New Roman"/>
                <w:b/>
                <w:bCs/>
                <w:spacing w:val="-6"/>
                <w:sz w:val="24"/>
                <w:szCs w:val="24"/>
              </w:rPr>
              <w:t>Формы итогового контроля</w:t>
            </w:r>
          </w:p>
        </w:tc>
        <w:tc>
          <w:tcPr>
            <w:tcW w:w="0" w:type="auto"/>
            <w:shd w:val="clear" w:color="auto" w:fill="FFFFFF"/>
          </w:tcPr>
          <w:p w:rsidR="002B0D39" w:rsidRPr="00117A31" w:rsidRDefault="002B0D39" w:rsidP="002B0D39">
            <w:pPr>
              <w:shd w:val="clear" w:color="auto" w:fill="FFFFFF"/>
              <w:spacing w:after="0" w:line="240" w:lineRule="auto"/>
              <w:jc w:val="both"/>
              <w:rPr>
                <w:rFonts w:ascii="Times New Roman" w:hAnsi="Times New Roman" w:cs="Times New Roman"/>
                <w:sz w:val="24"/>
                <w:szCs w:val="24"/>
              </w:rPr>
            </w:pPr>
            <w:r w:rsidRPr="00117A31">
              <w:rPr>
                <w:rFonts w:ascii="Times New Roman" w:hAnsi="Times New Roman" w:cs="Times New Roman"/>
                <w:sz w:val="24"/>
                <w:szCs w:val="24"/>
              </w:rPr>
              <w:t>Экзамен.</w:t>
            </w:r>
          </w:p>
        </w:tc>
      </w:tr>
    </w:tbl>
    <w:p w:rsidR="008426EA" w:rsidRPr="00117A31" w:rsidRDefault="008426EA"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pPr>
    </w:p>
    <w:p w:rsidR="00A55D04" w:rsidRPr="00296DF1" w:rsidRDefault="00A55D04" w:rsidP="00296DF1">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53" w:name="_Toc417909583"/>
      <w:bookmarkStart w:id="54" w:name="_Toc417987992"/>
      <w:bookmarkStart w:id="55" w:name="_Toc418004213"/>
      <w:r w:rsidRPr="00296DF1">
        <w:rPr>
          <w:rFonts w:ascii="Times New Roman" w:hAnsi="Times New Roman" w:cs="Times New Roman"/>
          <w:b/>
          <w:sz w:val="28"/>
          <w:szCs w:val="24"/>
          <w:lang w:val="ru-RU"/>
        </w:rPr>
        <w:t>Аннотации всех видов практик и организация научно-исследовательской работы обучающихся</w:t>
      </w:r>
      <w:bookmarkEnd w:id="53"/>
      <w:bookmarkEnd w:id="54"/>
      <w:bookmarkEnd w:id="55"/>
    </w:p>
    <w:p w:rsidR="00296DF1" w:rsidRDefault="00296DF1" w:rsidP="00F31BB1">
      <w:pPr>
        <w:spacing w:after="0" w:line="240" w:lineRule="auto"/>
        <w:jc w:val="center"/>
        <w:rPr>
          <w:rFonts w:ascii="Times New Roman" w:hAnsi="Times New Roman" w:cs="Times New Roman"/>
          <w:b/>
          <w:sz w:val="24"/>
          <w:szCs w:val="24"/>
          <w:lang w:val="ru-RU"/>
        </w:rPr>
      </w:pPr>
    </w:p>
    <w:p w:rsidR="00F31BB1" w:rsidRPr="00117A31" w:rsidRDefault="00F31BB1" w:rsidP="00F31BB1">
      <w:pPr>
        <w:spacing w:after="0" w:line="240" w:lineRule="auto"/>
        <w:jc w:val="center"/>
        <w:rPr>
          <w:rFonts w:ascii="Times New Roman" w:hAnsi="Times New Roman" w:cs="Times New Roman"/>
          <w:b/>
          <w:sz w:val="24"/>
          <w:szCs w:val="24"/>
          <w:lang w:val="ru-RU"/>
        </w:rPr>
      </w:pPr>
      <w:r w:rsidRPr="00117A31">
        <w:rPr>
          <w:rFonts w:ascii="Times New Roman" w:hAnsi="Times New Roman" w:cs="Times New Roman"/>
          <w:b/>
          <w:sz w:val="24"/>
          <w:szCs w:val="24"/>
          <w:lang w:val="ru-RU"/>
        </w:rPr>
        <w:t>Аннотация рабочей программы практики</w:t>
      </w:r>
    </w:p>
    <w:p w:rsidR="00F31BB1" w:rsidRPr="00117A31" w:rsidRDefault="00F31BB1" w:rsidP="00F31BB1">
      <w:pPr>
        <w:spacing w:after="0" w:line="240" w:lineRule="auto"/>
        <w:jc w:val="center"/>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практика»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Способ и формы (форма) проведения практики </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 xml:space="preserve">Учебная практика бакалавров проводится на предприятиях в форме наблюдения за работой специалистов по месту прохождения практики и </w:t>
            </w:r>
            <w:r w:rsidRPr="00117A31">
              <w:rPr>
                <w:rFonts w:ascii="Times New Roman" w:hAnsi="Times New Roman" w:cs="Times New Roman"/>
                <w:sz w:val="24"/>
                <w:szCs w:val="24"/>
                <w:lang w:val="ru-RU"/>
              </w:rPr>
              <w:t>предполагает предметное приобретение бакалаврами профессиональных навыков в области менеджмента организации.</w:t>
            </w:r>
          </w:p>
        </w:tc>
      </w:tr>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Место практики в структуре ОП</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Учебная практика входит в базовую часть 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Краткое содержание 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и курсовых проектов в соответствии с индивидуальными заданиями, выдаваемыми руководителями. </w:t>
            </w:r>
          </w:p>
        </w:tc>
      </w:tr>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Компетенции, формируемые в результате прохождения </w:t>
            </w:r>
          </w:p>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 Знание базовых ценностей мировой культуры и готовность опираться на них в своем личностном и общекультурном развитии;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ОК-10 Стремление к личностному и профессиональному саморазвитию;</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ОК-11 Умение критически оценивать личные достоинства и недостатки;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ОК-22 Способность придерживаться этических ценностей и здорового образа жизни;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ПК-25 Знакомство с основами межкультурных отношений в менеджменте, способность эффективно выполнять свои функции в межкультурной среде;</w:t>
            </w:r>
          </w:p>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ПК-37 Умение проводить аудит человеческих ресурсов и осуществлять диагностику организационной культуры.</w:t>
            </w:r>
          </w:p>
        </w:tc>
      </w:tr>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Ожидаемые результаты обучения при прохождении практики</w:t>
            </w:r>
          </w:p>
        </w:tc>
        <w:tc>
          <w:tcPr>
            <w:tcW w:w="6943" w:type="dxa"/>
            <w:shd w:val="clear" w:color="auto" w:fill="auto"/>
          </w:tcPr>
          <w:p w:rsidR="00F31BB1" w:rsidRPr="00117A31" w:rsidRDefault="00F31BB1" w:rsidP="00F31BB1">
            <w:pPr>
              <w:pStyle w:val="a"/>
              <w:numPr>
                <w:ilvl w:val="0"/>
                <w:numId w:val="0"/>
              </w:numPr>
              <w:spacing w:line="240" w:lineRule="auto"/>
              <w:rPr>
                <w:b/>
                <w:i/>
              </w:rPr>
            </w:pPr>
            <w:r w:rsidRPr="00117A31">
              <w:rPr>
                <w:b/>
                <w:i/>
              </w:rPr>
              <w:t xml:space="preserve">Знать: </w:t>
            </w:r>
          </w:p>
          <w:p w:rsidR="00F31BB1" w:rsidRPr="00117A31" w:rsidRDefault="00F31BB1" w:rsidP="00F31BB1">
            <w:pPr>
              <w:tabs>
                <w:tab w:val="num" w:pos="1080"/>
              </w:tabs>
              <w:spacing w:after="0" w:line="240" w:lineRule="auto"/>
              <w:jc w:val="both"/>
              <w:rPr>
                <w:rFonts w:ascii="Times New Roman" w:hAnsi="Times New Roman" w:cs="Times New Roman"/>
                <w:spacing w:val="-2"/>
                <w:sz w:val="24"/>
                <w:szCs w:val="24"/>
                <w:lang w:val="ru-RU"/>
              </w:rPr>
            </w:pPr>
            <w:r w:rsidRPr="00117A31">
              <w:rPr>
                <w:rFonts w:ascii="Times New Roman" w:hAnsi="Times New Roman" w:cs="Times New Roman"/>
                <w:sz w:val="24"/>
                <w:szCs w:val="24"/>
                <w:lang w:val="ru-RU"/>
              </w:rPr>
              <w:t xml:space="preserve">- роль и место менеджмента </w:t>
            </w:r>
            <w:r w:rsidRPr="00117A31">
              <w:rPr>
                <w:rFonts w:ascii="Times New Roman" w:hAnsi="Times New Roman" w:cs="Times New Roman"/>
                <w:spacing w:val="-2"/>
                <w:sz w:val="24"/>
                <w:szCs w:val="24"/>
                <w:lang w:val="ru-RU"/>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F31BB1" w:rsidRPr="00117A31" w:rsidRDefault="00F31BB1" w:rsidP="00F31BB1">
            <w:pPr>
              <w:tabs>
                <w:tab w:val="num" w:pos="108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наиболее общие принципы, положения, категории и показатели </w:t>
            </w:r>
            <w:r w:rsidRPr="00117A31">
              <w:rPr>
                <w:rFonts w:ascii="Times New Roman" w:hAnsi="Times New Roman" w:cs="Times New Roman"/>
                <w:spacing w:val="-5"/>
                <w:sz w:val="24"/>
                <w:szCs w:val="24"/>
                <w:lang w:val="ru-RU"/>
              </w:rPr>
              <w:t>мотивирования и стимулирования персонала организации, направленные на достижение стратегических и оперативных целей.</w:t>
            </w:r>
          </w:p>
          <w:p w:rsidR="00F31BB1" w:rsidRPr="00117A31" w:rsidRDefault="00F31BB1" w:rsidP="00F31BB1">
            <w:pPr>
              <w:pStyle w:val="a"/>
              <w:numPr>
                <w:ilvl w:val="0"/>
                <w:numId w:val="0"/>
              </w:numPr>
              <w:spacing w:line="240" w:lineRule="auto"/>
              <w:rPr>
                <w:b/>
                <w:i/>
              </w:rPr>
            </w:pPr>
            <w:r w:rsidRPr="00117A31">
              <w:rPr>
                <w:b/>
                <w:i/>
              </w:rPr>
              <w:t xml:space="preserve">Уметь: </w:t>
            </w:r>
          </w:p>
          <w:p w:rsidR="00F31BB1" w:rsidRPr="00117A31" w:rsidRDefault="00F31BB1" w:rsidP="00F31BB1">
            <w:pPr>
              <w:tabs>
                <w:tab w:val="num" w:pos="1080"/>
              </w:tabs>
              <w:spacing w:after="0" w:line="240" w:lineRule="auto"/>
              <w:jc w:val="both"/>
              <w:rPr>
                <w:rFonts w:ascii="Times New Roman" w:hAnsi="Times New Roman" w:cs="Times New Roman"/>
                <w:spacing w:val="-5"/>
                <w:sz w:val="24"/>
                <w:szCs w:val="24"/>
                <w:lang w:val="ru-RU"/>
              </w:rPr>
            </w:pPr>
            <w:r w:rsidRPr="00117A31">
              <w:rPr>
                <w:rFonts w:ascii="Times New Roman" w:hAnsi="Times New Roman" w:cs="Times New Roman"/>
                <w:sz w:val="24"/>
                <w:szCs w:val="24"/>
                <w:lang w:val="ru-RU"/>
              </w:rPr>
              <w:t xml:space="preserve">- осуществлять первоначальный сбор, обработку и анализ информации о факторах </w:t>
            </w:r>
            <w:r w:rsidRPr="00117A31">
              <w:rPr>
                <w:rFonts w:ascii="Times New Roman" w:hAnsi="Times New Roman" w:cs="Times New Roman"/>
                <w:spacing w:val="-5"/>
                <w:sz w:val="24"/>
                <w:szCs w:val="24"/>
                <w:lang w:val="ru-RU"/>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pStyle w:val="af"/>
              <w:ind w:firstLine="0"/>
              <w:rPr>
                <w:szCs w:val="24"/>
              </w:rPr>
            </w:pPr>
            <w:r w:rsidRPr="00117A31">
              <w:rPr>
                <w:szCs w:val="24"/>
              </w:rPr>
              <w:t xml:space="preserve">- создавать и обрабатывать наиболее простые базы данных по различным показателям функционирования организаций, </w:t>
            </w:r>
            <w:r w:rsidRPr="00117A31">
              <w:rPr>
                <w:rFonts w:eastAsia="Calibri"/>
                <w:szCs w:val="24"/>
              </w:rPr>
              <w:t xml:space="preserve">разрабатывать начальные системы внутреннего документооборота организации, </w:t>
            </w:r>
            <w:r w:rsidRPr="00117A31">
              <w:rPr>
                <w:szCs w:val="24"/>
              </w:rPr>
              <w:t>оценивать в общем виде эффективность проектов;</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проводить наиболее простые расчеты по оценке рисков рыночной деятельности предприятий и организаций;</w:t>
            </w:r>
          </w:p>
          <w:p w:rsidR="00F31BB1" w:rsidRPr="00117A31" w:rsidRDefault="00F31BB1" w:rsidP="00F31BB1">
            <w:pPr>
              <w:tabs>
                <w:tab w:val="num" w:pos="126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подготавливать материалы для отчетов по результатам информационно-аналитической деятельности, и оценке эффективности управленческих решений.</w:t>
            </w:r>
          </w:p>
          <w:p w:rsidR="00F31BB1" w:rsidRPr="00117A31" w:rsidRDefault="00F31BB1" w:rsidP="00F31BB1">
            <w:pPr>
              <w:pStyle w:val="24"/>
              <w:spacing w:line="240" w:lineRule="auto"/>
              <w:ind w:firstLine="0"/>
              <w:rPr>
                <w:b/>
                <w:i/>
                <w:sz w:val="24"/>
                <w:szCs w:val="24"/>
              </w:rPr>
            </w:pPr>
            <w:r w:rsidRPr="00117A31">
              <w:rPr>
                <w:b/>
                <w:i/>
                <w:sz w:val="24"/>
                <w:szCs w:val="24"/>
              </w:rPr>
              <w:t>Владеть:</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b/>
                <w:sz w:val="24"/>
                <w:szCs w:val="24"/>
                <w:lang w:val="ru-RU"/>
              </w:rPr>
              <w:t xml:space="preserve">- </w:t>
            </w:r>
            <w:r w:rsidRPr="00117A31">
              <w:rPr>
                <w:rFonts w:ascii="Times New Roman" w:hAnsi="Times New Roman" w:cs="Times New Roman"/>
                <w:sz w:val="24"/>
                <w:szCs w:val="24"/>
                <w:lang w:val="ru-RU"/>
              </w:rPr>
              <w:t>общей начальной культурой управленческого мышления, способностью воспринимать и обобщать поступающую информацию;</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наиболее простыми методами </w:t>
            </w:r>
            <w:r w:rsidRPr="00117A31">
              <w:rPr>
                <w:rFonts w:ascii="Times New Roman" w:hAnsi="Times New Roman" w:cs="Times New Roman"/>
                <w:color w:val="000000"/>
                <w:sz w:val="24"/>
                <w:szCs w:val="24"/>
                <w:lang w:val="ru-RU"/>
              </w:rPr>
              <w:t xml:space="preserve">согласования деятельности исполнителей и координации их действий </w:t>
            </w:r>
            <w:r w:rsidRPr="00117A31">
              <w:rPr>
                <w:rFonts w:ascii="Times New Roman" w:hAnsi="Times New Roman" w:cs="Times New Roman"/>
                <w:sz w:val="24"/>
                <w:szCs w:val="24"/>
                <w:lang w:val="ru-RU"/>
              </w:rPr>
              <w:t xml:space="preserve">при осуществлении конкретных проектов, видов деятельности, работ; </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hAnsi="Times New Roman" w:cs="Times New Roman"/>
                <w:sz w:val="24"/>
                <w:szCs w:val="24"/>
                <w:lang w:val="ru-RU"/>
              </w:rPr>
              <w:t xml:space="preserve">- приемами </w:t>
            </w:r>
            <w:r w:rsidRPr="00117A31">
              <w:rPr>
                <w:rFonts w:ascii="Times New Roman" w:hAnsi="Times New Roman" w:cs="Times New Roman"/>
                <w:color w:val="000000"/>
                <w:sz w:val="24"/>
                <w:szCs w:val="24"/>
                <w:lang w:val="ru-RU"/>
              </w:rPr>
              <w:t>администрирования управления бизнес-процессами в организациях;</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общими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17A31">
              <w:rPr>
                <w:rFonts w:ascii="Times New Roman" w:hAnsi="Times New Roman" w:cs="Times New Roman"/>
                <w:color w:val="000000"/>
                <w:sz w:val="24"/>
                <w:szCs w:val="24"/>
                <w:lang w:val="ru-RU"/>
              </w:rPr>
              <w:t>;</w:t>
            </w:r>
          </w:p>
          <w:p w:rsidR="00F31BB1" w:rsidRPr="00117A31" w:rsidRDefault="00F31BB1" w:rsidP="00F31BB1">
            <w:pPr>
              <w:pStyle w:val="24"/>
              <w:spacing w:line="240" w:lineRule="auto"/>
              <w:ind w:firstLine="0"/>
              <w:rPr>
                <w:sz w:val="24"/>
                <w:szCs w:val="24"/>
              </w:rPr>
            </w:pPr>
            <w:r w:rsidRPr="00117A31">
              <w:rPr>
                <w:sz w:val="24"/>
                <w:szCs w:val="24"/>
              </w:rPr>
              <w:t>- основными методами</w:t>
            </w:r>
            <w:r w:rsidRPr="00117A31">
              <w:rPr>
                <w:color w:val="000000"/>
                <w:sz w:val="24"/>
                <w:szCs w:val="24"/>
              </w:rPr>
              <w:t xml:space="preserve"> урегулирования организационных конфликтов на уровне подразделения и рабочей группы (команды).</w:t>
            </w:r>
          </w:p>
        </w:tc>
      </w:tr>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 xml:space="preserve">Содержание </w:t>
            </w:r>
          </w:p>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Содержанием и результатом практики является выполнение ряда взаимосвязанных заданий, которыми могут быть:</w:t>
            </w:r>
          </w:p>
          <w:p w:rsidR="00F31BB1" w:rsidRPr="00117A31" w:rsidRDefault="00F31BB1" w:rsidP="00F31BB1">
            <w:pPr>
              <w:tabs>
                <w:tab w:val="num" w:pos="1134"/>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изучение порядка и методов разработки бизнес-планов;</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сбор и первичная обработка информации о факторах внешней и внутренней среды организации для принятия управленческих решений;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участие в подготовке отчетов по результатам информационной деятельности;</w:t>
            </w:r>
          </w:p>
          <w:p w:rsidR="00F31BB1" w:rsidRPr="00117A31" w:rsidRDefault="00F31BB1" w:rsidP="00F31BB1">
            <w:pPr>
              <w:tabs>
                <w:tab w:val="num" w:pos="1134"/>
              </w:tabs>
              <w:spacing w:after="0" w:line="240" w:lineRule="auto"/>
              <w:jc w:val="both"/>
              <w:rPr>
                <w:rFonts w:ascii="Times New Roman" w:hAnsi="Times New Roman" w:cs="Times New Roman"/>
                <w:sz w:val="24"/>
                <w:szCs w:val="24"/>
                <w:lang w:val="ru-RU"/>
              </w:rPr>
            </w:pPr>
            <w:r w:rsidRPr="00117A31">
              <w:rPr>
                <w:rFonts w:ascii="Times New Roman" w:eastAsia="Calibri" w:hAnsi="Times New Roman" w:cs="Times New Roman"/>
                <w:sz w:val="24"/>
                <w:szCs w:val="24"/>
                <w:lang w:val="ru-RU"/>
              </w:rPr>
              <w:t>- сбор информации для оценки эффективности управленческих решений.</w:t>
            </w:r>
          </w:p>
        </w:tc>
      </w:tr>
      <w:tr w:rsidR="00F31BB1" w:rsidRPr="00117A31" w:rsidTr="00F31BB1">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Форма отчетности по практике</w:t>
            </w:r>
          </w:p>
        </w:tc>
        <w:tc>
          <w:tcPr>
            <w:tcW w:w="6943"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F31BB1" w:rsidRPr="00117A31" w:rsidRDefault="00F31BB1" w:rsidP="00F31BB1">
      <w:pPr>
        <w:spacing w:after="0" w:line="240" w:lineRule="auto"/>
        <w:rPr>
          <w:rFonts w:ascii="Times New Roman" w:hAnsi="Times New Roman" w:cs="Times New Roman"/>
          <w:sz w:val="24"/>
          <w:szCs w:val="24"/>
        </w:rPr>
      </w:pPr>
    </w:p>
    <w:p w:rsidR="00F31BB1" w:rsidRPr="00117A31" w:rsidRDefault="00F31BB1" w:rsidP="00F31BB1">
      <w:pPr>
        <w:spacing w:after="0" w:line="240" w:lineRule="auto"/>
        <w:jc w:val="center"/>
        <w:rPr>
          <w:rFonts w:ascii="Times New Roman" w:hAnsi="Times New Roman" w:cs="Times New Roman"/>
          <w:b/>
          <w:sz w:val="24"/>
          <w:szCs w:val="24"/>
          <w:lang w:val="ru-RU"/>
        </w:rPr>
      </w:pPr>
      <w:r w:rsidRPr="00117A31">
        <w:rPr>
          <w:rFonts w:ascii="Times New Roman" w:hAnsi="Times New Roman" w:cs="Times New Roman"/>
          <w:b/>
          <w:sz w:val="24"/>
          <w:szCs w:val="24"/>
          <w:lang w:val="ru-RU"/>
        </w:rPr>
        <w:t>Аннотация рабочей программы практики</w:t>
      </w:r>
    </w:p>
    <w:p w:rsidR="00F31BB1" w:rsidRPr="00117A31" w:rsidRDefault="00F31BB1" w:rsidP="00F31BB1">
      <w:pPr>
        <w:spacing w:after="0" w:line="240" w:lineRule="auto"/>
        <w:jc w:val="center"/>
        <w:rPr>
          <w:rFonts w:ascii="Times New Roman" w:hAnsi="Times New Roman" w:cs="Times New Roman"/>
          <w:b/>
          <w:sz w:val="24"/>
          <w:szCs w:val="24"/>
          <w:lang w:val="ru-RU"/>
        </w:rPr>
      </w:pPr>
      <w:r w:rsidRPr="00117A31">
        <w:rPr>
          <w:rFonts w:ascii="Times New Roman" w:hAnsi="Times New Roman" w:cs="Times New Roman"/>
          <w:b/>
          <w:sz w:val="24"/>
          <w:szCs w:val="24"/>
          <w:lang w:val="ru-RU"/>
        </w:rPr>
        <w:t>«Учебная практика»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F31BB1" w:rsidRPr="00117A31"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Способ и формы (форма) проведения практики </w:t>
            </w:r>
          </w:p>
        </w:tc>
        <w:tc>
          <w:tcPr>
            <w:tcW w:w="6943" w:type="dxa"/>
            <w:shd w:val="clear" w:color="auto" w:fill="auto"/>
          </w:tcPr>
          <w:p w:rsidR="00F31BB1" w:rsidRPr="00117A31" w:rsidRDefault="00F31BB1" w:rsidP="00F35A0E">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 xml:space="preserve">Учебная практика бакалавров проводится на предприятиях в форме наблюдения за работой специалистов по месту прохождения практики и </w:t>
            </w:r>
            <w:r w:rsidRPr="00117A31">
              <w:rPr>
                <w:rFonts w:ascii="Times New Roman" w:hAnsi="Times New Roman" w:cs="Times New Roman"/>
                <w:sz w:val="24"/>
                <w:szCs w:val="24"/>
                <w:lang w:val="ru-RU"/>
              </w:rPr>
              <w:t>предполагает предметное приобретение бакалаврами профессиональных навыков в области менеджмента организации.</w:t>
            </w:r>
          </w:p>
        </w:tc>
      </w:tr>
      <w:tr w:rsidR="00F31BB1" w:rsidRPr="00117A31"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Место практики в структуре ОП</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Учебная практика входит в базовую часть 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F31BB1" w:rsidRPr="00117A31"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Краткое содержание 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и курсовых проектов в соответствии с индивидуальными заданиями, выдаваемыми руководителями. </w:t>
            </w:r>
          </w:p>
        </w:tc>
      </w:tr>
      <w:tr w:rsidR="00F31BB1" w:rsidRPr="00C53699"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Компетенции, формируемые в результате прохождения </w:t>
            </w:r>
          </w:p>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ОК-13 Способен анализировать социально значимые проблемы и процессы;</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ОК-19 Способен осуществлять деловое общение: публичные выступления, переговоры, проведение совещаний, деловую переписку, электронные коммуникации;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ПК-8 Способен оценивать условия и последствия принимаемых организационно-управленческих решений;</w:t>
            </w:r>
          </w:p>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ПК-49 Способен разрабатывать бизнес-планы создания и развития новых организаций.</w:t>
            </w:r>
          </w:p>
        </w:tc>
      </w:tr>
      <w:tr w:rsidR="00F31BB1" w:rsidRPr="00117A31"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Ожидаемые результаты обучения при прохождении практики</w:t>
            </w:r>
          </w:p>
        </w:tc>
        <w:tc>
          <w:tcPr>
            <w:tcW w:w="6943" w:type="dxa"/>
            <w:shd w:val="clear" w:color="auto" w:fill="auto"/>
          </w:tcPr>
          <w:p w:rsidR="00F31BB1" w:rsidRPr="00117A31" w:rsidRDefault="00F31BB1" w:rsidP="00F31BB1">
            <w:pPr>
              <w:pStyle w:val="a"/>
              <w:numPr>
                <w:ilvl w:val="0"/>
                <w:numId w:val="0"/>
              </w:numPr>
              <w:spacing w:line="240" w:lineRule="auto"/>
              <w:rPr>
                <w:b/>
                <w:i/>
              </w:rPr>
            </w:pPr>
            <w:r w:rsidRPr="00117A31">
              <w:rPr>
                <w:b/>
                <w:i/>
              </w:rPr>
              <w:t xml:space="preserve">Знать: </w:t>
            </w:r>
          </w:p>
          <w:p w:rsidR="00F31BB1" w:rsidRPr="00117A31" w:rsidRDefault="00F31BB1" w:rsidP="00F31BB1">
            <w:pPr>
              <w:tabs>
                <w:tab w:val="num" w:pos="1080"/>
              </w:tabs>
              <w:spacing w:after="0" w:line="240" w:lineRule="auto"/>
              <w:jc w:val="both"/>
              <w:rPr>
                <w:rFonts w:ascii="Times New Roman" w:hAnsi="Times New Roman" w:cs="Times New Roman"/>
                <w:spacing w:val="-2"/>
                <w:sz w:val="24"/>
                <w:szCs w:val="24"/>
                <w:lang w:val="ru-RU"/>
              </w:rPr>
            </w:pPr>
            <w:r w:rsidRPr="00117A31">
              <w:rPr>
                <w:rFonts w:ascii="Times New Roman" w:hAnsi="Times New Roman" w:cs="Times New Roman"/>
                <w:sz w:val="24"/>
                <w:szCs w:val="24"/>
                <w:lang w:val="ru-RU"/>
              </w:rPr>
              <w:t xml:space="preserve">- роль и место менеджмента </w:t>
            </w:r>
            <w:r w:rsidRPr="00117A31">
              <w:rPr>
                <w:rFonts w:ascii="Times New Roman" w:hAnsi="Times New Roman" w:cs="Times New Roman"/>
                <w:spacing w:val="-2"/>
                <w:sz w:val="24"/>
                <w:szCs w:val="24"/>
                <w:lang w:val="ru-RU"/>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F31BB1" w:rsidRPr="00117A31" w:rsidRDefault="00F31BB1" w:rsidP="00F31BB1">
            <w:pPr>
              <w:tabs>
                <w:tab w:val="num" w:pos="108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наиболее общие принципы, положения, категории и показатели </w:t>
            </w:r>
            <w:r w:rsidRPr="00117A31">
              <w:rPr>
                <w:rFonts w:ascii="Times New Roman" w:hAnsi="Times New Roman" w:cs="Times New Roman"/>
                <w:spacing w:val="-5"/>
                <w:sz w:val="24"/>
                <w:szCs w:val="24"/>
                <w:lang w:val="ru-RU"/>
              </w:rPr>
              <w:t>мотивирования и стимулирования персонала организации, направленные на достижение стратегических и оперативных целей.</w:t>
            </w:r>
          </w:p>
          <w:p w:rsidR="00F31BB1" w:rsidRPr="00117A31" w:rsidRDefault="00F31BB1" w:rsidP="00F31BB1">
            <w:pPr>
              <w:pStyle w:val="a"/>
              <w:numPr>
                <w:ilvl w:val="0"/>
                <w:numId w:val="0"/>
              </w:numPr>
              <w:spacing w:line="240" w:lineRule="auto"/>
              <w:rPr>
                <w:b/>
                <w:i/>
              </w:rPr>
            </w:pPr>
            <w:r w:rsidRPr="00117A31">
              <w:rPr>
                <w:b/>
                <w:i/>
              </w:rPr>
              <w:t xml:space="preserve">Уметь: </w:t>
            </w:r>
          </w:p>
          <w:p w:rsidR="00F31BB1" w:rsidRPr="00117A31" w:rsidRDefault="00F31BB1" w:rsidP="00F31BB1">
            <w:pPr>
              <w:tabs>
                <w:tab w:val="num" w:pos="1080"/>
              </w:tabs>
              <w:spacing w:after="0" w:line="240" w:lineRule="auto"/>
              <w:jc w:val="both"/>
              <w:rPr>
                <w:rFonts w:ascii="Times New Roman" w:hAnsi="Times New Roman" w:cs="Times New Roman"/>
                <w:spacing w:val="-5"/>
                <w:sz w:val="24"/>
                <w:szCs w:val="24"/>
                <w:lang w:val="ru-RU"/>
              </w:rPr>
            </w:pPr>
            <w:r w:rsidRPr="00117A31">
              <w:rPr>
                <w:rFonts w:ascii="Times New Roman" w:hAnsi="Times New Roman" w:cs="Times New Roman"/>
                <w:sz w:val="24"/>
                <w:szCs w:val="24"/>
                <w:lang w:val="ru-RU"/>
              </w:rPr>
              <w:t xml:space="preserve">- осуществлять первоначальный сбор, обработку и анализ информации о факторах </w:t>
            </w:r>
            <w:r w:rsidRPr="00117A31">
              <w:rPr>
                <w:rFonts w:ascii="Times New Roman" w:hAnsi="Times New Roman" w:cs="Times New Roman"/>
                <w:spacing w:val="-5"/>
                <w:sz w:val="24"/>
                <w:szCs w:val="24"/>
                <w:lang w:val="ru-RU"/>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pStyle w:val="af"/>
              <w:ind w:firstLine="0"/>
              <w:rPr>
                <w:szCs w:val="24"/>
              </w:rPr>
            </w:pPr>
            <w:r w:rsidRPr="00117A31">
              <w:rPr>
                <w:szCs w:val="24"/>
              </w:rPr>
              <w:t xml:space="preserve">- создавать и обрабатывать наиболее простые базы данных по различным показателям функционирования организаций, </w:t>
            </w:r>
            <w:r w:rsidRPr="00117A31">
              <w:rPr>
                <w:rFonts w:eastAsia="Calibri"/>
                <w:szCs w:val="24"/>
              </w:rPr>
              <w:t xml:space="preserve">разрабатывать начальные системы внутреннего документооборота организации, </w:t>
            </w:r>
            <w:r w:rsidRPr="00117A31">
              <w:rPr>
                <w:szCs w:val="24"/>
              </w:rPr>
              <w:t>оценивать в общем виде эффективность проектов;</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проводить наиболее простые расчеты по оценке рисков рыночной деятельности предприятий и организаций;</w:t>
            </w:r>
          </w:p>
          <w:p w:rsidR="00F31BB1" w:rsidRPr="00117A31" w:rsidRDefault="00F31BB1" w:rsidP="00F31BB1">
            <w:pPr>
              <w:tabs>
                <w:tab w:val="num" w:pos="126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подготавливать материалы для отчетов по результатам информационно-аналитической деятельности, и оценке эффективности управленческих решений.</w:t>
            </w:r>
          </w:p>
          <w:p w:rsidR="00F31BB1" w:rsidRPr="00117A31" w:rsidRDefault="00F31BB1" w:rsidP="00F31BB1">
            <w:pPr>
              <w:pStyle w:val="24"/>
              <w:spacing w:line="240" w:lineRule="auto"/>
              <w:ind w:firstLine="0"/>
              <w:rPr>
                <w:b/>
                <w:i/>
                <w:sz w:val="24"/>
                <w:szCs w:val="24"/>
              </w:rPr>
            </w:pPr>
            <w:r w:rsidRPr="00117A31">
              <w:rPr>
                <w:b/>
                <w:i/>
                <w:sz w:val="24"/>
                <w:szCs w:val="24"/>
              </w:rPr>
              <w:t>Владеть:</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b/>
                <w:sz w:val="24"/>
                <w:szCs w:val="24"/>
                <w:lang w:val="ru-RU"/>
              </w:rPr>
              <w:t xml:space="preserve">- </w:t>
            </w:r>
            <w:r w:rsidRPr="00117A31">
              <w:rPr>
                <w:rFonts w:ascii="Times New Roman" w:hAnsi="Times New Roman" w:cs="Times New Roman"/>
                <w:sz w:val="24"/>
                <w:szCs w:val="24"/>
                <w:lang w:val="ru-RU"/>
              </w:rPr>
              <w:t>общей начальной культурой управленческого мышления, способностью воспринимать и обобщать поступающую информацию;</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наиболее простыми методами </w:t>
            </w:r>
            <w:r w:rsidRPr="00117A31">
              <w:rPr>
                <w:rFonts w:ascii="Times New Roman" w:hAnsi="Times New Roman" w:cs="Times New Roman"/>
                <w:color w:val="000000"/>
                <w:sz w:val="24"/>
                <w:szCs w:val="24"/>
                <w:lang w:val="ru-RU"/>
              </w:rPr>
              <w:t xml:space="preserve">согласования деятельности исполнителей и координации их действий </w:t>
            </w:r>
            <w:r w:rsidRPr="00117A31">
              <w:rPr>
                <w:rFonts w:ascii="Times New Roman" w:hAnsi="Times New Roman" w:cs="Times New Roman"/>
                <w:sz w:val="24"/>
                <w:szCs w:val="24"/>
                <w:lang w:val="ru-RU"/>
              </w:rPr>
              <w:t xml:space="preserve">при осуществлении конкретных проектов, видов деятельности, работ; </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hAnsi="Times New Roman" w:cs="Times New Roman"/>
                <w:sz w:val="24"/>
                <w:szCs w:val="24"/>
                <w:lang w:val="ru-RU"/>
              </w:rPr>
              <w:t xml:space="preserve">- приемами </w:t>
            </w:r>
            <w:r w:rsidRPr="00117A31">
              <w:rPr>
                <w:rFonts w:ascii="Times New Roman" w:hAnsi="Times New Roman" w:cs="Times New Roman"/>
                <w:color w:val="000000"/>
                <w:sz w:val="24"/>
                <w:szCs w:val="24"/>
                <w:lang w:val="ru-RU"/>
              </w:rPr>
              <w:t>администрирования управления бизнес-процессами в организациях;</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общими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17A31">
              <w:rPr>
                <w:rFonts w:ascii="Times New Roman" w:hAnsi="Times New Roman" w:cs="Times New Roman"/>
                <w:color w:val="000000"/>
                <w:sz w:val="24"/>
                <w:szCs w:val="24"/>
                <w:lang w:val="ru-RU"/>
              </w:rPr>
              <w:t>;</w:t>
            </w:r>
          </w:p>
          <w:p w:rsidR="00F31BB1" w:rsidRPr="00117A31" w:rsidRDefault="00F31BB1" w:rsidP="00F31BB1">
            <w:pPr>
              <w:pStyle w:val="24"/>
              <w:spacing w:line="240" w:lineRule="auto"/>
              <w:ind w:firstLine="0"/>
              <w:rPr>
                <w:sz w:val="24"/>
                <w:szCs w:val="24"/>
              </w:rPr>
            </w:pPr>
            <w:r w:rsidRPr="00117A31">
              <w:rPr>
                <w:sz w:val="24"/>
                <w:szCs w:val="24"/>
              </w:rPr>
              <w:t>-основными методами</w:t>
            </w:r>
            <w:r w:rsidRPr="00117A31">
              <w:rPr>
                <w:color w:val="000000"/>
                <w:sz w:val="24"/>
                <w:szCs w:val="24"/>
              </w:rPr>
              <w:t xml:space="preserve"> урегулирования организационных конфликтов на уровне подразделения и рабочей группы (команды).</w:t>
            </w:r>
          </w:p>
        </w:tc>
      </w:tr>
      <w:tr w:rsidR="00F31BB1" w:rsidRPr="00117A31"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 xml:space="preserve">Содержание </w:t>
            </w:r>
          </w:p>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Содержанием и результатом практики является выполнение ряда взаимосвязанных заданий, которыми могут быть:</w:t>
            </w:r>
          </w:p>
          <w:p w:rsidR="00F31BB1" w:rsidRPr="00117A31" w:rsidRDefault="00F31BB1" w:rsidP="00F31BB1">
            <w:pPr>
              <w:tabs>
                <w:tab w:val="num" w:pos="1134"/>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изучение порядка и методов разработки бизнес-планов;</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сбор и первичная обработка информации о факторах внешней и внутренней среды организации для принятия управленческих решений;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участие в подготовке отчетов по результатам информационной деятельности;</w:t>
            </w:r>
          </w:p>
          <w:p w:rsidR="00F31BB1" w:rsidRPr="00117A31" w:rsidRDefault="00F31BB1" w:rsidP="00F31BB1">
            <w:pPr>
              <w:tabs>
                <w:tab w:val="num" w:pos="1134"/>
              </w:tabs>
              <w:spacing w:after="0" w:line="240" w:lineRule="auto"/>
              <w:jc w:val="both"/>
              <w:rPr>
                <w:rFonts w:ascii="Times New Roman" w:hAnsi="Times New Roman" w:cs="Times New Roman"/>
                <w:sz w:val="24"/>
                <w:szCs w:val="24"/>
                <w:lang w:val="ru-RU"/>
              </w:rPr>
            </w:pPr>
            <w:r w:rsidRPr="00117A31">
              <w:rPr>
                <w:rFonts w:ascii="Times New Roman" w:eastAsia="Calibri" w:hAnsi="Times New Roman" w:cs="Times New Roman"/>
                <w:sz w:val="24"/>
                <w:szCs w:val="24"/>
                <w:lang w:val="ru-RU"/>
              </w:rPr>
              <w:t>- сбор информации для оценки эффективности управленческих решений.</w:t>
            </w:r>
          </w:p>
        </w:tc>
      </w:tr>
      <w:tr w:rsidR="00F31BB1" w:rsidRPr="00117A31" w:rsidTr="00F35A0E">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Форма отчетности по практике</w:t>
            </w:r>
          </w:p>
        </w:tc>
        <w:tc>
          <w:tcPr>
            <w:tcW w:w="6943"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F31BB1" w:rsidRPr="00117A31" w:rsidRDefault="00F31BB1" w:rsidP="00F31BB1">
      <w:pPr>
        <w:spacing w:after="0" w:line="240" w:lineRule="auto"/>
        <w:rPr>
          <w:rFonts w:ascii="Times New Roman" w:hAnsi="Times New Roman" w:cs="Times New Roman"/>
          <w:sz w:val="24"/>
          <w:szCs w:val="24"/>
        </w:rPr>
      </w:pPr>
    </w:p>
    <w:p w:rsidR="00F31BB1" w:rsidRPr="00117A31" w:rsidRDefault="00F31BB1" w:rsidP="00F31BB1">
      <w:pPr>
        <w:spacing w:after="0" w:line="240" w:lineRule="auto"/>
        <w:jc w:val="center"/>
        <w:rPr>
          <w:rFonts w:ascii="Times New Roman" w:hAnsi="Times New Roman" w:cs="Times New Roman"/>
          <w:b/>
          <w:sz w:val="24"/>
          <w:szCs w:val="24"/>
        </w:rPr>
      </w:pPr>
      <w:r w:rsidRPr="00117A31">
        <w:rPr>
          <w:rFonts w:ascii="Times New Roman" w:hAnsi="Times New Roman" w:cs="Times New Roman"/>
          <w:b/>
          <w:sz w:val="24"/>
          <w:szCs w:val="24"/>
        </w:rPr>
        <w:t>Аннотация рабочей программы практики</w:t>
      </w:r>
    </w:p>
    <w:p w:rsidR="00F31BB1" w:rsidRPr="00117A31" w:rsidRDefault="00F31BB1" w:rsidP="00F31BB1">
      <w:pPr>
        <w:spacing w:after="0" w:line="240" w:lineRule="auto"/>
        <w:jc w:val="center"/>
        <w:rPr>
          <w:rFonts w:ascii="Times New Roman" w:hAnsi="Times New Roman" w:cs="Times New Roman"/>
          <w:b/>
          <w:sz w:val="24"/>
          <w:szCs w:val="24"/>
        </w:rPr>
      </w:pPr>
      <w:r w:rsidRPr="00117A31">
        <w:rPr>
          <w:rFonts w:ascii="Times New Roman" w:hAnsi="Times New Roman" w:cs="Times New Roman"/>
          <w:b/>
          <w:sz w:val="24"/>
          <w:szCs w:val="24"/>
        </w:rPr>
        <w:t>«Производственная практика»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Способ и формы (форма) проведения практики </w:t>
            </w:r>
          </w:p>
        </w:tc>
        <w:tc>
          <w:tcPr>
            <w:tcW w:w="6943" w:type="dxa"/>
            <w:shd w:val="clear" w:color="auto" w:fill="auto"/>
          </w:tcPr>
          <w:p w:rsidR="00F31BB1" w:rsidRPr="00117A31" w:rsidRDefault="00F31BB1" w:rsidP="00453844">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 xml:space="preserve">Производственная практика бакалавров проводится на производственных предприятиях в форме непосредственного участия в работе специалистов по месту прохождения практики и </w:t>
            </w:r>
            <w:r w:rsidRPr="00117A31">
              <w:rPr>
                <w:rFonts w:ascii="Times New Roman" w:hAnsi="Times New Roman" w:cs="Times New Roman"/>
                <w:sz w:val="24"/>
                <w:szCs w:val="24"/>
                <w:lang w:val="ru-RU"/>
              </w:rPr>
              <w:t>предполагает предметное приобретение бакалаврами профессиональных навыков в области менеджмента организации.</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Место практики в структуре ОП</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Производственная практика входит в базовую часть 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Краткое содержание 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курсовых проектов и выпускной квалификационной работой в соответствии с индивидуальными заданиями, выдаваемыми руководителями. </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Компетенции, формируемые в результате прохождения </w:t>
            </w:r>
          </w:p>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 Знание базовых ценностей мировой культуры и готовность опираться на них в своем личностном и общекультурном развитии;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ОК-10 Стремление к личностному и профессиональному саморазвитию;</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ОК-11 Умение критически оценивать личные достоинства и недостатки;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ОК-22 Способность придерживаться этических ценностей и здорового образа жизни;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ПК-17 Готовность участвовать в реализации программы организационных изменений, способность преодолевать локальное сопротивление изменениям;</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ПК-25 Знакомство с основами межкультурных отношений в менеджменте, способность эффективно выполнять свои функции в межкультурной среде;</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ПК-37 Умение проводить аудит человеческих ресурсов и осуществлять диагностику организационной культуры.</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Ожидаемые результаты обучения при прохождении практики</w:t>
            </w:r>
          </w:p>
        </w:tc>
        <w:tc>
          <w:tcPr>
            <w:tcW w:w="6943" w:type="dxa"/>
            <w:shd w:val="clear" w:color="auto" w:fill="auto"/>
          </w:tcPr>
          <w:p w:rsidR="00F31BB1" w:rsidRPr="00117A31" w:rsidRDefault="00F31BB1" w:rsidP="00F31BB1">
            <w:pPr>
              <w:pStyle w:val="a"/>
              <w:numPr>
                <w:ilvl w:val="0"/>
                <w:numId w:val="0"/>
              </w:numPr>
              <w:spacing w:line="240" w:lineRule="auto"/>
              <w:rPr>
                <w:b/>
                <w:i/>
              </w:rPr>
            </w:pPr>
            <w:r w:rsidRPr="00117A31">
              <w:rPr>
                <w:b/>
                <w:i/>
              </w:rPr>
              <w:t xml:space="preserve">Знать: </w:t>
            </w:r>
          </w:p>
          <w:p w:rsidR="00F31BB1" w:rsidRPr="00117A31" w:rsidRDefault="00F31BB1" w:rsidP="00F31BB1">
            <w:pPr>
              <w:tabs>
                <w:tab w:val="num" w:pos="1080"/>
              </w:tabs>
              <w:spacing w:after="0" w:line="240" w:lineRule="auto"/>
              <w:jc w:val="both"/>
              <w:rPr>
                <w:rFonts w:ascii="Times New Roman" w:hAnsi="Times New Roman" w:cs="Times New Roman"/>
                <w:spacing w:val="-2"/>
                <w:sz w:val="24"/>
                <w:szCs w:val="24"/>
                <w:lang w:val="ru-RU"/>
              </w:rPr>
            </w:pPr>
            <w:r w:rsidRPr="00117A31">
              <w:rPr>
                <w:rFonts w:ascii="Times New Roman" w:hAnsi="Times New Roman" w:cs="Times New Roman"/>
                <w:sz w:val="24"/>
                <w:szCs w:val="24"/>
                <w:lang w:val="ru-RU"/>
              </w:rPr>
              <w:t xml:space="preserve">- роль и место менеджмента </w:t>
            </w:r>
            <w:r w:rsidRPr="00117A31">
              <w:rPr>
                <w:rFonts w:ascii="Times New Roman" w:hAnsi="Times New Roman" w:cs="Times New Roman"/>
                <w:spacing w:val="-2"/>
                <w:sz w:val="24"/>
                <w:szCs w:val="24"/>
                <w:lang w:val="ru-RU"/>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F31BB1" w:rsidRPr="00117A31" w:rsidRDefault="00F31BB1" w:rsidP="00F31BB1">
            <w:pPr>
              <w:tabs>
                <w:tab w:val="num" w:pos="108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принципы, положения, категории и показатели </w:t>
            </w:r>
            <w:r w:rsidRPr="00117A31">
              <w:rPr>
                <w:rFonts w:ascii="Times New Roman" w:hAnsi="Times New Roman" w:cs="Times New Roman"/>
                <w:spacing w:val="-5"/>
                <w:sz w:val="24"/>
                <w:szCs w:val="24"/>
                <w:lang w:val="ru-RU"/>
              </w:rPr>
              <w:t>мотивирования и стимулирования персонала организации, направленные на достижение стратегических и оперативных целей.</w:t>
            </w:r>
          </w:p>
          <w:p w:rsidR="00F31BB1" w:rsidRPr="00117A31" w:rsidRDefault="00F31BB1" w:rsidP="00F31BB1">
            <w:pPr>
              <w:pStyle w:val="a"/>
              <w:numPr>
                <w:ilvl w:val="0"/>
                <w:numId w:val="0"/>
              </w:numPr>
              <w:spacing w:line="240" w:lineRule="auto"/>
              <w:rPr>
                <w:b/>
                <w:i/>
              </w:rPr>
            </w:pPr>
            <w:r w:rsidRPr="00117A31">
              <w:rPr>
                <w:b/>
                <w:i/>
              </w:rPr>
              <w:t xml:space="preserve">Уметь: </w:t>
            </w:r>
          </w:p>
          <w:p w:rsidR="00F31BB1" w:rsidRPr="00117A31" w:rsidRDefault="00F31BB1" w:rsidP="00F31BB1">
            <w:pPr>
              <w:tabs>
                <w:tab w:val="num" w:pos="1080"/>
              </w:tabs>
              <w:spacing w:after="0" w:line="240" w:lineRule="auto"/>
              <w:jc w:val="both"/>
              <w:rPr>
                <w:rFonts w:ascii="Times New Roman" w:hAnsi="Times New Roman" w:cs="Times New Roman"/>
                <w:spacing w:val="-5"/>
                <w:sz w:val="24"/>
                <w:szCs w:val="24"/>
                <w:lang w:val="ru-RU"/>
              </w:rPr>
            </w:pPr>
            <w:r w:rsidRPr="00117A31">
              <w:rPr>
                <w:rFonts w:ascii="Times New Roman" w:hAnsi="Times New Roman" w:cs="Times New Roman"/>
                <w:sz w:val="24"/>
                <w:szCs w:val="24"/>
                <w:lang w:val="ru-RU"/>
              </w:rPr>
              <w:t xml:space="preserve">- осуществлять сбор, обработку и анализ информации о факторах </w:t>
            </w:r>
            <w:r w:rsidRPr="00117A31">
              <w:rPr>
                <w:rFonts w:ascii="Times New Roman" w:hAnsi="Times New Roman" w:cs="Times New Roman"/>
                <w:spacing w:val="-5"/>
                <w:sz w:val="24"/>
                <w:szCs w:val="24"/>
                <w:lang w:val="ru-RU"/>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pStyle w:val="af"/>
              <w:ind w:firstLine="0"/>
              <w:rPr>
                <w:szCs w:val="24"/>
              </w:rPr>
            </w:pPr>
            <w:r w:rsidRPr="00117A31">
              <w:rPr>
                <w:szCs w:val="24"/>
              </w:rPr>
              <w:t xml:space="preserve">- создавать и вести базы данных по различным показателям функционирования организаций, </w:t>
            </w:r>
            <w:r w:rsidRPr="00117A31">
              <w:rPr>
                <w:rFonts w:eastAsia="Calibri"/>
                <w:szCs w:val="24"/>
              </w:rPr>
              <w:t xml:space="preserve">разрабатывать системы внутреннего документооборота организации, </w:t>
            </w:r>
            <w:r w:rsidRPr="00117A31">
              <w:rPr>
                <w:szCs w:val="24"/>
              </w:rPr>
              <w:t>оценивать эффективность проектов;</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проводить общие расчеты по оценке рисков рыночной деятельности предприятий и организаций;</w:t>
            </w:r>
          </w:p>
          <w:p w:rsidR="00F31BB1" w:rsidRPr="00117A31" w:rsidRDefault="00F31BB1" w:rsidP="00F31BB1">
            <w:pPr>
              <w:tabs>
                <w:tab w:val="num" w:pos="126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подготавливать отчеты по результатам информационно-аналитической деятельности, и оценке эффективности управленческих решений.</w:t>
            </w:r>
          </w:p>
          <w:p w:rsidR="00F31BB1" w:rsidRPr="00117A31" w:rsidRDefault="00F31BB1" w:rsidP="00F31BB1">
            <w:pPr>
              <w:pStyle w:val="24"/>
              <w:spacing w:line="240" w:lineRule="auto"/>
              <w:ind w:firstLine="0"/>
              <w:rPr>
                <w:b/>
                <w:i/>
                <w:sz w:val="24"/>
                <w:szCs w:val="24"/>
              </w:rPr>
            </w:pPr>
            <w:r w:rsidRPr="00117A31">
              <w:rPr>
                <w:b/>
                <w:i/>
                <w:sz w:val="24"/>
                <w:szCs w:val="24"/>
              </w:rPr>
              <w:t>Владеть:</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b/>
                <w:sz w:val="24"/>
                <w:szCs w:val="24"/>
                <w:lang w:val="ru-RU"/>
              </w:rPr>
              <w:t xml:space="preserve">- </w:t>
            </w:r>
            <w:r w:rsidRPr="00117A31">
              <w:rPr>
                <w:rFonts w:ascii="Times New Roman" w:hAnsi="Times New Roman" w:cs="Times New Roman"/>
                <w:sz w:val="24"/>
                <w:szCs w:val="24"/>
                <w:lang w:val="ru-RU"/>
              </w:rPr>
              <w:t>общей начальной культурой управленческого мышления, способностью воспринимать и обобщать поступающую информацию;</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методами </w:t>
            </w:r>
            <w:r w:rsidRPr="00117A31">
              <w:rPr>
                <w:rFonts w:ascii="Times New Roman" w:hAnsi="Times New Roman" w:cs="Times New Roman"/>
                <w:color w:val="000000"/>
                <w:sz w:val="24"/>
                <w:szCs w:val="24"/>
                <w:lang w:val="ru-RU"/>
              </w:rPr>
              <w:t xml:space="preserve">согласования деятельности исполнителей и координация их действий </w:t>
            </w:r>
            <w:r w:rsidRPr="00117A31">
              <w:rPr>
                <w:rFonts w:ascii="Times New Roman" w:hAnsi="Times New Roman" w:cs="Times New Roman"/>
                <w:sz w:val="24"/>
                <w:szCs w:val="24"/>
                <w:lang w:val="ru-RU"/>
              </w:rPr>
              <w:t xml:space="preserve">при осуществлении конкретных проектов, видов деятельности, работ; </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hAnsi="Times New Roman" w:cs="Times New Roman"/>
                <w:sz w:val="24"/>
                <w:szCs w:val="24"/>
                <w:lang w:val="ru-RU"/>
              </w:rPr>
              <w:t xml:space="preserve">- приемами </w:t>
            </w:r>
            <w:r w:rsidRPr="00117A31">
              <w:rPr>
                <w:rFonts w:ascii="Times New Roman" w:hAnsi="Times New Roman" w:cs="Times New Roman"/>
                <w:color w:val="000000"/>
                <w:sz w:val="24"/>
                <w:szCs w:val="24"/>
                <w:lang w:val="ru-RU"/>
              </w:rPr>
              <w:t>администрирования, управления бизнес-процессами в организациях;</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17A31">
              <w:rPr>
                <w:rFonts w:ascii="Times New Roman" w:hAnsi="Times New Roman" w:cs="Times New Roman"/>
                <w:color w:val="000000"/>
                <w:sz w:val="24"/>
                <w:szCs w:val="24"/>
                <w:lang w:val="ru-RU"/>
              </w:rPr>
              <w:t>;</w:t>
            </w:r>
          </w:p>
          <w:p w:rsidR="00F31BB1" w:rsidRPr="00117A31" w:rsidRDefault="00F31BB1" w:rsidP="00F31BB1">
            <w:pPr>
              <w:pStyle w:val="24"/>
              <w:spacing w:line="240" w:lineRule="auto"/>
              <w:ind w:firstLine="0"/>
              <w:rPr>
                <w:sz w:val="24"/>
                <w:szCs w:val="24"/>
              </w:rPr>
            </w:pPr>
            <w:r w:rsidRPr="00117A31">
              <w:rPr>
                <w:sz w:val="24"/>
                <w:szCs w:val="24"/>
              </w:rPr>
              <w:t>- методами урегулирования организационных конфликтов на уровне подразделения и рабочей группы (команды).</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 xml:space="preserve">Содержание </w:t>
            </w:r>
          </w:p>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Содержанием и результатом практики является выполнение ряда взаимосвязанных заданий, которыми могут быть:</w:t>
            </w:r>
          </w:p>
          <w:p w:rsidR="00F31BB1" w:rsidRPr="00117A31" w:rsidRDefault="00F31BB1" w:rsidP="00F31BB1">
            <w:pPr>
              <w:tabs>
                <w:tab w:val="num" w:pos="1134"/>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изучение порядка и методов разработки бизнес-планов;</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сбор и первичная обработка информации о факторах внешней и внутренней среды организации для принятия управленческих решений;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участие в подготовке отчетов по результатам информационной деятельности;</w:t>
            </w:r>
          </w:p>
          <w:p w:rsidR="00F31BB1" w:rsidRPr="00117A31" w:rsidRDefault="00F31BB1" w:rsidP="00F31BB1">
            <w:pPr>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сбор информации для оценки эффективности управленческих решений;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реализация бизнес-планов при создании нового бизнеса;</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eastAsia="Calibri" w:hAnsi="Times New Roman" w:cs="Times New Roman"/>
                <w:sz w:val="24"/>
                <w:szCs w:val="24"/>
                <w:lang w:val="ru-RU"/>
              </w:rPr>
              <w:t>- организация и ведение предпринимательской деятельности.</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Форма отчетности по практике</w:t>
            </w:r>
          </w:p>
        </w:tc>
        <w:tc>
          <w:tcPr>
            <w:tcW w:w="6943"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F31BB1" w:rsidRPr="00117A31" w:rsidRDefault="00F31BB1" w:rsidP="00F31BB1">
      <w:pPr>
        <w:spacing w:after="0" w:line="240" w:lineRule="auto"/>
        <w:rPr>
          <w:rFonts w:ascii="Times New Roman" w:hAnsi="Times New Roman" w:cs="Times New Roman"/>
          <w:sz w:val="24"/>
          <w:szCs w:val="24"/>
        </w:rPr>
      </w:pPr>
    </w:p>
    <w:p w:rsidR="00F31BB1" w:rsidRPr="00117A31" w:rsidRDefault="00F31BB1" w:rsidP="00F31BB1">
      <w:pPr>
        <w:spacing w:after="0" w:line="240" w:lineRule="auto"/>
        <w:jc w:val="center"/>
        <w:rPr>
          <w:rFonts w:ascii="Times New Roman" w:hAnsi="Times New Roman" w:cs="Times New Roman"/>
          <w:b/>
          <w:sz w:val="24"/>
          <w:szCs w:val="24"/>
          <w:lang w:val="ru-RU"/>
        </w:rPr>
      </w:pPr>
      <w:r w:rsidRPr="00117A31">
        <w:rPr>
          <w:rFonts w:ascii="Times New Roman" w:hAnsi="Times New Roman" w:cs="Times New Roman"/>
          <w:b/>
          <w:sz w:val="24"/>
          <w:szCs w:val="24"/>
          <w:lang w:val="ru-RU"/>
        </w:rPr>
        <w:t>Аннотация рабочей программы практики</w:t>
      </w:r>
    </w:p>
    <w:p w:rsidR="00F31BB1" w:rsidRPr="00117A31" w:rsidRDefault="00F31BB1" w:rsidP="00F31BB1">
      <w:pPr>
        <w:spacing w:after="0" w:line="240" w:lineRule="auto"/>
        <w:jc w:val="center"/>
        <w:rPr>
          <w:rFonts w:ascii="Times New Roman" w:hAnsi="Times New Roman" w:cs="Times New Roman"/>
          <w:b/>
          <w:sz w:val="24"/>
          <w:szCs w:val="24"/>
          <w:lang w:val="ru-RU"/>
        </w:rPr>
      </w:pPr>
      <w:r w:rsidRPr="00117A31">
        <w:rPr>
          <w:rFonts w:ascii="Times New Roman" w:hAnsi="Times New Roman" w:cs="Times New Roman"/>
          <w:b/>
          <w:sz w:val="24"/>
          <w:szCs w:val="24"/>
          <w:lang w:val="ru-RU"/>
        </w:rPr>
        <w:t>«Производственная практика»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3"/>
      </w:tblGrid>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Способ и формы (форма) проведения практики </w:t>
            </w:r>
          </w:p>
        </w:tc>
        <w:tc>
          <w:tcPr>
            <w:tcW w:w="6943" w:type="dxa"/>
            <w:shd w:val="clear" w:color="auto" w:fill="auto"/>
          </w:tcPr>
          <w:p w:rsidR="00F31BB1" w:rsidRPr="00117A31" w:rsidRDefault="00F31BB1" w:rsidP="00453844">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pacing w:val="-3"/>
                <w:sz w:val="24"/>
                <w:szCs w:val="24"/>
                <w:lang w:val="ru-RU"/>
              </w:rPr>
              <w:t xml:space="preserve">Производственная практика бакалавров проводится на производственных предприятиях в форме непосредственного участия в работе специалистов по месту прохождения практики и </w:t>
            </w:r>
            <w:r w:rsidRPr="00117A31">
              <w:rPr>
                <w:rFonts w:ascii="Times New Roman" w:hAnsi="Times New Roman" w:cs="Times New Roman"/>
                <w:sz w:val="24"/>
                <w:szCs w:val="24"/>
                <w:lang w:val="ru-RU"/>
              </w:rPr>
              <w:t>предполагает предметное приобретение бакалаврами профессиональных навыков в области менеджмента организации.</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Место практики в структуре ОП</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Производственная практика входит в базовую часть профессионального цикла учебного плана. Содержание дисциплины логически и методически связано с изучением всех предыдущих дисциплин образовательной программы.</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Краткое содержание 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pacing w:val="-3"/>
                <w:sz w:val="24"/>
                <w:szCs w:val="24"/>
                <w:lang w:val="ru-RU"/>
              </w:rPr>
            </w:pPr>
            <w:r w:rsidRPr="00117A31">
              <w:rPr>
                <w:rFonts w:ascii="Times New Roman" w:hAnsi="Times New Roman" w:cs="Times New Roman"/>
                <w:sz w:val="24"/>
                <w:szCs w:val="24"/>
                <w:lang w:val="ru-RU"/>
              </w:rPr>
              <w:t xml:space="preserve">Основным задачами практики являются применение теоретических знаний в практической деятельности бакалавра менеджмента и приобретение практических навыков, позволяющих собрать необходимую информацию и исходные данные для организационно-управленческих предложений и экономических расчетов в рамках практических работ, курсовых проектов и выпускной квалификационной работой в соответствии с индивидуальными заданиями, выдаваемыми руководителями. </w:t>
            </w:r>
          </w:p>
        </w:tc>
      </w:tr>
      <w:tr w:rsidR="00F31BB1" w:rsidRPr="00C53699"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Компетенции, формируемые в результате прохождения </w:t>
            </w:r>
          </w:p>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ОК-8 Способен находить организационно-управленческие решения и готовностью нести за них ответственность;</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ОК-19 Способен осуществлять деловое общение: публичные выступления, переговоры, проведение совещаний, деловую переписку, электронные коммуникации;</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ПК-8 Способен оценивать условия и последствия принимаемых организационно-управленческих решений;</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ПК-47 Способен проводить анализ операционной деятельности организации и использовать его результаты для подготовки управленческих решений;</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ПК-49 Способен разрабатывать бизнес-планы создания и развития новых организаций.</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lang w:val="ru-RU"/>
              </w:rPr>
            </w:pPr>
            <w:r w:rsidRPr="00117A31">
              <w:rPr>
                <w:rFonts w:ascii="Times New Roman" w:hAnsi="Times New Roman" w:cs="Times New Roman"/>
                <w:sz w:val="24"/>
                <w:szCs w:val="24"/>
                <w:lang w:val="ru-RU"/>
              </w:rPr>
              <w:t>Ожидаемые результаты обучения при прохождении практики</w:t>
            </w:r>
          </w:p>
        </w:tc>
        <w:tc>
          <w:tcPr>
            <w:tcW w:w="6943" w:type="dxa"/>
            <w:shd w:val="clear" w:color="auto" w:fill="auto"/>
          </w:tcPr>
          <w:p w:rsidR="00F31BB1" w:rsidRPr="00117A31" w:rsidRDefault="00F31BB1" w:rsidP="00F31BB1">
            <w:pPr>
              <w:pStyle w:val="a"/>
              <w:numPr>
                <w:ilvl w:val="0"/>
                <w:numId w:val="0"/>
              </w:numPr>
              <w:spacing w:line="240" w:lineRule="auto"/>
              <w:rPr>
                <w:b/>
                <w:i/>
              </w:rPr>
            </w:pPr>
            <w:r w:rsidRPr="00117A31">
              <w:rPr>
                <w:b/>
                <w:i/>
              </w:rPr>
              <w:t xml:space="preserve">Знать: </w:t>
            </w:r>
          </w:p>
          <w:p w:rsidR="00F31BB1" w:rsidRPr="00117A31" w:rsidRDefault="00F31BB1" w:rsidP="00F31BB1">
            <w:pPr>
              <w:tabs>
                <w:tab w:val="num" w:pos="1080"/>
              </w:tabs>
              <w:spacing w:after="0" w:line="240" w:lineRule="auto"/>
              <w:jc w:val="both"/>
              <w:rPr>
                <w:rFonts w:ascii="Times New Roman" w:hAnsi="Times New Roman" w:cs="Times New Roman"/>
                <w:spacing w:val="-2"/>
                <w:sz w:val="24"/>
                <w:szCs w:val="24"/>
                <w:lang w:val="ru-RU"/>
              </w:rPr>
            </w:pPr>
            <w:r w:rsidRPr="00117A31">
              <w:rPr>
                <w:rFonts w:ascii="Times New Roman" w:hAnsi="Times New Roman" w:cs="Times New Roman"/>
                <w:sz w:val="24"/>
                <w:szCs w:val="24"/>
                <w:lang w:val="ru-RU"/>
              </w:rPr>
              <w:t xml:space="preserve">- роль и место менеджмента </w:t>
            </w:r>
            <w:r w:rsidRPr="00117A31">
              <w:rPr>
                <w:rFonts w:ascii="Times New Roman" w:hAnsi="Times New Roman" w:cs="Times New Roman"/>
                <w:spacing w:val="-2"/>
                <w:sz w:val="24"/>
                <w:szCs w:val="24"/>
                <w:lang w:val="ru-RU"/>
              </w:rPr>
              <w:t>в разработке и реализации корпоративной и конкурентной стратегии организации, а также функциональных стратегий (маркетинговой, финансовой, кадровой);</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основные положения и подходы к разработке и реализации комплекса мероприятий операционного характера в соответствии со стратегией организации;</w:t>
            </w:r>
          </w:p>
          <w:p w:rsidR="00F31BB1" w:rsidRPr="00117A31" w:rsidRDefault="00F31BB1" w:rsidP="00F31BB1">
            <w:pPr>
              <w:tabs>
                <w:tab w:val="num" w:pos="108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принципы, положения, категории и показатели </w:t>
            </w:r>
            <w:r w:rsidRPr="00117A31">
              <w:rPr>
                <w:rFonts w:ascii="Times New Roman" w:hAnsi="Times New Roman" w:cs="Times New Roman"/>
                <w:spacing w:val="-5"/>
                <w:sz w:val="24"/>
                <w:szCs w:val="24"/>
                <w:lang w:val="ru-RU"/>
              </w:rPr>
              <w:t>мотивирования и стимулирования персонала организации, направленные на достижение стратегических и оперативных целей.</w:t>
            </w:r>
          </w:p>
          <w:p w:rsidR="00F31BB1" w:rsidRPr="00117A31" w:rsidRDefault="00F31BB1" w:rsidP="00F31BB1">
            <w:pPr>
              <w:pStyle w:val="a"/>
              <w:numPr>
                <w:ilvl w:val="0"/>
                <w:numId w:val="0"/>
              </w:numPr>
              <w:spacing w:line="240" w:lineRule="auto"/>
              <w:rPr>
                <w:b/>
                <w:i/>
              </w:rPr>
            </w:pPr>
            <w:r w:rsidRPr="00117A31">
              <w:rPr>
                <w:b/>
                <w:i/>
              </w:rPr>
              <w:t xml:space="preserve">Уметь: </w:t>
            </w:r>
          </w:p>
          <w:p w:rsidR="00F31BB1" w:rsidRPr="00117A31" w:rsidRDefault="00F31BB1" w:rsidP="00F31BB1">
            <w:pPr>
              <w:tabs>
                <w:tab w:val="num" w:pos="1080"/>
              </w:tabs>
              <w:spacing w:after="0" w:line="240" w:lineRule="auto"/>
              <w:jc w:val="both"/>
              <w:rPr>
                <w:rFonts w:ascii="Times New Roman" w:hAnsi="Times New Roman" w:cs="Times New Roman"/>
                <w:spacing w:val="-5"/>
                <w:sz w:val="24"/>
                <w:szCs w:val="24"/>
                <w:lang w:val="ru-RU"/>
              </w:rPr>
            </w:pPr>
            <w:r w:rsidRPr="00117A31">
              <w:rPr>
                <w:rFonts w:ascii="Times New Roman" w:hAnsi="Times New Roman" w:cs="Times New Roman"/>
                <w:sz w:val="24"/>
                <w:szCs w:val="24"/>
                <w:lang w:val="ru-RU"/>
              </w:rPr>
              <w:t xml:space="preserve">- осуществлять сбор, обработку и анализ информации о факторах </w:t>
            </w:r>
            <w:r w:rsidRPr="00117A31">
              <w:rPr>
                <w:rFonts w:ascii="Times New Roman" w:hAnsi="Times New Roman" w:cs="Times New Roman"/>
                <w:spacing w:val="-5"/>
                <w:sz w:val="24"/>
                <w:szCs w:val="24"/>
                <w:lang w:val="ru-RU"/>
              </w:rPr>
              <w:t>внешней и внутренней среды организации для принятия управленческих решений, построение внутренней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pStyle w:val="af"/>
              <w:ind w:firstLine="0"/>
              <w:rPr>
                <w:szCs w:val="24"/>
              </w:rPr>
            </w:pPr>
            <w:r w:rsidRPr="00117A31">
              <w:rPr>
                <w:szCs w:val="24"/>
              </w:rPr>
              <w:t xml:space="preserve">- создавать и вести базы данных по различным показателям функционирования организаций, </w:t>
            </w:r>
            <w:r w:rsidRPr="00117A31">
              <w:rPr>
                <w:rFonts w:eastAsia="Calibri"/>
                <w:szCs w:val="24"/>
              </w:rPr>
              <w:t xml:space="preserve">разрабатывать системы внутреннего документооборота организации, </w:t>
            </w:r>
            <w:r w:rsidRPr="00117A31">
              <w:rPr>
                <w:szCs w:val="24"/>
              </w:rPr>
              <w:t>оценивать эффективность проектов;</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проводить общие расчеты по оценке рисков рыночной деятельности предприятий и организаций;</w:t>
            </w:r>
          </w:p>
          <w:p w:rsidR="00F31BB1" w:rsidRPr="00117A31" w:rsidRDefault="00F31BB1" w:rsidP="00F31BB1">
            <w:pPr>
              <w:tabs>
                <w:tab w:val="num" w:pos="1260"/>
              </w:tab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подготавливать отчеты по результатам информационно-аналитической деятельности, и оценке эффективности управленческих решений.</w:t>
            </w:r>
          </w:p>
          <w:p w:rsidR="00F31BB1" w:rsidRPr="00117A31" w:rsidRDefault="00F31BB1" w:rsidP="00F31BB1">
            <w:pPr>
              <w:pStyle w:val="24"/>
              <w:spacing w:line="240" w:lineRule="auto"/>
              <w:ind w:firstLine="0"/>
              <w:rPr>
                <w:b/>
                <w:i/>
                <w:sz w:val="24"/>
                <w:szCs w:val="24"/>
              </w:rPr>
            </w:pPr>
            <w:r w:rsidRPr="00117A31">
              <w:rPr>
                <w:b/>
                <w:i/>
                <w:sz w:val="24"/>
                <w:szCs w:val="24"/>
              </w:rPr>
              <w:t>Владеть:</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b/>
                <w:sz w:val="24"/>
                <w:szCs w:val="24"/>
                <w:lang w:val="ru-RU"/>
              </w:rPr>
              <w:t xml:space="preserve">- </w:t>
            </w:r>
            <w:r w:rsidRPr="00117A31">
              <w:rPr>
                <w:rFonts w:ascii="Times New Roman" w:hAnsi="Times New Roman" w:cs="Times New Roman"/>
                <w:sz w:val="24"/>
                <w:szCs w:val="24"/>
                <w:lang w:val="ru-RU"/>
              </w:rPr>
              <w:t>общей начальной культурой управленческого мышления, способностью воспринимать и обобщать поступающую информацию;</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 методами </w:t>
            </w:r>
            <w:r w:rsidRPr="00117A31">
              <w:rPr>
                <w:rFonts w:ascii="Times New Roman" w:hAnsi="Times New Roman" w:cs="Times New Roman"/>
                <w:color w:val="000000"/>
                <w:sz w:val="24"/>
                <w:szCs w:val="24"/>
                <w:lang w:val="ru-RU"/>
              </w:rPr>
              <w:t xml:space="preserve">согласования деятельности исполнителей и координация их действий </w:t>
            </w:r>
            <w:r w:rsidRPr="00117A31">
              <w:rPr>
                <w:rFonts w:ascii="Times New Roman" w:hAnsi="Times New Roman" w:cs="Times New Roman"/>
                <w:sz w:val="24"/>
                <w:szCs w:val="24"/>
                <w:lang w:val="ru-RU"/>
              </w:rPr>
              <w:t xml:space="preserve">при осуществлении конкретных проектов, видов деятельности, работ; </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hAnsi="Times New Roman" w:cs="Times New Roman"/>
                <w:sz w:val="24"/>
                <w:szCs w:val="24"/>
                <w:lang w:val="ru-RU"/>
              </w:rPr>
              <w:t xml:space="preserve">- приемами </w:t>
            </w:r>
            <w:r w:rsidRPr="00117A31">
              <w:rPr>
                <w:rFonts w:ascii="Times New Roman" w:hAnsi="Times New Roman" w:cs="Times New Roman"/>
                <w:color w:val="000000"/>
                <w:sz w:val="24"/>
                <w:szCs w:val="24"/>
                <w:lang w:val="ru-RU"/>
              </w:rPr>
              <w:t>администрирования, управления бизнес-процессами в организациях;</w:t>
            </w:r>
          </w:p>
          <w:p w:rsidR="00F31BB1" w:rsidRPr="00117A31" w:rsidRDefault="00F31BB1" w:rsidP="00F31BB1">
            <w:pPr>
              <w:suppressAutoHyphens/>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принципами участия в реализации проектов, направленных на развитие организации (предприятия, органа государственного или муниципального управления)</w:t>
            </w:r>
            <w:r w:rsidRPr="00117A31">
              <w:rPr>
                <w:rFonts w:ascii="Times New Roman" w:hAnsi="Times New Roman" w:cs="Times New Roman"/>
                <w:color w:val="000000"/>
                <w:sz w:val="24"/>
                <w:szCs w:val="24"/>
                <w:lang w:val="ru-RU"/>
              </w:rPr>
              <w:t>;</w:t>
            </w:r>
          </w:p>
          <w:p w:rsidR="00F31BB1" w:rsidRPr="00117A31" w:rsidRDefault="00F31BB1" w:rsidP="00F31BB1">
            <w:pPr>
              <w:pStyle w:val="24"/>
              <w:spacing w:line="240" w:lineRule="auto"/>
              <w:ind w:firstLine="0"/>
              <w:rPr>
                <w:sz w:val="24"/>
                <w:szCs w:val="24"/>
              </w:rPr>
            </w:pPr>
            <w:r w:rsidRPr="00117A31">
              <w:rPr>
                <w:sz w:val="24"/>
                <w:szCs w:val="24"/>
              </w:rPr>
              <w:t>- методами урегулирования организационных конфликтов на уровне подразделения и рабочей группы (команды).</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 xml:space="preserve">Содержание </w:t>
            </w:r>
          </w:p>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практики</w:t>
            </w:r>
          </w:p>
        </w:tc>
        <w:tc>
          <w:tcPr>
            <w:tcW w:w="6943" w:type="dxa"/>
            <w:shd w:val="clear" w:color="auto" w:fill="auto"/>
          </w:tcPr>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Содержанием и результатом практики является выполнение ряда взаимосвязанных заданий, которыми могут быть:</w:t>
            </w:r>
          </w:p>
          <w:p w:rsidR="00F31BB1" w:rsidRPr="00117A31" w:rsidRDefault="00F31BB1" w:rsidP="00453844">
            <w:pPr>
              <w:spacing w:after="0" w:line="240" w:lineRule="auto"/>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изучение порядка и методов разработки бизнес-планов;</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сбор и первичная обработка информации о факторах внешней и внутренней среды организации для принятия управленческих решений;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информационной системы организации для сбора информации с целью принятия решений, планирования деятельности и контроля;</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поддержка функционирования системы внутреннего документооборота организации, ведение баз данных по различным показателям функционирования организаций;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участие в подготовке отчетов по результатам информационной деятельности;</w:t>
            </w:r>
          </w:p>
          <w:p w:rsidR="00F31BB1" w:rsidRPr="00117A31" w:rsidRDefault="00F31BB1" w:rsidP="00F31BB1">
            <w:pPr>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сбор информации для оценки эффективности управленческих решений;</w:t>
            </w:r>
          </w:p>
          <w:p w:rsidR="00F31BB1" w:rsidRPr="00117A31" w:rsidRDefault="00F31BB1" w:rsidP="00F31BB1">
            <w:pPr>
              <w:suppressAutoHyphens/>
              <w:spacing w:after="0" w:line="240" w:lineRule="auto"/>
              <w:jc w:val="both"/>
              <w:rPr>
                <w:rFonts w:ascii="Times New Roman" w:eastAsia="Calibri" w:hAnsi="Times New Roman" w:cs="Times New Roman"/>
                <w:sz w:val="24"/>
                <w:szCs w:val="24"/>
                <w:lang w:val="ru-RU"/>
              </w:rPr>
            </w:pPr>
            <w:r w:rsidRPr="00117A31">
              <w:rPr>
                <w:rFonts w:ascii="Times New Roman" w:eastAsia="Calibri" w:hAnsi="Times New Roman" w:cs="Times New Roman"/>
                <w:sz w:val="24"/>
                <w:szCs w:val="24"/>
                <w:lang w:val="ru-RU"/>
              </w:rPr>
              <w:t>- реализация бизнес-планов при создании нового бизнеса;</w:t>
            </w:r>
          </w:p>
          <w:p w:rsidR="00F31BB1" w:rsidRPr="00117A31" w:rsidRDefault="00F31BB1" w:rsidP="00F31BB1">
            <w:pPr>
              <w:spacing w:after="0" w:line="240" w:lineRule="auto"/>
              <w:jc w:val="both"/>
              <w:rPr>
                <w:rFonts w:ascii="Times New Roman" w:hAnsi="Times New Roman" w:cs="Times New Roman"/>
                <w:sz w:val="24"/>
                <w:szCs w:val="24"/>
                <w:lang w:val="ru-RU"/>
              </w:rPr>
            </w:pPr>
            <w:r w:rsidRPr="00117A31">
              <w:rPr>
                <w:rFonts w:ascii="Times New Roman" w:eastAsia="Calibri" w:hAnsi="Times New Roman" w:cs="Times New Roman"/>
                <w:sz w:val="24"/>
                <w:szCs w:val="24"/>
                <w:lang w:val="ru-RU"/>
              </w:rPr>
              <w:t>- организация и ведение предпринимательской деятельности.</w:t>
            </w:r>
          </w:p>
        </w:tc>
      </w:tr>
      <w:tr w:rsidR="00F31BB1" w:rsidRPr="00117A31" w:rsidTr="00453844">
        <w:trPr>
          <w:jc w:val="center"/>
        </w:trPr>
        <w:tc>
          <w:tcPr>
            <w:tcW w:w="2628"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Форма отчетности по практике</w:t>
            </w:r>
          </w:p>
        </w:tc>
        <w:tc>
          <w:tcPr>
            <w:tcW w:w="6943" w:type="dxa"/>
            <w:shd w:val="clear" w:color="auto" w:fill="auto"/>
          </w:tcPr>
          <w:p w:rsidR="00F31BB1" w:rsidRPr="00117A31" w:rsidRDefault="00F31BB1" w:rsidP="00F31BB1">
            <w:pPr>
              <w:spacing w:after="0" w:line="240" w:lineRule="auto"/>
              <w:rPr>
                <w:rFonts w:ascii="Times New Roman" w:hAnsi="Times New Roman" w:cs="Times New Roman"/>
                <w:sz w:val="24"/>
                <w:szCs w:val="24"/>
              </w:rPr>
            </w:pPr>
            <w:r w:rsidRPr="00117A31">
              <w:rPr>
                <w:rFonts w:ascii="Times New Roman" w:hAnsi="Times New Roman" w:cs="Times New Roman"/>
                <w:sz w:val="24"/>
                <w:szCs w:val="24"/>
              </w:rPr>
              <w:t>Зачет</w:t>
            </w:r>
          </w:p>
        </w:tc>
      </w:tr>
    </w:tbl>
    <w:p w:rsidR="008426EA" w:rsidRPr="00117A31" w:rsidRDefault="008426EA"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pPr>
    </w:p>
    <w:p w:rsidR="00F31BB1" w:rsidRPr="00117A31" w:rsidRDefault="00F31BB1" w:rsidP="007C7755">
      <w:pPr>
        <w:pStyle w:val="a5"/>
        <w:numPr>
          <w:ilvl w:val="0"/>
          <w:numId w:val="1"/>
        </w:numPr>
        <w:shd w:val="clear" w:color="auto" w:fill="FFFFFF"/>
        <w:tabs>
          <w:tab w:val="left" w:pos="605"/>
        </w:tabs>
        <w:spacing w:after="0" w:line="240" w:lineRule="auto"/>
        <w:ind w:left="0" w:firstLine="709"/>
        <w:jc w:val="both"/>
        <w:outlineLvl w:val="0"/>
        <w:rPr>
          <w:rFonts w:ascii="Times New Roman" w:hAnsi="Times New Roman" w:cs="Times New Roman"/>
          <w:b/>
          <w:sz w:val="24"/>
          <w:szCs w:val="24"/>
          <w:highlight w:val="yellow"/>
          <w:lang w:val="ru-RU"/>
        </w:rPr>
        <w:sectPr w:rsidR="00F31BB1" w:rsidRPr="00117A31" w:rsidSect="008C146E">
          <w:pgSz w:w="12240" w:h="15840"/>
          <w:pgMar w:top="1134" w:right="567" w:bottom="1134" w:left="1134" w:header="709" w:footer="709" w:gutter="0"/>
          <w:cols w:space="708"/>
          <w:docGrid w:linePitch="360"/>
        </w:sectPr>
      </w:pPr>
      <w:bookmarkStart w:id="56" w:name="_Toc417909584"/>
      <w:bookmarkStart w:id="57" w:name="_Toc417987993"/>
    </w:p>
    <w:p w:rsidR="00A55D04" w:rsidRPr="00296DF1" w:rsidRDefault="00A55D04" w:rsidP="00F31BB1">
      <w:pPr>
        <w:pStyle w:val="a5"/>
        <w:numPr>
          <w:ilvl w:val="0"/>
          <w:numId w:val="1"/>
        </w:numPr>
        <w:shd w:val="clear" w:color="auto" w:fill="FFFFFF"/>
        <w:tabs>
          <w:tab w:val="left" w:pos="605"/>
        </w:tabs>
        <w:spacing w:after="0" w:line="240" w:lineRule="auto"/>
        <w:ind w:left="0" w:firstLine="709"/>
        <w:jc w:val="center"/>
        <w:outlineLvl w:val="0"/>
        <w:rPr>
          <w:rFonts w:ascii="Times New Roman" w:hAnsi="Times New Roman" w:cs="Times New Roman"/>
          <w:b/>
          <w:sz w:val="32"/>
          <w:szCs w:val="24"/>
          <w:lang w:val="ru-RU"/>
        </w:rPr>
      </w:pPr>
      <w:bookmarkStart w:id="58" w:name="_Toc418004214"/>
      <w:r w:rsidRPr="00296DF1">
        <w:rPr>
          <w:rFonts w:ascii="Times New Roman" w:hAnsi="Times New Roman" w:cs="Times New Roman"/>
          <w:b/>
          <w:sz w:val="32"/>
          <w:szCs w:val="24"/>
          <w:lang w:val="ru-RU"/>
        </w:rPr>
        <w:t>Ресурсное обеспечение ОП</w:t>
      </w:r>
      <w:bookmarkEnd w:id="56"/>
      <w:bookmarkEnd w:id="57"/>
      <w:bookmarkEnd w:id="58"/>
    </w:p>
    <w:p w:rsidR="00A55D04" w:rsidRPr="00296DF1" w:rsidRDefault="00A55D04" w:rsidP="000B30C1">
      <w:pPr>
        <w:pStyle w:val="a5"/>
        <w:keepNext/>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59" w:name="_Toc417909585"/>
      <w:bookmarkStart w:id="60" w:name="_Toc417987994"/>
      <w:bookmarkStart w:id="61" w:name="_Toc418004215"/>
      <w:r w:rsidRPr="00296DF1">
        <w:rPr>
          <w:rFonts w:ascii="Times New Roman" w:hAnsi="Times New Roman" w:cs="Times New Roman"/>
          <w:b/>
          <w:sz w:val="28"/>
          <w:szCs w:val="24"/>
          <w:lang w:val="ru-RU"/>
        </w:rPr>
        <w:t>Кадровое обеспечение</w:t>
      </w:r>
      <w:bookmarkEnd w:id="59"/>
      <w:bookmarkEnd w:id="60"/>
      <w:bookmarkEnd w:id="61"/>
    </w:p>
    <w:p w:rsidR="00296DF1" w:rsidRDefault="00296DF1" w:rsidP="00745402">
      <w:pPr>
        <w:spacing w:after="0" w:line="240" w:lineRule="auto"/>
        <w:ind w:firstLine="709"/>
        <w:jc w:val="center"/>
        <w:rPr>
          <w:rFonts w:ascii="Times New Roman" w:eastAsia="Times New Roman" w:hAnsi="Times New Roman" w:cs="Times New Roman"/>
          <w:bCs/>
          <w:sz w:val="24"/>
          <w:szCs w:val="24"/>
          <w:lang w:val="ru-RU" w:eastAsia="ru-RU"/>
        </w:rPr>
      </w:pPr>
    </w:p>
    <w:p w:rsidR="00435D18" w:rsidRPr="00117A31" w:rsidRDefault="00435D18" w:rsidP="00745402">
      <w:pPr>
        <w:spacing w:after="0" w:line="240" w:lineRule="auto"/>
        <w:ind w:firstLine="709"/>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bCs/>
          <w:sz w:val="24"/>
          <w:szCs w:val="24"/>
          <w:lang w:val="ru-RU" w:eastAsia="ru-RU"/>
        </w:rPr>
        <w:t>Кадровое</w:t>
      </w:r>
      <w:r w:rsidRPr="00117A31">
        <w:rPr>
          <w:rFonts w:ascii="Times New Roman" w:eastAsia="Times New Roman" w:hAnsi="Times New Roman" w:cs="Times New Roman"/>
          <w:b/>
          <w:bCs/>
          <w:sz w:val="24"/>
          <w:szCs w:val="24"/>
          <w:lang w:val="ru-RU" w:eastAsia="ru-RU"/>
        </w:rPr>
        <w:t xml:space="preserve"> </w:t>
      </w:r>
      <w:r w:rsidRPr="00117A31">
        <w:rPr>
          <w:rFonts w:ascii="Times New Roman" w:eastAsia="Times New Roman" w:hAnsi="Times New Roman" w:cs="Times New Roman"/>
          <w:bCs/>
          <w:sz w:val="24"/>
          <w:szCs w:val="24"/>
          <w:lang w:val="ru-RU" w:eastAsia="ru-RU"/>
        </w:rPr>
        <w:t xml:space="preserve">обеспечение образовательного процесса </w:t>
      </w:r>
      <w:r w:rsidRPr="00117A31">
        <w:rPr>
          <w:rFonts w:ascii="Times New Roman" w:eastAsia="Times New Roman" w:hAnsi="Times New Roman" w:cs="Times New Roman"/>
          <w:sz w:val="24"/>
          <w:szCs w:val="24"/>
          <w:lang w:val="ru-RU" w:eastAsia="ru-RU"/>
        </w:rPr>
        <w:t>по ООП:</w:t>
      </w:r>
    </w:p>
    <w:p w:rsidR="00435D18" w:rsidRPr="00117A31" w:rsidRDefault="00435D18" w:rsidP="007454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x-none" w:eastAsia="x-none"/>
        </w:rPr>
      </w:pPr>
      <w:r w:rsidRPr="00117A31">
        <w:rPr>
          <w:rFonts w:ascii="Times New Roman" w:eastAsia="Times New Roman" w:hAnsi="Times New Roman" w:cs="Times New Roman"/>
          <w:sz w:val="24"/>
          <w:szCs w:val="24"/>
          <w:lang w:val="x-none" w:eastAsia="x-none"/>
        </w:rPr>
        <w:t>направление подготовки 38.03.02«Менеджмент» профиль</w:t>
      </w:r>
      <w:r w:rsidRPr="00117A31">
        <w:rPr>
          <w:rFonts w:ascii="Times New Roman" w:eastAsia="Times New Roman" w:hAnsi="Times New Roman" w:cs="Times New Roman"/>
          <w:sz w:val="24"/>
          <w:szCs w:val="24"/>
          <w:lang w:val="ru-RU" w:eastAsia="x-none"/>
        </w:rPr>
        <w:t xml:space="preserve"> 50</w:t>
      </w:r>
      <w:r w:rsidRPr="00117A31">
        <w:rPr>
          <w:rFonts w:ascii="Times New Roman" w:eastAsia="Times New Roman" w:hAnsi="Times New Roman" w:cs="Times New Roman"/>
          <w:sz w:val="24"/>
          <w:szCs w:val="24"/>
          <w:lang w:val="x-none" w:eastAsia="x-none"/>
        </w:rPr>
        <w:t xml:space="preserve"> «Международный менеджмент» </w:t>
      </w:r>
    </w:p>
    <w:p w:rsidR="00435D18" w:rsidRPr="00117A31" w:rsidRDefault="00435D18" w:rsidP="0074540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val="ru-RU" w:eastAsia="x-none"/>
        </w:rPr>
      </w:pPr>
      <w:r w:rsidRPr="00117A31">
        <w:rPr>
          <w:rFonts w:ascii="Times New Roman" w:eastAsia="Times New Roman" w:hAnsi="Times New Roman" w:cs="Times New Roman"/>
          <w:sz w:val="24"/>
          <w:szCs w:val="24"/>
          <w:lang w:val="x-none" w:eastAsia="x-none"/>
        </w:rPr>
        <w:t>российско-китайская образовательная программа «Международный бизнес промышленных товаров»</w:t>
      </w:r>
    </w:p>
    <w:tbl>
      <w:tblPr>
        <w:tblW w:w="14762" w:type="dxa"/>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2694"/>
        <w:gridCol w:w="1984"/>
        <w:gridCol w:w="2799"/>
        <w:gridCol w:w="1446"/>
        <w:gridCol w:w="575"/>
        <w:gridCol w:w="559"/>
        <w:gridCol w:w="717"/>
        <w:gridCol w:w="1692"/>
        <w:gridCol w:w="1843"/>
      </w:tblGrid>
      <w:tr w:rsidR="00435D18" w:rsidRPr="00117A31" w:rsidTr="00562D83">
        <w:trPr>
          <w:cantSplit/>
          <w:jc w:val="center"/>
        </w:trPr>
        <w:tc>
          <w:tcPr>
            <w:tcW w:w="453" w:type="dxa"/>
            <w:vMerge w:val="restart"/>
          </w:tcPr>
          <w:p w:rsidR="00435D18" w:rsidRPr="00117A31" w:rsidRDefault="00435D18" w:rsidP="00BF57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п/п</w:t>
            </w:r>
          </w:p>
        </w:tc>
        <w:tc>
          <w:tcPr>
            <w:tcW w:w="2694" w:type="dxa"/>
            <w:vMerge w:val="restart"/>
          </w:tcPr>
          <w:p w:rsidR="00435D18" w:rsidRPr="00117A31" w:rsidRDefault="00435D18" w:rsidP="00BF579B">
            <w:pPr>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Наименование  дисциплины  в соответствии с учебным планом</w:t>
            </w:r>
          </w:p>
          <w:p w:rsidR="00435D18" w:rsidRPr="00117A31" w:rsidRDefault="00435D18" w:rsidP="00BF579B">
            <w:pPr>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(цикл дисциплин)</w:t>
            </w:r>
          </w:p>
        </w:tc>
        <w:tc>
          <w:tcPr>
            <w:tcW w:w="11615" w:type="dxa"/>
            <w:gridSpan w:val="8"/>
          </w:tcPr>
          <w:p w:rsidR="00435D18" w:rsidRPr="00117A31" w:rsidRDefault="00435D18" w:rsidP="00BF579B">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Характеристика педагогических работников</w:t>
            </w:r>
          </w:p>
        </w:tc>
      </w:tr>
      <w:tr w:rsidR="00435D18" w:rsidRPr="00117A31" w:rsidTr="00562D83">
        <w:trPr>
          <w:cantSplit/>
          <w:jc w:val="center"/>
        </w:trPr>
        <w:tc>
          <w:tcPr>
            <w:tcW w:w="453" w:type="dxa"/>
            <w:vMerge/>
          </w:tcPr>
          <w:p w:rsidR="00435D18" w:rsidRPr="00117A31" w:rsidRDefault="00435D18" w:rsidP="00435D18">
            <w:pPr>
              <w:widowControl w:val="0"/>
              <w:numPr>
                <w:ilvl w:val="0"/>
                <w:numId w:val="81"/>
              </w:num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694" w:type="dxa"/>
            <w:vMerge/>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1984" w:type="dxa"/>
            <w:vMerge w:val="restart"/>
          </w:tcPr>
          <w:p w:rsidR="00435D18" w:rsidRPr="00117A31" w:rsidRDefault="00435D18" w:rsidP="00435D18">
            <w:pPr>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Фамилия, И.О.,</w:t>
            </w:r>
          </w:p>
          <w:p w:rsidR="00435D18" w:rsidRPr="00117A31" w:rsidRDefault="00435D18" w:rsidP="00435D18">
            <w:pPr>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должность по штатному расписанию</w:t>
            </w:r>
          </w:p>
        </w:tc>
        <w:tc>
          <w:tcPr>
            <w:tcW w:w="2799" w:type="dxa"/>
            <w:vMerge w:val="restart"/>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Какое образовательное учреждение окончил, специальность (направление подготовки) по документу об образовании</w:t>
            </w:r>
          </w:p>
        </w:tc>
        <w:tc>
          <w:tcPr>
            <w:tcW w:w="1446" w:type="dxa"/>
            <w:vMerge w:val="restart"/>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Ученая степень, ученое (почетное) звание, квалифи-кационная категория</w:t>
            </w:r>
          </w:p>
        </w:tc>
        <w:tc>
          <w:tcPr>
            <w:tcW w:w="1851" w:type="dxa"/>
            <w:gridSpan w:val="3"/>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Стаж работы</w:t>
            </w:r>
          </w:p>
        </w:tc>
        <w:tc>
          <w:tcPr>
            <w:tcW w:w="1692" w:type="dxa"/>
            <w:vMerge w:val="restart"/>
          </w:tcPr>
          <w:p w:rsidR="00435D18" w:rsidRPr="00117A31" w:rsidRDefault="00435D18" w:rsidP="00435D18">
            <w:pPr>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Основное место работы, должность</w:t>
            </w:r>
          </w:p>
        </w:tc>
        <w:tc>
          <w:tcPr>
            <w:tcW w:w="1843" w:type="dxa"/>
            <w:vMerge w:val="restart"/>
            <w:tcMar>
              <w:left w:w="57" w:type="dxa"/>
              <w:right w:w="57" w:type="dxa"/>
            </w:tcMar>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Условия привлечения к педагогической деятельности (штатный работник, внутренний совместитель, внешний совместитель, почасовик)</w:t>
            </w:r>
          </w:p>
        </w:tc>
      </w:tr>
      <w:tr w:rsidR="00435D18" w:rsidRPr="00117A31" w:rsidTr="00562D83">
        <w:trPr>
          <w:cantSplit/>
          <w:jc w:val="center"/>
        </w:trPr>
        <w:tc>
          <w:tcPr>
            <w:tcW w:w="453" w:type="dxa"/>
            <w:vMerge/>
          </w:tcPr>
          <w:p w:rsidR="00435D18" w:rsidRPr="00117A31" w:rsidRDefault="00435D18" w:rsidP="00435D18">
            <w:pPr>
              <w:widowControl w:val="0"/>
              <w:numPr>
                <w:ilvl w:val="0"/>
                <w:numId w:val="81"/>
              </w:num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694"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984"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799"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446"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vMerge w:val="restart"/>
            <w:textDirection w:val="btLr"/>
            <w:vAlign w:val="center"/>
          </w:tcPr>
          <w:p w:rsidR="00435D18" w:rsidRPr="00117A31" w:rsidRDefault="00435D18" w:rsidP="00435D18">
            <w:pPr>
              <w:spacing w:after="0" w:line="240" w:lineRule="auto"/>
              <w:ind w:left="113" w:right="113"/>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всего </w:t>
            </w:r>
          </w:p>
        </w:tc>
        <w:tc>
          <w:tcPr>
            <w:tcW w:w="1276" w:type="dxa"/>
            <w:gridSpan w:val="2"/>
            <w:tcMar>
              <w:left w:w="57" w:type="dxa"/>
              <w:right w:w="57" w:type="dxa"/>
            </w:tcMar>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 т.ч. педагогической работы</w:t>
            </w:r>
          </w:p>
        </w:tc>
        <w:tc>
          <w:tcPr>
            <w:tcW w:w="1692"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43"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62D83" w:rsidRPr="00117A31" w:rsidTr="00562D83">
        <w:trPr>
          <w:cantSplit/>
          <w:trHeight w:val="276"/>
          <w:jc w:val="center"/>
        </w:trPr>
        <w:tc>
          <w:tcPr>
            <w:tcW w:w="453" w:type="dxa"/>
            <w:vMerge/>
          </w:tcPr>
          <w:p w:rsidR="00435D18" w:rsidRPr="00117A31" w:rsidRDefault="00435D18" w:rsidP="00435D18">
            <w:pPr>
              <w:widowControl w:val="0"/>
              <w:numPr>
                <w:ilvl w:val="0"/>
                <w:numId w:val="81"/>
              </w:num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694"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984"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799"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446"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vMerge/>
          </w:tcPr>
          <w:p w:rsidR="00435D18" w:rsidRPr="00117A31" w:rsidRDefault="00435D18" w:rsidP="00435D1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559" w:type="dxa"/>
            <w:vMerge w:val="restart"/>
            <w:tcMar>
              <w:left w:w="57" w:type="dxa"/>
              <w:right w:w="57" w:type="dxa"/>
            </w:tcMar>
            <w:textDirection w:val="btLr"/>
          </w:tcPr>
          <w:p w:rsidR="00435D18" w:rsidRPr="00117A31" w:rsidRDefault="00435D18" w:rsidP="00435D1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всего</w:t>
            </w:r>
          </w:p>
        </w:tc>
        <w:tc>
          <w:tcPr>
            <w:tcW w:w="717" w:type="dxa"/>
            <w:vMerge w:val="restart"/>
            <w:tcMar>
              <w:left w:w="28" w:type="dxa"/>
              <w:right w:w="28" w:type="dxa"/>
            </w:tcMar>
            <w:textDirection w:val="btLr"/>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в т.ч. по  дисциплине </w:t>
            </w:r>
          </w:p>
        </w:tc>
        <w:tc>
          <w:tcPr>
            <w:tcW w:w="1692"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43" w:type="dxa"/>
            <w:vMerge/>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62D83" w:rsidRPr="00117A31" w:rsidTr="00562D83">
        <w:trPr>
          <w:cantSplit/>
          <w:trHeight w:val="276"/>
          <w:jc w:val="center"/>
        </w:trPr>
        <w:tc>
          <w:tcPr>
            <w:tcW w:w="453" w:type="dxa"/>
            <w:vMerge/>
            <w:tcBorders>
              <w:bottom w:val="single" w:sz="4" w:space="0" w:color="auto"/>
            </w:tcBorders>
          </w:tcPr>
          <w:p w:rsidR="00435D18" w:rsidRPr="00117A31" w:rsidRDefault="00435D18" w:rsidP="00435D18">
            <w:pPr>
              <w:widowControl w:val="0"/>
              <w:numPr>
                <w:ilvl w:val="0"/>
                <w:numId w:val="81"/>
              </w:num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694"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984"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799"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446"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59"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717"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92"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43" w:type="dxa"/>
            <w:vMerge/>
            <w:tcBorders>
              <w:bottom w:val="single" w:sz="4" w:space="0" w:color="auto"/>
            </w:tcBorders>
          </w:tcPr>
          <w:p w:rsidR="00435D18" w:rsidRPr="00117A31" w:rsidRDefault="00435D18" w:rsidP="00435D1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562D83" w:rsidRPr="00117A31" w:rsidTr="00562D83">
        <w:trPr>
          <w:jc w:val="center"/>
        </w:trPr>
        <w:tc>
          <w:tcPr>
            <w:tcW w:w="453" w:type="dxa"/>
            <w:shd w:val="clear" w:color="auto" w:fill="auto"/>
          </w:tcPr>
          <w:p w:rsidR="00435D18" w:rsidRPr="00117A31" w:rsidRDefault="00435D18" w:rsidP="00435D18">
            <w:pPr>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w:t>
            </w:r>
          </w:p>
        </w:tc>
        <w:tc>
          <w:tcPr>
            <w:tcW w:w="2694"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w:t>
            </w:r>
          </w:p>
        </w:tc>
        <w:tc>
          <w:tcPr>
            <w:tcW w:w="1984"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w:t>
            </w:r>
          </w:p>
        </w:tc>
        <w:tc>
          <w:tcPr>
            <w:tcW w:w="2799"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w:t>
            </w:r>
          </w:p>
        </w:tc>
        <w:tc>
          <w:tcPr>
            <w:tcW w:w="1446"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w:t>
            </w:r>
          </w:p>
        </w:tc>
        <w:tc>
          <w:tcPr>
            <w:tcW w:w="575"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6</w:t>
            </w:r>
          </w:p>
        </w:tc>
        <w:tc>
          <w:tcPr>
            <w:tcW w:w="559"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w:t>
            </w:r>
          </w:p>
        </w:tc>
        <w:tc>
          <w:tcPr>
            <w:tcW w:w="717"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8</w:t>
            </w:r>
          </w:p>
        </w:tc>
        <w:tc>
          <w:tcPr>
            <w:tcW w:w="1692"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9</w:t>
            </w:r>
          </w:p>
        </w:tc>
        <w:tc>
          <w:tcPr>
            <w:tcW w:w="1843" w:type="dxa"/>
            <w:shd w:val="clear" w:color="auto" w:fill="auto"/>
          </w:tcPr>
          <w:p w:rsidR="00435D18" w:rsidRPr="00117A31" w:rsidRDefault="00435D18" w:rsidP="00435D1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История менеджмента</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Райченко А.В.</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профессор</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МИУ, экон.орг. энергетики</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д.э.н.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профессор</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41</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31</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31</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профессор</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Экономическая теория</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Мацкуляк И.Д.</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профессор</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Укр сельск акад.,эк-ка и орг сельск хоз-ва</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д.э.н.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профессор</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42</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19</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19</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профессор</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Физическая культура</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Домащенко В.С.</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высшее, учитель физической культуры</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к.пед.н.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25</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доцент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Психология менеджмента</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Колосова О.А.</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ГАУ, социология</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к.пс.н.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23</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доцент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Основы технологий</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Нифагин С.Д.</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МВТУ, Радио-электрон.  устройства</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к.т.н.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39</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доцент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Математика 1 (высшая математика)</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Губарева Е.А.</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зам.зав.каф.</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МГУ, математика</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к.ф.м.н.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29</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16</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16</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зам.зав.каф.</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Математика 1 (высшая математика)</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Нольде Е.Л.</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МГУ</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к.ф.м.н.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46</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40</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40</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доцент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Основы профессиональной деятельности</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Шарипов Ф.Ф.</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зам.дир.инст.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МИУ, ОУ в машвысшее, инженер-экономист по организации управления</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к.э.н.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23</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8</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8</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зам.дир.инст.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Экономическая теория</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Королева Н.Ш.</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ст.препод.</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Даг. ГТУ, техн конссер и пищ концентратов</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к.э.н.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11</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ст.препод.</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Безопасность жизнедеятельности</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Зозуля П.В.</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МГАПП, маш. и аппарат.</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к.э.н.</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доцент</w:t>
            </w: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доцент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Иностранный язык</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Тучкова И.Г.</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ст.препод.</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МГОПУ, филология, учитель англ. языка</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19</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18</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ст.препод.</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История</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Михалева Р.А.</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ассистент</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МГОПУ, история</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16</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ассистент</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r w:rsidR="00BF579B" w:rsidRPr="00117A31" w:rsidTr="00562D83">
        <w:trPr>
          <w:jc w:val="center"/>
        </w:trPr>
        <w:tc>
          <w:tcPr>
            <w:tcW w:w="453" w:type="dxa"/>
            <w:shd w:val="clear" w:color="auto" w:fill="auto"/>
            <w:vAlign w:val="bottom"/>
          </w:tcPr>
          <w:p w:rsidR="00BF579B" w:rsidRPr="00117A31" w:rsidRDefault="00BF579B" w:rsidP="00745402">
            <w:pPr>
              <w:widowControl w:val="0"/>
              <w:numPr>
                <w:ilvl w:val="0"/>
                <w:numId w:val="82"/>
              </w:numPr>
              <w:tabs>
                <w:tab w:val="num" w:pos="45"/>
              </w:tabs>
              <w:autoSpaceDE w:val="0"/>
              <w:autoSpaceDN w:val="0"/>
              <w:adjustRightInd w:val="0"/>
              <w:spacing w:after="0" w:line="240" w:lineRule="auto"/>
              <w:ind w:left="45"/>
              <w:rPr>
                <w:rFonts w:ascii="Times New Roman" w:eastAsia="Times New Roman" w:hAnsi="Times New Roman" w:cs="Times New Roman"/>
                <w:sz w:val="24"/>
                <w:szCs w:val="24"/>
                <w:lang w:val="ru-RU" w:eastAsia="ru-RU"/>
              </w:rPr>
            </w:pPr>
          </w:p>
        </w:tc>
        <w:tc>
          <w:tcPr>
            <w:tcW w:w="269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Информатика</w:t>
            </w:r>
          </w:p>
        </w:tc>
        <w:tc>
          <w:tcPr>
            <w:tcW w:w="1984"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Можарова Н.Р.</w:t>
            </w: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ст.препод.</w:t>
            </w:r>
          </w:p>
        </w:tc>
        <w:tc>
          <w:tcPr>
            <w:tcW w:w="279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МИУ, эконом. кибернетика</w:t>
            </w:r>
          </w:p>
        </w:tc>
        <w:tc>
          <w:tcPr>
            <w:tcW w:w="1446"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75"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19</w:t>
            </w:r>
          </w:p>
        </w:tc>
        <w:tc>
          <w:tcPr>
            <w:tcW w:w="559"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17</w:t>
            </w:r>
          </w:p>
        </w:tc>
        <w:tc>
          <w:tcPr>
            <w:tcW w:w="717"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17</w:t>
            </w:r>
          </w:p>
        </w:tc>
        <w:tc>
          <w:tcPr>
            <w:tcW w:w="1692"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ГУУ, ст.препод.</w:t>
            </w:r>
          </w:p>
        </w:tc>
        <w:tc>
          <w:tcPr>
            <w:tcW w:w="1843" w:type="dxa"/>
            <w:shd w:val="clear" w:color="auto" w:fill="auto"/>
            <w:vAlign w:val="bottom"/>
          </w:tcPr>
          <w:p w:rsidR="00BF579B" w:rsidRPr="00117A31" w:rsidRDefault="00BF579B" w:rsidP="00745402">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штатн.</w:t>
            </w:r>
          </w:p>
        </w:tc>
      </w:tr>
    </w:tbl>
    <w:p w:rsidR="00435D18" w:rsidRPr="00117A31" w:rsidRDefault="00435D18" w:rsidP="00562D83">
      <w:pPr>
        <w:shd w:val="clear" w:color="auto" w:fill="FFFFFF"/>
        <w:tabs>
          <w:tab w:val="left" w:pos="605"/>
        </w:tabs>
        <w:spacing w:after="0" w:line="240" w:lineRule="auto"/>
        <w:jc w:val="both"/>
        <w:outlineLvl w:val="1"/>
        <w:rPr>
          <w:rFonts w:ascii="Times New Roman" w:hAnsi="Times New Roman" w:cs="Times New Roman"/>
          <w:sz w:val="24"/>
          <w:szCs w:val="24"/>
          <w:lang w:val="ru-RU"/>
        </w:rPr>
        <w:sectPr w:rsidR="00435D18" w:rsidRPr="00117A31" w:rsidSect="008C146E">
          <w:pgSz w:w="15840" w:h="12240" w:orient="landscape"/>
          <w:pgMar w:top="1134" w:right="1134" w:bottom="567" w:left="1134" w:header="709" w:footer="709" w:gutter="0"/>
          <w:cols w:space="708"/>
          <w:docGrid w:linePitch="360"/>
        </w:sectPr>
      </w:pPr>
    </w:p>
    <w:p w:rsidR="00A55D04" w:rsidRPr="00296DF1" w:rsidRDefault="00A55D04" w:rsidP="00562D83">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62" w:name="_Toc417909586"/>
      <w:bookmarkStart w:id="63" w:name="_Toc417987995"/>
      <w:bookmarkStart w:id="64" w:name="_Toc418004216"/>
      <w:r w:rsidRPr="00296DF1">
        <w:rPr>
          <w:rFonts w:ascii="Times New Roman" w:hAnsi="Times New Roman" w:cs="Times New Roman"/>
          <w:b/>
          <w:sz w:val="28"/>
          <w:szCs w:val="24"/>
          <w:lang w:val="ru-RU"/>
        </w:rPr>
        <w:t>Материально-техническое обеспечение</w:t>
      </w:r>
      <w:bookmarkEnd w:id="62"/>
      <w:bookmarkEnd w:id="63"/>
      <w:bookmarkEnd w:id="64"/>
    </w:p>
    <w:p w:rsidR="00296DF1" w:rsidRDefault="00296DF1" w:rsidP="00562D83">
      <w:pPr>
        <w:pStyle w:val="a5"/>
        <w:spacing w:after="0" w:line="240" w:lineRule="auto"/>
        <w:ind w:left="0" w:firstLine="709"/>
        <w:jc w:val="both"/>
        <w:rPr>
          <w:rFonts w:ascii="Times New Roman" w:hAnsi="Times New Roman" w:cs="Times New Roman"/>
          <w:sz w:val="24"/>
          <w:szCs w:val="24"/>
          <w:lang w:val="ru-RU"/>
        </w:rPr>
      </w:pP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Образовательный процесс в вузе организован в зданиях и помещениях с учебно-лабораторной площадью 71845,90 м</w:t>
      </w:r>
      <w:r w:rsidRPr="00117A31">
        <w:rPr>
          <w:rFonts w:ascii="Times New Roman" w:hAnsi="Times New Roman" w:cs="Times New Roman"/>
          <w:sz w:val="24"/>
          <w:szCs w:val="24"/>
          <w:vertAlign w:val="superscript"/>
          <w:lang w:val="ru-RU"/>
        </w:rPr>
        <w:t>2</w:t>
      </w:r>
      <w:r w:rsidRPr="00117A31">
        <w:rPr>
          <w:rFonts w:ascii="Times New Roman" w:hAnsi="Times New Roman" w:cs="Times New Roman"/>
          <w:sz w:val="24"/>
          <w:szCs w:val="24"/>
          <w:lang w:val="ru-RU"/>
        </w:rPr>
        <w:t>, предоставленной ГУУ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x-none" w:eastAsia="x-none"/>
        </w:rPr>
      </w:pPr>
      <w:r w:rsidRPr="00117A31">
        <w:rPr>
          <w:rFonts w:ascii="Times New Roman" w:hAnsi="Times New Roman" w:cs="Times New Roman"/>
          <w:sz w:val="24"/>
          <w:szCs w:val="24"/>
          <w:lang w:val="x-none" w:eastAsia="x-none"/>
        </w:rPr>
        <w:t>Образовательный процесс организован в 2 смены.</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x-none" w:eastAsia="x-none"/>
        </w:rPr>
      </w:pPr>
      <w:r w:rsidRPr="00117A31">
        <w:rPr>
          <w:rFonts w:ascii="Times New Roman" w:hAnsi="Times New Roman" w:cs="Times New Roman"/>
          <w:sz w:val="24"/>
          <w:szCs w:val="24"/>
          <w:lang w:val="x-none" w:eastAsia="x-none"/>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r w:rsidRPr="00117A31">
        <w:rPr>
          <w:rFonts w:ascii="Times New Roman" w:hAnsi="Times New Roman" w:cs="Times New Roman"/>
          <w:sz w:val="24"/>
          <w:szCs w:val="24"/>
          <w:vertAlign w:val="superscript"/>
          <w:lang w:val="x-none" w:eastAsia="x-none"/>
        </w:rPr>
        <w:t>2</w:t>
      </w:r>
      <w:r w:rsidRPr="00117A31">
        <w:rPr>
          <w:rFonts w:ascii="Times New Roman" w:hAnsi="Times New Roman" w:cs="Times New Roman"/>
          <w:sz w:val="24"/>
          <w:szCs w:val="24"/>
          <w:lang w:val="x-none" w:eastAsia="x-none"/>
        </w:rPr>
        <w:t>.</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x-none" w:eastAsia="x-none"/>
        </w:rPr>
      </w:pPr>
      <w:r w:rsidRPr="00117A31">
        <w:rPr>
          <w:rFonts w:ascii="Times New Roman" w:hAnsi="Times New Roman" w:cs="Times New Roman"/>
          <w:sz w:val="24"/>
          <w:szCs w:val="24"/>
          <w:lang w:val="x-none" w:eastAsia="x-none"/>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r w:rsidRPr="00117A31">
        <w:rPr>
          <w:rFonts w:ascii="Times New Roman" w:hAnsi="Times New Roman" w:cs="Times New Roman"/>
          <w:sz w:val="24"/>
          <w:szCs w:val="24"/>
          <w:vertAlign w:val="superscript"/>
          <w:lang w:val="x-none" w:eastAsia="x-none"/>
        </w:rPr>
        <w:t>2</w:t>
      </w:r>
      <w:r w:rsidRPr="00117A31">
        <w:rPr>
          <w:rFonts w:ascii="Times New Roman" w:hAnsi="Times New Roman" w:cs="Times New Roman"/>
          <w:sz w:val="24"/>
          <w:szCs w:val="24"/>
          <w:lang w:val="x-none" w:eastAsia="x-none"/>
        </w:rPr>
        <w:t xml:space="preserve"> на 1656 спальных мест) для студентов и аспирантов, в том числе имеются места для проживания семейных пар.</w:t>
      </w:r>
    </w:p>
    <w:p w:rsidR="008C146E" w:rsidRPr="00117A31" w:rsidRDefault="008C146E" w:rsidP="00562D83">
      <w:pPr>
        <w:pStyle w:val="a5"/>
        <w:tabs>
          <w:tab w:val="num" w:pos="1080"/>
        </w:tabs>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w:t>
      </w:r>
      <w:r w:rsidRPr="00117A31">
        <w:rPr>
          <w:rFonts w:ascii="Times New Roman" w:hAnsi="Times New Roman" w:cs="Times New Roman"/>
          <w:sz w:val="24"/>
          <w:szCs w:val="24"/>
          <w:lang w:val="ru-RU"/>
        </w:rPr>
        <w:softHyphen/>
        <w:t xml:space="preserve">житии (корпус № 12) – 36 посадочных мест. </w:t>
      </w:r>
    </w:p>
    <w:p w:rsidR="008C146E" w:rsidRPr="00117A31" w:rsidRDefault="008C146E" w:rsidP="00562D83">
      <w:pPr>
        <w:pStyle w:val="a5"/>
        <w:tabs>
          <w:tab w:val="num" w:pos="1080"/>
          <w:tab w:val="num" w:pos="1918"/>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Медицинское обслуживание студентов осуществляется городской поликлиникой № 167 (Юго-Восточного административного округа г. Москвы).</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 университете имеется Центр учебно-воспитательных программ площадью 3605,0 м</w:t>
      </w:r>
      <w:r w:rsidRPr="00117A31">
        <w:rPr>
          <w:rFonts w:ascii="Times New Roman" w:hAnsi="Times New Roman" w:cs="Times New Roman"/>
          <w:sz w:val="24"/>
          <w:szCs w:val="24"/>
          <w:vertAlign w:val="superscript"/>
          <w:lang w:val="ru-RU"/>
        </w:rPr>
        <w:t xml:space="preserve">2 </w:t>
      </w:r>
      <w:r w:rsidRPr="00117A31">
        <w:rPr>
          <w:rFonts w:ascii="Times New Roman" w:hAnsi="Times New Roman" w:cs="Times New Roman"/>
          <w:sz w:val="24"/>
          <w:szCs w:val="24"/>
          <w:lang w:val="ru-RU"/>
        </w:rPr>
        <w:t>, актовый зал на 800 посадочных мест и музей площадью 441,0 м</w:t>
      </w:r>
      <w:r w:rsidRPr="00117A31">
        <w:rPr>
          <w:rFonts w:ascii="Times New Roman" w:hAnsi="Times New Roman" w:cs="Times New Roman"/>
          <w:sz w:val="24"/>
          <w:szCs w:val="24"/>
          <w:vertAlign w:val="superscript"/>
          <w:lang w:val="ru-RU"/>
        </w:rPr>
        <w:t>2</w:t>
      </w:r>
      <w:r w:rsidRPr="00117A31">
        <w:rPr>
          <w:rFonts w:ascii="Times New Roman" w:hAnsi="Times New Roman" w:cs="Times New Roman"/>
          <w:sz w:val="24"/>
          <w:szCs w:val="24"/>
          <w:lang w:val="ru-RU"/>
        </w:rPr>
        <w:t xml:space="preserve">.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 </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 распоряжении студентов спортивная база университета, включающая крытый спорткомплекс площадью 4849,4 м</w:t>
      </w:r>
      <w:r w:rsidRPr="00117A31">
        <w:rPr>
          <w:rFonts w:ascii="Times New Roman" w:hAnsi="Times New Roman" w:cs="Times New Roman"/>
          <w:sz w:val="24"/>
          <w:szCs w:val="24"/>
          <w:vertAlign w:val="superscript"/>
          <w:lang w:val="ru-RU"/>
        </w:rPr>
        <w:t xml:space="preserve">2 </w:t>
      </w:r>
      <w:r w:rsidRPr="00117A31">
        <w:rPr>
          <w:rFonts w:ascii="Times New Roman" w:hAnsi="Times New Roman" w:cs="Times New Roman"/>
          <w:sz w:val="24"/>
          <w:szCs w:val="24"/>
          <w:lang w:val="ru-RU"/>
        </w:rPr>
        <w:t xml:space="preserve">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 </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В университете организованы 35 компьютерных класса, в учебном процессе используются 2320 персональных компьютеров. К общеуниверситетской сети, имеющей выход в Интернет, подключены 2230 персональных компьютера. В вузе для хранения и представления доступа к учебной информации используется 14 серверов.</w:t>
      </w:r>
    </w:p>
    <w:p w:rsidR="008C146E" w:rsidRPr="00117A31" w:rsidRDefault="008C146E" w:rsidP="00562D83">
      <w:pPr>
        <w:pStyle w:val="a5"/>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При проведении учебного процесса преподавателями Кафедры международного производственного бизнеса для обеспечения учебного процесса используется:</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xml:space="preserve">1) собственная лабораторно-учебная база в составе: </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аудитория ЛК-424 площадью 18 кв. м, 12 мест для студентов (одна из 2-х комнат);</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2) межкафедральная лаборатория вычислительной техники Института отраслевого менеджмента (ИОМ) в составе:</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аудитория ЛК-408 площадью 64 кв. м, 22 компьютезированных рабочих места;</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аудитория ЛК-416 площадью 48 кв. м, 16 компьютезированных рабочих мест;</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аудитория ЛК-418 площадью 80 кв. м, 27 компьютезированных рабочих мест.</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Оборудование и использование аудиторий:</w:t>
      </w:r>
    </w:p>
    <w:p w:rsidR="008C146E" w:rsidRPr="00117A31" w:rsidRDefault="008C146E" w:rsidP="00562D83">
      <w:pPr>
        <w:pStyle w:val="a5"/>
        <w:shd w:val="clear" w:color="auto" w:fill="FFFFFF"/>
        <w:tabs>
          <w:tab w:val="left" w:pos="9639"/>
          <w:tab w:val="left" w:pos="9781"/>
        </w:tabs>
        <w:spacing w:after="0" w:line="240" w:lineRule="auto"/>
        <w:ind w:left="0" w:firstLine="709"/>
        <w:jc w:val="both"/>
        <w:rPr>
          <w:rFonts w:ascii="Times New Roman" w:hAnsi="Times New Roman" w:cs="Times New Roman"/>
          <w:color w:val="000000"/>
          <w:sz w:val="24"/>
          <w:szCs w:val="24"/>
          <w:lang w:val="ru-RU"/>
        </w:rPr>
      </w:pPr>
      <w:r w:rsidRPr="00117A31">
        <w:rPr>
          <w:rFonts w:ascii="Times New Roman" w:hAnsi="Times New Roman" w:cs="Times New Roman"/>
          <w:color w:val="000000"/>
          <w:sz w:val="24"/>
          <w:szCs w:val="24"/>
          <w:lang w:val="ru-RU"/>
        </w:rPr>
        <w:t>- аудитория ЛК-424 оборудована акустической системой и электронной доской, компьютерной техникой, подключенной к интернету. Используется для проведения проведения семинарских и практических занятий, консультаций по курсовому и дипломному проектированию, защиты курсовых и дипломных проектов;</w:t>
      </w:r>
    </w:p>
    <w:p w:rsidR="008426EA" w:rsidRPr="00117A31" w:rsidRDefault="008C146E" w:rsidP="00562D83">
      <w:pPr>
        <w:pStyle w:val="a5"/>
        <w:shd w:val="clear" w:color="auto" w:fill="FFFFFF"/>
        <w:tabs>
          <w:tab w:val="left" w:pos="605"/>
        </w:tabs>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color w:val="000000"/>
          <w:sz w:val="24"/>
          <w:szCs w:val="24"/>
          <w:lang w:val="ru-RU"/>
        </w:rPr>
        <w:t>- аудитория ЛК-408, ЛК-416 и ЛК-418 оборудованы мультимедиапроекторами, мониторами и компьютерами, подключенными к Интернету. Используется для проведения лекционных и семинарских занятий, практических занятий и лабораторных работ, компьютерного тестирования, самостоятельной работы студентов, проведения деловых игр и мастер-классов, презентации научных работ, рефератов и т.п.</w:t>
      </w:r>
    </w:p>
    <w:p w:rsidR="000539BA" w:rsidRPr="00117A31" w:rsidRDefault="000539BA" w:rsidP="007C7755">
      <w:pPr>
        <w:pStyle w:val="a5"/>
        <w:numPr>
          <w:ilvl w:val="1"/>
          <w:numId w:val="1"/>
        </w:numPr>
        <w:shd w:val="clear" w:color="auto" w:fill="FFFFFF"/>
        <w:tabs>
          <w:tab w:val="left" w:pos="605"/>
        </w:tabs>
        <w:spacing w:after="0" w:line="240" w:lineRule="auto"/>
        <w:ind w:left="0" w:firstLine="709"/>
        <w:jc w:val="both"/>
        <w:outlineLvl w:val="1"/>
        <w:rPr>
          <w:rFonts w:ascii="Times New Roman" w:hAnsi="Times New Roman" w:cs="Times New Roman"/>
          <w:b/>
          <w:sz w:val="24"/>
          <w:szCs w:val="24"/>
          <w:highlight w:val="yellow"/>
          <w:lang w:val="ru-RU"/>
        </w:rPr>
        <w:sectPr w:rsidR="000539BA" w:rsidRPr="00117A31">
          <w:pgSz w:w="12240" w:h="15840"/>
          <w:pgMar w:top="1134" w:right="850" w:bottom="1134" w:left="1701" w:header="708" w:footer="708" w:gutter="0"/>
          <w:cols w:space="708"/>
          <w:docGrid w:linePitch="360"/>
        </w:sectPr>
      </w:pPr>
      <w:bookmarkStart w:id="65" w:name="_Toc417909587"/>
      <w:bookmarkStart w:id="66" w:name="_Toc417987996"/>
    </w:p>
    <w:p w:rsidR="00296DF1" w:rsidRPr="00296DF1" w:rsidRDefault="00A55D04" w:rsidP="00296DF1">
      <w:pPr>
        <w:pStyle w:val="a5"/>
        <w:numPr>
          <w:ilvl w:val="1"/>
          <w:numId w:val="1"/>
        </w:numPr>
        <w:shd w:val="clear" w:color="auto" w:fill="FFFFFF"/>
        <w:tabs>
          <w:tab w:val="left" w:pos="605"/>
        </w:tabs>
        <w:spacing w:after="0" w:line="240" w:lineRule="auto"/>
        <w:ind w:left="709" w:firstLine="709"/>
        <w:jc w:val="center"/>
        <w:outlineLvl w:val="1"/>
        <w:rPr>
          <w:rFonts w:ascii="Times New Roman" w:hAnsi="Times New Roman" w:cs="Times New Roman"/>
          <w:b/>
          <w:sz w:val="24"/>
          <w:szCs w:val="24"/>
          <w:lang w:val="ru-RU"/>
        </w:rPr>
      </w:pPr>
      <w:bookmarkStart w:id="67" w:name="_Toc418004217"/>
      <w:r w:rsidRPr="00296DF1">
        <w:rPr>
          <w:rFonts w:ascii="Times New Roman" w:hAnsi="Times New Roman" w:cs="Times New Roman"/>
          <w:b/>
          <w:sz w:val="28"/>
          <w:szCs w:val="24"/>
          <w:lang w:val="ru-RU"/>
        </w:rPr>
        <w:t>Информационно-библиотечное обеспечение</w:t>
      </w:r>
      <w:bookmarkEnd w:id="65"/>
      <w:bookmarkEnd w:id="66"/>
      <w:bookmarkEnd w:id="67"/>
    </w:p>
    <w:tbl>
      <w:tblPr>
        <w:tblW w:w="15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2"/>
        <w:gridCol w:w="2508"/>
        <w:gridCol w:w="9413"/>
        <w:gridCol w:w="1276"/>
        <w:gridCol w:w="1598"/>
      </w:tblGrid>
      <w:tr w:rsidR="000539BA" w:rsidRPr="00C53699" w:rsidTr="000539BA">
        <w:trPr>
          <w:cantSplit/>
          <w:jc w:val="center"/>
        </w:trPr>
        <w:tc>
          <w:tcPr>
            <w:tcW w:w="482" w:type="dxa"/>
            <w:tcBorders>
              <w:bottom w:val="single" w:sz="4" w:space="0" w:color="auto"/>
            </w:tcBorders>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w:t>
            </w:r>
            <w:r w:rsidRPr="00117A31">
              <w:rPr>
                <w:rFonts w:ascii="Times New Roman" w:eastAsia="Times New Roman" w:hAnsi="Times New Roman" w:cs="Times New Roman"/>
                <w:sz w:val="16"/>
                <w:szCs w:val="16"/>
                <w:lang w:val="ru-RU" w:eastAsia="ru-RU"/>
              </w:rPr>
              <w:br/>
              <w:t>п/п</w:t>
            </w:r>
          </w:p>
        </w:tc>
        <w:tc>
          <w:tcPr>
            <w:tcW w:w="2508" w:type="dxa"/>
            <w:tcBorders>
              <w:bottom w:val="single" w:sz="4" w:space="0" w:color="auto"/>
            </w:tcBorders>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Наименование дисциплины и ее шифр в соответствии с учебным планом</w:t>
            </w:r>
          </w:p>
        </w:tc>
        <w:tc>
          <w:tcPr>
            <w:tcW w:w="9413" w:type="dxa"/>
            <w:tcBorders>
              <w:bottom w:val="single" w:sz="4" w:space="0" w:color="auto"/>
            </w:tcBorders>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Автор, название, место издания, издательство, год издания учебной и учебно-методической литературы</w:t>
            </w:r>
          </w:p>
        </w:tc>
        <w:tc>
          <w:tcPr>
            <w:tcW w:w="1276" w:type="dxa"/>
            <w:tcBorders>
              <w:bottom w:val="single" w:sz="4" w:space="0" w:color="auto"/>
            </w:tcBorders>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Количество экземпляров</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 библиотеке</w:t>
            </w:r>
          </w:p>
        </w:tc>
        <w:tc>
          <w:tcPr>
            <w:tcW w:w="1598" w:type="dxa"/>
            <w:tcBorders>
              <w:bottom w:val="single" w:sz="4" w:space="0" w:color="auto"/>
            </w:tcBorders>
          </w:tcPr>
          <w:p w:rsidR="000539BA" w:rsidRPr="00117A31" w:rsidRDefault="000539BA" w:rsidP="000539BA">
            <w:pPr>
              <w:widowControl w:val="0"/>
              <w:autoSpaceDE w:val="0"/>
              <w:autoSpaceDN w:val="0"/>
              <w:adjustRightInd w:val="0"/>
              <w:spacing w:after="0" w:line="240" w:lineRule="auto"/>
              <w:ind w:left="69" w:hanging="69"/>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Число обучающихся, одновременно изучающих дисциплину</w:t>
            </w:r>
          </w:p>
        </w:tc>
      </w:tr>
      <w:tr w:rsidR="000539BA" w:rsidRPr="00117A31" w:rsidTr="000539BA">
        <w:trPr>
          <w:cantSplit/>
          <w:tblHeader/>
          <w:jc w:val="center"/>
        </w:trPr>
        <w:tc>
          <w:tcPr>
            <w:tcW w:w="482" w:type="dxa"/>
            <w:shd w:val="clear" w:color="auto" w:fill="auto"/>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w:t>
            </w:r>
          </w:p>
        </w:tc>
        <w:tc>
          <w:tcPr>
            <w:tcW w:w="2508" w:type="dxa"/>
            <w:shd w:val="clear" w:color="auto" w:fill="auto"/>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w:t>
            </w:r>
          </w:p>
        </w:tc>
        <w:tc>
          <w:tcPr>
            <w:tcW w:w="9413" w:type="dxa"/>
            <w:shd w:val="clear" w:color="auto" w:fill="auto"/>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w:t>
            </w:r>
          </w:p>
        </w:tc>
        <w:tc>
          <w:tcPr>
            <w:tcW w:w="1276" w:type="dxa"/>
            <w:shd w:val="clear" w:color="auto" w:fill="auto"/>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w:t>
            </w:r>
          </w:p>
        </w:tc>
        <w:tc>
          <w:tcPr>
            <w:tcW w:w="1598" w:type="dxa"/>
            <w:shd w:val="clear" w:color="auto" w:fill="auto"/>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val="ru-RU" w:eastAsia="ru-RU"/>
              </w:rPr>
              <w:t>История</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val="ru-RU" w:eastAsia="ru-RU"/>
              </w:rPr>
              <w:t>Б1.Б.1</w:t>
            </w: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Толмачева, Р. П. (ГУУ) Цивилизация России: зарождение и развитие: учеб. пособие / Р. П. Толмачева (ГУУ) - М. : Дашков и К , 2010. - 403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1684</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Орлов, А. С. Основы курса истории России: учебник/ А. С. Орлов, А. Ю. Полунов, Ю. Я. Терещенко; МГУ им. М. В. Ломоносова, Ист. фак. .- Изд. 2-е, перераб. и доп.- М.: Проспект, 2009.- 576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Корчагова, М. Н. (ГУУ) Россия в начале XX в.: учеб.-практ. пособие по учеб. дисц. "Отечеств. история" для студ. всех спец./ М. Н. Корчагова; отв. ред. С. П. Костриков; Федер. агентство по образованию;ГУУ, Ин-т гос. и муницип. упр.- М.: ГУУ, 2008.- 44 с.: табл.</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Третьяков, А. В. (ГУУ) Государство и религиозные общины в политической жизни современной России: учеб. пособие для студ. всех спец./ А. В. Третьяков; отв. ред. С. П. Костриков; Федер. агентство по образованию;ГУУ, Ин-т гос. и муницип. упр.- М.: ГУУ, 2008.- 48 с.: диагр., табл.</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Костриков, С. П. (ГУУ) Тайна истории, или Что и как изучает историческая наука: учеб. пособие для студ. всех спец./ С. П. Костриков; отв. ред. Г. Р. Латфуллин; Федер. агентство по образованию;Ин-т гос. и муницип. упр.- М.: ГУУ, 2007.- 106 с.: ил.</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Ильюхов, А. А. Социально-экономические и политические преобразования в советском государстве в 20-30-е годы XX века : учеб.-практ. модуль для студ. всех спец. / А. А. Ильюхов (ГУУ) , отв. ред. С. П. Костриков (ГУУ) , кол. авт. М-во образования и науки РФ , кол. авт. ГУУ, Ин-т гос. упр. и права - М. : ГУУ , 2010. - 42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Крейс, В. В. СССР накануне и в годы Великой Отечественной войны советского народа 1941-1945 гг. : учеб.-метод. пособие для студ. всех спец. / В. В. Крейс (ГУУ) , отв. ред. С. П. Костриков (ГУУ) , кол. авт. М-во образования и науки РФ , кол. авт. ГУУ, Ин-т гос. упр. и права - М. : ГУУ , 2010. - 108 с. : рис.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Машанова Л. В. Запад и Восток в истории России (IX-XX вв.) : учеб. пособие для студ. всех спец. Ч.2 Русь и Золотая Орда (XIII-XV вв.) / , кол. авт. М-во образования и науки РФ , кол. авт. ГУУ, Ин-т гос. упр. и права , 2010. - 58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Родригес, А. М. История ХХ века : Россия - Запад - Восток : учеб. пособие для студ. вузов / А. М. Родригес , С. В. Леонов , М. В. Пономарев - М. : Дрофа , 2008. - 559 с. - Высшее образование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65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Жукова Л. А. История культуры России (XVIII-XX вв.): социокультурные аспекты : учеб. пособие-модуль для студ. всех спец. Ч.2 . , 2010. - 75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История России : учеб. пособие для студ. всех спец. / , Э. Б. Ершова (ГУУ) , Л. А. Жукова (ГУУ) , А. А. Ильюхов (ГУУ) , М. Н. Корчагова (ГУУ) , С. П. Костриков (ГУУ) , В. В. Крейс (ГУУ) , Л. В. Машанова (ГУУ) , Г. П. Низовцева (ГУУ) , Л. И. Третьякова (ГУУ) , отв. ред. С. П. Костриков (ГУУ) , кол. авт. М-во образования и науки РФ , кол. авт. ГУУ, Ин-т гос. упр. и права - Изд. 2-е, испр. и доп. - М. : ГУУ , 2010. - 223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Ильюхов, А. А. Отечественная история IX-XX вв. : учеб.-практ. пособие для студ. всех спец. / А. А. Ильюхов (ГУУ) , М. Н. Корчагова (ГУУ), В. В. Крейс (ГУУ), отв. ред. С. П. Костриков (ГУУ) , кол. авт. Федер. агентство по образованию , кол. авт. ГУУ, Ин-т гос. упр. и права - М. : ГУУ , 2009. - 192 с. : табл. - 90 лет ГУУ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История для бакалавров : учебник для студ. вузов / , П. С. Самыгин , С. И. Самыгин , В. Н. Шевелев , Е. В. Шевелева - Изд. 2-е , стер. - Ростов-на-Дону : Феникс , 2012. - 575 с. - Высшее образование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п/з</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Кузнецов И. Н.  История: Учебник для бакалавров / И. Н. Кузнецов. — М.: Издательско торговая корпорация «Дашков и Ко», 2012. — 496 с. . –Режим доступа: http://book.ru/view/904330/</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jc w:val="both"/>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История России : учебник / В.П. Семин. — М. : КНОРУС, 2011. — 440 с. –Режим доступа: http://www.book.ru/view/901932/2</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История России: Учебно-практическое пособие / Е.И. Нестеренко, Н.Е. Петухова, Я.А. Пляйс. - М.: Вузовский учебник: ИНФРА-М, 2012. - 296 с. – Режим доступа:</w:t>
            </w:r>
          </w:p>
          <w:p w:rsidR="000539BA" w:rsidRPr="00117A31" w:rsidRDefault="001578C3"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hyperlink r:id="rId10" w:history="1">
              <w:r w:rsidR="000539BA" w:rsidRPr="00117A31">
                <w:rPr>
                  <w:rFonts w:ascii="Times New Roman" w:eastAsia="Times New Roman" w:hAnsi="Times New Roman" w:cs="Times New Roman"/>
                  <w:color w:val="0000FF"/>
                  <w:sz w:val="16"/>
                  <w:szCs w:val="16"/>
                  <w:u w:val="single"/>
                  <w:lang w:val="ru-RU" w:eastAsia="ru-RU"/>
                </w:rPr>
                <w:t>http://znanium.com/bookread.php?book=330409</w:t>
              </w:r>
            </w:hyperlink>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Золотухин, М. Ю. История международных отношений и внешней политики России в Новое время. XVI – XIX вв. [Электронный ресурс] : Учебное пособие / М. Ю. Золотухин, В. А. Георгиев, Н. Г. Георгиева. - М. : Издательский дом ИНФРА-М, 2012. - 560 с.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 Режим доступа: </w:t>
            </w:r>
            <w:hyperlink r:id="rId11" w:history="1">
              <w:r w:rsidRPr="00117A31">
                <w:rPr>
                  <w:rFonts w:ascii="Times New Roman" w:eastAsia="Times New Roman" w:hAnsi="Times New Roman" w:cs="Times New Roman"/>
                  <w:color w:val="0000FF"/>
                  <w:sz w:val="16"/>
                  <w:szCs w:val="16"/>
                  <w:u w:val="single"/>
                  <w:lang w:val="ru-RU" w:eastAsia="ru-RU"/>
                </w:rPr>
                <w:t>http://znanium.com/bookread.php?book=397479</w:t>
              </w:r>
            </w:hyperlink>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История России с древнейших времен до наших дней: Учебник / А.Н. Сахаров, А.Н. Боханов, В.А. Шестаков; под ред. А.Н. Сахарова. – Москва: Проспект, 2011.- 768с. – Режим доступа: http://book.ru/view/900768/</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Павленко Н. И. История России с древнейших времен до </w:t>
            </w:r>
            <w:smartTag w:uri="urn:schemas-microsoft-com:office:smarttags" w:element="metricconverter">
              <w:smartTagPr>
                <w:attr w:name="ProductID" w:val="1861 г"/>
              </w:smartTagPr>
              <w:r w:rsidRPr="00117A31">
                <w:rPr>
                  <w:rFonts w:ascii="Times New Roman" w:eastAsia="Times New Roman" w:hAnsi="Times New Roman" w:cs="Times New Roman"/>
                  <w:sz w:val="16"/>
                  <w:szCs w:val="16"/>
                  <w:lang w:val="ru-RU" w:eastAsia="ru-RU"/>
                </w:rPr>
                <w:t>1861 г</w:t>
              </w:r>
            </w:smartTag>
            <w:r w:rsidRPr="00117A31">
              <w:rPr>
                <w:rFonts w:ascii="Times New Roman" w:eastAsia="Times New Roman" w:hAnsi="Times New Roman" w:cs="Times New Roman"/>
                <w:sz w:val="16"/>
                <w:szCs w:val="16"/>
                <w:lang w:val="ru-RU" w:eastAsia="ru-RU"/>
              </w:rPr>
              <w:t>. Учебник   / Павленко Н. И. , Федоров В. А. , Андреев И. Л. - 5-е изд., перераб. и доп. - М.: ЮРАЙТ, 2011. – 713с. – Режим доступа: http://www.biblioclub.ru/book/57938/</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jc w:val="both"/>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Мегаполис и его культура (на примере Москвы): Монография / В.А. Есаков. - 2-e изд., перераб. - М.: Альфа-М, 2009. - 208 с.-Режим доступа: http://znanium.com/bookread.php?book=184859</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Философия</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Б1.Б.2</w:t>
            </w: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Политическая экономия как экономическая философия : учеб. пособие /, отв. ред. С. А. Толкачев (ГУУ) , кол. авт. Федер. агентство по образованию , кол. авт. ГУУ , кол. авт. Каф. полит. экономии - М. : ГУУ , 2009. - 170 с. : рис., табл. - Университетский учебник России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z w:val="16"/>
                <w:szCs w:val="16"/>
                <w:lang w:val="ru-RU" w:eastAsia="ru-RU"/>
              </w:rPr>
              <w:t>1684</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Амелина, Е. М. Русская социальная философия всеединства конца XIX - начала XX века : учеб. пособие для студ. всех спец. / Е. М. Амелина (ГУУ) , отв. ред. М. Ю. Захаров (ГУУ) , кол. авт. Федер. агентство по образованию , кол. авт. ГУУ, Ин-т психологии и социологии упр. - М. : ГУУ , 2009. - 116 с. - 90 лет ГУУ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Амелина, Е. М. Философия истории : учеб. пособие для студ. всех спец. / Е. М. Амелина (ГУУ) , отв. ред. М. Ю. Захаров (ГУУ) , кол. авт. М-во образования и науки РФ , кол. авт. ГУУ, Ин-т психологии и социологии упр. - М. : ГУУ , 2010. - 37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Философия : учебник для бакалавров / , В. Н. Лавриненко , Г. И. Иконникова , В. П. Ратников , В. В. Юдин , ред. В. Н. Лавриненко - 5-е изд., перераб. и доп. - М. : ЮРАЙТ , 2012. - 561 с. ; печ. л. 29,45 - Бакалавр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(к/об) 20.06.13</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Соколов, В. В. Европейская философия XV-XVII веков : учеб. пособие / В. В. Соколов - Изд. 4-е, испр. - М. : Акад. Проект , 2009. - 511 с. - Gaudeamus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(к/об) 20.06.13</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Общественный идеал в русской философии XIX-XX вв. : учеб. пособие для подготовки бакалавров всех направлений / , Е. М. Амелина (ГУУ) , В. Н. Жуков (ГУУ) , Л. В. Кожевникова (ГУУ) , О. Ю. Ролдугина (ГУУ) , В. В. Ушаков (ГУУ) , отв. ред. М. Ю. Захаров (ГУУ) , кол. авт. М-во образования и науки РФ , кол. авт. ГУУ, Ин-т психологии и социологии упр. - М. : ГУУ , 2012. - 136 с.: фот. ; печ. л. 8,75.</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jc w:val="both"/>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Философия: Учебник / С.А. Нижников. - М.: НИЦ Инфра-М, 2012. - 461 с.:</w:t>
            </w:r>
          </w:p>
          <w:p w:rsidR="000539BA" w:rsidRPr="00117A31" w:rsidRDefault="000539BA" w:rsidP="000539BA">
            <w:pPr>
              <w:widowControl w:val="0"/>
              <w:autoSpaceDE w:val="0"/>
              <w:autoSpaceDN w:val="0"/>
              <w:adjustRightInd w:val="0"/>
              <w:spacing w:after="0" w:line="240" w:lineRule="auto"/>
              <w:jc w:val="both"/>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http://znanium.com/bookread.php?book=308309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jc w:val="both"/>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Философия : Учебное пособие по дисциплине «Философия! /Н.Е. Шафажинская; Министерство образования и науки Российской Федерации. – М.: ИК МГУПП,2009</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Режим доступа :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 // znanium.com/bookread.php?book=320732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jc w:val="both"/>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Философия: Учебное пособие / В.Э. Вечканов, Н.А. Лучков. - 2-e изд. - М.: ИЦ РИОР: НИЦ Инфра-М, 2013. - 136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http://znanium.com/bookread.php?book=358076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Гуревич П. С.  Философия. Учебник/ П. С. Гуревич  М.: Юнити-Дана, 2012. - 404 с. http://www.biblioclub.ru/book/117921/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3</w:t>
            </w: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Институциональная экономика</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Б1.Б.3</w:t>
            </w:r>
          </w:p>
        </w:tc>
        <w:tc>
          <w:tcPr>
            <w:tcW w:w="9413" w:type="dxa"/>
            <w:vAlign w:val="center"/>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Институциональная экономика : учебник для студ. / , А. Н. Олейник , Р. Нуреев  , В. Андрефф , [и др.] , ред. А. Н. Олейник , рук. проекта А. Гретченко , кол. авт. Рос. экон. акад. им. Г. В. Плеханова - М. : ИНФРА-М , 2009. - 703 с. :  рис., табл.                                                                </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eastAsia="ru-RU"/>
              </w:rPr>
              <w:t>5</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713</w:t>
            </w: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Институциональная экономика : новая институционал. экон. теория : учебник для студ. вузов / , В. Л. Тамбовцев , А. Е. Шаститко , Е. Н. Кудряшова , Г. В. Калягин , ред. А. А. Аузан , кол. авт. МГУ им. М. В. Ломоносова, Экон. фак. - М. : ИНФРА-М , 2007. - 415 с. : рис., табл. - Учебники экономического факультета МГУ им. М. В. Ломоносова ) </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Одинцова, М. И. Институциональная экономика : учеб. пособие для студ. вузов / М. И. Одинцова , кол. авт. Гос. ун-т - Высш. школа экономики (ГУ-ВШЭ) - 3-е изд. - М. : ГУ ВШЭ , 2009. - 397 с. : рис., табл.</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Олейник, А. Н. Институциональная экономика : учеб. пособие для студ. вузов / А. Н. Олейник - М. : ИНФРА-М , 2009. - 415 с. : рис., табл. - Высшее образование )</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Институциональный анализ и экономика России : [учебник] / , Ю. В. Крылова , Д.Е. Расков , И. М. Рисованный , [и др.] , ред. В. Т. Рязанов - М. : Экономика , 2012. - 495 с.: рис., табл. ; печ. л. 31 - Учебники экономического факультета СПбГУ )                                                            </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28</w:t>
            </w:r>
          </w:p>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Олейник, А. Н. Институциональная экономика : учеб. пособие для студ. вузов / А. Н. Олейник - М. : ИНФРА-М , 2012. - 313 с.: рис., табл. ; печ. л. 26,0 - Высшее образование - бакалавриат )                                                              </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Олейник А.Н. Институциональная экономика: Учебное пособие. - М.: ИНФРА-М, 2010. - Режим доступа: </w:t>
            </w:r>
            <w:hyperlink r:id="rId12" w:history="1">
              <w:r w:rsidRPr="00117A31">
                <w:rPr>
                  <w:rFonts w:ascii="Times New Roman" w:eastAsia="Times New Roman" w:hAnsi="Times New Roman" w:cs="Times New Roman"/>
                  <w:sz w:val="16"/>
                  <w:szCs w:val="16"/>
                  <w:lang w:val="ru-RU" w:eastAsia="ru-RU"/>
                </w:rPr>
                <w:t>http://znanium.com/bookread.php?book=38993</w:t>
              </w:r>
            </w:hyperlink>
            <w:r w:rsidRPr="00117A31">
              <w:rPr>
                <w:rFonts w:ascii="Times New Roman" w:eastAsia="Times New Roman" w:hAnsi="Times New Roman" w:cs="Times New Roman"/>
                <w:sz w:val="16"/>
                <w:szCs w:val="16"/>
                <w:lang w:val="ru-RU" w:eastAsia="ru-RU"/>
              </w:rPr>
              <w:t>.</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Агапова И. И. Институциональная экономика: Учебное пособие   - М.: Магистр, 2009. - – Режим доступа: </w:t>
            </w:r>
            <w:hyperlink r:id="rId13" w:history="1">
              <w:r w:rsidRPr="00117A31">
                <w:rPr>
                  <w:rFonts w:ascii="Times New Roman" w:eastAsia="Times New Roman" w:hAnsi="Times New Roman" w:cs="Times New Roman"/>
                  <w:sz w:val="16"/>
                  <w:szCs w:val="16"/>
                  <w:lang w:val="ru-RU" w:eastAsia="ru-RU"/>
                </w:rPr>
                <w:t>http://znanium.com/bookread.php?book=200986</w:t>
              </w:r>
            </w:hyperlink>
            <w:r w:rsidRPr="00117A31">
              <w:rPr>
                <w:rFonts w:ascii="Times New Roman" w:eastAsia="Times New Roman" w:hAnsi="Times New Roman" w:cs="Times New Roman"/>
                <w:sz w:val="16"/>
                <w:szCs w:val="16"/>
                <w:lang w:val="ru-RU" w:eastAsia="ru-RU"/>
              </w:rPr>
              <w:t>.</w:t>
            </w:r>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Теневая экономика и экономическая безопасность государства: учеб, пособие. - 2-е изд., доп. - М.: Альфа-М: ИНФРА-М, 2010. - – Режим доступа: </w:t>
            </w:r>
            <w:hyperlink r:id="rId14" w:history="1">
              <w:r w:rsidRPr="00117A31">
                <w:rPr>
                  <w:rFonts w:ascii="Times New Roman" w:eastAsia="Times New Roman" w:hAnsi="Times New Roman" w:cs="Times New Roman"/>
                  <w:sz w:val="16"/>
                  <w:szCs w:val="16"/>
                  <w:lang w:val="ru-RU" w:eastAsia="ru-RU"/>
                </w:rPr>
                <w:t>http://znanium.com/bookread.php?book=193626</w:t>
              </w:r>
            </w:hyperlink>
          </w:p>
        </w:tc>
        <w:tc>
          <w:tcPr>
            <w:tcW w:w="1276" w:type="dxa"/>
            <w:vAlign w:val="center"/>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9A38E1"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4</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Иностранный язык</w:t>
            </w:r>
          </w:p>
          <w:p w:rsidR="000539BA" w:rsidRPr="00117A31" w:rsidRDefault="009A38E1"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Б1.Б.4</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Robbins, S. First insights into business / S. Robbins - Spain : Longman , 2008. -  Students book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1640</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 xml:space="preserve">MacKenzie, I. English for business studies : student's book / I. MacKenzie - 2nd ed. - Cambridge : Cambridge University Press , 2009. - 208 </w:t>
            </w:r>
            <w:r w:rsidRPr="00117A31">
              <w:rPr>
                <w:rFonts w:ascii="Times New Roman" w:eastAsia="Times New Roman" w:hAnsi="Times New Roman" w:cs="Times New Roman"/>
                <w:sz w:val="16"/>
                <w:szCs w:val="16"/>
                <w:lang w:val="ru-RU" w:eastAsia="ru-RU"/>
              </w:rPr>
              <w:t>с</w:t>
            </w:r>
            <w:r w:rsidRPr="00117A31">
              <w:rPr>
                <w:rFonts w:ascii="Times New Roman" w:eastAsia="Times New Roman" w:hAnsi="Times New Roman" w:cs="Times New Roman"/>
                <w:sz w:val="16"/>
                <w:szCs w:val="16"/>
                <w:lang w:eastAsia="ru-RU"/>
              </w:rPr>
              <w:t>.</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 xml:space="preserve">Cotton, D. Language leader. Intermediate : course book and CD-ROM / D. Cotton , D. Falvey , S. Kent - Harlow (England) : Pearson Education , 2011.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 xml:space="preserve">Lebeau, I. Language leader. Pre-Intermediate : course book and CD-ROM / I. Lebeau , G. Rees - Harlow (England) : Pearson Education , 2010.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Rogers, J. Marker leader. Intermediate : business English practice file / J. Rogers - 3rd ed. - Harlow (England) : Pearson Education , 2010.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Голованова, И. А. Деловой французский? Это не так трудно! : учебник фр. яз. для учащихся ст. кл. общеобразоват. учреждений / И. А. Голованова , О. Е. Петренко - М. : Просвещение , 2007. - 320 с. : ил.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Потушанская Л. Л. Практический курс французского языка : [в 2 ч. : учебник]  Книга  Ч.1 . / , И. А. Юдина - 10-е изд., испр. и доп. , 2010. - 298 с. ; печ. л. 18,62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Потушанская Л. Л. Практический курс французского языка : [в 2 ч. : учебник] Книга Ч.2 . / , Г. М. Котова - 8-е изд., испр. и доп. , 2010. - 228 с. ; печ. л. 14,21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Потушанская, Л. Л. Начальный курс французского языка [учебник] / Л. Л. Потушанская , Н. И. Колесникова , Г. М. Котова - 12-е изд., стер. - М. : Мирта-Принт , 2011. - 331с. ; печ. л. 20,58 + 1 CD-ROM. - В прил. на CD вводный и основной курсы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Английский язык в ситуациях повседневного делового общения / З.В. Маньковская. - М.: НИЦ Инфра-М, 2012. - 223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http://znanium.com/bookread.php?book=252490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Английский язык: экономика и финансы (Environment): Учебник / Г.А. Дубинина, И.Ф. Драчинская и др.; Финансовая Академия при Правительстве РФ. - М.: Альфа-М: ИНФРА-М, 2011. - 208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http://znanium.com/bookread.php?book=204548</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English for Business Communication. Английский язык для делового общения: учебное пособие\Т.А.Яшина, Д.Н. Жаткин – М.: МПСИ, 2009 – 112 с.: Режим доступа: http://znanium/com/bookread.php?book=212214</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Немецкий язык для студентов-экономистов: Учебник / М.М. Васильева, Н.М. Мирзабекова, Е.М. Сидельникова. - 3-e изд., перераб. - М.: Альфа-М: ИНФРА-М, 2010.</w:t>
            </w:r>
          </w:p>
          <w:p w:rsidR="000539BA" w:rsidRPr="00117A31" w:rsidRDefault="001578C3"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hyperlink r:id="rId15" w:history="1">
              <w:r w:rsidR="000539BA" w:rsidRPr="00117A31">
                <w:rPr>
                  <w:rFonts w:ascii="Times New Roman" w:eastAsia="Times New Roman" w:hAnsi="Times New Roman" w:cs="Times New Roman"/>
                  <w:sz w:val="16"/>
                  <w:szCs w:val="16"/>
                  <w:lang w:val="ru-RU" w:eastAsia="ru-RU"/>
                </w:rPr>
                <w:t>http://znanium.com/bookread.php?book=218158</w:t>
              </w:r>
            </w:hyperlink>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Wirtschaftsdeutsch: Markt, Unternehmerschaft, Handel (Деловой немецкий язык: Рынок, предпринимательство, торговля: Учебник / Н.Г. Чернышева, Н.И. Лыгина, Р.С. Музалевская - М.: Форум, 2008.</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http://znanium.com/bookread.php?book=140001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9A38E1"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5</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Правоведение</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Б1.Б.</w:t>
            </w:r>
            <w:r w:rsidR="009A38E1" w:rsidRPr="00117A31">
              <w:rPr>
                <w:rFonts w:ascii="Times New Roman" w:eastAsia="Times New Roman" w:hAnsi="Times New Roman" w:cs="Times New Roman"/>
                <w:sz w:val="16"/>
                <w:szCs w:val="16"/>
                <w:lang w:val="ru-RU" w:eastAsia="ru-RU"/>
              </w:rPr>
              <w:t>5</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Правоведение : учебник для бакалавров / , ред. С. И. Некрасов (ГУУ) , кол. авт. ГУУ - М. : ЮРАЙТ , 2011. - 693 с.; печ. л. 36,38 - Бакалавр ) Гр. УМО и др.</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1067</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Право : учебник для студ. вузов / ,  ред. С. Г.  Киселев (ГУУ) , кол. авт. ГУУ - М. : ЮРАЙТ , 2013. - 632 с.: табл. ; печ. л.  33,18 - Бакалавр. Базовый курс )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Правоведение : учебник для бакалавров / ,  ред. С. И. Некрасов (ГУУ) , кол. авт. ГУУ - 2-е изд., перераб. и доп. - М. :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ЮРАЙТ , 2013. - 629 с. ; печ. л. 33,02 - Бакалавр. Базовый курс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250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Авдийский В.И. Бондарчук Р.Ч. Правоведение.Учебник для вузов. Москва: ЮРАЙТ,2011. – 403с.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Режим доступа: http://www.biblioclub.ru/book/57841/</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Правоведение: учебник / Отв. ред. В.Д. Перевалов. - М.: Норма: ИНФРА-М, 2010. - 576 с.: http://znanium.com/bookread.php?book=193335</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Правоведение: Учебник / Под ред. И.В. Рукавишниковой, И.Г. Напалковой. - 2-e изд., изм. - М.: Норма: НИЦ Инфра-М, 2013. - 432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http://znanium.com/bookread.php?book=376839</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Правоведение: Учебник / Я.А. Юкша. - М.: ИЦ РИОР: ИНФРА-М, 2012. - 486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http://znanium.com/bookread.php?book=228169</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9A38E1"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6</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теория</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Б1.В.ОД.</w:t>
            </w:r>
            <w:r w:rsidR="009A38E1" w:rsidRPr="00117A31">
              <w:rPr>
                <w:rFonts w:ascii="Times New Roman" w:eastAsia="Times New Roman" w:hAnsi="Times New Roman" w:cs="Times New Roman"/>
                <w:sz w:val="16"/>
                <w:szCs w:val="16"/>
                <w:lang w:val="ru-RU" w:eastAsia="ru-RU"/>
              </w:rPr>
              <w:t>1</w:t>
            </w: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теория: учеб. пособие для студ. вузов/ А. Г. Грязнова, В. М. Соколинский, Л. Ф. Левина, [и др.]; ред. А. Г. Грязнова, В. М. Соколинский .- 5-е изд., перераб. и доп.- М.: КНОРУС, 2008.- 463 с.: схем., рис., табл.</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1264</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Толкачев, С. А. (ГУУ) Управление оборонно-промышленным комплексом. Теоретико-методологические основы: учеб. пособие для студ. всех спец./ С. А. Толкачев; отв. ред. Б. А. Денисов; Федер. агентство по образованию;ГУУ, Ин-т нац. и мировой экономики.- М.: ГУУ, 2008.- 136 с.: рис., табл.</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Рост потребления и фактор разнообразия: новейшие исслед. зап. и рос. эволюционистов : [сборник ст. : пер. с англ.]/ Б. Лоусби, У. Витт, П. П. Савиотти, [и др.]; науч. ред. пер. и авт. предисл. В. И. Маевский; Центр эволюц. экономики.- М.: Дело, 2007.- 271 с.: рис., табл.- (Современная институционально-эволюционная теория)</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Сычев, Н. В. Введение в политическую экономию / Н. В. Сычев , кол. авт. Междунар. ин-т менеджмента "ЛИНК" - Жуковский : LINK , 2009. - 310 с.</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51</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Вощанова, Г. П. Экономическая история : учеб. пособие для студ. вузов / Г. П. Вощанова (ГУУ) , Г. С. Годзина (ГУУ) - М. : ИНФРА-М , 2011. - 254 с. - Высшее образование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264</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Журавлева, Г. П. Экономическая теория. Микроэкономика : учебник для студ. вузов, обуч-ся по направлению "Экономика" / Г. П. Журавлева , Н. А. Поздняков , Ю. А. Поздняков - М. : ИНФРА-М , 2011. - 439 с.: рис., табл. ; печ. л. 28,0 - Высшее образование )  Гр. УМО и др.</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теория : учебник для студ. вузов, обуч-ся по экон. спец. и направлениям / , В. В. Багинова , Т. Г. Бродская , В. В. Громыко , [и др.] , ред. А. И. Добрынин , ред. Г. П. Журавлева - 2-е изд. - М. : ИНФРА-М , 2011. - 746 с.: рис., табл. ; печ. л. 47,0 - Высшее образование ) Гр. М-ва</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Экономическая теория : учеб. пособие для студ. вузов / , В. М. Соколинский , Г. А. Родина , Л. Ф. Левина (ГУУ) , [и др.] , ред. В. М. Соколинский - 6-е изд., перераб. и доп. - М. : КНОРУС , 2013. - 460 с.: рис., табл., схем., прил. ; печ. л. 29,0 - Бакалавриат )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Журавлева, Г. П. Экономическая теория. Микроэкономика : учебник для студ. вузов, обуч-ся по направлению "Экономика" / Г. П. Журавлева , Н. А. Поздняков , Ю. А. Поздняков - М. : ИНФРА-М , 2013. - 439 с.: рис., табл. ; печ. л. 28,0 - Высшее образование - бакалавриат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Бурганов, Р. А. Экономическая теория : учебник / Р. А. Бурганов - М. : ИНФРА-М , 2013. - 416 с.: рис., табл. ; печ. л. 26,0 - Высшее образование - бакалавриат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Сажина, М. А. Экономическая теория : учебник для студ. вузов / М. А. Сажина , Г. Г. Чибриков, кол. авт. МГУ им. М. В. Ломоносова - 3-е изд., перераб. и доп. - М. : ИНФРА -М , 2013. - 607 с.: рис., табл. ; печ. л. 38,0 - Классический университетский учебник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теория: Учебник / Р.А. Бурганов. - М.: НИЦ Инфра-М, 2013. - 416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http://znanium.com/bookread.php?book=363287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теория: Учебник / М.А. Сажина, Г.Г. Чибриков; МГУ им. М.В.Ломоносова (МГУ). - 3-e изд., перераб. и доп. - М.: ИД ФОРУМ: ИНФРА-М, 2012. - 608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http://znanium.com/bookread.php?book=334630</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теория: Учебник / Под общ. ред. А.И. Добрынина и др. - 2-e изд. - М.: ИНФРА-М, 2010. - 747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http://znanium.com/bookread.php?book=231969</w:t>
            </w:r>
          </w:p>
        </w:tc>
        <w:tc>
          <w:tcPr>
            <w:tcW w:w="1276"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7</w:t>
            </w: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Психология менеджмента</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Б1.В.ОД.2</w:t>
            </w: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Крысько, В. Г. Социальная психология : курс лекций : учеб. пособие для студ. вузов / В. Г. Крысько (ГУУ) - 4-е изд., перераб. и доп. - М. : Вуз. учебник , 2011. - 256 с.: табл. ; печ. л. 16,0. -  Гр. УМО и др.</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938</w:t>
            </w: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Полукаров, В. Л. Психология менеджмента : учеб. пособие / В. Л. Полукаров , В. И. Петрушин , кол. авт. Обществ. движение поддержки приоритет. нац. проекта "Образование" , кол. авт. Акад. высокой моды , кол. авт. Ин-т моды, дизайна и технологий - 2-е изд., стер. - М. : КНОРУС , 2010. - 274 с. : рис. Гр. УМО и др.</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Бороздина, Г. В. Психология делового общения : учебник для студ. вузов / Г. В. Бороздина - 2-е изд. - М. : ИНФРА-М , 2009. - 294 с. : рис., табл. - Высшее образование )  Гр. М-ва</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Крысько, В. Г. Социальная психология : курс лекций : учеб. пособие для студ. вузов / В. Г. Крысько (ГУУ) - 4-е изд., перераб. и доп. - М. : Вуз. учебник , 2012. - 256 с.: табл. ; печ. л. 16,0. -  Гр. УМО и др.</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Психология менеджмента: Учебное пособие / М.И. Тимофеев. - М.: РИОР, 2008. - 205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http://znanium.com/bookread.php?book=142192</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  Психология управления: Учебное пособие / Э.В. Островский; Всероссийский заочный финансово-экономический институт. - М.: Вузовский учебник: ИНФРА-М, 2008. - 249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http://znanium.com/bookread.php?book=138378</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Психология делового общения: Учебник / Г.В. Бороздина. - 2-e изд. - М.: ИНФРА-М, 2011. - 295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http://znanium.com/bookread.php?book=260756</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8</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Основы профессиональной деятельности</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Б1.В.ОД.З</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Гмурман, В. Е. Руководство к решению задач по теории вероятностей и математической статистике : учеб. пособие для студ. вузов / В. Е. Гмурман - 11-е изд., перераб. - М. : ЮРАЙТ , 2010. - 404 с. : рис., табл., прил. - Основы наук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302</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1250</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Емельянов, А. Г. Основы природопользования : учебник для студ. вузов / А. Г. Емельянов - 5-е изд., стер. - М. : Academia , 2009. - 296 с. : рис. - Высшее профессиональное образование. Естественные науки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Программа учебной дисциплины "Основы профессиональной деятельности" : для подгот. бакалавров по направлению "Экология и природопользование"- 022000 : профиль подгот. "Природопользование" / , кол. авт. ГУУ, Ин-т упр. в пром-сти, энергетике и стр-ве , кол. авт. Каф. упр. природопользованием и экол. безопасностью , сост. и отв. ред. Я. Д. Вишняков (ГУУ) , сост. К. А. Кирсанов (ГУУ) , сост. С. П. Киселева (ГУУ) , сост. А. В. Зозуля (ГУУ) - М. : ГУУ , 2012. - 11 с.: табл. ; печ. л. 0,75.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Бородина, В. В. Теория бухгалтерского учета : учеб. пособие для студ. вузов / В. В. Бородина , Н. П. Родинова - М. : ФОРУМ , 2010. - 125 с. : рис., табл., прил. - Высшее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Брыкова, Н. В. Основы бухгалтерского учета : учеб. пособие / Н. В. Брыкова - 6-е изд., испр. - М. : Academia , 2010. - 143 с. : рис., табл., прил. - Начальное профессиональное образование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Ашмарина, Е. М. Правовые основы бухгалтерского учета и аудита в Российской Федерации : учеб. пособие / Е. М. Ашмарина , А. Б. Быля , Е. В. Терехова , ред. Е. М. Ашмарина - М. : КНОРУС , 2011. - 230 с.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Панкратов, Ф. Г. Коммерческая деятельность : учебник для студ. вузов / Ф. Г. Панкратов , Н. Ф. Солдатова - 12-е изд., перераб. и доп. - М. : Дашков и К , 2010. - 500 с. : рис., табл.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Лапуста, М. Г. Предпринимательство : учебник по упр. дисциплинам / М. Г. Лапуста (ГУУ) - М. : ИНФРА-М , 2010. - 608 с. : рис., табл.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Дашков, Л. П. Организация и управление коммерческой деятельностью : учебник для студ. вузов, обуч-ся по направлению подгот. "Товароведение", квалификации - бакалавр / Л. П. Дашков , О. В. Памбухчиянц - М. : Дашков и К , 2011. - 686 с.: рис., табл. ; печ. л. 43,0 - Учебные издания для бакалавров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Кузнецов, Б. Т. Макроэкономика : учеб. пособие для студ. вузов / Б. Т. Кузнецов - М. : ЮНИТИ , 2009. - 463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Хапиков, А. А. Макроэкономика : учеб. пособие для студ. всех спец. / А. А. Хапиков (ГУУ) , отв. ред. Л. Д. Логвинов (ГУУ) , кол. авт. Федер. агентство по образованию , кол. авт. ГУУ, Ин-т нац. и мировой экономики - 3-е изд., стер. - М. : ГУУ , 2009. - 130 с. : рис., граф.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Смирнов, Е. Н. Введение в курс мировой экономики : (экон. география зарубеж. стран) : учеб. пособие для студ. вузов / Е. Н. Смирнов (ГУУ) , кол. авт. ГУУ - 2-е изд., перераб. и доп. - М. : КНОРУС , 2009. - 405 с. : рис., табл., прил.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Пансков, В. Г. Налоги и налогообложение : теория и практика : учебник для бакалавров / В. Г. Пансков , кол. авт. Финанс. ун-т при Правительстве РФ - 3-е изд., перераб. и доп. - М. : ЮРАЙТ , 2012. - 747 с.: рис., табл. ; печ. л. 46,69 - Бакалавр. Углубленный курс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Покидченко, М. Г. Пути развития экономики России: теория и практика : учеб. пособие для студ. вузов / М. Г. Покидченко , Л. Н. Сперанская , Т. А. Дробышевская , кол. авт. МГУ им. М. В. Ломоносова, Экон. фак. - М. : ИНФРА-М , 2009. - 311 с. : табл. - Учебники экономического факультета МГУ им. М. В. Ломоносова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Купцов, М. М. Финансы : учеб. пособие для студ. вузов / М. М. Купцов - М. : ИНФРА-М , 2010. - 188 с. : рис., табл. - Высшее образование )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Экономика строительства : учеб. пособие для студ. вузов / , Ю. Ф. Симионов , В. В. Бузырев , В. Л. Ясько , [и др.] , ред. Ю. Ф. Симионов - Ростов-на-Дону : Феникс , 2009. - 378 с. - Высшее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Белова, Т. А. Технология и организация производства продукции и услуг : учеб. пособие для студ. вузов / Т. А. Белова , В. Н. Данилин - М. : КНОРУС , 2010. - 237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Слагода, В. Г. Экономика и управление. Введение в специальность : учеб. пособие для студ. сред. проф. образования по спец. "Экономика и управление" / В. Г. Слагода - 2-е изд., перераб. и доп. - М. : ФОРУМ , 2010. - 173 с. : рис., табл. - Профессиональное образование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Мэнкью, Н. Г. Принципы экономикс : [учебник] / Н. Г. Мэнкью , пер. с англ. А. Смольский , пер. с англ. О. Табелова , науч. ред. С. В. Лукин , науч. ред. О. А. Страхова - 4-е изд. - СПб. : Питер , 2010. - 670 с. : рис., табл., прил. - Классический зарубежный учебник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Теория</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менеджмента</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учебник</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стандарт</w:t>
            </w:r>
            <w:r w:rsidRPr="00117A31">
              <w:rPr>
                <w:rFonts w:ascii="Times New Roman" w:eastAsia="Times New Roman" w:hAnsi="Times New Roman" w:cs="Times New Roman"/>
                <w:sz w:val="16"/>
                <w:szCs w:val="16"/>
                <w:lang w:val="de-DE" w:eastAsia="ru-RU"/>
              </w:rPr>
              <w:t xml:space="preserve"> 3-</w:t>
            </w:r>
            <w:r w:rsidRPr="00117A31">
              <w:rPr>
                <w:rFonts w:ascii="Times New Roman" w:eastAsia="Times New Roman" w:hAnsi="Times New Roman" w:cs="Times New Roman"/>
                <w:sz w:val="16"/>
                <w:szCs w:val="16"/>
                <w:lang w:val="ru-RU" w:eastAsia="ru-RU"/>
              </w:rPr>
              <w:t>го</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поколения</w:t>
            </w:r>
            <w:r w:rsidRPr="00117A31">
              <w:rPr>
                <w:rFonts w:ascii="Times New Roman" w:eastAsia="Times New Roman" w:hAnsi="Times New Roman" w:cs="Times New Roman"/>
                <w:sz w:val="16"/>
                <w:szCs w:val="16"/>
                <w:lang w:val="de-DE" w:eastAsia="ru-RU"/>
              </w:rPr>
              <w:t xml:space="preserve">] / ,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Антонов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Я</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Афанасьев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Годин</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О</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Н</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Громова</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Н</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Князев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Э</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М</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Коротков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Г</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Р</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Латфуллин</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А</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М</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Лялин</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Масленников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А</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Райченко</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М</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Самосудов</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ГУУ</w:t>
            </w:r>
            <w:r w:rsidRPr="00117A31">
              <w:rPr>
                <w:rFonts w:ascii="Times New Roman" w:eastAsia="Times New Roman" w:hAnsi="Times New Roman" w:cs="Times New Roman"/>
                <w:sz w:val="16"/>
                <w:szCs w:val="16"/>
                <w:lang w:val="de-DE" w:eastAsia="ru-RU"/>
              </w:rPr>
              <w:t xml:space="preserve">) , </w:t>
            </w:r>
            <w:r w:rsidRPr="00117A31">
              <w:rPr>
                <w:rFonts w:ascii="Times New Roman" w:eastAsia="Times New Roman" w:hAnsi="Times New Roman" w:cs="Times New Roman"/>
                <w:sz w:val="16"/>
                <w:szCs w:val="16"/>
                <w:lang w:val="ru-RU" w:eastAsia="ru-RU"/>
              </w:rPr>
              <w:t>ред</w:t>
            </w:r>
            <w:r w:rsidRPr="00117A31">
              <w:rPr>
                <w:rFonts w:ascii="Times New Roman" w:eastAsia="Times New Roman" w:hAnsi="Times New Roman" w:cs="Times New Roman"/>
                <w:sz w:val="16"/>
                <w:szCs w:val="16"/>
                <w:lang w:val="de-DE" w:eastAsia="ru-RU"/>
              </w:rPr>
              <w:t xml:space="preserve">. </w:t>
            </w:r>
            <w:r w:rsidRPr="00117A31">
              <w:rPr>
                <w:rFonts w:ascii="Times New Roman" w:eastAsia="Times New Roman" w:hAnsi="Times New Roman" w:cs="Times New Roman"/>
                <w:sz w:val="16"/>
                <w:szCs w:val="16"/>
                <w:lang w:val="ru-RU" w:eastAsia="ru-RU"/>
              </w:rPr>
              <w:t>А. М. Лялин (ГУУ) - СПб. : Питер , 2009. - 464 с. : табл. - Учебник для вузов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Информационный менеджмент : учебник / , Н. М. Абдикеев , В. И. Бондаренко , А. Д. Киселев , [и др.] , ред. Н. М. Абдикеев - М. : ИНФРА-М , 2010. - 400 с. : рис., табл. + 1 CD-ROM - Серия учебников для программы MBA ) . - В прил. на CD доп. мат. к учеб. пособию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Румянцева, З. П. Общее управление организацией : теория и практика : учебник для студ. вузов / З. П. Румянцева (ГУУ) - М. : ИНФРА-М , 2009. - 303 с. : рис., табл.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18</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[Логистика и управление цепями поставок. Теория и практика] : учебник : [в 3 ч.]</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Книга Ч.1 Основы логистики / , Б. А. Аникин (ГУУ) , Т. А. Родкина (ГУУ) ,  2012. - 339 с. : рис.,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Международный менеджмент : учебник для направления подгот. 080200 "Менеджмент" квалификации (степени) выпускника бакалавр / , Э. Э. Батизи (ГУУ) , Ю. В. Малькова (ГУУ) , Т. С. Маркова (ГУУ) , А. Н. Михайлин (ГУУ) , отв. ред. Э. Э. Батизи (ГУУ) , кол. авт. М-во образования и науки РФ , кол. авт. ГУУ, Ин-т нац. и мировой экономики - М. : ГУУ , 2011. - 173 с.: рис., табл. ; печ. л. 11,0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Владимирова, И. Г. Международный менеджмент : учебник по спец. "Менеджмент организации" и по направлению "Менеджмент" / И. Г. Владимирова (ГУУ) - М. : КНОРУС , 2011. - 437 с. : рис.,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Вишняков, Я. Д. Инновационный менеджмент : практикум : учеб. пособие по направлению "Менеджмент" / Я. Д. Вишняков (ГУУ) , К. А. Кирсанов (ГУУ) , С. П. Киселева (ГУУ) - М. : КНОРУС , 2011. - 326 с. : рис., табл., прил.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проектом : основы проектного управления : учебник для студ. вузов / , под ред. М. Л. Разу (ГУУ) , кол. авт. ГУУ - 3-е изд., перераб. и доп. - М. : КНОРУС , 2011. - 755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Разу, М. Л. Сущность проектного управления : учеб. пособие / , отв. ред. М. Л. Разу (ГУУ) , кол. авт. М-во образования и науки РФ , кол. авт. ГУУ, Ин-т бизнеса в стр-ве и упр. проектом - М. : ГУУ , 2010. - 102 с. : рис., табл.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Корпоративное управление : учеб. пособие / , В. Г. Антонов (ГУУ) , А. Ю. Кузьмичев , В. В. Крылов (ГУУ) , В. В. Масленников (ГУУ) , Е. Е. Панфилова (ГУУ) , Г. В. Серебрякова (ГУУ) , ред. В. Г. Антонов (ГУУ) - М. : ИНФРА-М , 2009. - 285 с. : рис., табл. - Высшее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Купцов, М. М. Финансы : учеб. пособие для студ. вузов / М. М. Купцов - М. : ИНФРА-М , 2010. - 188 с. : рис., табл. - Высшее образование )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Райченко, А. В. Общий менеджмент : учеб. пособие / А. В. Райченко (ГУУ) , кол. авт. Ин-т экономики и финансов "Синергия" - М. : ИНФРА-М , 2011. - 383 с. : рис., табл. + 1 CD-ROM - Учебники для программы MBA )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Практический менеджмент : учеб. пособие / , Э. М. Коротков (ГУУ) , М. Б. Жернакова (ГУУ) , О. Н. Александрова (ГУУ) , С. А. Антонов (ГУУ) , ред. Э. М. Коротков (ГУУ) - М. : ИНФРА-М , 2010. - 329 с. : рис., табл. + 1 CD-ROM - Высшее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Организация производства и менеджмент в машиностроении : учебник для студ. вузов / , Н. Ф. Ревенко , А. Г. Схиртладзе , Г. Н. Богомолова , [и др.] , ред. Н. Ф. Ревенко , ред. А. Г. Схиртладзе - М. : Высш. школа , 2010. - 552 с. : рис., табл.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Миронов, М. Г. Экономика отрасли (машиностроение) : учебник для сред. проф. образования / М. Г. Миронов , С. В. Загородников - М. : ИНФРА-М , 2010. - 318 с. : рис., табл. - Профессиональное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Таможенное дело : учебник / , Н. Д. Эриашвили , Ю. А. Щербанин , В. Н. Галузо , [и др.] , ред. Н. Д. Эриашвили - М. : ЮНИТИ-ДАНА , 2011. - 375 с.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таможенным делом : учеб. пособие / , В. В. Макрусев , В. А. Черных , В. Т. Тимофеев , [и др.] , ред. В. В. Макрусев , ред. В. А. Черных - СПб. : Троицкий мост , 2012. - 448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Рощин, Ю. В. Эмиграция в судьбе России : (очерки истории рос. эмиграции - кто, когда и почему покидал Россию) / Ю. В. Рощин (ГУУ) - М. : Авангард , 2010. - 222 с. :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6</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Тавасиев, А. М. Антикризисное управление кредитными организациями : учеб. пособие для студ. вузов / А. М. Тавасиев (ГУУ) , А. В. Мурычев , ред. А. М. Тавасиев (ГУУ) - 2-е изд., перераб. и доп. - М. : ЮНИТИ , 2010. - 543 с. :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60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 Рабочая тетрадь (практикум) по учебной дисциплине "Основы профессиональной деятельности" : для подгот. бакалавров по направлению "Менеджмент"- 080200 : профиль подгот. "Менеджмент орг." ООП "Упр. банк. деят." / , кол. авт. ГУУ, Ин-т упр. финансами и налогового администрирования , кол. авт. Каф. упр. банк. деят. , сост. В. П. Бычков , сост. В. В. Кузнецова , сост. О. И. Ларина (ГУУ) , отв. ред. В. Д. Мехряков (ГУУ) - М. : ГУУ , 2013. - 142 с.: схем., табл. ; печ. л. 9,0.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Основы исследовательской деятельности: Учебное пособие / С.А. Петрова, И.А. Ясинская. - М.: Форум, 2010. - 208 с.: 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http://znanium.com/bookread.php?book=187394</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Основы предпринимательской деятельности: учебное пособие / Т.М. Голубева. - М.: Форум, 2010. - 272 с.: 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http://znanium.com/bookread.php?book=189326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Основы предприним. деятельности: содерж. деят., кач-ва и компет., проф. карьера..: Уч. пос. / С.Д.Резник, С.А.Баронин и др.; Под общ. ред. проф. С.Д.Резника - 2 изд. - М.: ИНФРА-М, 2012-222с.: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http://znanium.com/bookread.php?book=235698</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отрасли (строительство): Учебник / В.В. Акимов, Т.Н. Макарова, В.Ф. Мерзляков, К.А. Огай. - 2-e изд. - М.: ИНФРА-М, 2011. - 320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http://znanium.com/bookread.php?book=257826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отрасли (строительство): Учеб. пособие / И.Б. Ефименко, А.Н. Плотников. - М.: Вуз.учебник, 2009. - 359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http://znanium.com/bookread.php?book=155233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Либерман И. А. Управление затратами в строительстве. — М.: ИКЦ «МарТ», Ростов н/Д: издательский центр «МарТ», 2005. — 300 с. (Экономика и управление).</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http://znanium.com/bookread.php?book=349286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Социологические исследования в менеджменте (в.ч)</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Б1.В.ОД.</w:t>
            </w:r>
            <w:r w:rsidR="009A38E1" w:rsidRPr="00117A31">
              <w:rPr>
                <w:rFonts w:ascii="Times New Roman" w:eastAsia="Times New Roman" w:hAnsi="Times New Roman" w:cs="Times New Roman"/>
                <w:sz w:val="16"/>
                <w:szCs w:val="16"/>
                <w:lang w:val="ru-RU" w:eastAsia="ru-RU"/>
              </w:rPr>
              <w:t>5</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Тихонова, Е. В. Методология и методы социологического исследования : учебник для студ. вузов / Е. В. Тихонова (ГУУ) - М. : Academia , 2012. - 366 с. рис., табл. ; печ. л.  23,0 - Высшее профессиональное образование. Бакалавриат. Социология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117</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10</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Математика 1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(Высшая математика)</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Б2.Б.1</w:t>
            </w: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Атурин, В. В. Высшая математика : задачи с решениями для студ. экон. спец. : учеб. пособие для вузов / В. В. Атурин (ГУУ) , В. В. Годин (ГУУ) - М. : Academia , 2010. - 301 с. : рис., табл. - Высшее профессиональное образование. Экономика и управление )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1108</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Конспект лекций и задачи по курсу "Высшая математика" : [в 2 ч.] : учеб. пособие</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Книга Ч.2 . / , В. В. Лебедев (ГУУ) , Е. А. Губарева (ГУУ) , Е. Л. Нольде (ГУУ) , Г. Ю. Паршикова (ГУУ) , Э. А. Родимова (ГУУ) , Н. П. Андрусенко (ГУУ) , Т. В. Осипова (ГУУ) - [Изд. 2-е, испр. и доп.] , 2011. - 79 с. ; печ. л. 5,0.</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800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Конспект лекций и задачи по курсу "Высшая математика" : [в 2 ч.] : учеб. пособие</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Книга Ч.1 . / , В. В. Лебедев (ГУУ) , Ю. И. Аганин (ГУУ) , А. С. Веселов (ГУУ) , М. В. Ефимова (ГУУ) , Г. Ю. Паршикова (ГУУ) , Э. А. Родимова (ГУУ) - [Изд. 3-е, испр. и доп.] , 2012. - 111 с. ; печ. л. 7,0. </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800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bottom"/>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Высшая математика: Учебник / Л.Т. Ячменёв. - М.: ИЦ РИОР: НИЦ Инфра-М, 2013. - 752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http://znanium.com/bookread.php?book=344777</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Высшая математика: Учебник / К.В. Балдин, В.Н. Башлыков, А.В. Рукосуев; Российская академия образования (РАО). - М.: Флинта: МПСИ, 2010 - 360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http://znanium.com/bookread.php?book=217321</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Высшая математика: Учебное пособие / В.И. Малыхин. - 2-e изд., перераб. и доп. - М.: ИНФРА-М, 2006. - 365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http://znanium.com/bookread.php?book=114124</w:t>
            </w:r>
          </w:p>
        </w:tc>
        <w:tc>
          <w:tcPr>
            <w:tcW w:w="1276" w:type="dxa"/>
            <w:vAlign w:val="center"/>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11</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Математика 2</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(Прикладная математика)</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Б2.Б.2</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Гмурман, В. Е. Руководство к решению задач по теории вероятностей и математической статистике : учеб. пособие для студ. вузов / В. Е. Гмурман - 12-е изд., перераб. - М. : Высшее образование , 2006. - 476 с. : рис., табл. - Основы наук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985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1071</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Калинина, В. Н. Теория вероятностей и математическая статистика : компьютерно-ориентир. курс : учеб. пособие для вузов / В. Н. Калинина (ГУУ) - М. : Дрофа , 2008. - 472 с. : рис., табл., прил.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Колемаев, В. А. Теория вероятностей и математическая статистика : учебник для студ. вузов / В. А. Колемаев (ГУУ) , В. Н. Калинина (ГУУ) - 3-е изд., перераб. и доп. - М. : КНОРУС , 2009. - 376 с. : рис., табл., прил.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800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самостоятельной работе студентов по учебной дисциплине "Прикладная математика" : для студ. всех спец. очно-заоч. формы обучения</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Книга Ч.1 Теория вероятностей , 2009. - 61 с. : рис.</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Модульные тематические задания для самостоятельной работы студентов при изучении дисциплины "Математика" : для студ. всех направлений подготовки квалификации (степени) выпускника - бакалавр / , кол. авт. ГУУ, Ин-т информ. систем упр. , кол. авт. Каф. высш. мат. , сост. и отв. ред. В. В. Лебедев (ГУУ) , сост. М. В. Бухтоярова (ГУУ) , сост. Е. А. Губарева (ГУУ) , сост. Г. Ю. Паршикова (ГУУ) , сост. Э. А. Родимова (ГУУ) - М. : ГУУ , 2011. - 57 с. ; печ. л. 4,0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Калинина В. Н.  Теория вероятностей и математическая статистика   - М.: Дрофа, 2008</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http://www.biblioclub.ru/book/53449/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Гмурман В. Е.  Теория вероятностей и математическая статистика. Учебное пособие  12-е изд. - М.: ЮРАЙТ, 2013. - 480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http://www.biblioclub.ru/book/57705/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Гмурман В. Е.  Руководство к решению задач по теории вероятностей и математической статистике. Учебное пособие   - М.: ЮРАЙТ, 2011. - 404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http://www.biblioclub.ru/book/57867/</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Теория вероятностей: Учебное пособие / И.А. Палий. - М.: ИНФРА-М, 2011. - 236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http://znanium.com/bookread.php?book=225156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9A38E1"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12</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Методы принятия управленческих решений</w:t>
            </w:r>
          </w:p>
          <w:p w:rsidR="000539BA" w:rsidRPr="00117A31" w:rsidRDefault="009A38E1"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Б2.Б.3</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Зуб, А. Т. Принятие управленческих решений : теория и практика : учеб. пособие для студ. вузов / А. Т. Зуб - М. : ФОРУМ , 2010. - 397 с.: рис., табл ; печ. л. 25 - Высшее образование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eastAsia="ru-RU"/>
              </w:rPr>
            </w:pPr>
            <w:r w:rsidRPr="00117A31">
              <w:rPr>
                <w:rFonts w:ascii="Times New Roman" w:eastAsia="Times New Roman" w:hAnsi="Times New Roman" w:cs="Times New Roman"/>
                <w:spacing w:val="-4"/>
                <w:sz w:val="16"/>
                <w:szCs w:val="16"/>
                <w:lang w:eastAsia="ru-RU"/>
              </w:rPr>
              <w:t>1081</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Смирнов, Э. А. Управленческие решения : учебник для студ. вузов / Э. А. Смирнов (ГУУ) - М. : РИОР , 2009. - 362 с. : рис., табл.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Ивасенко, А. Г. Разработка управленческих решений : учеб. пособие / А. Г. Ивасенко , Я. И. Никонова , Е. Н. Плотникова - 2-е изд., перераб. и доп. - М. : КНОРУС , 2010. - 167 с. : рис.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Применение функционально-стоимостного анализа в решении управленческих задач : учеб. пособие [для слушателей бакалавриата и магистратуры] / , А. Д. Шеремет , А. П. Ковалев , В. В. Петров , [и др.] , ред. В. В. Рыжова - М. : ИНФРА-М , 2011. - 244 с.: рис., табл. ; печ. л. 16,0 -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Программа учебной дисциплины "Методы принятия управленческих решений" : для подгот. бакалавров по направлению "Менеджмент"- 080200 / , кол. авт. ГУУ, Ин-т информ. систем упр. , кол. авт. Каф. мат. методов в упр. , сост. В. В. Борисова (ГУУ) , сост. и отв. ред. О. М. Писарева (ГУУ) - М. : ГУУ , 2012. - 24 с.: табл. ; печ. л. 1,75.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13</w:t>
            </w: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Статистика</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Б2.Б.4</w:t>
            </w: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Социально-экономическая статистика : учебник для бакалавров / , М. Р. Ефимова (ГУУ) , А. С. Аброскин , С. Г. Бычкова (ГУУ) , М. А. Михайлов (ГУУ) , ред. М. Р. Ефимова (ГУУ) - 2-е изд., перераб. и доп. - М. : ЮРАЙТ , 2012. - 591 с.: рис., табл. ; печ. л. 36,94 - Бакалавр. Углубленный курс ) . </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855</w:t>
            </w: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Мелкумов, Я. С.Социально-экономическая статистика : учеб. пособие / Я. С. Мелкумов (ГУУ) - Изд. 2-е, перераб. и доп. - М. : ИНФРА-М , 2013. - 185 с. ; печ. л. 12,0 - Высшее образование - бакалавриат ) </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Ефимова, М. Р.Практикум по общей теории статистики : учеб. пособие для бакалавров / М. Р. Ефимова (ГУУ) , Е. В. Петрова , О. И. Ганченко , ред. М. Р. Ефимова (ГУУ) , ред. Е. В. Петрова (ГУУ) , ред. О. И. Ганченко , кол. авт. ГУУ - 3-е изд., перераб. и доп. - М. : ЮРАЙТ , 2012. - 364 с. : табл. ; печ. л. 22,75 - Бакалавр. Базовый курс ) .</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450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Тумасян, А. А. Статистика промышленности : учеб. пособие / А. А. Тумасян , Л. И. Василевская - М. : ИНФРА-М , 2012. - 429 с. : табл. - Высшее образование )                </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Статистика: Учебное пособие / Е.В. Иода. - М.: Вузовский учебник: НИЦ Инфра-М, 2012. - 303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http://znanium.com/bookread.php?book=260143</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статистика: Учебник / Под ред. проф. Ю.Н. Иванова. - 4-e изд., перераб. и доп. - М.: НИЦ Инфра-М, 2013. - 668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http://znanium.com/bookread.php?book=370766</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Статистика: Учебное пособие / О.А. Шумак, А.В. Гераськин. - М.: ИЦ РИОР: НИЦ Инфра-М, 2012. - 311 с.: ил.;</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http://znanium.com/bookread.php?book=261152</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14</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Б2.В.ОД.1</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Корнеев, И. К. Информатика : учеб. пособие для студ. спец. "Документоведение и документац. обеспечение упр." - 032001 / И. К. Корнеев (ГУУ) , отв. ред. А. В. Пшенко (ГУУ) , кол. авт. ГУУ, Ин-т информ. систем упр. , кол. авт. Каф. документоведения и документац. обеспечения упр. - М. : ГУУ , 2005. - 135 с. : рис.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1384</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Лабораторный практикум по учебной дисциплине "Информатика" : для студ. спец. "Документоведение и документационное обеспечение упр." - 032001 / , кол. авт. ГУУ, Ин-т информ. систем упр. , кол. авт. Каф. документоведения и документац. обеспечения упр. , сост. И. К. Корнеев (ГУУ) , отв. ред. А. В. Пшенко (ГУУ) - М. : ГУУ , 2006. - 100 с. :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57</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Назаров, С. В. Программирование на MS VISUAL BASIC : Учебное пособие для студ.экономич.ВУЗов,обучающихся по спец."Финансы и кредит" / С. В. Назаров , П. П. Мельников ; Рекомендовано учебно-методич.объединением по образованию;Под ред.С.В.Назарова - М. : Финансы и статистика , 2002. - 319с. : ил.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85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Кудрявцев Б. М. Алгоритмизация и программирование задач в среде Visual Basic 6.0 для Windows (русифицированная версия) : текст лекций для студ. спец. "Менеджмент орг." - 080507 всех специализац.</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Книга Ч.1 . , 2005. - 122 с. : рис., табл.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Назаров, С. В.Программирование на MS Visual Basic : учеб. пособие / С. В. Назаров , П. П. Мельников , ред. С. В. Назаров - М. : Финансы и статистика , 2003. - 319 с. : рис., табл.Гр.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Якушева, Н. М.Введение в программирование на языке Visual Basic. NET : учеб. пособие / Н. М. Якушева (ГУУ) - М. : Финансы и статистика , 2006. - 320 с. : рис., табл.Гр.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Гришин, В. Н.Информационные технологии в профессиональной деятельности : [учеб. для студ. учреждений сред. проф. образования] / В. Н. Гришин (ГУУ) , Е. Е. Панфилова (ГУУ) - М. : ФОРУМ-ИНФРА-М , 2005. - 415 с. : рис. - Профессиональное образование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82</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 : практикум по технологии работы на компьютере / , Н. В. Макарова , Е. И. Култышев , А. Г. Степанов , В. Л. Широков , ред. Н. В. Макарова - изд. 3-е, перераб. - М. : Финансы и статистика , 2005. - 255 с. : рис.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 : учебник для студ. экон. спец. вузов / , Н. В. Макарова , Л. А. Матвеев , В. Л. Бройдо , [и др.] , ред. Н. В. Макарова - 3-е изд., перераб. - М. : Финансы и статистика , 2007. - 767 с. : рис., табл.Гр.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выполнению домашних заданий по учебной дисциплине "Компьютерная подготовка". Алгоритмизация и программирование задач в среде Visual Basic 6.0 для Windows (русифицированная версия) : для студ. спец. "Менеджмент орг."- 080507 всех специализац. / , кол. авт. ГУУ, Ин-т информ. систем упр. , кол. авт. Каф. компьют. технологий , сост. Б. М. Кудрявцев (ГУУ) , сост. В. А. Машурцев (ГУУ) , отв. ред. В. А. Машурцев (ГУУ) - М. : ГУУ , 2006. - 90 с. : рис.</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56</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курсовому проектированию по учебной дисциплине "Вычислительная техника и программирование" : для студ. спец. "Документоведение и документац. обеспечение упр."- 032001 / , кол. авт. ГУУ, Ин-т информ. систем упр. , кол. авт. Каф. компьют. технологий , сост. А. Е. Макаренко (ГУУ) , отв. ред. В. А. Машурцев (ГУУ) - М. : ГУУ , 20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Каймин, В. А.Информатика : учебник / В. А. Каймин , кол. авт. М-во образования и науки РФ - 5-е изд. - М. : ИНФРА-М , 2008. - 284 с. : рис., табл., прил. - Высшее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 автоматизированные информационные технологии и системы: Учебник / В.А. Гвоздева. - М.: ИД ФОРУМ: ИНФРА-М, 2011. - 544 с.: 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http://znanium.com/bookread.php?book=207105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 (курс лекций): учебное пособие / В.Т. Безручко. - М.: ИД ФОРУМ: ИНФРА-М, 2012. - 432 с.: 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http://znanium.com/bookread.php?book=335801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 в экономике: Учебное пособие / Под ред. Б.Е. Одинцова, А.Н. Романова. - М.: Вузовский учебник, 2008. - 478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http://znanium.com/bookread.php?book=143001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Информатика: Курс лекций. Учебное пособие / Е.Л. Федотова, А.А. Федотов. - М.: ИД ФОРУМ: ИНФРА-М, 2011. - 480 с.: 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http://znanium.com/bookread.php?book=204273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15</w:t>
            </w:r>
          </w:p>
        </w:tc>
        <w:tc>
          <w:tcPr>
            <w:tcW w:w="2508" w:type="dxa"/>
          </w:tcPr>
          <w:p w:rsidR="000539BA" w:rsidRPr="00117A31" w:rsidRDefault="009A38E1"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Основы </w:t>
            </w:r>
            <w:r w:rsidR="000539BA" w:rsidRPr="00117A31">
              <w:rPr>
                <w:rFonts w:ascii="Times New Roman" w:eastAsia="Times New Roman" w:hAnsi="Times New Roman" w:cs="Times New Roman"/>
                <w:sz w:val="16"/>
                <w:szCs w:val="16"/>
                <w:lang w:val="ru-RU" w:eastAsia="ru-RU"/>
              </w:rPr>
              <w:t>технологий</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Б2.В.ОД.2</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Карпенков С. Х.Концепции современного естествознания : практикум : учеб. пособие для студ. вузов / С. Х. Карпенков (ГУУ) - Изд. 4-е, испр. - М. : Высш. школа , 2007. - 327 с. : рис., табл.Гр.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609</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925</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Фостер Л.Нанотехнологии. Наука, инновации и возможности / Л. Фостер , пер. с англ. А. Хачоян - М. : Техносфера , 2008. - 349 с. : ил. - Мир материалов и технологий ; VI(18)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Акимов М. Л.Естественно-научные аспекты современной биологии : учеб. пособие для студ. всех спец. / М. Л. Акимов (ГУУ) , А. М. Еремина (ГУУ) , Р. К. Горбатова (ГУУ) , отв. ред. П. Г. Курилов (ГУУ) , кол. авт. М-во образования и науки РФ , кол. авт. ГУУ, Ин-т упр. в пром-сти и энергетике - М. : ГУУ , 2010. - 79 с.Гр.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Карпенков, С. Х. Концепции современного естествознания : учебник для студ. вузов / С. Х. Карпенков (ГУУ) - 11-е изд., перераб. и доп. - М. : КНОРУС , 2009. - 670 с.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Балабанов, В. И. Нанотехнологии. Наука будущего / В. И. Балабанов - М. : ЭКСМО , 2009. - 247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 : рис., табл. - Открытия, которые потрясли мир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Транспортная политика России : ситуационный анализ, исторический опыт, проблемные вопросы : монография / ,  ред. В. А. Персианов (ГУУ) , кол. авт. ГУУ, Ин-т упр. на трансп. и логистики - М. : Альта-Принт , 2009. - 457 с. :   рис., табл.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470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Гусейханов М. К. Концепции современного естествознания: Учебник / М. К. Гусейханов, О. Р. Раджабов. — 7-е изд., перераб. и доп. — М.: Издательско торговая корпорация «Дашков и К°», 2012. — 540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http://www.book.ru/view/903785/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Быстрицкий Г.Ф. Общая энергетика (Производство тепловой и электрической энергии) : учебник  / Г.Ф.  Быстрицкий, Г.Г. Гасангаджиев, В.С. Кожиченков. — М. : КНОРУС, 2013.  — 408 с. — (Бакалавриат).</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http://www.book.ru/view/914315/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Быстрицкий Г.Ф. Основы энергетики : учебник / Г. Ф. Быстрицкий. — 3-е изд., стер. — М. : КНОРУС, 2012. — 352 с. — (Для бакалавров).</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http://www.book.ru/view/908360/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Чудновский А.Д. Информационные технологии управления в туризме : учебное пособие / А.Д. Чудновский, М.А. Жукова. — 4е изд., стер. — М. : КНОРУС, 2011. — 104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http://www.book.ru/view/902450/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9A38E1"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16</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БЗ.Б.1</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Практикум по дисциплине "Безопасность производственной деятельности". Ситуационные и расчетные задачи / , кол. авт. ГУУ, Ин-т инноватики и логистики , кол. авт. Каф. упр. технологиями , сост. П. Г. Курилов (ГУУ) , сост. Н. В. Постникова (ГУУ) - М. : ГУУ , 2004. - 60 с. : рис., табл.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56</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1825</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Раздорожный, А. А. Охрана труда и производственная безопасность : учебник / А. А. Раздорожный (ГУУ) - М. : Экзамен , 2005. - 511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Основы противодействия терроризму : учеб. пособие для студ. вузов / , Я. Д. Вишняков (ГУУ) , Г. А. Бондаренко (ГУУ) , С. Г. Васин (ГУУ) , Е. В. Грацианский , ред. Я. Д. Вишняков (ГУУ) - М. : Academia , 2006. - 236 с. : рис. - Высшее профессиональное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260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Раздорожный, А. А. Охрана труда и производственная безопасность : учеб. пособие / А. А. Раздорожный (ГУУ) - М. : Экзамен , 2006. - 511 с. : рис., табл. - Учебник для вузов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 : учебник для студ. вузов / , Э. А. Арустамов , А. Е. Волощенко , Г. В. Гуськов , [и др.] , ред. Э. А. Арустамов - 13-е изд., перераб. и доп. - М. : Дашков и К , 2008. - 453 с. : рис., табл.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 Защита населения и территорий в чрезвычайных ситуациях : учеб. пособие / , Я. Д. Вишняков (ГУУ) , В. И. Вагин (ГУУ) , В. В. Овчинников (ГУУ) , А. Н. Стародубец (ГУУ) - 2-е изд., стер. - М. : Academia , 2008. - 298 с. : рис., табл., прил. - Высшее профессиональное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1000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 : учебник для студ. вузов / , С. В. Белов , В. А. Девисилов , А. В. Ильницкая , [и др.] , ред. С. В. Белов - Изд. 8-е, стер. - М. : Высш. школа , 2008. - 616 с. : рис., табл.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выполнению домашнего задания по учебной дисциплине "Безопасность жизнедеятельности". Раздел "Безопасность в чрезвычайных ситуациях". Тема: "Оценка радиационной и химической обстановки в чрезвычайных ситуациях" : для студ. всех спец. / , кол. авт. ГУУ, Ин-т упр. в хим. и металлург. пром-сти , кол. авт. Каф. упр. природопользованием и экол. безопасностью , сост. С. А. Бобок (ГУУ) , сост. А. Н. Стародубец (ГУУ) , отв. ред. Я. Д. Вишняков (ГУУ) - М. : ГУУ , 2008. - 45 с. : рис., табл., прил.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54</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Шлендер, П. Э. Безопасность жизнедеятельности : учеб. пособие для студ. вузов / П. Э. Шлендер , В. М. Маслова , С. И. Подгаецкий , ред. П. Э. Шлендер - Изд. 2-е, перераб. и доп. - М. : Вуз. учебник , 2008. - 303 с. : рис., табл.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vAlign w:val="center"/>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Бобкова, О. В. Охрана труда и техника безопасности: обеспечение прав работника : норматив. док. с коммент. / О. В. Бобкова - М. : Омега-Л , 2008. - 288 с. - Охрана труда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 : учеб. пособие / , С. И. Боровик , В. Г. Зеленкин , Л. М. Киселева , [и др.] , ред. А. И. Сидоров - М. : КНОРУС , 2009. - 596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Михайлов, Ю. М. Охрана труда в образовательных учреждениях : [практ. пособие]: система охраны труда гос. и част. образоват. учреждений, особенности охраны жизни и здоровья работников и учащихся(воспитанников), организация расследования и учета несчастных случаев, программа соверщенствования охраны труда на период до </w:t>
            </w:r>
            <w:smartTag w:uri="urn:schemas-microsoft-com:office:smarttags" w:element="place">
              <w:smartTagPr>
                <w:attr w:name="ProductID" w:val="2010 г"/>
              </w:smartTagPr>
              <w:r w:rsidRPr="00117A31">
                <w:rPr>
                  <w:rFonts w:ascii="Times New Roman" w:eastAsia="Times New Roman" w:hAnsi="Times New Roman" w:cs="Times New Roman"/>
                  <w:sz w:val="16"/>
                  <w:szCs w:val="16"/>
                  <w:lang w:val="ru-RU" w:eastAsia="ru-RU"/>
                </w:rPr>
                <w:t>2010 г</w:t>
              </w:r>
            </w:smartTag>
            <w:r w:rsidRPr="00117A31">
              <w:rPr>
                <w:rFonts w:ascii="Times New Roman" w:eastAsia="Times New Roman" w:hAnsi="Times New Roman" w:cs="Times New Roman"/>
                <w:sz w:val="16"/>
                <w:szCs w:val="16"/>
                <w:lang w:val="ru-RU" w:eastAsia="ru-RU"/>
              </w:rPr>
              <w:t>., основные локальные нормативные акты образоват. учреждения по вопросам охраны труда / Ю. М. Михайлов - М. : Альфа-Пресс , 2009. - 183 с.</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Белов, С. В. Безопасность жизнедеятельности и защита окружающей среды (техносферная безопасность) : учебник / С. В. Белов - М. : ЮРАЙТ , 2010. - 671 с. : рис., табл. - Основы наук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Сергеев, В. С. Защита населения и территорий в чрезвычайных ситуациях : учеб. пособие / В. С. Сергеев , кол. авт. Моск. открытая соц. акад. - [6-е изд., перераб. и доп.] - М. : Акад. Проект , 2010. - 461 с. : табл. - Gaudeamus )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Абрамов, В. В.Безопасность жизнедеятельности : учеб. пособие для вузов по направлениям педагогического образования / В. В. Абрамов - 2-е изд., перераб. и доп. - СПб. : СПбГУП , 2010. - 451 с.: рис., табл. ; печ. л. 28,5 - Библиотека гуманитарного университета ; вып. 32 )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практическим занятиям по учебной дисциплине "Безопасность в чрезвычайных ситуациях". "Методика выявления и оценки обстановки при разрушениях (авариях) на радиационно и химически опасных объектах (РХОО)" : для студ. всех направлений и профилей подгот. квалификации (степени) выпускника - бакалавр / , кол. авт. ГУУ, Ин-т упр. в пром-сти и энергетике , кол. авт. Каф. упр. природопользованием и экол. безопасностью , сост. В. И. Вагин (ГУУ) , сост. А. П. Назаров , сост. О. Б. Усачев (ГУУ) , отв. ред. Я. Д. Вишняков (ГУУ) - М. : ГУУ , 2010. - 39 с. : рис.,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52</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Мастрюков, Б. С. Безопасность в чрезвычайных ситуациях в природно-техногенной сфере : прогнозирование последствий : учеб. пособие для студ. вузов, обуч-ся по направлению "Безопасность жизнедеятельности" / Б. С. Мастрюков - М. : Academia , 2011. - 368 с.: рис., табл., прил. ; печ. л. 23,0 - Высшее профессиональное образование.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eastAsia="ru-RU"/>
              </w:rPr>
              <w:t>305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деловой игре "Последовательность ведения аварийно-спасательных и других неотложных работ сводной командой объекта в очаге комбинированного поражения" по учебной дисциплине "Безопасность жизнедеятельности". Раздел "Безопасность в чрезвычайных ситуациях" : для бакалавров всех направлений и профилей / , кол. авт. ГУУ, Ин-т упр. в пром-сти и энергетике , кол. авт. Каф. упр. природопользованием и экол. безопасностью , сост. С. А. Бобок (ГУУ) , отв. ред. Я. Д. Вишняков (ГУУ) - М. : ГУУ , 2011. - 10 с.: рис., табл. ; печ. л. 0,75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117A31">
              <w:rPr>
                <w:rFonts w:ascii="Times New Roman" w:eastAsia="Times New Roman" w:hAnsi="Times New Roman" w:cs="Times New Roman"/>
                <w:sz w:val="16"/>
                <w:szCs w:val="16"/>
                <w:lang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Кульпинов, С. В. Эвакуация населения / С. В. Кульпинов - Изд. 3-е, стер. - М. : Ин-т риска и безопасности , 2011. - 141 с.; печ. л. 8,3 Организация защиты от терраристических актов, взрывов, пожаров, эпидемий и вызванных ими чрезвычайных ситуаций : практ. пособие / , ред. М. И. Камышанский - М. : ИРБ , 2011. - 511 с.; печ. л. 41,3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eastAsia="ru-RU"/>
              </w:rPr>
              <w:t>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Организация и ведение гражданской обороны и защиты населения и территорий от чрезвычайных ситуаций природного и техногенного характера : учеб. пособие / , ред. Г. Н. Кириллов - 7-е изд., пересмотр. - М. : ИРБ , 2011. - 535 с.; печ. л. 31,2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eastAsia="ru-RU"/>
              </w:rPr>
              <w:t>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Организация защиты от террористических актов, взрывов, пожаров, эпидемий и вызванных ими чрезвычайных ситуаций : практ. пособие / , М. И. Камышанский , С. В. Кучеренко , В. Я. Перевощиков , В. Ф. Храпов , ред. М. И. Камышанский , кол. авт. Ин-т риска и безопасности - М. : ИРБ , 2011. - 511 с. : рис., табл. ; печ. л. 41,3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eastAsia="ru-RU"/>
              </w:rPr>
              <w:t>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Радиационная безопасность населения / , ред. Р. В. Арутюнян - М. : ИРБ , 2011. - 383 с.; печ. л. 31,0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eastAsia="ru-RU"/>
              </w:rPr>
              <w:t>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 : учебник для бакалавров / , Я. Д. Вишняков (ГУУ) , В. Е. Анофриков (ГУУ) , В. И. Вагин (ГУУ) , С. Г. Васин (ГУУ) , С. П. Киселева (ГУУ) , К. Л. Матевосова (ГУУ) , В. В. Рево (ГУУ) , С. А. Попова (ГУУ) , ред. Я. Д. Вишняков (ГУУ) , кол. авт. ГУУ - 4-е изд. , перераб. и доп. - М. : ЮРАЙТ , 2013. - 543 с.: рис., табл. ; печ. л. 28,51 - Бакалавр. Базовый курс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250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жизнедеятельности: Учебное пособие / Ш.А. Халилов, А.Н. Маликов, В.П. Гневанов; Под ред. Ш.А. Халилова. - М.: ИД ФОРУМ: ИНФРА-М, 2012. - 576 с.: 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http://znanium.com/bookread.php?book=238589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Безопасность в техносфере: Учебник / В.Ю. Микрюков. - М.: Вузовский учебник: ИНФРА-М, 2011. - 251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http://znanium.com/bookread.php?book=202703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Лобачев А. И.  Безопасность жизнедеятельности. Учебник для вузов 2-е изд., испр. и доп. - М.: ЮРАЙТ, 2009 . - 367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http://www.biblioclub.ru/book/57686/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1578C3"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hyperlink r:id="rId16" w:tgtFrame="_blank" w:tooltip="Все книги автора" w:history="1">
              <w:r w:rsidR="000539BA" w:rsidRPr="00117A31">
                <w:rPr>
                  <w:rFonts w:ascii="Times New Roman" w:eastAsia="Times New Roman" w:hAnsi="Times New Roman" w:cs="Times New Roman"/>
                  <w:sz w:val="16"/>
                  <w:szCs w:val="16"/>
                  <w:lang w:val="ru-RU" w:eastAsia="ru-RU"/>
                </w:rPr>
                <w:t>Сычев Ю. Н.</w:t>
              </w:r>
            </w:hyperlink>
            <w:r w:rsidR="000539BA" w:rsidRPr="00117A31">
              <w:rPr>
                <w:rFonts w:ascii="Times New Roman" w:eastAsia="Times New Roman" w:hAnsi="Times New Roman" w:cs="Times New Roman"/>
                <w:sz w:val="16"/>
                <w:szCs w:val="16"/>
                <w:lang w:val="ru-RU" w:eastAsia="ru-RU"/>
              </w:rPr>
              <w:t xml:space="preserve">  </w:t>
            </w:r>
            <w:hyperlink r:id="rId17" w:tgtFrame="_blank" w:history="1">
              <w:r w:rsidR="000539BA" w:rsidRPr="00117A31">
                <w:rPr>
                  <w:rFonts w:ascii="Times New Roman" w:eastAsia="Times New Roman" w:hAnsi="Times New Roman" w:cs="Times New Roman"/>
                  <w:sz w:val="16"/>
                  <w:szCs w:val="16"/>
                  <w:lang w:val="ru-RU" w:eastAsia="ru-RU"/>
                </w:rPr>
                <w:t>Безопасность жизнедеятельности в чрезвычайных ситуациях. Учебное пособие</w:t>
              </w:r>
            </w:hyperlink>
            <w:r w:rsidR="000539BA" w:rsidRPr="00117A31">
              <w:rPr>
                <w:rFonts w:ascii="Times New Roman" w:eastAsia="Times New Roman" w:hAnsi="Times New Roman" w:cs="Times New Roman"/>
                <w:sz w:val="16"/>
                <w:szCs w:val="16"/>
                <w:lang w:val="ru-RU" w:eastAsia="ru-RU"/>
              </w:rPr>
              <w:t xml:space="preserve"> - М.: Финансы и статистика, 2009. - 224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http://www.biblioclub.ru/book/86092/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w:t>
            </w:r>
            <w:r w:rsidR="009A38E1" w:rsidRPr="00117A31">
              <w:rPr>
                <w:rFonts w:ascii="Times New Roman" w:eastAsia="Times New Roman" w:hAnsi="Times New Roman" w:cs="Times New Roman"/>
                <w:spacing w:val="-4"/>
                <w:sz w:val="16"/>
                <w:szCs w:val="16"/>
                <w:lang w:val="ru-RU" w:eastAsia="ru-RU"/>
              </w:rPr>
              <w:t>7</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Теория менеджмента</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БЗ.Б.2</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Теория менеджмента : учебник : [стандарт 3-го поколения] / , В. Г. Антонов (ГУУ) , В. Я. Афанасьев (ГУУ) , В. В. Годин (ГУУ) , О. Н. Громова (ГУУ) , В. Н. Князев (ГУУ) , Э. М. Коротков (ГУУ) , Г. Р. Латфуллин (ГУУ) , А. М. Лялин (ГУУ) , В. В. Масленников (ГУУ) , А. В. Райченко (ГУУ) , М. В. Самосудов (ГУУ) , ред. А. М. Лялин (ГУУ) - СПб. : Питер , 2009. - 464 с. : табл. - Учебник для вузов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951</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Практический менеджмент : учеб. пособие / , Э. М. Коротков (ГУУ) , М. Б. Жернакова (ГУУ) , О. Н. Александрова (ГУУ) , С. А. Антонов (ГУУ) , ред. Э. М. Коротков (ГУУ) - М. : ИНФРА-М , 2010. - 329 с. : рис., табл. + 1 CD-ROM - Высшее образование ) . - В прил. на CD практические задания</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Организационное поведение : учебник для студ. вузов / , В. Г. Антонов (ГУУ) , Н. В. Бобылева (ГУУ) , О. Н. Громова (ГУУ) , Г. Р. Латфуллин (ГУУ) , А. В. Райченко (ГУУ) , А. Е. Ростовская (ГУУ) , В. Г. Смирнова (ГУУ) , Т. Б. Шрамченко (ГУУ) , ред. Г. Р. Латфуллин (ГУУ) , ред. О. Н. Громова (ГУУ) - 2-е изд., доп. и перераб. - СПб. : Питер , 2010. - 460 с. : рис., табл. - Учебник для вузов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Коротков, Э. М. Менеджмент : учебник / Э. М. Коротков (ГУУ) - М. : ЮРАЙТ , 2011. - 640 с. : рис., схем., табл. - Основы наук )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Практикум по учебной дисциплине "Теория менеджмента" : для бакалавров направления "Менеджмент"- 080200 / , кол. авт. ГУУ, Ин-т упр. на трансп., в индустрии туризма и междунар. бизнеса , кол. авт. Каф. упр. на трансп. , сост. Т. В. Богданова (ГУУ) , сост. Т. М. Гайноченко (ГУУ) , отв. ред. Е. Ф. Косиченко (ГУУ) - М. : ГУУ , 2011. - 46 с.: табл., прил. ; печ. л. 3,0.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Коротков, Э. М. Менеджмент : учебник для бакалавров / Э. М. Коротков (ГУУ) - 2-е изд., испр. и доп. - М. : ЮРАЙТ , 2013. - 640 с.: схем. ; печ. л. 40 - Бакалавр. Углубленный курс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Теория менеджмента : учебник для бакалавров / , В. Г. Антонов (ГУУ) , В. Я.  Афанасьев (ГУУ) , А. Т. Волков (ГУУ) , В. В. Годин (ГУУ) , О. Н. Громова (ГУУ), В. Н. Князев , В. В. Кондратьев (ГУУ) , Э. М. Коротков (ГУУ) , Г. Р. Латфуллин (ГУУ) , А. М. Лялин (ГУУ) , С. Ю. Ляпина (ГУУ) , М. Ф. Малышева (ГУУ) , В. В. Масленников (ГУУ) , А. В. Райченко (ГУУ) , М. В. Самосудов (ГУУ) , ред. В. Я. Афанасьев (ГУУ) , кол. авт. ГУУ - 2-е изд. - М. : ЮРАЙТ , 2013. -  665 с.: рис., табл. ; печ. л. 41,56 - Бакалавр. Углубленный курс )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Набиев, Р. А. Менеджмент [Электронный ресурс] : практикум / Р. А. Набиев, Т. Ф. Локтева, Е. Н. Вахромов. - М.: Финансы и статистика, 2011. - 144 с. - 978-5-279-03291-4. Режим доступа: http://biblioclub.ru/index.php?page=book&amp;id=63571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Теория, практика и искусство управления: Учебник для вузов / В.И. Кнорринг. - 3-e изд., изм. и доп. - М.: НОРМА, 2009. - 544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http://znanium.com/bookread.php?book=192228</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Гусева, Е. П. Менеджмент. Учебно-методический комплекс [Электронный ресурс] / Е. П. Гусева. - М.: Евразийский открытый институт, 2009. - 414 с. - 5-374-00029-2. Режим доступа: http://biblioclub.ru/index.php?page=book&amp;id=90375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Пустынникова Е.В. Основы менеджмента : учебное пособие / Е.В. Пустынникова. — 2-е изд., стер. — М. : КНОРУС, 2011. — 320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http://www.book.ru/view/902455/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Менеджмент - твоя работа. Действуй на опережение!: Учебник / Л.Д. Гительман. - М.: ИНФРА-М, 2011. - 544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http://znanium.com/bookread.php?book=224881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18</w:t>
            </w: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Учет и анализ </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БЗ.Б.3</w:t>
            </w: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Зонова, А. В. Бухгалтерский учет и анализ : [комплексный подход к принятию управленческих решений] : учеб. пособие / А. В. Зонова , Л. А. Адамайтис , И. Н. Бачуринская , ред. А. В. Зонова - М. : ЭКСМО , 2009. - 504 с. : рис., табл. - Высшее экономическое образование )  Гр. УМО и др.</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r w:rsidRPr="00117A31">
              <w:rPr>
                <w:rFonts w:ascii="Times New Roman" w:eastAsia="Times New Roman" w:hAnsi="Times New Roman" w:cs="Times New Roman"/>
                <w:sz w:val="16"/>
                <w:szCs w:val="16"/>
                <w:lang w:val="ru-RU" w:eastAsia="ru-RU"/>
              </w:rPr>
              <w:t>969</w:t>
            </w: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Бухгалтерский финансовый учет : учебник для студ. экон. спец. вузов и подгот. бакалавров по направлению "Экономика" / , Т. М. Рогуленко (ГУУ) , С. В. Пономарева , Ю. В. Слиняков (ГУУ) , А. В. Бодяко (ГУУ) - М. : КНОРУС , 2011. - 277 с.: рис., табл. ; печ. л. 18,0. - Имеется электрон. версия. Гр. НМС ГУУ</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310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Шеремет, А. Д. Бухгалтерский учет и анализ : учебник для студ. вузов, обуч-ся по направлениям "Экономика" и "Менеджмент" / А. Д. Шеремет , Е. В. Старовойтова , ред. А. Д. Шеремет - М. : ИНФРА-М , 2010. - 617 с.: рис., табл. ; печ. л.39,0 - Высшее образование ) </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Учет и анализ: Учебник / А.М. Петров, Е.В. Басалаева, Л.А. Мельникова. - М.: КУРС: НИЦ Инфра-М, 2012. - 512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http://znanium.com/bookread.php?book=312449</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Ефремова Т.М. Бухгалтерский учет в схемах и таблицах : учебное пособие / Т.М. Ефремова, Т.А. Кольцова, О.А. Кузьменко. — М. : КНОРУС, 2010. — 184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http://www.book.ru/view/266194/</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Рогуленко Т.М. Бухгалтерский финансовый учет : учебник / Т.М. Рогуленко, С.В. Пономарёва, Ю.В. Слиняков, А.В. Бодяко. — М. : КНОРУС, 2011. — 288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http://www.book.ru/view/900395/</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19</w:t>
            </w: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человеческими ресурсами</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БЗ.Б.4</w:t>
            </w: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Армстронг, М. Практика управления человеческими ресурсами : учебник : [пер. с англ.] / М. Армстронг - 8-е изд. - СПб. : Питер , 2007. - 831 с. : рис., табл. - Классика MBA ) </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969</w:t>
            </w: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Консультирование в управлении человеческими ресурсами: Уч. пос. / Н.И. Шаталова, Н.А. Александрова и др.; Под ред. Н.И.Шаталовой - М.: ИНФРА-М, 2010. - 221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http://znanium.com/bookread.php?book=192574</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Пашуто В.П. Организация, нормирование и оплата труда на предприятии : учебно-практическое пособие / В.П. Пашуто. — 6-е изд., стер. — М. : КНОРУС, 2011. — 320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http://www.book.ru/view/902451/</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Гневашева В.А. Управление занятостью : учебное пособие / В.А. Гневашева. — М. : КНОРУС, 2011. — 168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http://www.book.ru/view/901913/</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Лукашевич В.В. Основы управления персоналом : учебное пособие / В.В. Лукашевич. — 3-е изд., перераб. и доп. — М. : КНОРУС, 2012. — 272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http://www.book.ru/view/907475/</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9A38E1" w:rsidRPr="00117A31" w:rsidTr="009A38E1">
        <w:trPr>
          <w:cantSplit/>
          <w:jc w:val="center"/>
        </w:trPr>
        <w:tc>
          <w:tcPr>
            <w:tcW w:w="482"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КибановА. Я. Служба управления персоналом : учебное пособие / А.  .  Кибанов Я. В.Коновалова, М.  Ушакова ; под ред. А.Я. Кибанова. — М. : КНОРУС, 2010. — 416 с.</w:t>
            </w:r>
          </w:p>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http://www.book.ru/view/251279/</w:t>
            </w:r>
          </w:p>
        </w:tc>
        <w:tc>
          <w:tcPr>
            <w:tcW w:w="1276" w:type="dxa"/>
          </w:tcPr>
          <w:p w:rsidR="009A38E1" w:rsidRPr="00117A31" w:rsidRDefault="009A38E1" w:rsidP="009A38E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9A38E1" w:rsidRPr="00117A31" w:rsidRDefault="009A38E1" w:rsidP="009A38E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20</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Маркетинг</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w:t>
            </w:r>
            <w:r w:rsidR="009A38E1" w:rsidRPr="00117A31">
              <w:rPr>
                <w:rFonts w:ascii="Times New Roman" w:eastAsia="Times New Roman" w:hAnsi="Times New Roman" w:cs="Times New Roman"/>
                <w:sz w:val="16"/>
                <w:szCs w:val="16"/>
                <w:lang w:val="ru-RU" w:eastAsia="ru-RU"/>
              </w:rPr>
              <w:t>5</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Басовский, Л. Е. Маркетинг : учеб. пособие / Л. Е. Басовский , Е. Н. Басовская - 2-е изд., перераб. и доп. - М. : ИНФРА-М , 2009. - 421 с. : рис., табл.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1373</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Сборник тестовых заданий по учебной дисциплине "Маркетинг" : для студ. спец. "Менеджмент орг."- 080507 / , кол. авт. ГУУ, Ин-т маркетинга , кол. авт. Каф. маркетинга , сост. М. А. Макарова (ГУУ) , отв. ред. Г. Л. Азоев (ГУУ) - М. : ГУУ , 2009. - 27 с. - 90 лет ГУУ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Снежинская, М. В. Трейд-маркетинг - гарантия успешной торговли, или Как стимулировать оптовых и розничных торговцев : практ. пособие / М. В. Снежинская , Н. С. Носова - М. : Дашков и К , 2011. - 223 с. :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Завьялов, П. С. Маркетинг в схемах, рисунках, таблицах : учеб. пособие / П. С. Завьялов - М. : ИНФРА-М , 2008. - 495 с. : рис., табл. - Высшее образование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Котлер, Ф. Маркетинг менеджмент : [учебник : пер. с англ.] / Ф. Котлер , К. Л. Келлер - 12-е изд., [изм. и доп.] - СПб. : Питер , 2008. - 814 с. : рис., табл. - Классический зарубежный учебник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590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Третьяк, О. А. Маркетинг: новые ориентиры модели управления : учебник для студ. вузов / О. А. Третьяк , кол. авт. МГУ им. М. В. Ломоносова, Экон. фак. - М. : ИНФРА-М , 2009. - XII с., 403 с. : рис., табл. - Учебники экономического факультета МГУ им. М. В. Ломоносова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Синицына, О. Н. Маркетинг : учеб. пособие по направлению "Менеджмент" / О. Н. Синицына - М. : КНОРУС , 2013. - 210 с.: рис., табл. ; печ. л. 13,5 - Бакалавриат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Макашев, М. О.  Бренд-менеджмент : учеб. пособие для студ. вузов / М. О. Макашев (ГУУ) - СПб. : Питер , 2013. - 224 с.: рис. ; печ. л. 14,000 - Учебное пособие )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Моисеева, Н. К. Международный маркетинг и бизнес : учеб. пособие [для бакалавров и магистров] / Н. К. Моисеева - М. : Курс , 2013. - 271 с.: рис., табл., прил. ; печ. л. 17,0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Нуралиев, С. У. Маркетинг : учебник для студ. вузов / С. У. Нуралиев , Д. С. Нуралиева - М. : Дашков и К , 2013. - 361 с.: рис., табл. ; печ. л. 22,75 - Учебные издания для бакалавров )  Гр. НМС ГУУ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Маркетинг: Учебное пособие / Под ред. проф. И.М. Синяевой. - М.: Вузовский учебник: ИНФРА-М, 2013. - 384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http://znanium.com/bookread.php?book=368104</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Маркетинг.: Курс лекций / Л.Е. Басовский. - М.: ИНФРА-М, 2012. - 219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http://znanium.com/bookread.php?book=320590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Захарова И.В.  Маркетинг в вопросах и решениях : учебное пособие / И.В. Захарова, Т.В. Евстигнеева. — М. : КНОРУС, 2011. — 304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http://www.book.ru/view/272679/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Карпова С.В. Практикум по международному маркетингу : учебное пособие / С.В. Карпова. — 2 е изд., стер. — М. : КНОРУС, 2011. — 200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http://www.book.ru/view/172711/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Маркетинг торговли: Учебник / И.М. Синяева, С.В. Земляк, В.В. Синяев; Под ред. Л.П. Дашкова. - 2-e изд. - М.: Дашков и К, 2012. - 752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http://znanium.com/bookread.php?book=330902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Маркетинг-практикум: Учебно-практическое пособие / В.В. Герасименко; (МГУ). - 2-e изд., перераб. и доп. - М.: ИНФРА-М, 2011. - 240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http://znanium.com/bookread.php?book=223234</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21</w:t>
            </w: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Инвестиционный анализ</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БЗ.Б.6</w:t>
            </w: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Инвестиции. Сборник заданий для самостоятельной подготовки : учеб. пособие / , Н. И. Лахметкина , М. В. Макарова , О. В. Мурашева , [и др.] , ред. Н. И. Лахметкина , кол. авт. Финанс. акад. при Правительстве РФ - М. : КНОРУС , 2009. - 267 с. : рис., схем., табл.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273</w:t>
            </w: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Чернов, В. А. Инвестиционный анализ : учеб. пособие для студ. вузов / В. А. Чернов , ред. М. И. Баканов - 2-е изд., перераб. и доп. - М. : ЮНИТИ-ДАНА , 2008. - 159 с. : рис., табл.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Липсиц, И. В. Инвестиционный анализ : подготовка и оценка инвестиций в реальные активы : учебник для бакалавров / И. В. Липсиц , В. В. Коссов - М. : ИНФРА-М , 2011. - 320 с.: рис., табл., прил. ; печ. л. 20,0 - Высшее образование )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Экономическая оценка инвестиций : учебник для студ. вузов / , М. И. Ример , Е. А. Кандрашина , Н. Н. Матиенко , [и др.] , ред. М. И. Ример - 4-е изд., перераб. и доп. - СПб. : Питер , 2011. - 425 с. : рис., табл. + 1 CD-ROM - Учебник для вузов ) . - В прил. на CD учебные материалы Гр. М-ва</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Моисеенко, Н. А. Управление инвестиционными рисками : учеб. пособие для подгот. бакалавров по направлениям "Экономика" и "Менеджмент", для студ. спец. "Менеджмент орг." специализац. "Упр. инвестициями и экономика стр-ва" / Н. А. Моисеенко (ГУУ) , А. В. Козловский (ГУУ) , Е. А. Богомолова (ГУУ) , отв. ред. В. М. Серов (ГУУ) , кол. авт. М-во образования и науки РФ , кол. авт. ГУУ, Ин-т бизнеса в стр-ве и упр. проектом - М. : ГУУ , 2012. - 115 с.: рис., табл. ; печ. л. 7,25. Гр. НМС ГУУ</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25</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Киселёва О.В. Инвестиционный анализ : учебное пособие / О.В. Киселёва, Ф.С. Макеева. — М. : КНОРУС, 2010. — 208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http://www.book.ru/view/268746/</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Инвестиционный анализ. Подготовка и оценка инвестиций в реальные активы: Учебник / И.В. Липсиц, В.В. Коссов. - М.: НИЦ Инфра-М, 2013. - 320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http://znanium.com/bookread.php?book=390541</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Инвестиционный анализ: Учеб. пособие / Т.С. Колмыкова. - М.: ИНФРА-М, 2009. - 204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http://znanium.com/bookread.php?book=153611</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Анализ инвестиционной привлекательности организации : научное издание / Д.А. Ендовицкий, В.А. Бабушкин, Н.А. Батурина и др. ; под ред. Д.А.Ендовицкого. — М.: КНОРУС, 2010. — 376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http://www.book.ru/view/235550/</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DB3CE6">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22</w:t>
            </w: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проектом</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БЗ.Б.7</w:t>
            </w: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Романова, М. В. Управление проектами : учеб. пособие по дисц. специализац. спец. "Менеджмент орг." / М. В. Романова - М. : ФОРУМ-ИНФРА-М , 2012. - 253 с.: рис., табл. ; печ. л. 16 - Высшее образование )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1000</w:t>
            </w: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Ципес, Г. Л. Проекты и управление проектами в современной компании : учеб. пособие / Г. Л. Ципес , А. С. Товб - М. : Олимп-Бизнес , 2009. - 463 с. : рис., табл. - Библиотека IBS ) </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Васильева Л. Н. Моделирование микроэкономических процессов и систем : учебник / Л. Н. Васильева (ГУУ) , Е. А. Деева (ГУУ) - М. : КНОРУС , 2009. - 392 с. : рис., табл., прил.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110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Разу, М. Л. Сущность проектного управления : учеб. пособие для студ. спец. "Менеджмент орг."- 080507 специализац. "Упр. проектом" / М. Л. Разу (ГУУ) , Р. Н. Ким (ГУУ) , отв. ред. М. Л. Разу (ГУУ) , кол. авт. М-во образования и науки РФ , кол. авт. ГУУ, Ин-т бизнеса в стр-ве и упр. проектом - М. : ГУУ , 2010. - 102 с. : рис., табл. Гр. НМС ГУУ</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Михайлов, Д. М. Эффективное корпоративное управление : (на современном этапе развития экономики РФ) : учеб.-практ. пособие / Д. М. Михайлов - М. : КНОРУС , 2010. - 448 с. : рис., табл., прил.</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Распопов, В. М. Управление изменениями : учеб. пособие / В. М. Распопов - М. : Магистр , 2008. - 333 с. : рис., табл., прил.</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Кожевина, О. В. Управление изменениями : учеб. пособие для студ. вузов / О. В. Кожевина - М. : ИНФРА-М , 2012. - 285 с.: рис., табл. ; печ. л. 18,0 - Высшее образование - бакалавриат )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74</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Бланк И. А. Основы инвестиционного менеджмента : в 2 т.</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Книга Т.1 . , 2008. - 660 с. : рис., табл.</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Бланк И. А. Основы инвестиционного менеджмента : в 2 т.</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Книга Т.2 . , 2008. - 558 с. : рис., табл.</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Васильева, Л. Н. Моделирование микроэкономических процессов и систем [Электронный ресурс] : учебник / Л. Н. Васильева (ГУУ) , Е. А. Деева (ГУУ) - Электрон. дан. и прогр. - [Сетевая версия.- Изд. 1-е] - М. : КНОРУС , 2012. - 1 электрон. опт. диск (СD-ROM)  Гр. УМО и др.</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w:t>
            </w:r>
            <w:r w:rsidRPr="00117A31">
              <w:rPr>
                <w:rFonts w:ascii="Times New Roman" w:eastAsia="Times New Roman" w:hAnsi="Times New Roman" w:cs="Times New Roman"/>
                <w:sz w:val="16"/>
                <w:szCs w:val="16"/>
                <w:lang w:eastAsia="ru-RU"/>
              </w:rPr>
              <w:t>D</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проектом : основы проектного управления : учебник для студ. вузов / , под ред. М. Л. Разу (ГУУ) , кол. авт. ГУУ - 3-е изд., перераб. и доп. - М. : КНОРУС , 2011. - 755 с. : рис., табл.. - Имеются 2 электрон. версии</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210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проектом. Основы проектного управления : учебник / коллектив авторов ; под ред. проф. М.Л. Разу. — 4-е изд., стер. — М. : КНОРУС, 2012. — 760 c.</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http://www.book.ru/view/905273/</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Методология управления проектами: становление, современное состояние и развитие / О.Н. Ильина. - М.: Вузовский учебник: ИНФРА-М, 2011. - 208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http://znanium.com/bookread.php?book=250582</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изменениями: Учебное пособие / О.В. Кожевина. - М.: НИЦ Инфра-М, 2012. - 286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http://znanium.com/bookread.php?book=258500</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Менеджмент : учебное пособие / коллектив авторов ; под ред.</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М.Л. Разу.  — М. : КНОРУС, 2011. – 480с. </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http://www.book.ru/view/224134/</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Оценка эффективности инвестиционных проектов: Учеб. пособие / А.С. Волков, А.А. Марченко. - М.: ИЦ РИОР: ИНФРА-М, 2011. - 111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http://znanium.com/bookread.php?book=308418</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Васильева, Л. Н. Моделирование микроэкономических процессов и систем : учебник / Л. Н. Васильева (ГУУ) , Е. А. Деева (ГУУ) - М. : КНОРУС, 2012. – 392с. </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http://www.book.ru/view/907999/</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Троцкий, М. Управление проектами [Электронный ресурс] / М. Троцкий, Б. Груча, К. Огонек. - М.: Финансы и статистика, 2011. - 302 с. - 978-5-279-03044-9. Режим доступа: http://biblioclub.ru/index.php?page=book&amp;id=86093 </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DB3CE6"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23</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w:t>
            </w:r>
            <w:r w:rsidR="009A38E1" w:rsidRPr="00117A31">
              <w:rPr>
                <w:rFonts w:ascii="Times New Roman" w:eastAsia="Times New Roman" w:hAnsi="Times New Roman" w:cs="Times New Roman"/>
                <w:sz w:val="16"/>
                <w:szCs w:val="16"/>
                <w:lang w:val="ru-RU" w:eastAsia="ru-RU"/>
              </w:rPr>
              <w:t>8</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теория и практика : [учебник для студ. экон. спец. вузов] / , кол. авт. Финанс. акад. при Правительстве РФ , [и др.] , ред. Е. С. Стоянова - 5-е изд., перераб. и доп. - ИНФРА-М , 2003. - 655 с.Гр.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270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984</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 учебник / , ред. Н. Ф. Самсонов (ГУУ) - 2-е изд., перераб. и доп. - М. : ЮНИТИ-ДАНА , 2004. - 415 с. : рис.Гр.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Лактюшина, З. Н.Финансовый анализ как инструмент экономического управления предприятием : учеб. пособие  / З. Н. Лактюшина (ГУУ) , отв. ред. В. С. Горин (ГУУ) , кол. авт. Федер. агентство по образованию , кол. авт. ГУУ, Ин-т упр. на трансп. - 2-е изд., перераб. и доп. - М. : ГУУ , 2007. - 137 с. : табл.Гр.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 учебник для студ. вузов / , Е. И. Шохин , Е. В. Серегин , М. Н. Гермогентова , [и др.] , ред. Е. И. Шохин - М. : КНОРУС , 2008. - 475 с. : рис., табл.Гр.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 учебник для студ. вузов / , А. М. Ковалева (ГУУ) , Н. Б. Москалева (ГУУ) , М. Б. Траченко (ГУУ) , О. А. Ревзон (ГУУ) , Н. П. Сахирова (ГУУ) , А. Н. Жилкина (ГУУ) , ред. А. М. Ковалева (ГУУ) - 2-е изд., перераб. и доп. - М. : ИНФРА-М , 2009. - 336 с. : рис., табл. - Высшее образование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Жилкина, А. Н.Финансовый анализ : учеб. пособие  / А. Н. Жилкина (ГУУ) , отв. ред. Н. Ф. Самсонов (ГУУ) , кол. авт. Федер. агентство по образованию , кол. авт. ГУУ, Ин-т финанс. менеджмента - М. : ГУУ , 2009. - 55 с. : рис., табл. - 90 лет ГУУ ) </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31</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Бригхэм, Ю. Ф.Финансовый менеджмент : [учеб. пособие : пер. с англ.] / Ю. Ф. Бригхэм , М. С. Эрхардт - 10-е изд. - СПб. : Питер , 2010. - 959 с. : рис., табл. - Академия финансов</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 учеб. пособие для студ. вузов / ,  ред. Н. А. Адамов (ГУУ) - Изд. 2-е, перераб. и доп. - М. : Экономическая газета , 2011. - 517 с.: рис., табл. ; печ. л. 32,5.</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Финансы : учебник для бакалавров / ,  ред. А. М. Ковалева (ГУУ) , кол. авт. ГУУ - 6-е изд., перераб.и доп. - М. : ЮРАЙТ , 2013. - 443 с.: рис., табл. ; печ. л. 23,26 - Бакалавр.Базовый курс)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Гр. М-ва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Учебник / Под ред. А.М. Ковалевой. - 2-e изд., перераб. и доп. - М.: НИЦ Инфра-М, 2013. - 336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http://znanium.com/bookread.php?book=370464</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Учебник / А.Н. Трошин. - М.: НИЦ Инфра-М, 2013. - 331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http://znanium.com/bookread.php?book=353189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Контроль финансовых потоков.: Учеб. пособие / А.З. Селезнев; Под ред. В.Ю. Катасонов; МГИМО (У) МИД РФ. - М.: ИНФРА-М, 2010. - 304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http://znanium.com/bookread.php?book=179631</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Эффективность реальных инвестиций: Учебное пособие / Н.П. Макаркин. - М.: ИНФРА-М, 2011. - 432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http://znanium.com/bookread.php?book=217062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Финансовый менеджмент: Учебное пособие / Д.В. Лысенко. - М.: ИНФРА-М, 2012. - 372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http://znanium.com/bookread.php?book=251922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24</w:t>
            </w: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Корпоративная социальная ответственность</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БЗ.Б.9</w:t>
            </w: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Корпоративная социальная ответственность : учебник для бакалавров / , ред. Э. М. Коротков (ГУУ) , кол. авт. ГУУ - М. : ЮРАЙТ , 2012. - 445 с.: рис., табл. ; печ. л. 23,36 - Бакалавр. Базовый курс ) .</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969</w:t>
            </w: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Корпоративная социальная ответственность : учебник для бакалавров / , ред. Э. М. Коротков (ГУУ) , кол. авт. ГУУ - М. : ЮРАЙТ , 2013. - 445 с.:  рис., табл. ; печ. л. 23,36 - Бакалавр. Базовый курс )     </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общественными отношениями: Учеб. пособие / Ю.К. Федулов, Н.О. Воскресенская, А.А. Давыдова и др.; Под ред. Ю.К. Федулова; ВЗФЭИ. - М.: Вузовский учебник, 2006. - 153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http://znanium.com/bookread.php?book=109784</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ЭБС </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Корпоративное управление: Учебник / И.Ю. Бочарова. - М.: ИНФРА-М, 2012. - 368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http://znanium.com/bookread.php?book=235024</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Управление социальным развитием организации: Учебник / Н.Л. Захаров, А.Л. Кузнецов. - М.: ИНФРА-М, 2006. - 263 с.:</w:t>
            </w:r>
          </w:p>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http://znanium.com/bookread.php?book=107372</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DB3CE6" w:rsidRPr="00117A31" w:rsidTr="00117A31">
        <w:trPr>
          <w:cantSplit/>
          <w:jc w:val="center"/>
        </w:trPr>
        <w:tc>
          <w:tcPr>
            <w:tcW w:w="482"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Волосов, М. К. Социально-экономическая ответственность организации как функция управления [Электронный ресурс] / М. К. Волосов. - М.: Лаборатория книги, 2010. - 119 с. - . Режим доступа: http://biblioclub.ru/index.php?page=book&amp;id=88663 </w:t>
            </w:r>
          </w:p>
        </w:tc>
        <w:tc>
          <w:tcPr>
            <w:tcW w:w="1276" w:type="dxa"/>
          </w:tcPr>
          <w:p w:rsidR="00DB3CE6" w:rsidRPr="00117A31" w:rsidRDefault="00DB3CE6" w:rsidP="00117A31">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DB3CE6" w:rsidRPr="00117A31" w:rsidRDefault="00DB3CE6" w:rsidP="00117A31">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DB3CE6">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w:t>
            </w:r>
            <w:r w:rsidR="00DB3CE6" w:rsidRPr="00117A31">
              <w:rPr>
                <w:rFonts w:ascii="Times New Roman" w:eastAsia="Times New Roman" w:hAnsi="Times New Roman" w:cs="Times New Roman"/>
                <w:spacing w:val="-4"/>
                <w:sz w:val="16"/>
                <w:szCs w:val="16"/>
                <w:lang w:val="ru-RU" w:eastAsia="ru-RU"/>
              </w:rPr>
              <w:t>5</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r w:rsidRPr="00117A31">
              <w:rPr>
                <w:rFonts w:ascii="Times New Roman" w:eastAsia="Times New Roman" w:hAnsi="Times New Roman" w:cs="Times New Roman"/>
                <w:sz w:val="16"/>
                <w:szCs w:val="16"/>
                <w:lang w:val="ru-RU" w:eastAsia="ru-RU"/>
              </w:rPr>
              <w:t>БЗ.Б.1</w:t>
            </w:r>
            <w:r w:rsidR="00DB3CE6" w:rsidRPr="00117A31">
              <w:rPr>
                <w:rFonts w:ascii="Times New Roman" w:eastAsia="Times New Roman" w:hAnsi="Times New Roman" w:cs="Times New Roman"/>
                <w:sz w:val="16"/>
                <w:szCs w:val="16"/>
                <w:lang w:val="ru-RU" w:eastAsia="ru-RU"/>
              </w:rPr>
              <w:t>1</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Егоршин, А. П. Стратегический менеджмент : учеб. пособие для студ. вузов / А. П. Егоршин - Нижний Новгород : НИМБ , 2010. - 190 с. : рис., табл. - Высшее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1040</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Парахина, В. Н. Стратегический менеджмент : учебник / В. Н. Парахина , Л. С. Максименко , С. В. Панасенко - 5-е изд., перераб. и доп. - М. : КНОРУС , 2011. - 496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Волкогонова, О. Д. Стратегический менеджмент : учебник для сред. проф. образования / О. Д. Волкогонова , А. Т. Зуб - М. : ФОРУМ , 2010. - 256 с. : рис., табл. - Профессиональное образование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Семенов, С. А. Стратегический менеджмент : учеб.-метод. комплекс  / С. А. Семенов , кол. авт. Рос. акад. гос. службы при Президенте РФ (РАГС) , кол. авт. Междунар. ин-т гос. службы и упр. - М. : РАГС , 2010. - 169 с.: рис., табл. ; печ. л. 10,6 - MBA. Школа эффективного менеджера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Чувакова, С. Г. Стратегический маркетинг : учеб. пособие / С. Г. Чувакова - М. : Дашков и К , 2010. - 271 с. : рис.,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Веснин, В. Р. Стратегическое управление : учеб. пособие / В. Р. Веснин , В. В. Кафидов - СПб. : Питер , 2009. - 256 с. : рис., табл. - Учебное пособие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Комаров, Е. И. Стратегический менеджмент : учеб. пособие / Е. И. Комаров , кол. авт. Акад. нар. хоз-ва при Правительстве РФ, Фак. инновац.-технол. бизнеса - М. : РИОР , 2010. - 233 с. : рис., табл.. - На тит. л. и обл.: Президентская программа подготовки управленческих кадров</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Покровский, Н. Е. Туризм: от социальной теории к практике управления : учеб. пособие для студ. вузов / Н. Е. Покровский , Т. И. Черняева - Изд. 2-е, испр. и доп. - М. : Логос , 2009. - 397 с. : рис., табл.. - Имеется электрон. версия</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Ключников, А. В. Менеджмент туризма : учебник / А. В. Ключников , кол. авт. Рос. междунар. акад. туризма - М. : Сов. спорт , 2009. - 227 с. : рис., табл. - Профессиональное туристское образование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Чудновский, А. Д.  Стратегический менеджмент в индустрии туризма : учеб. пособие для студ. вузов,</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 обуч-ся по направлениям подгот. 100400 "Туризм", 080200 "Менеджмент" (квалификация (степень) "бакалавр") / А. Д. Чудновский (ГУУ) , М. А. Жукова ( ГУУ) , А. В. Кормишова (ГУУ) - М. : КНОРУС , 2014. - 152 с. ; печ. л. 9,5 - Бакалавриат ) Гр. НМС ГУУ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300</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 Учеб. пособие / Ю.Н. Лапыгин. - М.: ИНФРА-М, 2007. - 236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http://znanium.com/bookread.php?book=117773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Сергеенко, Н. П. Стратегический менеджмент [Электронный ресурс] / Н. П. Сергеенко. - М.: Лаборатория книги, 2010. - 61 с. - . Режим доступа: http://biblioclub.ru/index.php?page=book&amp;id=89726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 Учебник / Л.Г. Зайцев, М.И. Соколова. - 2-e изд., перераб. и доп. - М.: Магистр, 2013. - 528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http://znanium.com/bookread.php?book=373808</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 Учебник / В.А. Баринов, В.Л. Харченко; Институт экономики и финансов "Синергия". - М.: ИНФРА-М, 2009. - 237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http://znanium.com/bookread.php?book=199957</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 Учебное пособие / Е.В. Романов. - 2-e изд., перераб. и доп. - М.: НИЦ Инфра-М, 2012. - 160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http://znanium.com/bookread.php?book=260068</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 понятия, концепции, инструменты принятия решений: Справочное пособие / В.Д. Маркова, С.А. Кузнецова. - М.: ИНФРА-М, 2012. - 320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http://znanium.com/bookread.php?book=237339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de-DE"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Стратегический менеджмент: Практикум / В.Н. Глумаков, М.М. Максимцов, Н.И. Малышев. - М.: Вуз. учебник, 2006. - 187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http://znanium.com/bookread.php?book=107656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de-DE"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Обязательные дисциплины</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DB3CE6"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r w:rsidRPr="00117A31">
              <w:rPr>
                <w:rFonts w:ascii="Times New Roman" w:eastAsia="Times New Roman" w:hAnsi="Times New Roman" w:cs="Times New Roman"/>
                <w:spacing w:val="-4"/>
                <w:sz w:val="16"/>
                <w:szCs w:val="16"/>
                <w:lang w:val="ru-RU" w:eastAsia="ru-RU"/>
              </w:rPr>
              <w:t>26</w:t>
            </w: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Экономика </w:t>
            </w:r>
            <w:r w:rsidR="00DB3CE6" w:rsidRPr="00117A31">
              <w:rPr>
                <w:rFonts w:ascii="Times New Roman" w:eastAsia="Times New Roman" w:hAnsi="Times New Roman" w:cs="Times New Roman"/>
                <w:sz w:val="16"/>
                <w:szCs w:val="16"/>
                <w:lang w:val="ru-RU" w:eastAsia="ru-RU"/>
              </w:rPr>
              <w:t>организации</w:t>
            </w:r>
          </w:p>
          <w:p w:rsidR="000539BA" w:rsidRPr="00117A31" w:rsidRDefault="00DB3CE6"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БЗ.В.ОД.6</w:t>
            </w: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Козловский, А. В. Экономика строительной организации : учеб. пособие для студ. спец. "Менеджмент орг." - 080507 специализац. "Упр. бизнесом в стр-ве" / А. В. Козловский (ГУУ) , отв. ред. В. М. Серов (ГУУ) , кол. авт. ГУУ, Ин-т бизнеса в стр-ве и упр. проектом , кол. авт. Каф. экономики стр-ва и упр. инвестициями - М. : ГУУ , 2004. - 169 с. : рис., табл., схем.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29</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416</w:t>
            </w: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Методические указания к курсовому проектированию по учебной дисциплине "Экономика предприятия" : для студ. спец. "Менеджмент орг." - 080507 специализац. "Упр. бизнесом в стр-ве" / , кол. авт. ГУУ, Ин-т бизнеса в стр-ве и упр. проектом , кол. авт. Каф. экономики стр-ва и упр. инвестициями , сост. Г. Г. Старостина (ГУУ) , сост. А. В. Бобылев (ГУУ) , отв. ред. В. М. Серов (ГУУ) - М. : ГУУ , 2006. - 29 с. : табл.</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56</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Самарина, В. П. Экономика организации : учеб. пособие / В. П. Самарина , Г. В. Черезов , Э. А. Карпов - М. : КНОРУС , 2010. - 319 с. : рис., табл.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Мокий, М. С. Экономика фирмы : учеб.-практ. пособие для студ. всех форм обучения спец. "Нац. экономика"- 080103, "Маркетинг"- 080111 / М. С. Мокий (ГУУ) , О. В. Азоева (ГУУ) , отв. ред. Л. Д. Логвинов (ГУУ) , кол. авт. Федер. агентство по образованию , кол. авт. ГУУ, Ин-т нац. и мировой экономики - М. : ГУУ , 2009. - 179 с. : рис., табл. - 90 лет ГУУ ) Гр. НМС ГУУ</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предприятия : учебник для студ. вузов / , А. Е. Карлик , М. Л. Шухгальтер , Г. Б. Клейнер (ГУУ) , [и др.] , ред. А. Е. Карлик , ред. М. Л. Шухгальтер - 2-е изд., перераб. и доп. - СПб. : Питер , 2009. - 461 с. : рис., табл. - Учебник для вузов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предприятия : учебник для студ. экон. спец. вузов / , А. Н. Романов , В. Я. Горфинкель , В. А. Швандар , [и др.] , ред. В. Я. Горфинкель - 5-е изд., перераб. и доп. - М. : ЮНИТИ-ДАНА , 2009. - 767 с. : рис., табл. - Золотой фонд российских учебников) Гр. М-ва</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Федотов, В. А. Экономика : учеб. пособие для студ. вузов / В. А. Федотов , О. В. Комарова - 3-е изд., стер. - М. : Academia , 2010. - 159 с. : рис., табл., прил. - Высшее профессиональное образование. Профессиональное обучение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государственных и муниципальных предприятий : учебник / , С. Б. Буневская , С. Е. Винокурова , М. П. Владимирова , [и др.] , ред. И. Д. Мацкуляк , кол. авт. Рос. акад. гос. службы при Президенте РФ (РАГС) - М. : РАГС , 2010. - 485 с. : рис., табл. - Учебники Российской академии государственной службы при Президенте РФ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Боробов, В. Н. Экономика предприятия : учеб. пособие / В. Н. Боробов , кол. авт. Рос. акад. гос. службы при Президенте РФ (РАГС) - М. : РАГС , 2010. - 160 с. : рис., табл., прил.</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Кантор, Е. Л. Экономика предприятия : [учеб. пособие] / Е. Л. Кантор , Г. А. Маховикова , В. Е. Кантор - СПб. : Питер , 2010. - 219 с. : табл. - Завтра экзамен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3</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предприятия : практикум : учеб. пособие / , Э. В. Крум , О. В. Володько , Т. В. Елецких , [и др.] , ред. Э. В. Крум - Минск : Изд-во Гревцова , 2009. - 356 с.</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5</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 xml:space="preserve">Растова, Ю. И. Экономика организаций (предприятий) в схемах : [учеб. пособие] / Ю. И. Растова , Р. Г. Малахов , О. А. Горянинская - М. : ЭКСМО , 2009. - 236 с. : схем., табл., прил. - Экономика - наглядно и просто ) </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10</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Производственный менеджмент : учебник для бакалавров / , И. Н. Иванов (ГУУ) , А. М. Беляев (ГУУ) , В. В. Лобачев (ГУУ) , А. И. Мозговой (ГУУ) , Т. А. Кокорева , А. Н. Крылов (ГУУ) , И. Н. Голышкова (ГУУ) , ред. И. Н. Иванов (ГУУ) , кол. авт. ГУУ - М. : ЮРАЙТ , 2013. - 574 с.: рис., табл. ; печ. л. 35,88 - Бакалавр. Углубленный курс ) . Гр. УМО и др.</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75</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отрасли (строительство): Учебник / В.В. Акимов, Т.Н. Макарова, В.Ф. Мерзляков, К.А. Огай. - 2-e изд. - М.: НИЦ Инфра-М, 2013. - 320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http://znanium.com/bookread.php?book=373052</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отрасли (строительство): Учеб. пособие / И.Б. Ефименко, А.Н. Плотников. - М.: Вуз.учебник, 2009. - 359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http://znanium.com/bookread.php?book=155233</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Любушин Н.П. Экономика организации : учебник / Н.П. Любушин. — 2-е изд., стер. — М. : КНОРУС, 2011. — 304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http://www.book.ru/view/902510/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предприятия (организации): Учебник / Под ред. О.В. Девяткина, В.Я. Позднякова. - 4-e изд., перераб. и доп. - М.: ИНФРА-М, 2010. - 604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http://znanium.com/bookread.php?book=232406</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организации (предприятия, фирмы): Учебник / Под ред. Б.Н. Чернышева, В.Я. Горфинкеля. - М.: Вузовский учебник, 2008. - 536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http://znanium.com/bookread.php?book=139260</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r w:rsidR="000539BA" w:rsidRPr="00117A31" w:rsidTr="000539BA">
        <w:trPr>
          <w:cantSplit/>
          <w:jc w:val="center"/>
        </w:trPr>
        <w:tc>
          <w:tcPr>
            <w:tcW w:w="482"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pacing w:val="-4"/>
                <w:sz w:val="16"/>
                <w:szCs w:val="16"/>
                <w:lang w:val="ru-RU" w:eastAsia="ru-RU"/>
              </w:rPr>
            </w:pPr>
          </w:p>
        </w:tc>
        <w:tc>
          <w:tcPr>
            <w:tcW w:w="2508"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p>
        </w:tc>
        <w:tc>
          <w:tcPr>
            <w:tcW w:w="9413"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Экономика предприятия: Учебник. Практикум / В.Д. Грибов, В.П. Грузинов. - 5-e изд., перераб. и доп. - М.: КУРС: НИЦ Инфра-М, 2013. - 448 с.:</w:t>
            </w:r>
          </w:p>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http://znanium.com/bookread.php?book=365709</w:t>
            </w:r>
          </w:p>
        </w:tc>
        <w:tc>
          <w:tcPr>
            <w:tcW w:w="1276" w:type="dxa"/>
          </w:tcPr>
          <w:p w:rsidR="000539BA" w:rsidRPr="00117A31" w:rsidRDefault="000539BA" w:rsidP="000539BA">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117A31">
              <w:rPr>
                <w:rFonts w:ascii="Times New Roman" w:eastAsia="Times New Roman" w:hAnsi="Times New Roman" w:cs="Times New Roman"/>
                <w:sz w:val="16"/>
                <w:szCs w:val="16"/>
                <w:lang w:val="ru-RU" w:eastAsia="ru-RU"/>
              </w:rPr>
              <w:t>ЭБС</w:t>
            </w:r>
          </w:p>
        </w:tc>
        <w:tc>
          <w:tcPr>
            <w:tcW w:w="1598" w:type="dxa"/>
          </w:tcPr>
          <w:p w:rsidR="000539BA" w:rsidRPr="00117A31" w:rsidRDefault="000539BA" w:rsidP="000539BA">
            <w:pPr>
              <w:widowControl w:val="0"/>
              <w:autoSpaceDE w:val="0"/>
              <w:autoSpaceDN w:val="0"/>
              <w:adjustRightInd w:val="0"/>
              <w:spacing w:after="0" w:line="240" w:lineRule="auto"/>
              <w:jc w:val="center"/>
              <w:rPr>
                <w:rFonts w:ascii="Times New Roman" w:eastAsia="Times New Roman" w:hAnsi="Times New Roman" w:cs="Times New Roman"/>
                <w:sz w:val="16"/>
                <w:szCs w:val="16"/>
                <w:lang w:val="ru-RU" w:eastAsia="ru-RU"/>
              </w:rPr>
            </w:pPr>
          </w:p>
        </w:tc>
      </w:tr>
    </w:tbl>
    <w:p w:rsidR="000539BA" w:rsidRPr="00117A31" w:rsidRDefault="000539BA"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sectPr w:rsidR="000539BA" w:rsidRPr="00117A31" w:rsidSect="000539BA">
          <w:pgSz w:w="15840" w:h="12240" w:orient="landscape"/>
          <w:pgMar w:top="567" w:right="567" w:bottom="567" w:left="567" w:header="709" w:footer="709" w:gutter="0"/>
          <w:cols w:space="708"/>
          <w:docGrid w:linePitch="360"/>
        </w:sectPr>
      </w:pPr>
    </w:p>
    <w:p w:rsidR="00A55D04" w:rsidRPr="00296DF1" w:rsidRDefault="00A55D04" w:rsidP="00296DF1">
      <w:pPr>
        <w:pStyle w:val="a5"/>
        <w:numPr>
          <w:ilvl w:val="0"/>
          <w:numId w:val="1"/>
        </w:numPr>
        <w:shd w:val="clear" w:color="auto" w:fill="FFFFFF"/>
        <w:tabs>
          <w:tab w:val="left" w:pos="605"/>
        </w:tabs>
        <w:spacing w:after="0" w:line="240" w:lineRule="auto"/>
        <w:ind w:left="0" w:firstLine="709"/>
        <w:jc w:val="center"/>
        <w:outlineLvl w:val="0"/>
        <w:rPr>
          <w:rFonts w:ascii="Times New Roman" w:hAnsi="Times New Roman" w:cs="Times New Roman"/>
          <w:b/>
          <w:sz w:val="32"/>
          <w:szCs w:val="24"/>
          <w:lang w:val="ru-RU"/>
        </w:rPr>
      </w:pPr>
      <w:bookmarkStart w:id="68" w:name="_Toc417909588"/>
      <w:bookmarkStart w:id="69" w:name="_Toc417987997"/>
      <w:bookmarkStart w:id="70" w:name="_Toc418004218"/>
      <w:r w:rsidRPr="00296DF1">
        <w:rPr>
          <w:rFonts w:ascii="Times New Roman" w:hAnsi="Times New Roman" w:cs="Times New Roman"/>
          <w:b/>
          <w:sz w:val="32"/>
          <w:szCs w:val="24"/>
          <w:lang w:val="ru-RU"/>
        </w:rPr>
        <w:t>Нормативно-методическое обеспечение системы оценки качества освоения обучающимися ОП</w:t>
      </w:r>
      <w:bookmarkEnd w:id="68"/>
      <w:bookmarkEnd w:id="69"/>
      <w:bookmarkEnd w:id="70"/>
    </w:p>
    <w:p w:rsidR="00A55D04" w:rsidRPr="00296DF1" w:rsidRDefault="00A55D04" w:rsidP="00296DF1">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71" w:name="_Toc417909589"/>
      <w:bookmarkStart w:id="72" w:name="_Toc417987998"/>
      <w:bookmarkStart w:id="73" w:name="_Toc418004219"/>
      <w:r w:rsidRPr="00296DF1">
        <w:rPr>
          <w:rFonts w:ascii="Times New Roman" w:hAnsi="Times New Roman" w:cs="Times New Roman"/>
          <w:b/>
          <w:sz w:val="28"/>
          <w:szCs w:val="24"/>
          <w:lang w:val="ru-RU"/>
        </w:rPr>
        <w:t xml:space="preserve">Содержание, организация текущей и промежуточной </w:t>
      </w:r>
      <w:r w:rsidR="008426EA" w:rsidRPr="00296DF1">
        <w:rPr>
          <w:rFonts w:ascii="Times New Roman" w:hAnsi="Times New Roman" w:cs="Times New Roman"/>
          <w:b/>
          <w:sz w:val="28"/>
          <w:szCs w:val="24"/>
          <w:lang w:val="ru-RU"/>
        </w:rPr>
        <w:t>аттестации обучающихся по дисциплинам (модулям). Характеристика фондов оценочных средств для проведения текущей и промежуточной аттестации</w:t>
      </w:r>
      <w:bookmarkEnd w:id="71"/>
      <w:bookmarkEnd w:id="72"/>
      <w:bookmarkEnd w:id="73"/>
    </w:p>
    <w:p w:rsidR="00296DF1" w:rsidRDefault="00296DF1" w:rsidP="0023731D">
      <w:pPr>
        <w:shd w:val="clear" w:color="auto" w:fill="FFFFFF"/>
        <w:spacing w:after="0" w:line="240" w:lineRule="auto"/>
        <w:ind w:firstLine="709"/>
        <w:jc w:val="both"/>
        <w:rPr>
          <w:rFonts w:ascii="Times New Roman" w:hAnsi="Times New Roman" w:cs="Times New Roman"/>
          <w:sz w:val="24"/>
          <w:szCs w:val="24"/>
          <w:lang w:val="ru-RU"/>
        </w:rPr>
      </w:pPr>
    </w:p>
    <w:p w:rsidR="0023731D" w:rsidRPr="00117A31" w:rsidRDefault="0023731D" w:rsidP="0023731D">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В соответствии с требованиями ФГОС по направлению подготовки «Менеджмент» для аттестации обучающихся на соответствие их персональных достижений поэтапным требованиям соответствующей ОП созданы фонды оценочных средств для проведения текущего контроля успеваемости и промежуточной аттестации. </w:t>
      </w:r>
    </w:p>
    <w:p w:rsidR="0023731D" w:rsidRPr="00117A31" w:rsidRDefault="0023731D" w:rsidP="0023731D">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 xml:space="preserve">Эти фонды включают: контрольные вопросы и типовые задания для практических занятий и контрольных работ, зачетов и экзаменов; тесты и компьютерные тестирующие программы; примерную тематику рефератов и презентаций, а также иные формы контроля, позволяющие оценить степень сформированности компетенций обучающихся. </w:t>
      </w:r>
    </w:p>
    <w:p w:rsidR="0023731D" w:rsidRPr="00117A31" w:rsidRDefault="0023731D" w:rsidP="0023731D">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Формы контроля, примеры тестов, домашних заданий, тематика деловых (ролевых) игр, кейсов, рефератов, групповых дискуссий и т.д. приводятся в рабочих программах учебных дисциплин, которые являются составной частью методического обеспечения ОП. Кроме этого в рабочих программах дисциплин приводится соответствие тем учебной дисциплины и мероприятий текущего и промежуточного контроля знаний студентов магистерской программы, в том числе проводимых в интерактивной форме.</w:t>
      </w:r>
    </w:p>
    <w:p w:rsidR="0023731D" w:rsidRPr="00117A31" w:rsidRDefault="0023731D" w:rsidP="0023731D">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Текущий контроль знаний студентов имеет многообразные формы:</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rPr>
      </w:pPr>
      <w:r w:rsidRPr="00117A31">
        <w:rPr>
          <w:rFonts w:ascii="Times New Roman" w:hAnsi="Times New Roman" w:cs="Times New Roman"/>
          <w:sz w:val="24"/>
          <w:szCs w:val="24"/>
        </w:rPr>
        <w:t>устный опрос;</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контрольные работы, в том числе в виде тестов;</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rPr>
      </w:pPr>
      <w:r w:rsidRPr="00117A31">
        <w:rPr>
          <w:rFonts w:ascii="Times New Roman" w:hAnsi="Times New Roman" w:cs="Times New Roman"/>
          <w:sz w:val="24"/>
          <w:szCs w:val="24"/>
        </w:rPr>
        <w:t>защита лабораторных работ;</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rPr>
      </w:pPr>
      <w:r w:rsidRPr="00117A31">
        <w:rPr>
          <w:rFonts w:ascii="Times New Roman" w:hAnsi="Times New Roman" w:cs="Times New Roman"/>
          <w:sz w:val="24"/>
          <w:szCs w:val="24"/>
        </w:rPr>
        <w:t>письменные домашние задания;</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доклады по отдельным темам изучаемых дисциплин;</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rPr>
      </w:pPr>
      <w:r w:rsidRPr="00117A31">
        <w:rPr>
          <w:rFonts w:ascii="Times New Roman" w:hAnsi="Times New Roman" w:cs="Times New Roman"/>
          <w:sz w:val="24"/>
          <w:szCs w:val="24"/>
        </w:rPr>
        <w:t>защита рефератов;</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деловые игры и т.д.</w:t>
      </w:r>
    </w:p>
    <w:p w:rsidR="0023731D" w:rsidRPr="00117A31" w:rsidRDefault="0023731D" w:rsidP="0023731D">
      <w:pPr>
        <w:shd w:val="clear" w:color="auto" w:fill="FFFFFF"/>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Промежуточная аттестация осуществляется в форме:</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защиты курсовых работ и проектов;</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зачетов (в том числе в виде тестов);</w:t>
      </w:r>
    </w:p>
    <w:p w:rsidR="0023731D" w:rsidRPr="00117A31" w:rsidRDefault="0023731D" w:rsidP="0023731D">
      <w:pPr>
        <w:pStyle w:val="a5"/>
        <w:numPr>
          <w:ilvl w:val="0"/>
          <w:numId w:val="77"/>
        </w:numPr>
        <w:shd w:val="clear" w:color="auto" w:fill="FFFFFF"/>
        <w:spacing w:after="0" w:line="240" w:lineRule="auto"/>
        <w:ind w:left="0"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экзаменов (в том числе в виде тестов).</w:t>
      </w:r>
    </w:p>
    <w:p w:rsidR="008426EA" w:rsidRPr="00117A31" w:rsidRDefault="008426EA"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pPr>
    </w:p>
    <w:p w:rsidR="008426EA" w:rsidRPr="00296DF1" w:rsidRDefault="008426EA" w:rsidP="00296DF1">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74" w:name="_Toc417909590"/>
      <w:bookmarkStart w:id="75" w:name="_Toc417987999"/>
      <w:bookmarkStart w:id="76" w:name="_Toc418004220"/>
      <w:r w:rsidRPr="00296DF1">
        <w:rPr>
          <w:rFonts w:ascii="Times New Roman" w:hAnsi="Times New Roman" w:cs="Times New Roman"/>
          <w:b/>
          <w:sz w:val="28"/>
          <w:szCs w:val="24"/>
          <w:lang w:val="ru-RU"/>
        </w:rPr>
        <w:t>Характеристика видов активных и интерактивных форм обучения, применяющихся при реализации ОП</w:t>
      </w:r>
      <w:bookmarkEnd w:id="74"/>
      <w:bookmarkEnd w:id="75"/>
      <w:bookmarkEnd w:id="76"/>
    </w:p>
    <w:p w:rsidR="00296DF1" w:rsidRDefault="00296DF1"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p>
    <w:p w:rsidR="0023731D" w:rsidRPr="0023731D" w:rsidRDefault="0023731D"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Реализация ОП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разбора конкретных ситуаций) в сочетании с внеаудиторной работой с целью формирования и развития профессиональных навыков обучающихся. </w:t>
      </w:r>
    </w:p>
    <w:p w:rsidR="0023731D" w:rsidRPr="0023731D" w:rsidRDefault="0023731D"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rsidR="0023731D" w:rsidRPr="0023731D" w:rsidRDefault="0023731D"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В настоящее время основные инновации в сфере образования связаны с применением интерактивных технологий обучения. Суть интерактивного обучения состоит в том, что учебный процесс организован таким образом, что обучающиеся оказываются вовлеченными в процесс освоения новых знаний, а совместная деятельность обучаемых в процессе познания и освоения учебного материала дает возможность каждому вносить в этот процесс индивидуальный вклад. </w:t>
      </w:r>
    </w:p>
    <w:p w:rsidR="0023731D" w:rsidRPr="0023731D" w:rsidRDefault="0023731D"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Суть использования интерактивных форм проведения состоит в погружении студентов в реальную атмосферу делового сотрудничества по разрешению проблем, оптимальную для выработки навыков и качеств будущего специалиста.</w:t>
      </w:r>
    </w:p>
    <w:p w:rsidR="0023731D" w:rsidRPr="0023731D" w:rsidRDefault="0023731D"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Для проведения интерактивных занятий используются специализированные аудитории Центра деловых игр, оснащенные мультимедийным и игровым оборудованием. Интерактивное обучение – это диалоговое обучение, в ходе которого осуществляется взаимодействие преподавателя и обучающегося.</w:t>
      </w:r>
    </w:p>
    <w:p w:rsidR="0023731D" w:rsidRPr="0023731D" w:rsidRDefault="0023731D" w:rsidP="0023731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Интерактивные методы не заменяют лекционные занятия, но способствуют лучшему усвоению лекционного материала и формируют мнения, отношения, навыки поведения. Интерактивные методы обучения можно рассматривать как наиболее современную форму активных методов.</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Активные методы обучения - это методы, которые побуждают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не на изложение преподавателем готовых знаний, их запоминание и воспроизведение, а на самостоятельное овладение обучаемыми знаниями и умениями в процессе активной мыслительной и практической деятельности.</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Интерактивные методы основаны на принципах взаимодействия, активности обучаемых, опоре на групповой опыт, обязательной обратной связи.  Их использование позволяет создать такую среду образовательного общения, которая характеризуется открытостью, взаимодействием участников, равенством их аргументов, накоплением совместного знания, возможность взаимной оценки и контроля.</w:t>
      </w:r>
    </w:p>
    <w:p w:rsidR="0023731D" w:rsidRPr="0023731D" w:rsidRDefault="0023731D" w:rsidP="0023731D">
      <w:pPr>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Основные методические принципы, положенные в основу разработки учебных программ дисциплин ОП и выбора методов обучения:</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тщательный подбор рабочих терминов, учебной, профессиональной лексики, условных понятий;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всесторонний анализ конкретных практических примеров управленческой и профессиональной деятельности, в которой обучаемые выполняют различные ролевые функции;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поддержание всеми обучаемыми постоянного контакта между собой;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активное использование технических учебных средств,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постоянное поддержание активного внутригруппового взаимодействия;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оперативное вмешательство преподавателя в ход дискуссии в случае возникновения непредвиденных трудностей, а также в целях пояснения новых для обучаемых положений учебной программы;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интенсивное использование индивидуальных занятий творческого характера;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проигрывание игровых ролей с учетом индивидуальных творческих и интеллектуальных способностей обучающихся; </w:t>
      </w:r>
    </w:p>
    <w:p w:rsidR="0023731D" w:rsidRPr="0023731D" w:rsidRDefault="0023731D" w:rsidP="00CF2F7A">
      <w:pPr>
        <w:widowControl w:val="0"/>
        <w:numPr>
          <w:ilvl w:val="0"/>
          <w:numId w:val="89"/>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обучение принятию решений в условиях жесткого регламента и наличия элемента неопределенности в информации.</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При изучении дисциплин образовательной программы широко используются различные виды активного и интерактивного обучения:</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метод учебной дискуссии; </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метод проблемного изложения; </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метод конкретных ситуаций; </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метод мозговой атаки; </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метод круглого стола; </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 xml:space="preserve">деловые и ролевые игры; </w:t>
      </w:r>
    </w:p>
    <w:p w:rsidR="0023731D" w:rsidRPr="0023731D" w:rsidRDefault="0023731D" w:rsidP="00CF2F7A">
      <w:pPr>
        <w:widowControl w:val="0"/>
        <w:numPr>
          <w:ilvl w:val="0"/>
          <w:numId w:val="90"/>
        </w:numPr>
        <w:autoSpaceDE w:val="0"/>
        <w:autoSpaceDN w:val="0"/>
        <w:adjustRightInd w:val="0"/>
        <w:spacing w:after="0" w:line="240" w:lineRule="auto"/>
        <w:ind w:left="0" w:firstLine="709"/>
        <w:jc w:val="both"/>
        <w:rPr>
          <w:rFonts w:ascii="Times New Roman" w:eastAsia="Times New Roman" w:hAnsi="Times New Roman" w:cs="Times New Roman"/>
          <w:color w:val="000000"/>
          <w:spacing w:val="-2"/>
          <w:sz w:val="24"/>
          <w:szCs w:val="24"/>
          <w:lang w:val="ru-RU" w:eastAsia="ru-RU"/>
        </w:rPr>
      </w:pPr>
      <w:r w:rsidRPr="0023731D">
        <w:rPr>
          <w:rFonts w:ascii="Times New Roman" w:eastAsia="Times New Roman" w:hAnsi="Times New Roman" w:cs="Times New Roman"/>
          <w:color w:val="000000"/>
          <w:spacing w:val="-2"/>
          <w:sz w:val="24"/>
          <w:szCs w:val="24"/>
          <w:lang w:val="ru-RU" w:eastAsia="ru-RU"/>
        </w:rPr>
        <w:t>метод игрового проектирования.</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 xml:space="preserve">Под </w:t>
      </w:r>
      <w:r w:rsidRPr="0023731D">
        <w:rPr>
          <w:rFonts w:ascii="Times New Roman" w:eastAsia="Times New Roman" w:hAnsi="Times New Roman" w:cs="Times New Roman"/>
          <w:i/>
          <w:sz w:val="24"/>
          <w:szCs w:val="24"/>
          <w:lang w:val="ru-RU" w:eastAsia="ru-RU"/>
        </w:rPr>
        <w:t>учебной</w:t>
      </w:r>
      <w:r w:rsidRPr="0023731D">
        <w:rPr>
          <w:rFonts w:ascii="Times New Roman" w:eastAsia="Times New Roman" w:hAnsi="Times New Roman" w:cs="Times New Roman"/>
          <w:sz w:val="24"/>
          <w:szCs w:val="24"/>
          <w:lang w:val="ru-RU" w:eastAsia="ru-RU"/>
        </w:rPr>
        <w:t xml:space="preserve"> </w:t>
      </w:r>
      <w:r w:rsidRPr="0023731D">
        <w:rPr>
          <w:rFonts w:ascii="Times New Roman" w:eastAsia="Times New Roman" w:hAnsi="Times New Roman" w:cs="Times New Roman"/>
          <w:i/>
          <w:sz w:val="24"/>
          <w:szCs w:val="24"/>
          <w:lang w:val="ru-RU" w:eastAsia="ru-RU"/>
        </w:rPr>
        <w:t>дискуссией</w:t>
      </w:r>
      <w:r w:rsidRPr="0023731D">
        <w:rPr>
          <w:rFonts w:ascii="Times New Roman" w:eastAsia="Times New Roman" w:hAnsi="Times New Roman" w:cs="Times New Roman"/>
          <w:sz w:val="24"/>
          <w:szCs w:val="24"/>
          <w:lang w:val="ru-RU" w:eastAsia="ru-RU"/>
        </w:rPr>
        <w:t xml:space="preserve"> понимается целенаправленное, коллективное обсуждение конкретной проблемы, сопровождающееся обменом идеями, суждениями, мнениями в группе.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i/>
          <w:sz w:val="24"/>
          <w:szCs w:val="24"/>
          <w:lang w:val="ru-RU" w:eastAsia="ru-RU"/>
        </w:rPr>
        <w:t>Метод проблемного</w:t>
      </w:r>
      <w:r w:rsidRPr="0023731D">
        <w:rPr>
          <w:rFonts w:ascii="Times New Roman" w:eastAsia="Times New Roman" w:hAnsi="Times New Roman" w:cs="Times New Roman"/>
          <w:sz w:val="24"/>
          <w:szCs w:val="24"/>
          <w:lang w:val="ru-RU" w:eastAsia="ru-RU"/>
        </w:rPr>
        <w:t xml:space="preserve"> изложения является эффективным методов активации процесса обучения. При таком подходе лекция становится похожей на диалог, преподавание имитирует исследовательский процесс. Изложение выстраивается по принципу самостоятельного анализа и обобщения студентами учебного материала.</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 xml:space="preserve">Эта методика позволяет заинтересовать студента, вовлечь его в процесс обучения. Отдельные проблемы могут подниматься самими обучаемыми. Главное состоит в том, чтобы добиться от аудитории самостоятельного решения поставленной проблемы.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 xml:space="preserve">Метод </w:t>
      </w:r>
      <w:r w:rsidRPr="0023731D">
        <w:rPr>
          <w:rFonts w:ascii="Times New Roman" w:eastAsia="Times New Roman" w:hAnsi="Times New Roman" w:cs="Times New Roman"/>
          <w:i/>
          <w:sz w:val="24"/>
          <w:szCs w:val="24"/>
          <w:lang w:val="ru-RU" w:eastAsia="ru-RU"/>
        </w:rPr>
        <w:t>учебных конкретных ситуаций</w:t>
      </w:r>
      <w:r w:rsidRPr="0023731D">
        <w:rPr>
          <w:rFonts w:ascii="Times New Roman" w:eastAsia="Times New Roman" w:hAnsi="Times New Roman" w:cs="Times New Roman"/>
          <w:sz w:val="24"/>
          <w:szCs w:val="24"/>
          <w:lang w:val="ru-RU" w:eastAsia="ru-RU"/>
        </w:rPr>
        <w:t xml:space="preserve"> (или кейс-стади) предполагает что, студенты и преподаватели совместно участвуют в обсуждении деловых ситуаций или задач. Это способствует развитию у студентов умения анализировать ситуации, оценивать альтернативы, прививает навыки решения практических задач.</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Разработка практических ситуаций осуществляется либо на основе описания реальных событий и действий, либо на базе искусственно сконструированных ситуаций.</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 xml:space="preserve">Ситуации оформляются в письменной форме, читаются, изучаются и обсуждаются обучаемыми. Текст ситуации составляет основу диалога аудитории под руководством преподавателя.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Данный метод позволяет моделировать процесс принятия решений в условиях неопределенности, разрабатывать алгоритмы принятия решения; овладеть навыками исследования реальных ситуаций, применять полученные теоретические знания на практике, учитывать точки зрения других специалистов.</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Метод анализа конкретных ситуаций позволяет формировать специальные, методические и коммуникативные компетенции. Устанавливать межпредметные связи. Вырабатывает аналитическое и системное мышление. Учит оценке альтернатив при принятии решений и оценке их последствий. Вырабатывает навыки презентации результатов проведенного анализа.</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3731D">
        <w:rPr>
          <w:rFonts w:ascii="Times New Roman" w:eastAsia="Times New Roman" w:hAnsi="Times New Roman" w:cs="Times New Roman"/>
          <w:color w:val="000000"/>
          <w:sz w:val="24"/>
          <w:szCs w:val="24"/>
          <w:lang w:val="ru-RU" w:eastAsia="ru-RU"/>
        </w:rPr>
        <w:t xml:space="preserve">Метод </w:t>
      </w:r>
      <w:r w:rsidRPr="0023731D">
        <w:rPr>
          <w:rFonts w:ascii="Times New Roman" w:eastAsia="Times New Roman" w:hAnsi="Times New Roman" w:cs="Times New Roman"/>
          <w:i/>
          <w:color w:val="000000"/>
          <w:sz w:val="24"/>
          <w:szCs w:val="24"/>
          <w:lang w:val="ru-RU" w:eastAsia="ru-RU"/>
        </w:rPr>
        <w:t>мозговой атаки</w:t>
      </w:r>
      <w:r w:rsidRPr="0023731D">
        <w:rPr>
          <w:rFonts w:ascii="Times New Roman" w:eastAsia="Times New Roman" w:hAnsi="Times New Roman" w:cs="Times New Roman"/>
          <w:color w:val="000000"/>
          <w:sz w:val="24"/>
          <w:szCs w:val="24"/>
          <w:lang w:val="ru-RU" w:eastAsia="ru-RU"/>
        </w:rPr>
        <w:t xml:space="preserve"> широко применяется в управленческой деятельности и заключается в поиске ответа на сложную проблему посредством интенсивных высказываний всевозможных идей, догадок, предположений, случайных аналогий.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3731D">
        <w:rPr>
          <w:rFonts w:ascii="Times New Roman" w:eastAsia="Times New Roman" w:hAnsi="Times New Roman" w:cs="Times New Roman"/>
          <w:color w:val="000000"/>
          <w:sz w:val="24"/>
          <w:szCs w:val="24"/>
          <w:lang w:val="ru-RU" w:eastAsia="ru-RU"/>
        </w:rPr>
        <w:t xml:space="preserve">Основное правило мозговой атаки – ничего из произнесенного участниками не подвергать сомнению, не критиковать, а обеспечить полную свободу высказывания любых идей.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3731D">
        <w:rPr>
          <w:rFonts w:ascii="Times New Roman" w:eastAsia="Times New Roman" w:hAnsi="Times New Roman" w:cs="Times New Roman"/>
          <w:color w:val="000000"/>
          <w:sz w:val="24"/>
          <w:szCs w:val="24"/>
          <w:lang w:val="ru-RU" w:eastAsia="ru-RU"/>
        </w:rPr>
        <w:t>Использование методам мозговой атаки стимулирует группу обучаемых к быстрому генерированию как можно большего вариантов ответа на вопрос.</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3731D">
        <w:rPr>
          <w:rFonts w:ascii="Times New Roman" w:eastAsia="Times New Roman" w:hAnsi="Times New Roman" w:cs="Times New Roman"/>
          <w:color w:val="000000"/>
          <w:sz w:val="24"/>
          <w:szCs w:val="24"/>
          <w:lang w:val="ru-RU" w:eastAsia="ru-RU"/>
        </w:rPr>
        <w:t xml:space="preserve">Метод </w:t>
      </w:r>
      <w:r w:rsidRPr="0023731D">
        <w:rPr>
          <w:rFonts w:ascii="Times New Roman" w:eastAsia="Times New Roman" w:hAnsi="Times New Roman" w:cs="Times New Roman"/>
          <w:i/>
          <w:color w:val="000000"/>
          <w:sz w:val="24"/>
          <w:szCs w:val="24"/>
          <w:lang w:val="ru-RU" w:eastAsia="ru-RU"/>
        </w:rPr>
        <w:t>круглого стола</w:t>
      </w:r>
      <w:r w:rsidRPr="0023731D">
        <w:rPr>
          <w:rFonts w:ascii="Times New Roman" w:eastAsia="Times New Roman" w:hAnsi="Times New Roman" w:cs="Times New Roman"/>
          <w:color w:val="000000"/>
          <w:sz w:val="24"/>
          <w:szCs w:val="24"/>
          <w:lang w:val="ru-RU" w:eastAsia="ru-RU"/>
        </w:rPr>
        <w:t xml:space="preserve"> предполагает коллективное обсуждение некоторого вопроса или проблемы. Цель обсуждения состоит в обобщении идеи и мнения относительно рассматриваемой проблемы. Участники круглого стола выступают в роли оппонентов и должны выражать мнение по поводу обсуждаемого вопроса, а не по поводу мнений других участников. Все участники обсуждения равноправны - никто не имеет права диктовать свою волю и решения. Как правило, круглый стол играет информационную роль, а не служит инструментом выработки конкретных решений.</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ru-RU" w:eastAsia="ru-RU"/>
        </w:rPr>
      </w:pPr>
      <w:r w:rsidRPr="0023731D">
        <w:rPr>
          <w:rFonts w:ascii="Times New Roman" w:eastAsia="Times New Roman" w:hAnsi="Times New Roman" w:cs="Times New Roman"/>
          <w:color w:val="000000"/>
          <w:sz w:val="24"/>
          <w:szCs w:val="24"/>
          <w:lang w:val="ru-RU" w:eastAsia="ru-RU"/>
        </w:rPr>
        <w:t xml:space="preserve">При изучении дисциплин образовательной программы широко используются и различные виды игрового имитационного моделирования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 xml:space="preserve">Деловые игры как средство моделирования разнообразных видов профессиональной деятельности.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Деловая игра имитирует различные аспекты человеческой активности и социального взаимодействия, является методом эффективного обучения, поскольку снимает противоречия между абстрактным характером учебного предмета и реальным характером профессиональной деятельности.</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 xml:space="preserve">Деловые игры позволяют найти решение сложных проблем путем применения специальных правил обсуждения, стимулирования творческой активности участников.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23731D">
        <w:rPr>
          <w:rFonts w:ascii="Times New Roman" w:eastAsia="Times New Roman" w:hAnsi="Times New Roman" w:cs="Times New Roman"/>
          <w:sz w:val="24"/>
          <w:szCs w:val="24"/>
          <w:lang w:val="ru-RU" w:eastAsia="ru-RU"/>
        </w:rPr>
        <w:t>Применение деловых игр позволяет определить: наличие тактического и (или) стратегического мышления; способность анализировать собственные возможности и выстраивать соответствующую линию поведения; способность прогнозировать развитие процессов; способность анализировать возможности и мотивы других людей и влиять на их поведение и др.</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r w:rsidRPr="0023731D">
        <w:rPr>
          <w:rFonts w:ascii="Times New Roman" w:eastAsia="Times New Roman" w:hAnsi="Times New Roman" w:cs="Times New Roman"/>
          <w:color w:val="000000"/>
          <w:sz w:val="24"/>
          <w:szCs w:val="24"/>
          <w:shd w:val="clear" w:color="auto" w:fill="FFFFFF"/>
          <w:lang w:val="ru-RU" w:eastAsia="ru-RU"/>
        </w:rPr>
        <w:t xml:space="preserve">Проведение </w:t>
      </w:r>
      <w:r w:rsidRPr="0023731D">
        <w:rPr>
          <w:rFonts w:ascii="Times New Roman" w:eastAsia="Times New Roman" w:hAnsi="Times New Roman" w:cs="Times New Roman"/>
          <w:i/>
          <w:color w:val="000000"/>
          <w:sz w:val="24"/>
          <w:szCs w:val="24"/>
          <w:shd w:val="clear" w:color="auto" w:fill="FFFFFF"/>
          <w:lang w:val="ru-RU" w:eastAsia="ru-RU"/>
        </w:rPr>
        <w:t>ролевых игр</w:t>
      </w:r>
      <w:r w:rsidRPr="0023731D">
        <w:rPr>
          <w:rFonts w:ascii="Times New Roman" w:eastAsia="Times New Roman" w:hAnsi="Times New Roman" w:cs="Times New Roman"/>
          <w:color w:val="000000"/>
          <w:sz w:val="24"/>
          <w:szCs w:val="24"/>
          <w:shd w:val="clear" w:color="auto" w:fill="FFFFFF"/>
          <w:lang w:val="ru-RU" w:eastAsia="ru-RU"/>
        </w:rPr>
        <w:t xml:space="preserve"> (инсценировка) предусматривает разработку сценария имитации реального организационного процесса, где описывается конкретная ситуация, функции и обязанности конкретных лиц, их задачи. Между обучаемыми распределяются роли, характеризующиеся различными интересами; в процессе их взаимодействия должно быть найдено компромиссное решение.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val="ru-RU" w:eastAsia="ru-RU"/>
        </w:rPr>
      </w:pPr>
      <w:r w:rsidRPr="0023731D">
        <w:rPr>
          <w:rFonts w:ascii="Times New Roman" w:eastAsia="Times New Roman" w:hAnsi="Times New Roman" w:cs="Times New Roman"/>
          <w:color w:val="000000"/>
          <w:sz w:val="24"/>
          <w:szCs w:val="24"/>
          <w:shd w:val="clear" w:color="auto" w:fill="FFFFFF"/>
          <w:lang w:val="ru-RU" w:eastAsia="ru-RU"/>
        </w:rPr>
        <w:t>В основе разыгрывания ролей всегда лежит конфликтная ситуация. Обучаемые, не получившие роли, наблюдают за ходом игры и участвуют в ее заключительном анализе.</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r w:rsidRPr="0023731D">
        <w:rPr>
          <w:rFonts w:ascii="Times New Roman" w:eastAsia="Times New Roman" w:hAnsi="Times New Roman" w:cs="Times New Roman"/>
          <w:color w:val="000000"/>
          <w:sz w:val="24"/>
          <w:szCs w:val="24"/>
          <w:shd w:val="clear" w:color="auto" w:fill="FFFFFF"/>
          <w:lang w:val="ru-RU" w:eastAsia="ru-RU"/>
        </w:rPr>
        <w:t xml:space="preserve">Основная задача метода - научить ориентироваться в различных обстоятельствах, давать объективную оценку своему поведению, учитывать возможности других людей, влиять на их интересы, потребности и деятельность, не прибегая к формальным атрибутам власти, к приказу. </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r w:rsidRPr="0023731D">
        <w:rPr>
          <w:rFonts w:ascii="Times New Roman" w:eastAsia="Times New Roman" w:hAnsi="Times New Roman" w:cs="Times New Roman"/>
          <w:color w:val="000000"/>
          <w:sz w:val="24"/>
          <w:szCs w:val="24"/>
          <w:shd w:val="clear" w:color="auto" w:fill="FFFFFF"/>
          <w:lang w:val="ru-RU" w:eastAsia="ru-RU"/>
        </w:rPr>
        <w:t>Для метода инсценировки составляется сценарий, где описывается конкретная ситуация, функции и обязанности конкретных лиц, их задачи.</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r w:rsidRPr="0023731D">
        <w:rPr>
          <w:rFonts w:ascii="Times New Roman" w:eastAsia="Times New Roman" w:hAnsi="Times New Roman" w:cs="Times New Roman"/>
          <w:color w:val="000000"/>
          <w:sz w:val="24"/>
          <w:szCs w:val="24"/>
          <w:shd w:val="clear" w:color="auto" w:fill="FFFFFF"/>
          <w:lang w:val="ru-RU" w:eastAsia="ru-RU"/>
        </w:rPr>
        <w:t>При изучении учебных дисциплин ОП, предусматривающих курсовое проектирование используется метод игрового проектирования.</w:t>
      </w:r>
    </w:p>
    <w:p w:rsidR="0023731D" w:rsidRPr="0023731D" w:rsidRDefault="0023731D" w:rsidP="0023731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shd w:val="clear" w:color="auto" w:fill="FFFFFF"/>
          <w:lang w:val="ru-RU" w:eastAsia="ru-RU"/>
        </w:rPr>
      </w:pPr>
      <w:r w:rsidRPr="0023731D">
        <w:rPr>
          <w:rFonts w:ascii="Times New Roman" w:eastAsia="Times New Roman" w:hAnsi="Times New Roman" w:cs="Times New Roman"/>
          <w:color w:val="000000"/>
          <w:sz w:val="24"/>
          <w:szCs w:val="24"/>
          <w:shd w:val="clear" w:color="auto" w:fill="FFFFFF"/>
          <w:lang w:val="ru-RU" w:eastAsia="ru-RU"/>
        </w:rPr>
        <w:t>Под игровым проектированием понимается цикл практических занятий и самостоятельной работы, в ходе которых студенты в учебных игровых условиях выполняют реальные организационно – экономические проекты.</w:t>
      </w:r>
    </w:p>
    <w:p w:rsidR="008426EA" w:rsidRPr="00117A31" w:rsidRDefault="008426EA"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pPr>
    </w:p>
    <w:p w:rsidR="008426EA" w:rsidRPr="00296DF1" w:rsidRDefault="008426EA" w:rsidP="00296DF1">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77" w:name="_Toc417909591"/>
      <w:bookmarkStart w:id="78" w:name="_Toc417988000"/>
      <w:bookmarkStart w:id="79" w:name="_Toc418004221"/>
      <w:r w:rsidRPr="00296DF1">
        <w:rPr>
          <w:rFonts w:ascii="Times New Roman" w:hAnsi="Times New Roman" w:cs="Times New Roman"/>
          <w:b/>
          <w:sz w:val="28"/>
          <w:szCs w:val="24"/>
          <w:lang w:val="ru-RU"/>
        </w:rPr>
        <w:t>Государственная итоговая аттестация выпускника ОП</w:t>
      </w:r>
      <w:bookmarkEnd w:id="77"/>
      <w:bookmarkEnd w:id="78"/>
      <w:bookmarkEnd w:id="79"/>
    </w:p>
    <w:p w:rsidR="00296DF1" w:rsidRDefault="00296DF1" w:rsidP="00117A31">
      <w:pPr>
        <w:spacing w:after="0" w:line="240" w:lineRule="auto"/>
        <w:ind w:firstLine="709"/>
        <w:rPr>
          <w:rFonts w:ascii="Times New Roman" w:hAnsi="Times New Roman" w:cs="Times New Roman"/>
          <w:sz w:val="24"/>
          <w:szCs w:val="24"/>
          <w:lang w:val="ru-RU"/>
        </w:rPr>
      </w:pPr>
      <w:bookmarkStart w:id="80" w:name="_Toc418004222"/>
    </w:p>
    <w:p w:rsidR="008426EA" w:rsidRPr="00117A31" w:rsidRDefault="0023731D" w:rsidP="00117A31">
      <w:pPr>
        <w:spacing w:after="0" w:line="240" w:lineRule="auto"/>
        <w:ind w:firstLine="709"/>
        <w:rPr>
          <w:rFonts w:ascii="Times New Roman" w:hAnsi="Times New Roman" w:cs="Times New Roman"/>
          <w:sz w:val="24"/>
          <w:szCs w:val="24"/>
          <w:lang w:val="ru-RU"/>
        </w:rPr>
      </w:pPr>
      <w:r w:rsidRPr="00117A31">
        <w:rPr>
          <w:rFonts w:ascii="Times New Roman" w:hAnsi="Times New Roman" w:cs="Times New Roman"/>
          <w:sz w:val="24"/>
          <w:szCs w:val="24"/>
          <w:lang w:val="ru-RU"/>
        </w:rPr>
        <w:t>Государственная итоговая аттестация выпускника Университета является обязательной и осуществляется после освоения ОП в полном объеме. Для подготовки бакалавров государственная итоговая аттестация включает государственный экзамен и защиту выпускной квалификационной работы (ВКР).</w:t>
      </w:r>
      <w:bookmarkEnd w:id="80"/>
    </w:p>
    <w:p w:rsidR="00117A31" w:rsidRPr="00117A31" w:rsidRDefault="00117A31" w:rsidP="00EA5A9B">
      <w:pPr>
        <w:shd w:val="clear" w:color="auto" w:fill="FFFFFF"/>
        <w:tabs>
          <w:tab w:val="left" w:pos="605"/>
        </w:tabs>
        <w:spacing w:after="0" w:line="240" w:lineRule="auto"/>
        <w:ind w:firstLine="709"/>
        <w:jc w:val="both"/>
        <w:outlineLvl w:val="1"/>
        <w:rPr>
          <w:rFonts w:ascii="Times New Roman" w:hAnsi="Times New Roman" w:cs="Times New Roman"/>
          <w:sz w:val="24"/>
          <w:szCs w:val="24"/>
          <w:lang w:val="ru-RU"/>
        </w:rPr>
      </w:pPr>
    </w:p>
    <w:p w:rsidR="008426EA" w:rsidRPr="00296DF1" w:rsidRDefault="008426EA" w:rsidP="00117A31">
      <w:pPr>
        <w:pStyle w:val="a5"/>
        <w:numPr>
          <w:ilvl w:val="2"/>
          <w:numId w:val="1"/>
        </w:numPr>
        <w:shd w:val="clear" w:color="auto" w:fill="FFFFFF"/>
        <w:tabs>
          <w:tab w:val="left" w:pos="605"/>
        </w:tabs>
        <w:spacing w:after="0" w:line="240" w:lineRule="auto"/>
        <w:ind w:left="0" w:firstLine="709"/>
        <w:jc w:val="center"/>
        <w:outlineLvl w:val="2"/>
        <w:rPr>
          <w:rFonts w:ascii="Times New Roman" w:hAnsi="Times New Roman" w:cs="Times New Roman"/>
          <w:b/>
          <w:sz w:val="28"/>
          <w:szCs w:val="24"/>
          <w:lang w:val="ru-RU"/>
        </w:rPr>
      </w:pPr>
      <w:bookmarkStart w:id="81" w:name="_Toc417909592"/>
      <w:bookmarkStart w:id="82" w:name="_Toc417988001"/>
      <w:bookmarkStart w:id="83" w:name="_Toc418004223"/>
      <w:r w:rsidRPr="00296DF1">
        <w:rPr>
          <w:rFonts w:ascii="Times New Roman" w:hAnsi="Times New Roman" w:cs="Times New Roman"/>
          <w:b/>
          <w:sz w:val="28"/>
          <w:szCs w:val="24"/>
          <w:lang w:val="ru-RU"/>
        </w:rPr>
        <w:t>Характеристика итогового государственного экзамена</w:t>
      </w:r>
      <w:bookmarkEnd w:id="81"/>
      <w:bookmarkEnd w:id="82"/>
      <w:bookmarkEnd w:id="83"/>
    </w:p>
    <w:p w:rsidR="00296DF1" w:rsidRDefault="00296DF1" w:rsidP="00117A31">
      <w:pPr>
        <w:tabs>
          <w:tab w:val="left" w:pos="1572"/>
        </w:tabs>
        <w:suppressAutoHyphens/>
        <w:spacing w:after="0" w:line="240" w:lineRule="auto"/>
        <w:ind w:firstLine="709"/>
        <w:jc w:val="both"/>
        <w:rPr>
          <w:rFonts w:ascii="Times New Roman" w:hAnsi="Times New Roman" w:cs="Times New Roman"/>
          <w:sz w:val="24"/>
          <w:szCs w:val="24"/>
          <w:lang w:val="ru-RU"/>
        </w:rPr>
      </w:pPr>
    </w:p>
    <w:p w:rsidR="00117A31" w:rsidRPr="00117A31" w:rsidRDefault="00117A31" w:rsidP="00117A31">
      <w:pPr>
        <w:tabs>
          <w:tab w:val="left" w:pos="1572"/>
        </w:tabs>
        <w:suppressAutoHyphens/>
        <w:spacing w:after="0" w:line="240" w:lineRule="auto"/>
        <w:ind w:firstLine="709"/>
        <w:jc w:val="both"/>
        <w:rPr>
          <w:rFonts w:ascii="Times New Roman" w:hAnsi="Times New Roman" w:cs="Times New Roman"/>
          <w:sz w:val="24"/>
          <w:szCs w:val="24"/>
          <w:lang w:val="ru-RU"/>
        </w:rPr>
      </w:pPr>
      <w:r w:rsidRPr="00117A31">
        <w:rPr>
          <w:rFonts w:ascii="Times New Roman" w:hAnsi="Times New Roman" w:cs="Times New Roman"/>
          <w:sz w:val="24"/>
          <w:szCs w:val="24"/>
          <w:lang w:val="ru-RU"/>
        </w:rPr>
        <w:t>Требования к содержанию, объему, структуре, процедуре проведения итогового государственного экзамена по направлению подготовки в рамках ОП разработаны на основе Положения об итоговой государственной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по направлению подготовки «Менеджмент» и рекомендаций примерной ОП по соответствующему направлению подготовки.</w:t>
      </w:r>
    </w:p>
    <w:p w:rsidR="008426EA" w:rsidRPr="00117A31" w:rsidRDefault="008426EA" w:rsidP="00EA5A9B">
      <w:pPr>
        <w:shd w:val="clear" w:color="auto" w:fill="FFFFFF"/>
        <w:tabs>
          <w:tab w:val="left" w:pos="605"/>
        </w:tabs>
        <w:spacing w:after="0" w:line="240" w:lineRule="auto"/>
        <w:ind w:firstLine="709"/>
        <w:jc w:val="both"/>
        <w:outlineLvl w:val="2"/>
        <w:rPr>
          <w:rFonts w:ascii="Times New Roman" w:hAnsi="Times New Roman" w:cs="Times New Roman"/>
          <w:sz w:val="24"/>
          <w:szCs w:val="24"/>
          <w:lang w:val="ru-RU"/>
        </w:rPr>
      </w:pPr>
    </w:p>
    <w:p w:rsidR="008426EA" w:rsidRPr="00296DF1" w:rsidRDefault="008426EA" w:rsidP="00117A31">
      <w:pPr>
        <w:pStyle w:val="a5"/>
        <w:numPr>
          <w:ilvl w:val="2"/>
          <w:numId w:val="1"/>
        </w:numPr>
        <w:shd w:val="clear" w:color="auto" w:fill="FFFFFF"/>
        <w:tabs>
          <w:tab w:val="left" w:pos="605"/>
        </w:tabs>
        <w:spacing w:after="0" w:line="240" w:lineRule="auto"/>
        <w:ind w:left="0" w:firstLine="709"/>
        <w:jc w:val="center"/>
        <w:outlineLvl w:val="2"/>
        <w:rPr>
          <w:rFonts w:ascii="Times New Roman" w:hAnsi="Times New Roman" w:cs="Times New Roman"/>
          <w:b/>
          <w:sz w:val="28"/>
          <w:szCs w:val="24"/>
          <w:lang w:val="ru-RU"/>
        </w:rPr>
      </w:pPr>
      <w:bookmarkStart w:id="84" w:name="_Toc417909593"/>
      <w:bookmarkStart w:id="85" w:name="_Toc417988002"/>
      <w:bookmarkStart w:id="86" w:name="_Toc418004224"/>
      <w:r w:rsidRPr="00296DF1">
        <w:rPr>
          <w:rFonts w:ascii="Times New Roman" w:hAnsi="Times New Roman" w:cs="Times New Roman"/>
          <w:b/>
          <w:sz w:val="28"/>
          <w:szCs w:val="24"/>
          <w:lang w:val="ru-RU"/>
        </w:rPr>
        <w:t>Характеристика выпускной квалификационной работы (ВКР (бакалаврской</w:t>
      </w:r>
      <w:r w:rsidRPr="00296DF1">
        <w:rPr>
          <w:rFonts w:ascii="Times New Roman" w:hAnsi="Times New Roman" w:cs="Times New Roman"/>
          <w:sz w:val="28"/>
          <w:szCs w:val="24"/>
          <w:lang w:val="ru-RU"/>
        </w:rPr>
        <w:t xml:space="preserve"> </w:t>
      </w:r>
      <w:r w:rsidRPr="00296DF1">
        <w:rPr>
          <w:rFonts w:ascii="Times New Roman" w:hAnsi="Times New Roman" w:cs="Times New Roman"/>
          <w:b/>
          <w:sz w:val="28"/>
          <w:szCs w:val="24"/>
          <w:lang w:val="ru-RU"/>
        </w:rPr>
        <w:t>работы))</w:t>
      </w:r>
      <w:bookmarkEnd w:id="84"/>
      <w:bookmarkEnd w:id="85"/>
      <w:bookmarkEnd w:id="86"/>
    </w:p>
    <w:p w:rsidR="00296DF1" w:rsidRDefault="00296DF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ru-RU" w:eastAsia="ru-RU"/>
        </w:rPr>
      </w:pPr>
    </w:p>
    <w:p w:rsidR="00117A31" w:rsidRPr="00117A31" w:rsidRDefault="00117A3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pacing w:val="-1"/>
          <w:sz w:val="24"/>
          <w:szCs w:val="24"/>
          <w:lang w:val="ru-RU" w:eastAsia="ru-RU"/>
        </w:rPr>
      </w:pPr>
      <w:r w:rsidRPr="00117A31">
        <w:rPr>
          <w:rFonts w:ascii="Times New Roman" w:eastAsia="Times New Roman" w:hAnsi="Times New Roman" w:cs="Times New Roman"/>
          <w:spacing w:val="-1"/>
          <w:sz w:val="24"/>
          <w:szCs w:val="24"/>
          <w:lang w:val="ru-RU" w:eastAsia="ru-RU"/>
        </w:rPr>
        <w:t xml:space="preserve">Требования к содержанию, объему, структуре, процедуре проведения выпускных квалификационных работ по направлению подготовки в рамках ОП разработаны на основе Положения об итоговой государственной аттестации выпускников высших учебных заведений Российской Федерации, утвержденного Министерством образования и науки Российской Федерации, требований ФГОС по направлению подготовки «Менеджмент» и рекомендаций примерной ОП по соответствующему направлению подготовки.  </w:t>
      </w:r>
    </w:p>
    <w:p w:rsidR="00117A31" w:rsidRPr="00117A31" w:rsidRDefault="00117A3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pacing w:val="-1"/>
          <w:sz w:val="24"/>
          <w:szCs w:val="24"/>
          <w:lang w:val="ru-RU" w:eastAsia="ru-RU"/>
        </w:rPr>
        <w:t>Выпускная квалификационная работа является завершающим этапом процесса обучения. При подготовке и защите выпускной квалификационной работы студент должен пока</w:t>
      </w:r>
      <w:r w:rsidRPr="00117A31">
        <w:rPr>
          <w:rFonts w:ascii="Times New Roman" w:eastAsia="Times New Roman" w:hAnsi="Times New Roman" w:cs="Times New Roman"/>
          <w:spacing w:val="-1"/>
          <w:sz w:val="24"/>
          <w:szCs w:val="24"/>
          <w:lang w:val="ru-RU" w:eastAsia="ru-RU"/>
        </w:rPr>
        <w:softHyphen/>
      </w:r>
      <w:r w:rsidRPr="00117A31">
        <w:rPr>
          <w:rFonts w:ascii="Times New Roman" w:eastAsia="Times New Roman" w:hAnsi="Times New Roman" w:cs="Times New Roman"/>
          <w:sz w:val="24"/>
          <w:szCs w:val="24"/>
          <w:lang w:val="ru-RU" w:eastAsia="ru-RU"/>
        </w:rPr>
        <w:t>зать свои способности и возможности по решению реальных проблем управ</w:t>
      </w:r>
      <w:r w:rsidRPr="00117A31">
        <w:rPr>
          <w:rFonts w:ascii="Times New Roman" w:eastAsia="Times New Roman" w:hAnsi="Times New Roman" w:cs="Times New Roman"/>
          <w:sz w:val="24"/>
          <w:szCs w:val="24"/>
          <w:lang w:val="ru-RU" w:eastAsia="ru-RU"/>
        </w:rPr>
        <w:softHyphen/>
        <w:t>ления и экономики в производственной среде и строительстве, творчески используя полученные за годы обучения знания.</w:t>
      </w:r>
    </w:p>
    <w:p w:rsidR="00117A31" w:rsidRPr="00117A31" w:rsidRDefault="00117A3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Целью выпускной квалификационной работы является закрепление и дальней</w:t>
      </w:r>
      <w:r w:rsidRPr="00117A31">
        <w:rPr>
          <w:rFonts w:ascii="Times New Roman" w:eastAsia="Times New Roman" w:hAnsi="Times New Roman" w:cs="Times New Roman"/>
          <w:sz w:val="24"/>
          <w:szCs w:val="24"/>
          <w:lang w:val="ru-RU" w:eastAsia="ru-RU"/>
        </w:rPr>
        <w:softHyphen/>
      </w:r>
      <w:r w:rsidRPr="00117A31">
        <w:rPr>
          <w:rFonts w:ascii="Times New Roman" w:eastAsia="Times New Roman" w:hAnsi="Times New Roman" w:cs="Times New Roman"/>
          <w:spacing w:val="-1"/>
          <w:sz w:val="24"/>
          <w:szCs w:val="24"/>
          <w:lang w:val="ru-RU" w:eastAsia="ru-RU"/>
        </w:rPr>
        <w:t xml:space="preserve">шее углубление полученных студентом теоретических знаний и практических </w:t>
      </w:r>
      <w:r w:rsidRPr="00117A31">
        <w:rPr>
          <w:rFonts w:ascii="Times New Roman" w:eastAsia="Times New Roman" w:hAnsi="Times New Roman" w:cs="Times New Roman"/>
          <w:sz w:val="24"/>
          <w:szCs w:val="24"/>
          <w:lang w:val="ru-RU" w:eastAsia="ru-RU"/>
        </w:rPr>
        <w:t>навыков в области производственного менеджмента в строительстве</w:t>
      </w:r>
      <w:r w:rsidRPr="00117A31">
        <w:rPr>
          <w:rFonts w:ascii="Times New Roman" w:eastAsia="Times New Roman" w:hAnsi="Times New Roman" w:cs="Times New Roman"/>
          <w:spacing w:val="-1"/>
          <w:sz w:val="24"/>
          <w:szCs w:val="24"/>
          <w:lang w:val="ru-RU" w:eastAsia="ru-RU"/>
        </w:rPr>
        <w:t>.</w:t>
      </w:r>
    </w:p>
    <w:p w:rsidR="00117A31" w:rsidRPr="00117A31" w:rsidRDefault="00117A3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Задачи выпускной квалификационной работы состоят в том, чтобы студенты показали знания в области:</w:t>
      </w:r>
    </w:p>
    <w:p w:rsidR="00117A31" w:rsidRPr="00117A31" w:rsidRDefault="00117A31" w:rsidP="00CF2F7A">
      <w:pPr>
        <w:widowControl w:val="0"/>
        <w:numPr>
          <w:ilvl w:val="0"/>
          <w:numId w:val="120"/>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pacing w:val="-1"/>
          <w:sz w:val="24"/>
          <w:szCs w:val="24"/>
          <w:lang w:val="ru-RU" w:eastAsia="ru-RU"/>
        </w:rPr>
        <w:t>ситуационного анализа действующих систем управления;</w:t>
      </w:r>
    </w:p>
    <w:p w:rsidR="00117A31" w:rsidRPr="00117A31" w:rsidRDefault="00117A31" w:rsidP="00CF2F7A">
      <w:pPr>
        <w:widowControl w:val="0"/>
        <w:numPr>
          <w:ilvl w:val="0"/>
          <w:numId w:val="120"/>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val="ru-RU" w:eastAsia="ru-RU"/>
        </w:rPr>
      </w:pPr>
      <w:r w:rsidRPr="00117A31">
        <w:rPr>
          <w:rFonts w:ascii="Times New Roman" w:eastAsia="Times New Roman" w:hAnsi="Times New Roman" w:cs="Times New Roman"/>
          <w:sz w:val="24"/>
          <w:szCs w:val="24"/>
          <w:lang w:val="ru-RU" w:eastAsia="ru-RU"/>
        </w:rPr>
        <w:t xml:space="preserve">организационного моделирования систем управления строительным производством и ее </w:t>
      </w:r>
      <w:r w:rsidRPr="00117A31">
        <w:rPr>
          <w:rFonts w:ascii="Times New Roman" w:eastAsia="Times New Roman" w:hAnsi="Times New Roman" w:cs="Times New Roman"/>
          <w:spacing w:val="-1"/>
          <w:sz w:val="24"/>
          <w:szCs w:val="24"/>
          <w:lang w:val="ru-RU" w:eastAsia="ru-RU"/>
        </w:rPr>
        <w:t>структурными подразделениями;</w:t>
      </w:r>
    </w:p>
    <w:p w:rsidR="00117A31" w:rsidRPr="00117A31" w:rsidRDefault="00117A31" w:rsidP="00CF2F7A">
      <w:pPr>
        <w:widowControl w:val="0"/>
        <w:numPr>
          <w:ilvl w:val="0"/>
          <w:numId w:val="120"/>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анализа эффективности производственно-хозяйственной деятельности;</w:t>
      </w:r>
    </w:p>
    <w:p w:rsidR="00117A31" w:rsidRPr="00117A31" w:rsidRDefault="00117A31" w:rsidP="00CF2F7A">
      <w:pPr>
        <w:widowControl w:val="0"/>
        <w:numPr>
          <w:ilvl w:val="0"/>
          <w:numId w:val="120"/>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pacing w:val="-1"/>
          <w:sz w:val="24"/>
          <w:szCs w:val="24"/>
          <w:lang w:val="ru-RU" w:eastAsia="ru-RU"/>
        </w:rPr>
      </w:pPr>
      <w:r w:rsidRPr="00117A31">
        <w:rPr>
          <w:rFonts w:ascii="Times New Roman" w:eastAsia="Times New Roman" w:hAnsi="Times New Roman" w:cs="Times New Roman"/>
          <w:spacing w:val="-1"/>
          <w:sz w:val="24"/>
          <w:szCs w:val="24"/>
          <w:lang w:val="ru-RU" w:eastAsia="ru-RU"/>
        </w:rPr>
        <w:t>маркетинговых методов анализа рынка;</w:t>
      </w:r>
    </w:p>
    <w:p w:rsidR="00117A31" w:rsidRPr="00117A31" w:rsidRDefault="00117A31" w:rsidP="00CF2F7A">
      <w:pPr>
        <w:widowControl w:val="0"/>
        <w:numPr>
          <w:ilvl w:val="0"/>
          <w:numId w:val="120"/>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pacing w:val="-1"/>
          <w:sz w:val="24"/>
          <w:szCs w:val="24"/>
          <w:lang w:val="ru-RU" w:eastAsia="ru-RU"/>
        </w:rPr>
        <w:t>инновационной стратегии и тактики предприятий;</w:t>
      </w:r>
    </w:p>
    <w:p w:rsidR="00117A31" w:rsidRPr="00117A31" w:rsidRDefault="00117A31" w:rsidP="00CF2F7A">
      <w:pPr>
        <w:widowControl w:val="0"/>
        <w:numPr>
          <w:ilvl w:val="0"/>
          <w:numId w:val="120"/>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pacing w:val="-1"/>
          <w:sz w:val="24"/>
          <w:szCs w:val="24"/>
          <w:lang w:val="ru-RU" w:eastAsia="ru-RU"/>
        </w:rPr>
        <w:t xml:space="preserve">перспективного планирования строительного производства и продаж готовой продукции, </w:t>
      </w:r>
      <w:r w:rsidRPr="00117A31">
        <w:rPr>
          <w:rFonts w:ascii="Times New Roman" w:eastAsia="Times New Roman" w:hAnsi="Times New Roman" w:cs="Times New Roman"/>
          <w:sz w:val="24"/>
          <w:szCs w:val="24"/>
          <w:lang w:val="ru-RU" w:eastAsia="ru-RU"/>
        </w:rPr>
        <w:t>в том числе с использованием электронной торговли.</w:t>
      </w:r>
    </w:p>
    <w:p w:rsidR="00117A31" w:rsidRPr="00117A31" w:rsidRDefault="00117A3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Студенты должны показать:</w:t>
      </w:r>
    </w:p>
    <w:p w:rsidR="00117A31" w:rsidRPr="00117A31" w:rsidRDefault="00117A31" w:rsidP="00CF2F7A">
      <w:pPr>
        <w:widowControl w:val="0"/>
        <w:numPr>
          <w:ilvl w:val="0"/>
          <w:numId w:val="1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 самостоятельно решать практические задачи во взаимной увязке нескольких смежных дисциплин;</w:t>
      </w:r>
    </w:p>
    <w:p w:rsidR="00117A31" w:rsidRPr="00117A31" w:rsidRDefault="00117A31" w:rsidP="00CF2F7A">
      <w:pPr>
        <w:widowControl w:val="0"/>
        <w:numPr>
          <w:ilvl w:val="0"/>
          <w:numId w:val="1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навыки научно-исследовательской работы по системному анализу и проектированию;</w:t>
      </w:r>
    </w:p>
    <w:p w:rsidR="00117A31" w:rsidRPr="00117A31" w:rsidRDefault="00117A31" w:rsidP="00CF2F7A">
      <w:pPr>
        <w:widowControl w:val="0"/>
        <w:numPr>
          <w:ilvl w:val="0"/>
          <w:numId w:val="1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способность использовать методы экономико-математического моделирования, современные информационные технологии;</w:t>
      </w:r>
    </w:p>
    <w:p w:rsidR="00117A31" w:rsidRPr="00117A31" w:rsidRDefault="00117A31" w:rsidP="00CF2F7A">
      <w:pPr>
        <w:widowControl w:val="0"/>
        <w:numPr>
          <w:ilvl w:val="0"/>
          <w:numId w:val="1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умение работать с различными источниками информации, специальной литературой;</w:t>
      </w:r>
    </w:p>
    <w:p w:rsidR="00117A31" w:rsidRPr="00117A31" w:rsidRDefault="00117A31" w:rsidP="00CF2F7A">
      <w:pPr>
        <w:widowControl w:val="0"/>
        <w:numPr>
          <w:ilvl w:val="0"/>
          <w:numId w:val="121"/>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способности логично и научно обоснованно формулировать теоретические и практические рекомендации, результаты анализа, проектные решения и мероприятия по их внедрению.</w:t>
      </w:r>
    </w:p>
    <w:p w:rsidR="00117A31" w:rsidRPr="00117A31" w:rsidRDefault="00117A31" w:rsidP="00117A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pacing w:val="-1"/>
          <w:sz w:val="24"/>
          <w:szCs w:val="24"/>
          <w:lang w:val="ru-RU" w:eastAsia="ru-RU"/>
        </w:rPr>
        <w:t>Выпускная квалификационная работа, включая ее публичную защиту, служит основанием Государственной аттестационной комиссии для присвоения выпускнику соот</w:t>
      </w:r>
      <w:r w:rsidRPr="00117A31">
        <w:rPr>
          <w:rFonts w:ascii="Times New Roman" w:eastAsia="Times New Roman" w:hAnsi="Times New Roman" w:cs="Times New Roman"/>
          <w:sz w:val="24"/>
          <w:szCs w:val="24"/>
          <w:lang w:val="ru-RU" w:eastAsia="ru-RU"/>
        </w:rPr>
        <w:t>ветствующей степени (квалификации).</w:t>
      </w:r>
    </w:p>
    <w:p w:rsidR="00117A31" w:rsidRDefault="00117A31">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8426EA" w:rsidRPr="00296DF1" w:rsidRDefault="008426EA" w:rsidP="00117A31">
      <w:pPr>
        <w:pStyle w:val="a5"/>
        <w:numPr>
          <w:ilvl w:val="0"/>
          <w:numId w:val="1"/>
        </w:numPr>
        <w:shd w:val="clear" w:color="auto" w:fill="FFFFFF"/>
        <w:tabs>
          <w:tab w:val="left" w:pos="605"/>
        </w:tabs>
        <w:spacing w:after="0" w:line="240" w:lineRule="auto"/>
        <w:ind w:left="0" w:firstLine="709"/>
        <w:jc w:val="center"/>
        <w:outlineLvl w:val="0"/>
        <w:rPr>
          <w:rFonts w:ascii="Times New Roman" w:hAnsi="Times New Roman" w:cs="Times New Roman"/>
          <w:b/>
          <w:sz w:val="32"/>
          <w:szCs w:val="24"/>
          <w:lang w:val="ru-RU"/>
        </w:rPr>
      </w:pPr>
      <w:bookmarkStart w:id="87" w:name="_Toc417909594"/>
      <w:bookmarkStart w:id="88" w:name="_Toc417988003"/>
      <w:bookmarkStart w:id="89" w:name="_Toc418004225"/>
      <w:r w:rsidRPr="00296DF1">
        <w:rPr>
          <w:rFonts w:ascii="Times New Roman" w:hAnsi="Times New Roman" w:cs="Times New Roman"/>
          <w:b/>
          <w:sz w:val="32"/>
          <w:szCs w:val="24"/>
          <w:lang w:val="ru-RU"/>
        </w:rPr>
        <w:t>Другие нормативно-методические документы и материалы, обеспечивающие качество подготовки обучающихся</w:t>
      </w:r>
      <w:bookmarkEnd w:id="87"/>
      <w:bookmarkEnd w:id="88"/>
      <w:bookmarkEnd w:id="89"/>
    </w:p>
    <w:p w:rsidR="008426EA" w:rsidRPr="00296DF1" w:rsidRDefault="008426EA" w:rsidP="00117A31">
      <w:pPr>
        <w:pStyle w:val="a5"/>
        <w:numPr>
          <w:ilvl w:val="1"/>
          <w:numId w:val="1"/>
        </w:numPr>
        <w:shd w:val="clear" w:color="auto" w:fill="FFFFFF"/>
        <w:tabs>
          <w:tab w:val="left" w:pos="605"/>
        </w:tabs>
        <w:spacing w:after="0" w:line="240" w:lineRule="auto"/>
        <w:ind w:left="0" w:firstLine="709"/>
        <w:jc w:val="center"/>
        <w:outlineLvl w:val="1"/>
        <w:rPr>
          <w:rFonts w:ascii="Times New Roman" w:hAnsi="Times New Roman" w:cs="Times New Roman"/>
          <w:b/>
          <w:sz w:val="28"/>
          <w:szCs w:val="24"/>
          <w:lang w:val="ru-RU"/>
        </w:rPr>
      </w:pPr>
      <w:bookmarkStart w:id="90" w:name="_Toc417909595"/>
      <w:bookmarkStart w:id="91" w:name="_Toc417988004"/>
      <w:bookmarkStart w:id="92" w:name="_Toc418004226"/>
      <w:r w:rsidRPr="00296DF1">
        <w:rPr>
          <w:rFonts w:ascii="Times New Roman" w:hAnsi="Times New Roman" w:cs="Times New Roman"/>
          <w:b/>
          <w:sz w:val="28"/>
          <w:szCs w:val="24"/>
          <w:lang w:val="ru-RU"/>
        </w:rPr>
        <w:t>Положение о балльно-рейтинговой системе оценивания</w:t>
      </w:r>
      <w:bookmarkEnd w:id="90"/>
      <w:bookmarkEnd w:id="91"/>
      <w:bookmarkEnd w:id="92"/>
    </w:p>
    <w:p w:rsidR="00296DF1" w:rsidRDefault="00296DF1" w:rsidP="00117A31">
      <w:pPr>
        <w:spacing w:after="0" w:line="360" w:lineRule="auto"/>
        <w:jc w:val="center"/>
        <w:rPr>
          <w:rFonts w:ascii="Times New Roman" w:eastAsia="Calibri" w:hAnsi="Times New Roman" w:cs="Times New Roman"/>
          <w:b/>
          <w:sz w:val="24"/>
          <w:szCs w:val="24"/>
          <w:lang w:val="ru-RU" w:eastAsia="en-US"/>
        </w:rPr>
      </w:pPr>
    </w:p>
    <w:p w:rsidR="00117A31" w:rsidRPr="00117A31" w:rsidRDefault="00117A31" w:rsidP="00117A31">
      <w:pPr>
        <w:spacing w:after="0" w:line="36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МИНИСТЕРСТВО ОБРАЗОВАНИЯ И НАУКИ РОССИЙСКОЙ ФЕДЕРАЦИИ</w:t>
      </w: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Федеральное государственное бюджетное образовательное учреждение</w:t>
      </w: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высшего профессионального образования</w:t>
      </w:r>
    </w:p>
    <w:p w:rsidR="00117A31" w:rsidRPr="00117A31" w:rsidRDefault="00117A31" w:rsidP="00117A31">
      <w:pPr>
        <w:spacing w:after="0" w:line="36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«Государственный университет управления»</w:t>
      </w: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 </w:t>
      </w: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left="5103"/>
        <w:jc w:val="both"/>
        <w:rPr>
          <w:rFonts w:ascii="Times New Roman" w:eastAsia="Calibri" w:hAnsi="Times New Roman" w:cs="Times New Roman"/>
          <w:b/>
          <w:sz w:val="24"/>
          <w:szCs w:val="24"/>
          <w:lang w:val="ru-RU" w:eastAsia="en-US"/>
        </w:rPr>
      </w:pPr>
    </w:p>
    <w:p w:rsidR="00117A31" w:rsidRPr="00117A31" w:rsidRDefault="00117A31" w:rsidP="00117A31">
      <w:pPr>
        <w:spacing w:after="0" w:line="360" w:lineRule="auto"/>
        <w:ind w:left="5103"/>
        <w:jc w:val="both"/>
        <w:rPr>
          <w:rFonts w:ascii="Times New Roman" w:eastAsia="Calibri" w:hAnsi="Times New Roman" w:cs="Times New Roman"/>
          <w:b/>
          <w:sz w:val="24"/>
          <w:szCs w:val="24"/>
          <w:lang w:val="ru-RU" w:eastAsia="en-US"/>
        </w:rPr>
      </w:pPr>
    </w:p>
    <w:p w:rsidR="00117A31" w:rsidRPr="00117A31" w:rsidRDefault="00117A31" w:rsidP="00117A31">
      <w:pPr>
        <w:spacing w:after="0" w:line="360" w:lineRule="auto"/>
        <w:ind w:left="5103"/>
        <w:jc w:val="both"/>
        <w:rPr>
          <w:rFonts w:ascii="Times New Roman" w:eastAsia="Calibri" w:hAnsi="Times New Roman" w:cs="Times New Roman"/>
          <w:b/>
          <w:sz w:val="24"/>
          <w:szCs w:val="24"/>
          <w:lang w:val="ru-RU" w:eastAsia="en-US"/>
        </w:rPr>
      </w:pPr>
    </w:p>
    <w:p w:rsidR="00117A31" w:rsidRPr="00117A31" w:rsidRDefault="00117A31" w:rsidP="00117A31">
      <w:pPr>
        <w:spacing w:after="0" w:line="360" w:lineRule="auto"/>
        <w:ind w:left="5103"/>
        <w:jc w:val="both"/>
        <w:rPr>
          <w:rFonts w:ascii="Times New Roman" w:eastAsia="Calibri" w:hAnsi="Times New Roman" w:cs="Times New Roman"/>
          <w:b/>
          <w:sz w:val="24"/>
          <w:szCs w:val="24"/>
          <w:lang w:val="ru-RU" w:eastAsia="en-US"/>
        </w:rPr>
      </w:pPr>
    </w:p>
    <w:p w:rsidR="00117A31" w:rsidRPr="00117A31" w:rsidRDefault="00117A31" w:rsidP="00117A31">
      <w:pPr>
        <w:spacing w:after="0" w:line="36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 xml:space="preserve">ПОЛОЖЕНИЕ </w:t>
      </w:r>
    </w:p>
    <w:p w:rsidR="00117A31" w:rsidRPr="00117A31" w:rsidRDefault="00117A31" w:rsidP="00117A31">
      <w:pPr>
        <w:spacing w:after="0" w:line="360" w:lineRule="auto"/>
        <w:ind w:firstLine="567"/>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О БАЛЛЬНО-РЕЙТИНГОВОЙ СИСТЕМЕ ОЦЕНКИ КАЧЕСТВА ОСВОЕНИЯ</w:t>
      </w:r>
    </w:p>
    <w:p w:rsidR="00117A31" w:rsidRPr="00117A31" w:rsidRDefault="00117A31" w:rsidP="00117A31">
      <w:pPr>
        <w:spacing w:after="0" w:line="360" w:lineRule="auto"/>
        <w:ind w:firstLine="567"/>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 xml:space="preserve">ОСНОВНЫХ ОБРАЗОВАТЕЛЬНЫХ ПРОГРАММ </w:t>
      </w:r>
    </w:p>
    <w:p w:rsidR="00117A31" w:rsidRPr="00117A31" w:rsidRDefault="00117A31" w:rsidP="00117A31">
      <w:pPr>
        <w:spacing w:after="0" w:line="360" w:lineRule="auto"/>
        <w:ind w:firstLine="567"/>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 xml:space="preserve"> </w:t>
      </w:r>
    </w:p>
    <w:p w:rsidR="00117A31" w:rsidRPr="00117A31" w:rsidRDefault="00117A31" w:rsidP="00117A31">
      <w:pPr>
        <w:spacing w:after="0" w:line="36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spacing w:after="0" w:line="360" w:lineRule="auto"/>
        <w:ind w:firstLine="567"/>
        <w:jc w:val="center"/>
        <w:rPr>
          <w:rFonts w:ascii="Times New Roman" w:eastAsia="Calibri" w:hAnsi="Times New Roman" w:cs="Times New Roman"/>
          <w:sz w:val="24"/>
          <w:szCs w:val="24"/>
          <w:lang w:val="ru-RU" w:eastAsia="en-US"/>
        </w:rPr>
      </w:pPr>
    </w:p>
    <w:p w:rsidR="00117A31" w:rsidRPr="00117A31" w:rsidRDefault="00117A31" w:rsidP="00117A31">
      <w:pPr>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Москва 2013 г.</w:t>
      </w:r>
      <w:r w:rsidRPr="00117A31">
        <w:rPr>
          <w:rFonts w:ascii="Times New Roman" w:eastAsia="Calibri" w:hAnsi="Times New Roman" w:cs="Times New Roman"/>
          <w:sz w:val="24"/>
          <w:szCs w:val="24"/>
          <w:lang w:val="ru-RU" w:eastAsia="en-US"/>
        </w:rPr>
        <w:br w:type="page"/>
      </w:r>
    </w:p>
    <w:p w:rsidR="00117A31" w:rsidRPr="00117A31" w:rsidRDefault="00117A31" w:rsidP="00117A31">
      <w:pPr>
        <w:spacing w:after="0" w:line="360" w:lineRule="auto"/>
        <w:ind w:left="3540"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УТВЕРЖДЕНО </w:t>
      </w:r>
    </w:p>
    <w:tbl>
      <w:tblPr>
        <w:tblStyle w:val="3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gridCol w:w="4895"/>
      </w:tblGrid>
      <w:tr w:rsidR="00117A31" w:rsidRPr="00117A31" w:rsidTr="00117A31">
        <w:trPr>
          <w:trHeight w:val="1568"/>
        </w:trPr>
        <w:tc>
          <w:tcPr>
            <w:tcW w:w="4994" w:type="dxa"/>
          </w:tcPr>
          <w:p w:rsidR="00117A31" w:rsidRPr="00117A31" w:rsidRDefault="00117A31" w:rsidP="00117A31">
            <w:pPr>
              <w:spacing w:line="360" w:lineRule="auto"/>
              <w:ind w:left="-142"/>
              <w:jc w:val="both"/>
              <w:rPr>
                <w:rFonts w:ascii="Times New Roman" w:hAnsi="Times New Roman" w:cs="Times New Roman"/>
                <w:sz w:val="24"/>
                <w:szCs w:val="24"/>
              </w:rPr>
            </w:pPr>
            <w:r w:rsidRPr="00117A31">
              <w:rPr>
                <w:rFonts w:ascii="Times New Roman" w:hAnsi="Times New Roman" w:cs="Times New Roman"/>
                <w:sz w:val="24"/>
                <w:szCs w:val="24"/>
              </w:rPr>
              <w:t xml:space="preserve">Первый проректор </w:t>
            </w:r>
          </w:p>
          <w:p w:rsidR="00117A31" w:rsidRPr="00117A31" w:rsidRDefault="00117A31" w:rsidP="00117A31">
            <w:pPr>
              <w:spacing w:line="360" w:lineRule="auto"/>
              <w:jc w:val="both"/>
              <w:rPr>
                <w:rFonts w:ascii="Times New Roman" w:hAnsi="Times New Roman" w:cs="Times New Roman"/>
                <w:sz w:val="24"/>
                <w:szCs w:val="24"/>
              </w:rPr>
            </w:pPr>
          </w:p>
          <w:p w:rsidR="00117A31" w:rsidRPr="00117A31" w:rsidRDefault="00117A31" w:rsidP="00117A31">
            <w:pPr>
              <w:spacing w:line="360" w:lineRule="auto"/>
              <w:jc w:val="right"/>
              <w:rPr>
                <w:rFonts w:ascii="Times New Roman" w:hAnsi="Times New Roman" w:cs="Times New Roman"/>
                <w:sz w:val="24"/>
                <w:szCs w:val="24"/>
              </w:rPr>
            </w:pPr>
            <w:r w:rsidRPr="00117A31">
              <w:rPr>
                <w:rFonts w:ascii="Times New Roman" w:hAnsi="Times New Roman" w:cs="Times New Roman"/>
                <w:sz w:val="24"/>
                <w:szCs w:val="24"/>
              </w:rPr>
              <w:t>_________________________ В.М. Свистунов</w:t>
            </w:r>
          </w:p>
          <w:p w:rsidR="00117A31" w:rsidRPr="00117A31" w:rsidRDefault="00117A31" w:rsidP="00117A31">
            <w:pPr>
              <w:spacing w:line="360" w:lineRule="auto"/>
              <w:jc w:val="both"/>
              <w:rPr>
                <w:rFonts w:ascii="Times New Roman" w:hAnsi="Times New Roman" w:cs="Times New Roman"/>
                <w:sz w:val="24"/>
                <w:szCs w:val="24"/>
              </w:rPr>
            </w:pPr>
            <w:r w:rsidRPr="00117A31">
              <w:rPr>
                <w:rFonts w:ascii="Times New Roman" w:hAnsi="Times New Roman" w:cs="Times New Roman"/>
                <w:sz w:val="24"/>
                <w:szCs w:val="24"/>
              </w:rPr>
              <w:t>«__» ____________ 2013 г.</w:t>
            </w:r>
          </w:p>
        </w:tc>
        <w:tc>
          <w:tcPr>
            <w:tcW w:w="4895" w:type="dxa"/>
          </w:tcPr>
          <w:p w:rsidR="00117A31" w:rsidRPr="00117A31" w:rsidRDefault="00117A31" w:rsidP="00117A31">
            <w:pPr>
              <w:spacing w:line="360" w:lineRule="auto"/>
              <w:ind w:left="883"/>
              <w:jc w:val="both"/>
              <w:rPr>
                <w:rFonts w:ascii="Times New Roman" w:hAnsi="Times New Roman" w:cs="Times New Roman"/>
                <w:sz w:val="24"/>
                <w:szCs w:val="24"/>
              </w:rPr>
            </w:pPr>
          </w:p>
          <w:p w:rsidR="00117A31" w:rsidRPr="00117A31" w:rsidRDefault="00117A31" w:rsidP="00117A31">
            <w:pPr>
              <w:spacing w:line="360" w:lineRule="auto"/>
              <w:ind w:left="883"/>
              <w:jc w:val="both"/>
              <w:rPr>
                <w:rFonts w:ascii="Times New Roman" w:hAnsi="Times New Roman" w:cs="Times New Roman"/>
                <w:sz w:val="24"/>
                <w:szCs w:val="24"/>
              </w:rPr>
            </w:pPr>
          </w:p>
        </w:tc>
      </w:tr>
      <w:tr w:rsidR="00117A31" w:rsidRPr="00117A31" w:rsidTr="00117A31">
        <w:trPr>
          <w:trHeight w:val="381"/>
        </w:trPr>
        <w:tc>
          <w:tcPr>
            <w:tcW w:w="4994" w:type="dxa"/>
          </w:tcPr>
          <w:p w:rsidR="00117A31" w:rsidRPr="00117A31" w:rsidRDefault="00117A31" w:rsidP="00117A31">
            <w:pPr>
              <w:spacing w:line="360" w:lineRule="auto"/>
              <w:jc w:val="both"/>
              <w:rPr>
                <w:rFonts w:ascii="Times New Roman" w:hAnsi="Times New Roman" w:cs="Times New Roman"/>
                <w:sz w:val="24"/>
                <w:szCs w:val="24"/>
              </w:rPr>
            </w:pPr>
          </w:p>
        </w:tc>
        <w:tc>
          <w:tcPr>
            <w:tcW w:w="4895" w:type="dxa"/>
          </w:tcPr>
          <w:p w:rsidR="00117A31" w:rsidRPr="00117A31" w:rsidRDefault="00117A31" w:rsidP="00117A31">
            <w:pPr>
              <w:spacing w:line="360" w:lineRule="auto"/>
              <w:ind w:left="317"/>
              <w:jc w:val="both"/>
              <w:rPr>
                <w:rFonts w:ascii="Times New Roman" w:hAnsi="Times New Roman" w:cs="Times New Roman"/>
                <w:sz w:val="24"/>
                <w:szCs w:val="24"/>
              </w:rPr>
            </w:pPr>
          </w:p>
        </w:tc>
      </w:tr>
    </w:tbl>
    <w:p w:rsidR="00117A31" w:rsidRPr="00117A31" w:rsidRDefault="00117A31" w:rsidP="00117A31">
      <w:pPr>
        <w:spacing w:after="0" w:line="36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Утверждено на заседании Ученого совета ГУУ</w:t>
      </w:r>
    </w:p>
    <w:p w:rsidR="00117A31" w:rsidRPr="00117A31" w:rsidRDefault="00117A31" w:rsidP="00117A31">
      <w:pPr>
        <w:spacing w:after="0" w:line="36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Протокол №9 от 28 мая 2013 г.</w:t>
      </w:r>
    </w:p>
    <w:p w:rsidR="00117A31" w:rsidRPr="00117A31" w:rsidRDefault="00117A31" w:rsidP="00117A31">
      <w:pPr>
        <w:rPr>
          <w:rFonts w:ascii="Times New Roman" w:eastAsia="Calibri" w:hAnsi="Times New Roman" w:cs="Times New Roman"/>
          <w:b/>
          <w:sz w:val="36"/>
          <w:szCs w:val="36"/>
          <w:lang w:val="ru-RU" w:eastAsia="en-US"/>
        </w:rPr>
      </w:pPr>
      <w:r w:rsidRPr="00117A31">
        <w:rPr>
          <w:rFonts w:ascii="Times New Roman" w:eastAsia="Calibri" w:hAnsi="Times New Roman" w:cs="Times New Roman"/>
          <w:b/>
          <w:sz w:val="36"/>
          <w:szCs w:val="36"/>
          <w:lang w:val="ru-RU" w:eastAsia="en-US"/>
        </w:rPr>
        <w:br w:type="page"/>
      </w:r>
    </w:p>
    <w:sdt>
      <w:sdtPr>
        <w:rPr>
          <w:rFonts w:ascii="Times New Roman" w:eastAsia="Calibri" w:hAnsi="Times New Roman" w:cs="Times New Roman"/>
          <w:lang w:val="ru-RU" w:eastAsia="en-US"/>
        </w:rPr>
        <w:id w:val="27275266"/>
        <w:docPartObj>
          <w:docPartGallery w:val="Table of Contents"/>
          <w:docPartUnique/>
        </w:docPartObj>
      </w:sdtPr>
      <w:sdtEndPr/>
      <w:sdtContent>
        <w:p w:rsidR="00117A31" w:rsidRPr="00117A31" w:rsidRDefault="00117A31" w:rsidP="00117A31">
          <w:pPr>
            <w:keepNext/>
            <w:keepLines/>
            <w:spacing w:after="0" w:line="240" w:lineRule="auto"/>
            <w:rPr>
              <w:rFonts w:ascii="Times New Roman" w:eastAsia="SimSun" w:hAnsi="Times New Roman" w:cs="Times New Roman"/>
              <w:b/>
              <w:bCs/>
              <w:color w:val="365F91"/>
              <w:sz w:val="28"/>
              <w:szCs w:val="28"/>
              <w:lang w:val="ru-RU" w:eastAsia="en-US"/>
            </w:rPr>
          </w:pPr>
          <w:r w:rsidRPr="00117A31">
            <w:rPr>
              <w:rFonts w:ascii="Times New Roman" w:eastAsia="SimSun" w:hAnsi="Times New Roman" w:cs="Times New Roman"/>
              <w:b/>
              <w:bCs/>
              <w:color w:val="365F91"/>
              <w:sz w:val="28"/>
              <w:szCs w:val="28"/>
              <w:lang w:val="ru-RU" w:eastAsia="en-US"/>
            </w:rPr>
            <w:t>Оглавление</w:t>
          </w:r>
        </w:p>
        <w:p w:rsidR="00117A31" w:rsidRPr="00117A31" w:rsidRDefault="00117A31" w:rsidP="00117A31">
          <w:pPr>
            <w:tabs>
              <w:tab w:val="right" w:leader="dot" w:pos="9629"/>
            </w:tabs>
            <w:spacing w:after="0" w:line="240" w:lineRule="auto"/>
            <w:rPr>
              <w:rFonts w:ascii="Times New Roman" w:eastAsia="SimSun" w:hAnsi="Times New Roman" w:cs="Times New Roman"/>
              <w:noProof/>
              <w:sz w:val="24"/>
              <w:szCs w:val="24"/>
              <w:lang w:val="ru-RU" w:eastAsia="ru-RU"/>
            </w:rPr>
          </w:pPr>
          <w:r w:rsidRPr="00117A31">
            <w:rPr>
              <w:rFonts w:ascii="Times New Roman" w:eastAsia="Calibri" w:hAnsi="Times New Roman" w:cs="Times New Roman"/>
              <w:sz w:val="24"/>
              <w:szCs w:val="24"/>
              <w:lang w:val="ru-RU" w:eastAsia="en-US"/>
            </w:rPr>
            <w:fldChar w:fldCharType="begin"/>
          </w:r>
          <w:r w:rsidRPr="00117A31">
            <w:rPr>
              <w:rFonts w:ascii="Times New Roman" w:eastAsia="Calibri" w:hAnsi="Times New Roman" w:cs="Times New Roman"/>
              <w:sz w:val="24"/>
              <w:szCs w:val="24"/>
              <w:lang w:val="ru-RU" w:eastAsia="en-US"/>
            </w:rPr>
            <w:instrText xml:space="preserve"> TOC \o "1-3" \h \z \u </w:instrText>
          </w:r>
          <w:r w:rsidRPr="00117A31">
            <w:rPr>
              <w:rFonts w:ascii="Times New Roman" w:eastAsia="Calibri" w:hAnsi="Times New Roman" w:cs="Times New Roman"/>
              <w:sz w:val="24"/>
              <w:szCs w:val="24"/>
              <w:lang w:val="ru-RU" w:eastAsia="en-US"/>
            </w:rPr>
            <w:fldChar w:fldCharType="separate"/>
          </w:r>
          <w:hyperlink w:anchor="_Toc357346580" w:history="1">
            <w:r w:rsidRPr="00117A31">
              <w:rPr>
                <w:rFonts w:ascii="Times New Roman" w:eastAsia="Calibri" w:hAnsi="Times New Roman" w:cs="Times New Roman"/>
                <w:noProof/>
                <w:sz w:val="24"/>
                <w:szCs w:val="24"/>
                <w:lang w:val="ru-RU" w:eastAsia="en-US"/>
              </w:rPr>
              <w:t>1. Перечень сокращений и обозначений, понятийный аппарат</w:t>
            </w:r>
            <w:r w:rsidRPr="00117A31">
              <w:rPr>
                <w:rFonts w:ascii="Times New Roman" w:eastAsia="Calibri" w:hAnsi="Times New Roman" w:cs="Times New Roman"/>
                <w:noProof/>
                <w:webHidden/>
                <w:sz w:val="24"/>
                <w:szCs w:val="24"/>
                <w:lang w:val="ru-RU" w:eastAsia="en-US"/>
              </w:rPr>
              <w:tab/>
            </w:r>
            <w:r w:rsidRPr="00117A31">
              <w:rPr>
                <w:rFonts w:ascii="Times New Roman" w:eastAsia="Calibri" w:hAnsi="Times New Roman" w:cs="Times New Roman"/>
                <w:noProof/>
                <w:webHidden/>
                <w:sz w:val="24"/>
                <w:szCs w:val="24"/>
                <w:lang w:val="ru-RU" w:eastAsia="en-US"/>
              </w:rPr>
              <w:fldChar w:fldCharType="begin"/>
            </w:r>
            <w:r w:rsidRPr="00117A31">
              <w:rPr>
                <w:rFonts w:ascii="Times New Roman" w:eastAsia="Calibri" w:hAnsi="Times New Roman" w:cs="Times New Roman"/>
                <w:noProof/>
                <w:webHidden/>
                <w:sz w:val="24"/>
                <w:szCs w:val="24"/>
                <w:lang w:val="ru-RU" w:eastAsia="en-US"/>
              </w:rPr>
              <w:instrText xml:space="preserve"> PAGEREF _Toc357346580 \h </w:instrText>
            </w:r>
            <w:r w:rsidRPr="00117A31">
              <w:rPr>
                <w:rFonts w:ascii="Times New Roman" w:eastAsia="Calibri" w:hAnsi="Times New Roman" w:cs="Times New Roman"/>
                <w:noProof/>
                <w:webHidden/>
                <w:sz w:val="24"/>
                <w:szCs w:val="24"/>
                <w:lang w:val="ru-RU" w:eastAsia="en-US"/>
              </w:rPr>
            </w:r>
            <w:r w:rsidRPr="00117A31">
              <w:rPr>
                <w:rFonts w:ascii="Times New Roman" w:eastAsia="Calibri" w:hAnsi="Times New Roman" w:cs="Times New Roman"/>
                <w:noProof/>
                <w:webHidden/>
                <w:sz w:val="24"/>
                <w:szCs w:val="24"/>
                <w:lang w:val="ru-RU" w:eastAsia="en-US"/>
              </w:rPr>
              <w:fldChar w:fldCharType="separate"/>
            </w:r>
            <w:r w:rsidRPr="00117A31">
              <w:rPr>
                <w:rFonts w:ascii="Times New Roman" w:eastAsia="Calibri" w:hAnsi="Times New Roman" w:cs="Times New Roman"/>
                <w:noProof/>
                <w:webHidden/>
                <w:sz w:val="24"/>
                <w:szCs w:val="24"/>
                <w:lang w:val="ru-RU" w:eastAsia="en-US"/>
              </w:rPr>
              <w:t>104</w:t>
            </w:r>
            <w:r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1" w:history="1">
            <w:r w:rsidR="00117A31" w:rsidRPr="00117A31">
              <w:rPr>
                <w:rFonts w:ascii="Times New Roman" w:eastAsia="Calibri" w:hAnsi="Times New Roman" w:cs="Times New Roman"/>
                <w:noProof/>
                <w:sz w:val="24"/>
                <w:szCs w:val="24"/>
                <w:lang w:val="ru-RU" w:eastAsia="en-US"/>
              </w:rPr>
              <w:t>2. Общие положения</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_Toc357346581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106</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2" w:history="1">
            <w:r w:rsidR="00117A31" w:rsidRPr="00117A31">
              <w:rPr>
                <w:rFonts w:ascii="Times New Roman" w:eastAsia="Calibri" w:hAnsi="Times New Roman" w:cs="Times New Roman"/>
                <w:noProof/>
                <w:sz w:val="24"/>
                <w:szCs w:val="24"/>
                <w:lang w:val="ru-RU" w:eastAsia="en-US"/>
              </w:rPr>
              <w:t>3. Нормативные ссылки</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_Toc357346582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110</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3" w:history="1">
            <w:r w:rsidR="00117A31" w:rsidRPr="00117A31">
              <w:rPr>
                <w:rFonts w:ascii="Times New Roman" w:eastAsia="Calibri" w:hAnsi="Times New Roman" w:cs="Times New Roman"/>
                <w:noProof/>
                <w:sz w:val="24"/>
                <w:szCs w:val="24"/>
                <w:lang w:val="ru-RU" w:eastAsia="en-US"/>
              </w:rPr>
              <w:t>4. Назначение и основные реализуемые задачи</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_Toc357346583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110</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4" w:history="1">
            <w:r w:rsidR="00117A31" w:rsidRPr="00117A31">
              <w:rPr>
                <w:rFonts w:ascii="Times New Roman" w:eastAsia="Calibri" w:hAnsi="Times New Roman" w:cs="Times New Roman"/>
                <w:noProof/>
                <w:sz w:val="24"/>
                <w:szCs w:val="24"/>
                <w:lang w:val="ru-RU" w:eastAsia="en-US"/>
              </w:rPr>
              <w:t>5. Правила формирования индивидуальной рейтинговой оценки студента по дисциплине (модулю)</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_Toc357346584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111</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5" w:history="1">
            <w:r w:rsidR="00117A31" w:rsidRPr="00117A31">
              <w:rPr>
                <w:rFonts w:ascii="Times New Roman" w:eastAsia="Calibri" w:hAnsi="Times New Roman" w:cs="Times New Roman"/>
                <w:noProof/>
                <w:sz w:val="24"/>
                <w:szCs w:val="24"/>
                <w:lang w:val="ru-RU" w:eastAsia="en-US"/>
              </w:rPr>
              <w:t>6. Система формирования балльно-рейтинговой оценки выполнения курсовых работ (проектов)</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_Toc357346585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115</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6" w:history="1">
            <w:r w:rsidR="00117A31" w:rsidRPr="00117A31">
              <w:rPr>
                <w:rFonts w:ascii="Times New Roman" w:eastAsia="Calibri" w:hAnsi="Times New Roman" w:cs="Times New Roman"/>
                <w:noProof/>
                <w:sz w:val="24"/>
                <w:szCs w:val="24"/>
                <w:lang w:val="ru-RU" w:eastAsia="en-US"/>
              </w:rPr>
              <w:t>7. Оценивание итоговых контрольных мероприятий</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_Toc357346586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117</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7" w:history="1">
            <w:r w:rsidR="00117A31" w:rsidRPr="00117A31">
              <w:rPr>
                <w:rFonts w:ascii="Times New Roman" w:eastAsia="Calibri" w:hAnsi="Times New Roman" w:cs="Times New Roman"/>
                <w:noProof/>
                <w:sz w:val="24"/>
                <w:szCs w:val="24"/>
                <w:lang w:val="ru-RU" w:eastAsia="en-US"/>
              </w:rPr>
              <w:t>8. Правила формирования семестровой и годовой рейтинговой оценки студента</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_Toc357346587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121</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8" w:history="1">
            <w:r w:rsidR="00117A31" w:rsidRPr="00117A31">
              <w:rPr>
                <w:rFonts w:ascii="Times New Roman" w:eastAsia="Calibri" w:hAnsi="Times New Roman" w:cs="Times New Roman"/>
                <w:noProof/>
                <w:sz w:val="24"/>
                <w:szCs w:val="24"/>
                <w:lang w:val="ru-RU" w:eastAsia="en-US"/>
              </w:rPr>
              <w:t>9. Правила формирования итоговой рейтинговой оценки студента</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_Toc357346588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124</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89" w:history="1">
            <w:r w:rsidR="00117A31" w:rsidRPr="00117A31">
              <w:rPr>
                <w:rFonts w:ascii="Times New Roman" w:eastAsia="Calibri" w:hAnsi="Times New Roman" w:cs="Times New Roman"/>
                <w:noProof/>
                <w:sz w:val="24"/>
                <w:szCs w:val="24"/>
                <w:lang w:val="ru-RU" w:eastAsia="en-US"/>
              </w:rPr>
              <w:t>10. Правила формирования групповой рейтинговой оценки</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_Toc357346589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125</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0" w:history="1">
            <w:r w:rsidR="00117A31" w:rsidRPr="00117A31">
              <w:rPr>
                <w:rFonts w:ascii="Times New Roman" w:eastAsia="Calibri" w:hAnsi="Times New Roman" w:cs="Times New Roman"/>
                <w:noProof/>
                <w:sz w:val="24"/>
                <w:szCs w:val="24"/>
                <w:lang w:val="ru-RU" w:eastAsia="en-US"/>
              </w:rPr>
              <w:t>11. Права и обязанности студента при организации учебного процесса на основе балльно-рейтинговой системы</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_Toc357346590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125</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1" w:history="1">
            <w:r w:rsidR="00117A31" w:rsidRPr="00117A31">
              <w:rPr>
                <w:rFonts w:ascii="Times New Roman" w:eastAsia="Calibri" w:hAnsi="Times New Roman" w:cs="Times New Roman"/>
                <w:noProof/>
                <w:sz w:val="24"/>
                <w:szCs w:val="24"/>
                <w:bdr w:val="none" w:sz="0" w:space="0" w:color="auto" w:frame="1"/>
                <w:lang w:val="ru-RU" w:eastAsia="en-US"/>
              </w:rPr>
              <w:t>12. Порядок допуска к пересдаче зачета/экзамена</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_Toc357346591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126</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2" w:history="1">
            <w:r w:rsidR="00117A31" w:rsidRPr="00117A31">
              <w:rPr>
                <w:rFonts w:ascii="Times New Roman" w:eastAsia="Calibri" w:hAnsi="Times New Roman" w:cs="Times New Roman"/>
                <w:noProof/>
                <w:sz w:val="24"/>
                <w:szCs w:val="24"/>
                <w:lang w:val="ru-RU" w:eastAsia="en-US"/>
              </w:rPr>
              <w:t>13. Порядок применения балльно-рейтинговой системы</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_Toc357346592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126</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3" w:history="1">
            <w:r w:rsidR="00117A31" w:rsidRPr="00117A31">
              <w:rPr>
                <w:rFonts w:ascii="Times New Roman" w:eastAsia="Calibri" w:hAnsi="Times New Roman" w:cs="Times New Roman"/>
                <w:noProof/>
                <w:sz w:val="24"/>
                <w:szCs w:val="24"/>
                <w:lang w:val="ru-RU" w:eastAsia="en-US"/>
              </w:rPr>
              <w:t>14. Учетная документация при балльно-рейтинговой системе</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_Toc357346593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127</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4" w:history="1">
            <w:r w:rsidR="00117A31" w:rsidRPr="00117A31">
              <w:rPr>
                <w:rFonts w:ascii="Times New Roman" w:eastAsia="Calibri" w:hAnsi="Times New Roman" w:cs="Times New Roman"/>
                <w:noProof/>
                <w:sz w:val="24"/>
                <w:szCs w:val="24"/>
                <w:lang w:val="ru-RU" w:eastAsia="en-US"/>
              </w:rPr>
              <w:t>15. Распределение обязанностей и организация учебного процесса при реализации балльно-рейтинговой системы</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_Toc357346594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128</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5" w:history="1">
            <w:r w:rsidR="00117A31" w:rsidRPr="00117A31">
              <w:rPr>
                <w:rFonts w:ascii="Times New Roman" w:eastAsia="Calibri" w:hAnsi="Times New Roman" w:cs="Times New Roman"/>
                <w:noProof/>
                <w:sz w:val="24"/>
                <w:szCs w:val="24"/>
                <w:lang w:val="ru-RU" w:eastAsia="en-US"/>
              </w:rPr>
              <w:t>16. Порядок внесения изменений и дополнений в настоящее положение</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_Toc357346595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133</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6" w:history="1">
            <w:r w:rsidR="00117A31" w:rsidRPr="00117A31">
              <w:rPr>
                <w:rFonts w:ascii="Times New Roman" w:eastAsia="Calibri" w:hAnsi="Times New Roman" w:cs="Times New Roman"/>
                <w:noProof/>
                <w:sz w:val="24"/>
                <w:szCs w:val="24"/>
                <w:lang w:val="ru-RU" w:eastAsia="en-US"/>
              </w:rPr>
              <w:t>Приложение №1</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_Toc357346596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134</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7" w:history="1">
            <w:r w:rsidR="00117A31" w:rsidRPr="00117A31">
              <w:rPr>
                <w:rFonts w:ascii="Times New Roman" w:eastAsia="Calibri" w:hAnsi="Times New Roman" w:cs="Times New Roman"/>
                <w:noProof/>
                <w:sz w:val="24"/>
                <w:szCs w:val="24"/>
                <w:lang w:val="ru-RU" w:eastAsia="en-US"/>
              </w:rPr>
              <w:t>Приложение №2</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_Toc357346597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136</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8" w:history="1">
            <w:r w:rsidR="00117A31" w:rsidRPr="00117A31">
              <w:rPr>
                <w:rFonts w:ascii="Times New Roman" w:eastAsia="Calibri" w:hAnsi="Times New Roman" w:cs="Times New Roman"/>
                <w:noProof/>
                <w:sz w:val="24"/>
                <w:szCs w:val="24"/>
                <w:lang w:val="ru-RU" w:eastAsia="en-US"/>
              </w:rPr>
              <w:t>Приложение №3</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_Toc357346598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138</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599" w:history="1">
            <w:r w:rsidR="00117A31" w:rsidRPr="00117A31">
              <w:rPr>
                <w:rFonts w:ascii="Times New Roman" w:eastAsia="Calibri" w:hAnsi="Times New Roman" w:cs="Times New Roman"/>
                <w:noProof/>
                <w:sz w:val="24"/>
                <w:szCs w:val="24"/>
                <w:lang w:val="ru-RU" w:eastAsia="en-US"/>
              </w:rPr>
              <w:t>Приложение №4</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_Toc357346599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139</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600" w:history="1">
            <w:r w:rsidR="00117A31" w:rsidRPr="00117A31">
              <w:rPr>
                <w:rFonts w:ascii="Times New Roman" w:eastAsia="Calibri" w:hAnsi="Times New Roman" w:cs="Times New Roman"/>
                <w:noProof/>
                <w:sz w:val="24"/>
                <w:szCs w:val="24"/>
                <w:lang w:val="ru-RU" w:eastAsia="en-US"/>
              </w:rPr>
              <w:t>Приложение №5</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_Toc357346600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140</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578C3" w:rsidP="00117A31">
          <w:pPr>
            <w:tabs>
              <w:tab w:val="right" w:leader="dot" w:pos="9629"/>
            </w:tabs>
            <w:spacing w:after="0" w:line="240" w:lineRule="auto"/>
            <w:rPr>
              <w:rFonts w:ascii="Times New Roman" w:eastAsia="SimSun" w:hAnsi="Times New Roman" w:cs="Times New Roman"/>
              <w:noProof/>
              <w:sz w:val="24"/>
              <w:szCs w:val="24"/>
              <w:lang w:val="ru-RU" w:eastAsia="ru-RU"/>
            </w:rPr>
          </w:pPr>
          <w:hyperlink w:anchor="_Toc357346601" w:history="1">
            <w:r w:rsidR="00117A31" w:rsidRPr="00117A31">
              <w:rPr>
                <w:rFonts w:ascii="Times New Roman" w:eastAsia="Calibri" w:hAnsi="Times New Roman" w:cs="Times New Roman"/>
                <w:noProof/>
                <w:sz w:val="24"/>
                <w:szCs w:val="24"/>
                <w:lang w:val="ru-RU" w:eastAsia="en-US"/>
              </w:rPr>
              <w:t>Приложение №6</w:t>
            </w:r>
            <w:r w:rsidR="00117A31" w:rsidRPr="00117A31">
              <w:rPr>
                <w:rFonts w:ascii="Times New Roman" w:eastAsia="Calibri" w:hAnsi="Times New Roman" w:cs="Times New Roman"/>
                <w:noProof/>
                <w:webHidden/>
                <w:sz w:val="24"/>
                <w:szCs w:val="24"/>
                <w:lang w:val="ru-RU" w:eastAsia="en-US"/>
              </w:rPr>
              <w:tab/>
            </w:r>
            <w:r w:rsidR="00117A31" w:rsidRPr="00117A31">
              <w:rPr>
                <w:rFonts w:ascii="Times New Roman" w:eastAsia="Calibri" w:hAnsi="Times New Roman" w:cs="Times New Roman"/>
                <w:noProof/>
                <w:webHidden/>
                <w:sz w:val="24"/>
                <w:szCs w:val="24"/>
                <w:lang w:val="ru-RU" w:eastAsia="en-US"/>
              </w:rPr>
              <w:fldChar w:fldCharType="begin"/>
            </w:r>
            <w:r w:rsidR="00117A31" w:rsidRPr="00117A31">
              <w:rPr>
                <w:rFonts w:ascii="Times New Roman" w:eastAsia="Calibri" w:hAnsi="Times New Roman" w:cs="Times New Roman"/>
                <w:noProof/>
                <w:webHidden/>
                <w:sz w:val="24"/>
                <w:szCs w:val="24"/>
                <w:lang w:val="ru-RU" w:eastAsia="en-US"/>
              </w:rPr>
              <w:instrText xml:space="preserve"> PAGEREF _Toc357346601 \h </w:instrText>
            </w:r>
            <w:r w:rsidR="00117A31" w:rsidRPr="00117A31">
              <w:rPr>
                <w:rFonts w:ascii="Times New Roman" w:eastAsia="Calibri" w:hAnsi="Times New Roman" w:cs="Times New Roman"/>
                <w:noProof/>
                <w:webHidden/>
                <w:sz w:val="24"/>
                <w:szCs w:val="24"/>
                <w:lang w:val="ru-RU" w:eastAsia="en-US"/>
              </w:rPr>
            </w:r>
            <w:r w:rsidR="00117A31" w:rsidRPr="00117A31">
              <w:rPr>
                <w:rFonts w:ascii="Times New Roman" w:eastAsia="Calibri" w:hAnsi="Times New Roman" w:cs="Times New Roman"/>
                <w:noProof/>
                <w:webHidden/>
                <w:sz w:val="24"/>
                <w:szCs w:val="24"/>
                <w:lang w:val="ru-RU" w:eastAsia="en-US"/>
              </w:rPr>
              <w:fldChar w:fldCharType="separate"/>
            </w:r>
            <w:r w:rsidR="00117A31" w:rsidRPr="00117A31">
              <w:rPr>
                <w:rFonts w:ascii="Times New Roman" w:eastAsia="Calibri" w:hAnsi="Times New Roman" w:cs="Times New Roman"/>
                <w:noProof/>
                <w:webHidden/>
                <w:sz w:val="24"/>
                <w:szCs w:val="24"/>
                <w:lang w:val="ru-RU" w:eastAsia="en-US"/>
              </w:rPr>
              <w:t>141</w:t>
            </w:r>
            <w:r w:rsidR="00117A31" w:rsidRPr="00117A31">
              <w:rPr>
                <w:rFonts w:ascii="Times New Roman" w:eastAsia="Calibri" w:hAnsi="Times New Roman" w:cs="Times New Roman"/>
                <w:noProof/>
                <w:webHidden/>
                <w:sz w:val="24"/>
                <w:szCs w:val="24"/>
                <w:lang w:val="ru-RU" w:eastAsia="en-US"/>
              </w:rPr>
              <w:fldChar w:fldCharType="end"/>
            </w:r>
          </w:hyperlink>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sz w:val="24"/>
              <w:szCs w:val="24"/>
              <w:lang w:val="ru-RU" w:eastAsia="en-US"/>
            </w:rPr>
            <w:fldChar w:fldCharType="end"/>
          </w:r>
        </w:p>
      </w:sdtContent>
    </w:sdt>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br w:type="page"/>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93" w:name="_Toc357346580"/>
      <w:bookmarkStart w:id="94" w:name="_Toc418004227"/>
      <w:r w:rsidRPr="00117A31">
        <w:rPr>
          <w:rFonts w:ascii="Times New Roman" w:eastAsia="Times New Roman" w:hAnsi="Times New Roman" w:cs="Times New Roman"/>
          <w:b/>
          <w:bCs/>
          <w:kern w:val="36"/>
          <w:sz w:val="28"/>
          <w:szCs w:val="28"/>
          <w:lang w:val="ru-RU" w:eastAsia="ru-RU"/>
        </w:rPr>
        <w:t>1. Перечень сокращений и обозначений, понятийный аппарат</w:t>
      </w:r>
      <w:bookmarkEnd w:id="93"/>
      <w:bookmarkEnd w:id="94"/>
    </w:p>
    <w:p w:rsidR="00117A31" w:rsidRPr="00117A31" w:rsidRDefault="00117A31" w:rsidP="00117A31">
      <w:pPr>
        <w:tabs>
          <w:tab w:val="left" w:pos="2730"/>
        </w:tabs>
        <w:spacing w:after="0" w:line="240" w:lineRule="auto"/>
        <w:jc w:val="both"/>
        <w:rPr>
          <w:rFonts w:ascii="Times New Roman" w:eastAsia="Calibri" w:hAnsi="Times New Roman" w:cs="Times New Roman"/>
          <w:b/>
          <w:sz w:val="28"/>
          <w:szCs w:val="28"/>
          <w:lang w:val="ru-RU" w:eastAsia="en-US"/>
        </w:rPr>
      </w:pPr>
      <w:r w:rsidRPr="00117A31">
        <w:rPr>
          <w:rFonts w:ascii="Times New Roman" w:eastAsia="Calibri" w:hAnsi="Times New Roman" w:cs="Times New Roman"/>
          <w:b/>
          <w:sz w:val="28"/>
          <w:szCs w:val="28"/>
          <w:lang w:val="ru-RU" w:eastAsia="en-US"/>
        </w:rPr>
        <w:t>1.1. Сокращения:</w:t>
      </w:r>
      <w:r w:rsidRPr="00117A31">
        <w:rPr>
          <w:rFonts w:ascii="Times New Roman" w:eastAsia="Calibri" w:hAnsi="Times New Roman" w:cs="Times New Roman"/>
          <w:b/>
          <w:sz w:val="28"/>
          <w:szCs w:val="28"/>
          <w:lang w:val="ru-RU" w:eastAsia="en-US"/>
        </w:rPr>
        <w:tab/>
      </w:r>
    </w:p>
    <w:tbl>
      <w:tblPr>
        <w:tblStyle w:val="37"/>
        <w:tblW w:w="9855" w:type="dxa"/>
        <w:tblInd w:w="108" w:type="dxa"/>
        <w:tblLook w:val="04A0" w:firstRow="1" w:lastRow="0" w:firstColumn="1" w:lastColumn="0" w:noHBand="0" w:noVBand="1"/>
      </w:tblPr>
      <w:tblGrid>
        <w:gridCol w:w="1242"/>
        <w:gridCol w:w="8613"/>
      </w:tblGrid>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ГУУ</w:t>
            </w:r>
          </w:p>
        </w:tc>
        <w:tc>
          <w:tcPr>
            <w:tcW w:w="8613" w:type="dxa"/>
          </w:tcPr>
          <w:p w:rsidR="00117A31" w:rsidRPr="00117A31" w:rsidRDefault="00117A31" w:rsidP="00117A31">
            <w:pPr>
              <w:rPr>
                <w:rFonts w:ascii="Times New Roman" w:hAnsi="Times New Roman" w:cs="Times New Roman"/>
                <w:b/>
                <w:sz w:val="24"/>
                <w:szCs w:val="24"/>
              </w:rPr>
            </w:pPr>
            <w:r w:rsidRPr="00117A31">
              <w:rPr>
                <w:rFonts w:ascii="Times New Roman" w:hAnsi="Times New Roman" w:cs="Times New Roman"/>
                <w:sz w:val="24"/>
                <w:szCs w:val="24"/>
              </w:rPr>
              <w:t>Государственный университет управления</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БРС</w:t>
            </w:r>
          </w:p>
        </w:tc>
        <w:tc>
          <w:tcPr>
            <w:tcW w:w="8613" w:type="dxa"/>
          </w:tcPr>
          <w:p w:rsidR="00117A31" w:rsidRPr="00117A31" w:rsidRDefault="00117A31" w:rsidP="00117A31">
            <w:pPr>
              <w:rPr>
                <w:rFonts w:ascii="Times New Roman" w:hAnsi="Times New Roman" w:cs="Times New Roman"/>
                <w:b/>
                <w:sz w:val="24"/>
                <w:szCs w:val="24"/>
              </w:rPr>
            </w:pPr>
            <w:r w:rsidRPr="00117A31">
              <w:rPr>
                <w:rFonts w:ascii="Times New Roman" w:hAnsi="Times New Roman" w:cs="Times New Roman"/>
                <w:sz w:val="24"/>
                <w:szCs w:val="24"/>
              </w:rPr>
              <w:t>балльно-рейтинговая система</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ВПО</w:t>
            </w:r>
          </w:p>
        </w:tc>
        <w:tc>
          <w:tcPr>
            <w:tcW w:w="8613" w:type="dxa"/>
          </w:tcPr>
          <w:p w:rsidR="00117A31" w:rsidRPr="00117A31" w:rsidRDefault="00117A31" w:rsidP="00117A31">
            <w:pPr>
              <w:rPr>
                <w:rFonts w:ascii="Times New Roman" w:hAnsi="Times New Roman" w:cs="Times New Roman"/>
                <w:b/>
                <w:sz w:val="24"/>
                <w:szCs w:val="24"/>
              </w:rPr>
            </w:pPr>
            <w:r w:rsidRPr="00117A31">
              <w:rPr>
                <w:rFonts w:ascii="Times New Roman" w:hAnsi="Times New Roman" w:cs="Times New Roman"/>
                <w:sz w:val="24"/>
                <w:szCs w:val="24"/>
              </w:rPr>
              <w:t>высшее профессиональное образование</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 xml:space="preserve">ЕСTS </w:t>
            </w:r>
          </w:p>
        </w:tc>
        <w:tc>
          <w:tcPr>
            <w:tcW w:w="8613" w:type="dxa"/>
          </w:tcPr>
          <w:p w:rsidR="00117A31" w:rsidRPr="00117A31" w:rsidRDefault="00117A31" w:rsidP="00117A31">
            <w:pPr>
              <w:ind w:firstLine="34"/>
              <w:rPr>
                <w:rFonts w:ascii="Times New Roman" w:hAnsi="Times New Roman" w:cs="Times New Roman"/>
                <w:b/>
                <w:sz w:val="24"/>
                <w:szCs w:val="24"/>
              </w:rPr>
            </w:pPr>
            <w:r w:rsidRPr="00117A31">
              <w:rPr>
                <w:rFonts w:ascii="Times New Roman" w:hAnsi="Times New Roman" w:cs="Times New Roman"/>
                <w:sz w:val="24"/>
                <w:szCs w:val="24"/>
              </w:rPr>
              <w:t xml:space="preserve"> Европейская система зачета и накопления кредитов</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з.е.</w:t>
            </w:r>
          </w:p>
        </w:tc>
        <w:tc>
          <w:tcPr>
            <w:tcW w:w="8613" w:type="dxa"/>
          </w:tcPr>
          <w:p w:rsidR="00117A31" w:rsidRPr="00117A31" w:rsidRDefault="00117A31" w:rsidP="00117A31">
            <w:pPr>
              <w:rPr>
                <w:rFonts w:ascii="Times New Roman" w:hAnsi="Times New Roman" w:cs="Times New Roman"/>
                <w:b/>
                <w:sz w:val="24"/>
                <w:szCs w:val="24"/>
              </w:rPr>
            </w:pPr>
            <w:r w:rsidRPr="00117A31">
              <w:rPr>
                <w:rFonts w:ascii="Times New Roman" w:hAnsi="Times New Roman" w:cs="Times New Roman"/>
                <w:sz w:val="24"/>
                <w:szCs w:val="24"/>
              </w:rPr>
              <w:t>зачетная единица</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ООП</w:t>
            </w:r>
          </w:p>
        </w:tc>
        <w:tc>
          <w:tcPr>
            <w:tcW w:w="8613" w:type="dxa"/>
          </w:tcPr>
          <w:p w:rsidR="00117A31" w:rsidRPr="00117A31" w:rsidRDefault="00117A31" w:rsidP="00117A31">
            <w:pPr>
              <w:rPr>
                <w:rFonts w:ascii="Times New Roman" w:hAnsi="Times New Roman" w:cs="Times New Roman"/>
                <w:b/>
                <w:sz w:val="24"/>
                <w:szCs w:val="24"/>
              </w:rPr>
            </w:pPr>
            <w:r w:rsidRPr="00117A31">
              <w:rPr>
                <w:rFonts w:ascii="Times New Roman" w:hAnsi="Times New Roman" w:cs="Times New Roman"/>
                <w:sz w:val="24"/>
                <w:szCs w:val="24"/>
              </w:rPr>
              <w:t>основная образовательная программа</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ФГОС</w:t>
            </w:r>
          </w:p>
        </w:tc>
        <w:tc>
          <w:tcPr>
            <w:tcW w:w="8613"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sz w:val="24"/>
                <w:szCs w:val="24"/>
              </w:rPr>
              <w:t>Федеральный государственный образовательный стандарт</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УП</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Учебный план</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СКМ</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Семестровое контрольное мероприятие</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ИКМ</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Итоговое контрольное мероприятие</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КР/КП</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Курсовая работа/ курсовой проект</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НИРС</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 xml:space="preserve">Научно-исследовательская работа студентов </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ПД</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Дисциплины профильной направленности</w:t>
            </w:r>
          </w:p>
        </w:tc>
      </w:tr>
      <w:tr w:rsidR="00117A31" w:rsidRPr="00117A31" w:rsidTr="00117A31">
        <w:tc>
          <w:tcPr>
            <w:tcW w:w="1242" w:type="dxa"/>
          </w:tcPr>
          <w:p w:rsidR="00117A31" w:rsidRPr="00117A31" w:rsidRDefault="00117A31" w:rsidP="00117A31">
            <w:pPr>
              <w:jc w:val="both"/>
              <w:rPr>
                <w:rFonts w:ascii="Times New Roman" w:hAnsi="Times New Roman" w:cs="Times New Roman"/>
                <w:b/>
                <w:sz w:val="24"/>
                <w:szCs w:val="24"/>
              </w:rPr>
            </w:pPr>
            <w:r w:rsidRPr="00117A31">
              <w:rPr>
                <w:rFonts w:ascii="Times New Roman" w:hAnsi="Times New Roman" w:cs="Times New Roman"/>
                <w:b/>
                <w:sz w:val="24"/>
                <w:szCs w:val="24"/>
              </w:rPr>
              <w:t>ДПВ</w:t>
            </w:r>
          </w:p>
        </w:tc>
        <w:tc>
          <w:tcPr>
            <w:tcW w:w="8613" w:type="dxa"/>
          </w:tcPr>
          <w:p w:rsidR="00117A31" w:rsidRPr="00117A31" w:rsidRDefault="00117A31" w:rsidP="00117A31">
            <w:pPr>
              <w:jc w:val="both"/>
              <w:rPr>
                <w:rFonts w:ascii="Times New Roman" w:hAnsi="Times New Roman" w:cs="Times New Roman"/>
                <w:sz w:val="24"/>
                <w:szCs w:val="24"/>
              </w:rPr>
            </w:pPr>
            <w:r w:rsidRPr="00117A31">
              <w:rPr>
                <w:rFonts w:ascii="Times New Roman" w:hAnsi="Times New Roman" w:cs="Times New Roman"/>
                <w:sz w:val="24"/>
                <w:szCs w:val="24"/>
              </w:rPr>
              <w:t>Дисциплины по выбору</w:t>
            </w:r>
          </w:p>
        </w:tc>
      </w:tr>
    </w:tbl>
    <w:p w:rsidR="00117A31" w:rsidRPr="00117A31" w:rsidRDefault="00117A31" w:rsidP="00117A31">
      <w:pPr>
        <w:spacing w:after="0" w:line="240" w:lineRule="auto"/>
        <w:jc w:val="both"/>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 xml:space="preserve"> </w:t>
      </w:r>
    </w:p>
    <w:p w:rsidR="00117A31" w:rsidRPr="00117A31" w:rsidRDefault="00117A31" w:rsidP="00117A31">
      <w:pPr>
        <w:spacing w:after="0" w:line="240" w:lineRule="auto"/>
        <w:outlineLvl w:val="3"/>
        <w:rPr>
          <w:rFonts w:ascii="Times New Roman" w:eastAsia="Times New Roman" w:hAnsi="Times New Roman" w:cs="Times New Roman"/>
          <w:b/>
          <w:bCs/>
          <w:sz w:val="28"/>
          <w:szCs w:val="28"/>
          <w:lang w:val="ru-RU" w:eastAsia="ru-RU"/>
        </w:rPr>
      </w:pPr>
      <w:r w:rsidRPr="00117A31">
        <w:rPr>
          <w:rFonts w:ascii="Times New Roman" w:eastAsia="Times New Roman" w:hAnsi="Times New Roman" w:cs="Times New Roman"/>
          <w:b/>
          <w:bCs/>
          <w:sz w:val="28"/>
          <w:szCs w:val="28"/>
          <w:lang w:val="ru-RU" w:eastAsia="ru-RU"/>
        </w:rPr>
        <w:t>1.2. Понятийный аппарат:</w:t>
      </w:r>
    </w:p>
    <w:p w:rsidR="00117A31" w:rsidRPr="00117A31" w:rsidRDefault="00117A31" w:rsidP="00117A31">
      <w:pPr>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Аудиторные учебные занятия</w:t>
      </w:r>
      <w:r w:rsidRPr="00117A31">
        <w:rPr>
          <w:rFonts w:ascii="Times New Roman" w:eastAsia="Calibri" w:hAnsi="Times New Roman" w:cs="Times New Roman"/>
          <w:sz w:val="24"/>
          <w:szCs w:val="24"/>
          <w:lang w:val="ru-RU" w:eastAsia="en-US"/>
        </w:rPr>
        <w:t xml:space="preserve"> – занятия, проводимые с потоками и группами студентов по утвержденному расписанию: лекции, семинары, практические занятия, лабораторные работы;</w:t>
      </w:r>
    </w:p>
    <w:p w:rsidR="00117A31" w:rsidRPr="00117A31" w:rsidRDefault="00117A31" w:rsidP="00117A31">
      <w:pPr>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Балльно-рейтинговая система оценки</w:t>
      </w:r>
      <w:r w:rsidRPr="00117A31">
        <w:rPr>
          <w:rFonts w:ascii="Times New Roman" w:eastAsia="Calibri" w:hAnsi="Times New Roman" w:cs="Times New Roman"/>
          <w:sz w:val="24"/>
          <w:szCs w:val="24"/>
          <w:lang w:val="ru-RU" w:eastAsia="en-US"/>
        </w:rPr>
        <w:t xml:space="preserve"> – системный накопительный подход к выставлению и интеграции баллов студентам в регламентированной шкале по результатам всех видов учебной деятельности при освоении основных образовательных программ;</w:t>
      </w:r>
    </w:p>
    <w:p w:rsidR="00117A31" w:rsidRPr="00117A31" w:rsidRDefault="00117A31" w:rsidP="00117A31">
      <w:pPr>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Весовой коэффициент</w:t>
      </w:r>
      <w:r w:rsidRPr="00117A31">
        <w:rPr>
          <w:rFonts w:ascii="Times New Roman" w:eastAsia="Calibri" w:hAnsi="Times New Roman" w:cs="Times New Roman"/>
          <w:sz w:val="24"/>
          <w:szCs w:val="24"/>
          <w:lang w:val="ru-RU" w:eastAsia="en-US"/>
        </w:rPr>
        <w:t xml:space="preserve"> – коэффициент, на который умножается оценка по отдельному виду учебной деятельности студента (по дисциплине, модулю и т.д.), выбранный в соответствии с трудоемкостью вида и его значимостью для формирования компетенций;</w:t>
      </w:r>
    </w:p>
    <w:p w:rsidR="00117A31" w:rsidRPr="00117A31" w:rsidRDefault="00117A31" w:rsidP="00117A31">
      <w:pPr>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 xml:space="preserve">Зачетная единица </w:t>
      </w:r>
      <w:r w:rsidRPr="00117A31">
        <w:rPr>
          <w:rFonts w:ascii="Times New Roman" w:eastAsia="Calibri" w:hAnsi="Times New Roman" w:cs="Times New Roman"/>
          <w:b/>
          <w:i/>
          <w:sz w:val="24"/>
          <w:szCs w:val="24"/>
          <w:lang w:val="ru-RU" w:eastAsia="en-US"/>
        </w:rPr>
        <w:t>(крéдит)</w:t>
      </w:r>
      <w:r w:rsidRPr="00117A31">
        <w:rPr>
          <w:rFonts w:ascii="Times New Roman" w:eastAsia="Calibri" w:hAnsi="Times New Roman" w:cs="Times New Roman"/>
          <w:sz w:val="24"/>
          <w:szCs w:val="24"/>
          <w:lang w:val="ru-RU" w:eastAsia="en-US"/>
        </w:rPr>
        <w:t xml:space="preserve"> – единица трудоёмкости, введенная для всех видов учебной деятельности студента. Зачетная единица рассчитывается на основе экспертных оценок совокупных трудозатрат студента при изучении стандартной по объему и структуре учебной дисциплины или модуля и выполнения всех остальных видов учебной деятельности, в том числе в процессе контрольных мероприятий, прохождения практик, выполнения курсовых и дипломных работы и др. На период внедрения ФГОС временно в качестве з.е. принимается 36 академических часов трудозатрат студента;</w:t>
      </w:r>
    </w:p>
    <w:p w:rsidR="00117A31" w:rsidRPr="00117A31" w:rsidRDefault="00117A31" w:rsidP="00117A31">
      <w:pPr>
        <w:spacing w:after="0" w:line="240" w:lineRule="auto"/>
        <w:ind w:firstLine="501"/>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 xml:space="preserve">Европейская система зачета и накопления кредитов (ЕСЗК - ECTS) </w:t>
      </w:r>
      <w:r w:rsidRPr="00117A31">
        <w:rPr>
          <w:rFonts w:ascii="Times New Roman" w:eastAsia="Calibri" w:hAnsi="Times New Roman" w:cs="Times New Roman"/>
          <w:b/>
          <w:i/>
          <w:sz w:val="24"/>
          <w:szCs w:val="24"/>
          <w:lang w:val="ru-RU" w:eastAsia="en-US"/>
        </w:rPr>
        <w:t>(European Credit Transfer System)</w:t>
      </w:r>
      <w:r w:rsidRPr="00117A31">
        <w:rPr>
          <w:rFonts w:ascii="Times New Roman" w:eastAsia="Calibri" w:hAnsi="Times New Roman" w:cs="Times New Roman"/>
          <w:sz w:val="24"/>
          <w:szCs w:val="24"/>
          <w:lang w:val="ru-RU" w:eastAsia="en-US"/>
        </w:rPr>
        <w:t xml:space="preserve"> –европейская система учета трудоемкости учебной работы студентов при освоении образовательной программы или курса. Данная система основана на учете выполнения той необходимой учебной нагрузки, которая достаточна для достижения целей программы обучения. Эти цели определяются в терминах результатов обучения и компетенций, которые должны быть освоены студентами;</w:t>
      </w:r>
    </w:p>
    <w:p w:rsidR="00117A31" w:rsidRPr="00117A31" w:rsidRDefault="00117A31" w:rsidP="00117A31">
      <w:pPr>
        <w:spacing w:after="0" w:line="240" w:lineRule="auto"/>
        <w:ind w:firstLine="501"/>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Итоговая оценка</w:t>
      </w:r>
      <w:r w:rsidRPr="00117A31">
        <w:rPr>
          <w:rFonts w:ascii="Times New Roman" w:eastAsia="Calibri" w:hAnsi="Times New Roman" w:cs="Times New Roman"/>
          <w:sz w:val="24"/>
          <w:szCs w:val="24"/>
          <w:lang w:val="ru-RU" w:eastAsia="en-US"/>
        </w:rPr>
        <w:t xml:space="preserve"> – характеристика общего уровня подготовки студента по данной дисциплине или дисциплинарным (междисциплинарным) модулям, достаточным для освоения данной компетенции;</w:t>
      </w:r>
    </w:p>
    <w:p w:rsidR="00117A31" w:rsidRPr="00117A31" w:rsidRDefault="00117A31" w:rsidP="00117A31">
      <w:pPr>
        <w:spacing w:after="0" w:line="240" w:lineRule="auto"/>
        <w:ind w:firstLine="501"/>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 xml:space="preserve">Итоговый междисциплинарный экзамен по направлению </w:t>
      </w:r>
      <w:r w:rsidRPr="00117A31">
        <w:rPr>
          <w:rFonts w:ascii="Times New Roman" w:eastAsia="Calibri" w:hAnsi="Times New Roman" w:cs="Times New Roman"/>
          <w:b/>
          <w:i/>
          <w:sz w:val="24"/>
          <w:szCs w:val="24"/>
          <w:lang w:val="ru-RU" w:eastAsia="en-US"/>
        </w:rPr>
        <w:t>(специальности)</w:t>
      </w:r>
      <w:r w:rsidRPr="00117A31">
        <w:rPr>
          <w:rFonts w:ascii="Times New Roman" w:eastAsia="Calibri" w:hAnsi="Times New Roman" w:cs="Times New Roman"/>
          <w:sz w:val="24"/>
          <w:szCs w:val="24"/>
          <w:lang w:val="ru-RU" w:eastAsia="en-US"/>
        </w:rPr>
        <w:t xml:space="preserve"> – форма проведения итоговой государственной аттестации, которая вводится по решению ученых советов учебных заведений и учитывает требования к подготовке выпускника в форме общекультурных и профессиональных компетенций ФГОС ВПО по данному направлению (специальности). К итоговому междисциплинарному экзамену по направлению (специальности) допускаются лица, завершившие полный курс обучения по образовательной программе и успешно прошедшие все предшествующие аттестационные испытания, предусмотренные учебным планом;</w:t>
      </w:r>
    </w:p>
    <w:p w:rsidR="00117A31" w:rsidRPr="00117A31" w:rsidRDefault="00117A31" w:rsidP="00117A31">
      <w:pPr>
        <w:spacing w:after="0" w:line="240" w:lineRule="auto"/>
        <w:ind w:firstLine="501"/>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Итоговое контрольное мероприятие</w:t>
      </w:r>
      <w:r w:rsidRPr="00117A31">
        <w:rPr>
          <w:rFonts w:ascii="Times New Roman" w:eastAsia="Calibri" w:hAnsi="Times New Roman" w:cs="Times New Roman"/>
          <w:sz w:val="24"/>
          <w:szCs w:val="24"/>
          <w:lang w:val="ru-RU" w:eastAsia="en-US"/>
        </w:rPr>
        <w:t xml:space="preserve"> </w:t>
      </w:r>
      <w:r w:rsidRPr="00117A31">
        <w:rPr>
          <w:rFonts w:ascii="Times New Roman" w:eastAsia="Calibri" w:hAnsi="Times New Roman" w:cs="Times New Roman"/>
          <w:b/>
          <w:sz w:val="24"/>
          <w:szCs w:val="24"/>
          <w:lang w:val="ru-RU" w:eastAsia="en-US"/>
        </w:rPr>
        <w:t>(ИКМ)</w:t>
      </w:r>
      <w:r w:rsidRPr="00117A31">
        <w:rPr>
          <w:rFonts w:ascii="Times New Roman" w:eastAsia="Calibri" w:hAnsi="Times New Roman" w:cs="Times New Roman"/>
          <w:sz w:val="24"/>
          <w:szCs w:val="24"/>
          <w:lang w:val="ru-RU" w:eastAsia="en-US"/>
        </w:rPr>
        <w:t xml:space="preserve"> - форма проведения итоговой аттестации, которая определяет уровень усвоения студентом материала, предусмотренного рабочей программой данной дисциплины. </w:t>
      </w:r>
    </w:p>
    <w:p w:rsidR="00117A31" w:rsidRPr="00117A31" w:rsidRDefault="00117A31" w:rsidP="00117A31">
      <w:pPr>
        <w:spacing w:after="0" w:line="240" w:lineRule="auto"/>
        <w:ind w:firstLine="501"/>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Модуль</w:t>
      </w:r>
      <w:r w:rsidRPr="00117A31">
        <w:rPr>
          <w:rFonts w:ascii="Times New Roman" w:eastAsia="Calibri" w:hAnsi="Times New Roman" w:cs="Times New Roman"/>
          <w:sz w:val="24"/>
          <w:szCs w:val="24"/>
          <w:lang w:val="ru-RU" w:eastAsia="en-US"/>
        </w:rPr>
        <w:t xml:space="preserve"> – совокупность тем, разделов, в том числе междисциплинарного характера, или дисциплин, предназначенная для освоения отдельной компетенции и сопровождаемая промежуточным и итоговым контролем подготовки студентов на выходе;</w:t>
      </w:r>
    </w:p>
    <w:p w:rsidR="00117A31" w:rsidRPr="00117A31" w:rsidRDefault="00117A31" w:rsidP="00117A31">
      <w:pPr>
        <w:spacing w:after="0" w:line="240" w:lineRule="auto"/>
        <w:ind w:firstLine="501"/>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Оценка традиционная</w:t>
      </w:r>
      <w:r w:rsidRPr="00117A31">
        <w:rPr>
          <w:rFonts w:ascii="Times New Roman" w:eastAsia="Calibri" w:hAnsi="Times New Roman" w:cs="Times New Roman"/>
          <w:sz w:val="24"/>
          <w:szCs w:val="24"/>
          <w:lang w:val="ru-RU" w:eastAsia="en-US"/>
        </w:rPr>
        <w:t xml:space="preserve"> – оценка знаний, умений и навыков студента по дисциплине либо по отдельным видам учебной деятельности (практика, курсовой проект и т.д.), полученная с помощью традиционных оценочных средств и представляемая в форме политомических оценочных суждений (отлично, хорошо, удовлетворительно, неудовлетворительно) либо в форме дихотомических суждений (зачтено, не зачтено).</w:t>
      </w:r>
    </w:p>
    <w:p w:rsidR="00117A31" w:rsidRPr="00117A31" w:rsidRDefault="00117A31" w:rsidP="00117A31">
      <w:pPr>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Рейтинг-лист</w:t>
      </w:r>
      <w:r w:rsidRPr="00117A31">
        <w:rPr>
          <w:rFonts w:ascii="Times New Roman" w:eastAsia="Calibri" w:hAnsi="Times New Roman" w:cs="Times New Roman"/>
          <w:sz w:val="24"/>
          <w:szCs w:val="24"/>
          <w:lang w:val="ru-RU" w:eastAsia="en-US"/>
        </w:rPr>
        <w:t xml:space="preserve"> – список студентов, составленный по убыванию их рейтинговой оценки и определяющий успешность работы данного студента в сравнении с однокурсниками в рамках одного направления (специальности);</w:t>
      </w:r>
    </w:p>
    <w:p w:rsidR="00117A31" w:rsidRPr="00117A31" w:rsidRDefault="00117A31" w:rsidP="00117A31">
      <w:pPr>
        <w:spacing w:after="0" w:line="240" w:lineRule="auto"/>
        <w:ind w:firstLine="709"/>
        <w:jc w:val="both"/>
        <w:rPr>
          <w:rFonts w:ascii="Times New Roman" w:eastAsia="Calibri" w:hAnsi="Times New Roman" w:cs="Times New Roman"/>
          <w:sz w:val="28"/>
          <w:szCs w:val="28"/>
          <w:lang w:val="ru-RU" w:eastAsia="en-US"/>
        </w:rPr>
      </w:pPr>
      <w:r w:rsidRPr="00117A31">
        <w:rPr>
          <w:rFonts w:ascii="Times New Roman" w:eastAsia="Calibri" w:hAnsi="Times New Roman" w:cs="Times New Roman"/>
          <w:b/>
          <w:sz w:val="24"/>
          <w:szCs w:val="24"/>
          <w:lang w:val="ru-RU" w:eastAsia="en-US"/>
        </w:rPr>
        <w:t xml:space="preserve">Рейтинг студента </w:t>
      </w:r>
      <w:r w:rsidRPr="00117A31">
        <w:rPr>
          <w:rFonts w:ascii="Times New Roman" w:eastAsia="Calibri" w:hAnsi="Times New Roman" w:cs="Times New Roman"/>
          <w:sz w:val="24"/>
          <w:szCs w:val="24"/>
          <w:lang w:val="ru-RU" w:eastAsia="en-US"/>
        </w:rPr>
        <w:t xml:space="preserve">– </w:t>
      </w:r>
      <w:r w:rsidRPr="00117A31">
        <w:rPr>
          <w:rFonts w:ascii="Times New Roman" w:eastAsia="Times New Roman" w:hAnsi="Times New Roman" w:cs="Times New Roman"/>
          <w:iCs/>
          <w:sz w:val="24"/>
          <w:szCs w:val="24"/>
          <w:lang w:val="ru-RU" w:eastAsia="ru-RU"/>
        </w:rPr>
        <w:t xml:space="preserve">место </w:t>
      </w:r>
      <w:r w:rsidRPr="00117A31">
        <w:rPr>
          <w:rFonts w:ascii="Times New Roman" w:eastAsia="Times New Roman" w:hAnsi="Times New Roman" w:cs="Times New Roman"/>
          <w:sz w:val="24"/>
          <w:szCs w:val="24"/>
          <w:lang w:val="ru-RU" w:eastAsia="ru-RU"/>
        </w:rPr>
        <w:t xml:space="preserve">студента </w:t>
      </w:r>
      <w:r w:rsidRPr="00117A31">
        <w:rPr>
          <w:rFonts w:ascii="Times New Roman" w:eastAsia="Calibri" w:hAnsi="Times New Roman" w:cs="Times New Roman"/>
          <w:sz w:val="24"/>
          <w:szCs w:val="24"/>
          <w:lang w:val="ru-RU" w:eastAsia="en-US"/>
        </w:rPr>
        <w:t>в рейтинг-листе</w:t>
      </w:r>
      <w:r w:rsidRPr="00117A31">
        <w:rPr>
          <w:rFonts w:ascii="Times New Roman" w:eastAsia="Times New Roman" w:hAnsi="Times New Roman" w:cs="Times New Roman"/>
          <w:sz w:val="24"/>
          <w:szCs w:val="24"/>
          <w:lang w:val="ru-RU" w:eastAsia="ru-RU"/>
        </w:rPr>
        <w:t xml:space="preserve">, присвоенное в соответствии с </w:t>
      </w:r>
      <w:r w:rsidRPr="00117A31">
        <w:rPr>
          <w:rFonts w:ascii="Times New Roman" w:eastAsia="Calibri" w:hAnsi="Times New Roman" w:cs="Times New Roman"/>
          <w:sz w:val="24"/>
          <w:szCs w:val="24"/>
          <w:lang w:val="ru-RU" w:eastAsia="en-US"/>
        </w:rPr>
        <w:t>балльной интегральной оценкой</w:t>
      </w:r>
      <w:r w:rsidRPr="00117A31">
        <w:rPr>
          <w:rFonts w:ascii="Times New Roman" w:eastAsia="Times New Roman" w:hAnsi="Times New Roman" w:cs="Times New Roman"/>
          <w:sz w:val="24"/>
          <w:szCs w:val="24"/>
          <w:lang w:val="ru-RU" w:eastAsia="ru-RU"/>
        </w:rPr>
        <w:t>;</w:t>
      </w:r>
    </w:p>
    <w:p w:rsidR="00117A31" w:rsidRPr="00117A31" w:rsidRDefault="00117A31" w:rsidP="00117A31">
      <w:pPr>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b/>
          <w:sz w:val="24"/>
          <w:szCs w:val="24"/>
          <w:lang w:val="ru-RU" w:eastAsia="ru-RU"/>
        </w:rPr>
        <w:t xml:space="preserve">Оценка рейтинговая </w:t>
      </w:r>
      <w:r w:rsidRPr="00117A31">
        <w:rPr>
          <w:rFonts w:ascii="Times New Roman" w:eastAsia="Times New Roman" w:hAnsi="Times New Roman" w:cs="Times New Roman"/>
          <w:b/>
          <w:i/>
          <w:sz w:val="24"/>
          <w:szCs w:val="24"/>
          <w:lang w:val="ru-RU" w:eastAsia="ru-RU"/>
        </w:rPr>
        <w:t>(оценка балльная интегральная)</w:t>
      </w:r>
      <w:r w:rsidRPr="00117A31">
        <w:rPr>
          <w:rFonts w:ascii="Times New Roman" w:eastAsia="Times New Roman" w:hAnsi="Times New Roman" w:cs="Times New Roman"/>
          <w:sz w:val="24"/>
          <w:szCs w:val="24"/>
          <w:lang w:val="ru-RU" w:eastAsia="ru-RU"/>
        </w:rPr>
        <w:t xml:space="preserve"> – суммарная оценка результатов всех видов учебной деятельности студента, полученная за определенный период времени и рассчитываемая с учётом относительной трудоёмкости (в з.е.) каждого вида учебной деятельности и его значимости для освоения требований ФГОС; </w:t>
      </w:r>
    </w:p>
    <w:p w:rsidR="00117A31" w:rsidRPr="00117A31" w:rsidRDefault="00117A31" w:rsidP="00117A31">
      <w:pPr>
        <w:autoSpaceDE w:val="0"/>
        <w:autoSpaceDN w:val="0"/>
        <w:adjustRightInd w:val="0"/>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Times New Roman" w:hAnsi="Times New Roman" w:cs="Times New Roman"/>
          <w:b/>
          <w:sz w:val="24"/>
          <w:szCs w:val="24"/>
          <w:lang w:val="ru-RU" w:eastAsia="ru-RU"/>
        </w:rPr>
        <w:t>Шкала рейтинговая</w:t>
      </w:r>
      <w:r w:rsidRPr="00117A31">
        <w:rPr>
          <w:rFonts w:ascii="Times New Roman" w:eastAsia="Times New Roman" w:hAnsi="Times New Roman" w:cs="Times New Roman"/>
          <w:sz w:val="24"/>
          <w:szCs w:val="24"/>
          <w:lang w:val="ru-RU" w:eastAsia="ru-RU"/>
        </w:rPr>
        <w:t xml:space="preserve"> – </w:t>
      </w:r>
      <w:r w:rsidRPr="00117A31">
        <w:rPr>
          <w:rFonts w:ascii="Times New Roman" w:eastAsia="Calibri" w:hAnsi="Times New Roman" w:cs="Times New Roman"/>
          <w:sz w:val="24"/>
          <w:szCs w:val="24"/>
          <w:lang w:val="ru-RU" w:eastAsia="en-US"/>
        </w:rPr>
        <w:t xml:space="preserve">числовая ось для упорядочения студентов или групп студентов на основе балльных оценок; </w:t>
      </w:r>
    </w:p>
    <w:p w:rsidR="00117A31" w:rsidRPr="00117A31" w:rsidRDefault="00117A31" w:rsidP="00117A31">
      <w:pPr>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Times New Roman" w:hAnsi="Times New Roman" w:cs="Times New Roman"/>
          <w:b/>
          <w:sz w:val="24"/>
          <w:szCs w:val="24"/>
          <w:lang w:val="ru-RU" w:eastAsia="ru-RU"/>
        </w:rPr>
        <w:t>Шкала стобалльная</w:t>
      </w:r>
      <w:r w:rsidRPr="00117A31">
        <w:rPr>
          <w:rFonts w:ascii="Times New Roman" w:eastAsia="Times New Roman" w:hAnsi="Times New Roman" w:cs="Times New Roman"/>
          <w:sz w:val="24"/>
          <w:szCs w:val="24"/>
          <w:lang w:val="ru-RU" w:eastAsia="ru-RU"/>
        </w:rPr>
        <w:t xml:space="preserve"> – средство для отображения </w:t>
      </w:r>
      <w:r w:rsidRPr="00117A31">
        <w:rPr>
          <w:rFonts w:ascii="Times New Roman" w:eastAsia="Calibri" w:hAnsi="Times New Roman" w:cs="Times New Roman"/>
          <w:sz w:val="24"/>
          <w:szCs w:val="24"/>
          <w:lang w:val="ru-RU" w:eastAsia="en-US"/>
        </w:rPr>
        <w:t>балльных интегральных оценок студентов.</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95" w:name="_Toc357346581"/>
      <w:bookmarkStart w:id="96" w:name="_Toc418004228"/>
      <w:r w:rsidRPr="00117A31">
        <w:rPr>
          <w:rFonts w:ascii="Times New Roman" w:eastAsia="Times New Roman" w:hAnsi="Times New Roman" w:cs="Times New Roman"/>
          <w:b/>
          <w:bCs/>
          <w:kern w:val="36"/>
          <w:sz w:val="28"/>
          <w:szCs w:val="28"/>
          <w:lang w:val="ru-RU" w:eastAsia="ru-RU"/>
        </w:rPr>
        <w:t>2. Общие положения</w:t>
      </w:r>
      <w:bookmarkEnd w:id="95"/>
      <w:bookmarkEnd w:id="96"/>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2.1. Настоящее положение определяет подходы к использованию БРС, единые для всех структур, направлений, уровней и специальностей подготовки студентов в ГУУ очной формы обучения.</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2.2. БРС является одним из основных элементов управления учебным процессом и предназначена для регулярного оценивания качества его результатов. </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Основной целью введения БРС является комплексная оценка результатов учебной деятельности студентов при освоении ООП ВПО.</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БРС вводится по всем ООП ВПО, реализуемым в ГУУ, для очной формы обучения.</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2.3. БРС система позволяет студентам:</w:t>
      </w:r>
    </w:p>
    <w:p w:rsidR="00117A31" w:rsidRPr="00117A31" w:rsidRDefault="00117A31" w:rsidP="00CF2F7A">
      <w:pPr>
        <w:widowControl w:val="0"/>
        <w:numPr>
          <w:ilvl w:val="0"/>
          <w:numId w:val="105"/>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осознать необходимость систематической работы по выполнению индивидуального учебного плана;</w:t>
      </w:r>
    </w:p>
    <w:p w:rsidR="00117A31" w:rsidRPr="00117A31" w:rsidRDefault="00117A31" w:rsidP="00CF2F7A">
      <w:pPr>
        <w:widowControl w:val="0"/>
        <w:numPr>
          <w:ilvl w:val="0"/>
          <w:numId w:val="105"/>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117A31" w:rsidRPr="00117A31" w:rsidRDefault="00117A31" w:rsidP="00CF2F7A">
      <w:pPr>
        <w:widowControl w:val="0"/>
        <w:numPr>
          <w:ilvl w:val="0"/>
          <w:numId w:val="105"/>
        </w:numPr>
        <w:tabs>
          <w:tab w:val="num" w:pos="567"/>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развивать способности студентов к самооценке, как средству саморазвития и самоконтроля; </w:t>
      </w:r>
    </w:p>
    <w:p w:rsidR="00117A31" w:rsidRPr="00117A31" w:rsidRDefault="00117A31" w:rsidP="00CF2F7A">
      <w:pPr>
        <w:widowControl w:val="0"/>
        <w:numPr>
          <w:ilvl w:val="0"/>
          <w:numId w:val="105"/>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 течение семестра вносить коррективы в самостоятельную работу.</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2.4. БРС дает возможность преподавателям:</w:t>
      </w:r>
    </w:p>
    <w:p w:rsidR="00117A31" w:rsidRPr="00117A31" w:rsidRDefault="00117A31" w:rsidP="00CF2F7A">
      <w:pPr>
        <w:widowControl w:val="0"/>
        <w:numPr>
          <w:ilvl w:val="0"/>
          <w:numId w:val="106"/>
        </w:numPr>
        <w:autoSpaceDE w:val="0"/>
        <w:autoSpaceDN w:val="0"/>
        <w:adjustRightInd w:val="0"/>
        <w:spacing w:after="0" w:line="240" w:lineRule="auto"/>
        <w:ind w:left="0" w:hanging="426"/>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планировать учебный процесс по дисциплине и стимулировать систематическую работу студентов в течение всего учебного семестра;</w:t>
      </w:r>
    </w:p>
    <w:p w:rsidR="00117A31" w:rsidRPr="00117A31" w:rsidRDefault="00117A31" w:rsidP="00CF2F7A">
      <w:pPr>
        <w:widowControl w:val="0"/>
        <w:numPr>
          <w:ilvl w:val="0"/>
          <w:numId w:val="106"/>
        </w:numPr>
        <w:tabs>
          <w:tab w:val="num" w:pos="1134"/>
        </w:tabs>
        <w:autoSpaceDE w:val="0"/>
        <w:autoSpaceDN w:val="0"/>
        <w:adjustRightInd w:val="0"/>
        <w:spacing w:after="0" w:line="240" w:lineRule="auto"/>
        <w:ind w:left="0" w:hanging="426"/>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117A31" w:rsidRPr="00117A31" w:rsidRDefault="00117A31" w:rsidP="00CF2F7A">
      <w:pPr>
        <w:widowControl w:val="0"/>
        <w:numPr>
          <w:ilvl w:val="0"/>
          <w:numId w:val="106"/>
        </w:numPr>
        <w:autoSpaceDE w:val="0"/>
        <w:autoSpaceDN w:val="0"/>
        <w:adjustRightInd w:val="0"/>
        <w:spacing w:after="0" w:line="240" w:lineRule="auto"/>
        <w:ind w:left="0" w:hanging="426"/>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своевременно вносить коррективы в организацию учебного процесса используемые методы и средства обучения. </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2.5. На уровне всего учебного заведения БРС способствует:</w:t>
      </w:r>
    </w:p>
    <w:p w:rsidR="00117A31" w:rsidRPr="00117A31" w:rsidRDefault="00117A31" w:rsidP="00CF2F7A">
      <w:pPr>
        <w:widowControl w:val="0"/>
        <w:numPr>
          <w:ilvl w:val="0"/>
          <w:numId w:val="107"/>
        </w:numPr>
        <w:autoSpaceDE w:val="0"/>
        <w:autoSpaceDN w:val="0"/>
        <w:adjustRightInd w:val="0"/>
        <w:spacing w:after="0" w:line="240" w:lineRule="auto"/>
        <w:ind w:left="0" w:hanging="426"/>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совершенствованию системы управления качеством образования на основе упорядочения и расширения возможностей применения различных видов и форм текущего и промежуточного контроля качества процесса и результатов обучения; </w:t>
      </w:r>
    </w:p>
    <w:p w:rsidR="00117A31" w:rsidRPr="00117A31" w:rsidRDefault="00117A31" w:rsidP="00CF2F7A">
      <w:pPr>
        <w:widowControl w:val="0"/>
        <w:numPr>
          <w:ilvl w:val="0"/>
          <w:numId w:val="107"/>
        </w:numPr>
        <w:tabs>
          <w:tab w:val="num" w:pos="1134"/>
        </w:tabs>
        <w:autoSpaceDE w:val="0"/>
        <w:autoSpaceDN w:val="0"/>
        <w:adjustRightInd w:val="0"/>
        <w:spacing w:after="0" w:line="240" w:lineRule="auto"/>
        <w:ind w:left="0" w:hanging="426"/>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развитию системы мониторинга качества образования для накапливания и представления всем заинтересованным лицам, в том числе родителям студентов, информации об учебных достижениях студента, группы, потока за любой промежуток времени;</w:t>
      </w:r>
    </w:p>
    <w:p w:rsidR="00117A31" w:rsidRPr="00117A31" w:rsidRDefault="00117A31" w:rsidP="00CF2F7A">
      <w:pPr>
        <w:widowControl w:val="0"/>
        <w:numPr>
          <w:ilvl w:val="0"/>
          <w:numId w:val="107"/>
        </w:numPr>
        <w:tabs>
          <w:tab w:val="num" w:pos="1134"/>
        </w:tabs>
        <w:autoSpaceDE w:val="0"/>
        <w:autoSpaceDN w:val="0"/>
        <w:adjustRightInd w:val="0"/>
        <w:spacing w:after="0" w:line="240" w:lineRule="auto"/>
        <w:ind w:left="0" w:hanging="426"/>
        <w:contextualSpacing/>
        <w:jc w:val="both"/>
        <w:rPr>
          <w:rFonts w:ascii="Times New Roman" w:eastAsia="Calibri" w:hAnsi="Times New Roman" w:cs="Times New Roman"/>
          <w:b/>
          <w:bCs/>
          <w:sz w:val="24"/>
          <w:szCs w:val="24"/>
          <w:lang w:val="ru-RU" w:eastAsia="en-US"/>
        </w:rPr>
      </w:pPr>
      <w:r w:rsidRPr="00117A31">
        <w:rPr>
          <w:rFonts w:ascii="Times New Roman" w:eastAsia="Calibri" w:hAnsi="Times New Roman" w:cs="Times New Roman"/>
          <w:sz w:val="24"/>
          <w:szCs w:val="24"/>
          <w:lang w:val="ru-RU" w:eastAsia="en-US"/>
        </w:rPr>
        <w:t>включению в Болонский процесс на основе внедрения современных технологий оценивания результатов обучения и требований ФГОС ВПО.</w:t>
      </w:r>
      <w:r w:rsidRPr="00117A31">
        <w:rPr>
          <w:rFonts w:ascii="Times New Roman" w:eastAsia="Calibri" w:hAnsi="Times New Roman" w:cs="Times New Roman"/>
          <w:b/>
          <w:bCs/>
          <w:sz w:val="24"/>
          <w:szCs w:val="24"/>
          <w:lang w:val="ru-RU" w:eastAsia="en-US"/>
        </w:rPr>
        <w:t xml:space="preserve"> </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2.6. Оценка качества учебной деятельности каждого студента в БРС является кумулятивной и используется в управлении образовательным процессом. Баллы, характеризующие индивидуальный рейтинг студента, набираются им в течение всего периода обучения за выполнение отдельных видов учебных работ и посещаемость аудиторных занятий. Количество присваиваемых студенту баллов пропорционально трудоемкости и видам учебной нагрузки студента, а также уровню достижения учебных результатов. </w:t>
      </w:r>
    </w:p>
    <w:p w:rsidR="00117A31" w:rsidRPr="00117A31" w:rsidRDefault="00117A31" w:rsidP="00117A31">
      <w:pPr>
        <w:widowControl w:val="0"/>
        <w:autoSpaceDE w:val="0"/>
        <w:autoSpaceDN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2.7. Выделяются следующие основные виды рейтинга: индивидуальный рейтинг студента, групповой рейтинг. </w:t>
      </w:r>
    </w:p>
    <w:p w:rsidR="00117A31" w:rsidRPr="00117A31" w:rsidRDefault="00117A31" w:rsidP="00117A31">
      <w:pPr>
        <w:widowControl w:val="0"/>
        <w:autoSpaceDE w:val="0"/>
        <w:autoSpaceDN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2.7.1. Индивидуальный рейтинг студента определяет его место в группе студентов на основе подсчета:</w:t>
      </w:r>
    </w:p>
    <w:p w:rsidR="00117A31" w:rsidRPr="00117A31" w:rsidRDefault="00117A31" w:rsidP="00CF2F7A">
      <w:pPr>
        <w:widowControl w:val="0"/>
        <w:numPr>
          <w:ilvl w:val="0"/>
          <w:numId w:val="108"/>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sz w:val="24"/>
          <w:szCs w:val="24"/>
          <w:lang w:val="ru-RU" w:eastAsia="en-US"/>
        </w:rPr>
        <w:t>рейтинговой оценки по дисциплине</w:t>
      </w:r>
      <w:r w:rsidRPr="00117A31">
        <w:rPr>
          <w:rFonts w:ascii="Times New Roman" w:eastAsia="Calibri" w:hAnsi="Times New Roman" w:cs="Times New Roman"/>
          <w:sz w:val="24"/>
          <w:szCs w:val="24"/>
          <w:lang w:val="ru-RU" w:eastAsia="en-US"/>
        </w:rPr>
        <w:t xml:space="preserve"> (модулям) (формируется по итогам текущего и итогового контроля по каждой дисциплине);</w:t>
      </w:r>
    </w:p>
    <w:p w:rsidR="00117A31" w:rsidRPr="00117A31" w:rsidRDefault="00117A31" w:rsidP="00CF2F7A">
      <w:pPr>
        <w:widowControl w:val="0"/>
        <w:numPr>
          <w:ilvl w:val="0"/>
          <w:numId w:val="108"/>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sz w:val="24"/>
          <w:szCs w:val="24"/>
          <w:lang w:val="ru-RU" w:eastAsia="en-US"/>
        </w:rPr>
        <w:t>семестровой рейтинговой оценки студента</w:t>
      </w:r>
      <w:r w:rsidRPr="00117A31">
        <w:rPr>
          <w:rFonts w:ascii="Times New Roman" w:eastAsia="Calibri" w:hAnsi="Times New Roman" w:cs="Times New Roman"/>
          <w:sz w:val="24"/>
          <w:szCs w:val="24"/>
          <w:lang w:val="ru-RU" w:eastAsia="en-US"/>
        </w:rPr>
        <w:t xml:space="preserve"> (получается суммированием результатов текущего и итогового контроля по всем дисциплинам, изучаемым в семестре, имеет усредненный характер для снятия зависимости от числа дисциплин, учитывает результаты всех видов учебной деятельности каждого студента при освоении ООП в течение семестра, включая практики, участие в олимпиадах и конкурсах, выполнение исследовательских проектов и т.д.);</w:t>
      </w:r>
    </w:p>
    <w:p w:rsidR="00117A31" w:rsidRPr="00117A31" w:rsidRDefault="00117A31" w:rsidP="00CF2F7A">
      <w:pPr>
        <w:widowControl w:val="0"/>
        <w:numPr>
          <w:ilvl w:val="0"/>
          <w:numId w:val="108"/>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sz w:val="24"/>
          <w:szCs w:val="24"/>
          <w:lang w:val="ru-RU" w:eastAsia="en-US"/>
        </w:rPr>
        <w:t>годичной рейтинговой оценки</w:t>
      </w:r>
      <w:r w:rsidRPr="00117A31">
        <w:rPr>
          <w:rFonts w:ascii="Times New Roman" w:eastAsia="Calibri" w:hAnsi="Times New Roman" w:cs="Times New Roman"/>
          <w:sz w:val="24"/>
          <w:szCs w:val="24"/>
          <w:lang w:val="ru-RU" w:eastAsia="en-US"/>
        </w:rPr>
        <w:t xml:space="preserve"> (сумма рейтинговых оценок по двум семестрам, деленная на два);</w:t>
      </w:r>
    </w:p>
    <w:p w:rsidR="00117A31" w:rsidRPr="00117A31" w:rsidRDefault="00117A31" w:rsidP="00CF2F7A">
      <w:pPr>
        <w:widowControl w:val="0"/>
        <w:numPr>
          <w:ilvl w:val="0"/>
          <w:numId w:val="108"/>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sz w:val="24"/>
          <w:szCs w:val="24"/>
          <w:lang w:val="ru-RU" w:eastAsia="en-US"/>
        </w:rPr>
        <w:t>итоговой рейтинговой оценки</w:t>
      </w:r>
      <w:r w:rsidRPr="00117A31">
        <w:rPr>
          <w:rFonts w:ascii="Times New Roman" w:eastAsia="Calibri" w:hAnsi="Times New Roman" w:cs="Times New Roman"/>
          <w:sz w:val="24"/>
          <w:szCs w:val="24"/>
          <w:lang w:val="ru-RU" w:eastAsia="en-US"/>
        </w:rPr>
        <w:t xml:space="preserve"> студента (формируется по результатам всего периода обучения). </w:t>
      </w:r>
    </w:p>
    <w:p w:rsidR="00117A31" w:rsidRPr="00117A31" w:rsidRDefault="00117A31" w:rsidP="00117A31">
      <w:pPr>
        <w:widowControl w:val="0"/>
        <w:autoSpaceDE w:val="0"/>
        <w:autoSpaceDN w:val="0"/>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widowControl w:val="0"/>
        <w:autoSpaceDE w:val="0"/>
        <w:autoSpaceDN w:val="0"/>
        <w:spacing w:after="0" w:line="240" w:lineRule="auto"/>
        <w:jc w:val="center"/>
        <w:rPr>
          <w:rFonts w:ascii="Times New Roman" w:eastAsia="Calibri" w:hAnsi="Times New Roman" w:cs="Times New Roman"/>
          <w:i/>
          <w:sz w:val="24"/>
          <w:szCs w:val="24"/>
          <w:lang w:val="ru-RU" w:eastAsia="en-US"/>
        </w:rPr>
      </w:pPr>
      <w:r w:rsidRPr="00117A31">
        <w:rPr>
          <w:rFonts w:ascii="Times New Roman" w:eastAsia="Calibri" w:hAnsi="Times New Roman" w:cs="Times New Roman"/>
          <w:noProof/>
          <w:sz w:val="24"/>
          <w:szCs w:val="24"/>
          <w:lang w:val="ru-RU" w:eastAsia="ru-RU"/>
        </w:rPr>
        <w:drawing>
          <wp:inline distT="0" distB="0" distL="0" distR="0" wp14:anchorId="2251F615" wp14:editId="3D5A4E42">
            <wp:extent cx="6115050" cy="3390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115050" cy="3390900"/>
                    </a:xfrm>
                    <a:prstGeom prst="rect">
                      <a:avLst/>
                    </a:prstGeom>
                    <a:noFill/>
                    <a:ln w="9525">
                      <a:noFill/>
                      <a:miter lim="800000"/>
                      <a:headEnd/>
                      <a:tailEnd/>
                    </a:ln>
                  </pic:spPr>
                </pic:pic>
              </a:graphicData>
            </a:graphic>
          </wp:inline>
        </w:drawing>
      </w:r>
      <w:r w:rsidRPr="00117A31">
        <w:rPr>
          <w:rFonts w:ascii="Times New Roman" w:eastAsia="Calibri" w:hAnsi="Times New Roman" w:cs="Times New Roman"/>
          <w:sz w:val="24"/>
          <w:szCs w:val="24"/>
          <w:lang w:val="ru-RU" w:eastAsia="en-US"/>
        </w:rPr>
        <w:t xml:space="preserve">Рис.1. </w:t>
      </w:r>
      <w:r w:rsidRPr="00117A31">
        <w:rPr>
          <w:rFonts w:ascii="Times New Roman" w:eastAsia="Calibri" w:hAnsi="Times New Roman" w:cs="Times New Roman"/>
          <w:i/>
          <w:sz w:val="24"/>
          <w:szCs w:val="24"/>
          <w:lang w:val="ru-RU" w:eastAsia="en-US"/>
        </w:rPr>
        <w:t xml:space="preserve">Порядок формирования итогового рейтинга студента за весь период обучения, где </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eastAsia="ru-RU"/>
        </w:rPr>
        <w:t>Z</w:t>
      </w:r>
      <w:r w:rsidRPr="00117A31">
        <w:rPr>
          <w:rFonts w:ascii="Times New Roman" w:eastAsia="Times New Roman" w:hAnsi="Times New Roman" w:cs="Times New Roman"/>
          <w:bCs/>
          <w:sz w:val="24"/>
          <w:szCs w:val="24"/>
          <w:vertAlign w:val="subscript"/>
          <w:lang w:val="ru-RU" w:eastAsia="ru-RU"/>
        </w:rPr>
        <w:t xml:space="preserve">дисц </w:t>
      </w:r>
      <w:r w:rsidRPr="00117A31">
        <w:rPr>
          <w:rFonts w:ascii="Times New Roman" w:eastAsia="Times New Roman" w:hAnsi="Times New Roman" w:cs="Times New Roman"/>
          <w:bCs/>
          <w:sz w:val="24"/>
          <w:szCs w:val="24"/>
          <w:vertAlign w:val="subscript"/>
          <w:lang w:val="ru-RU" w:eastAsia="ru-RU"/>
        </w:rPr>
        <w:tab/>
      </w:r>
      <w:r w:rsidRPr="00117A31">
        <w:rPr>
          <w:rFonts w:ascii="Times New Roman" w:eastAsia="Times New Roman" w:hAnsi="Times New Roman" w:cs="Times New Roman"/>
          <w:bCs/>
          <w:sz w:val="24"/>
          <w:szCs w:val="24"/>
          <w:lang w:val="ru-RU" w:eastAsia="ru-RU"/>
        </w:rPr>
        <w:t xml:space="preserve"> - </w:t>
      </w:r>
      <w:r w:rsidRPr="00117A31">
        <w:rPr>
          <w:rFonts w:ascii="Times New Roman" w:eastAsia="Times New Roman" w:hAnsi="Times New Roman" w:cs="Times New Roman"/>
          <w:bCs/>
          <w:i/>
          <w:sz w:val="24"/>
          <w:szCs w:val="24"/>
          <w:lang w:val="ru-RU" w:eastAsia="ru-RU"/>
        </w:rPr>
        <w:t>рейтинговая оценка по дисциплине;</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i/>
          <w:sz w:val="24"/>
          <w:szCs w:val="24"/>
          <w:lang w:val="ru-RU" w:eastAsia="ru-RU"/>
        </w:rPr>
      </w:pPr>
      <w:r w:rsidRPr="00117A31">
        <w:rPr>
          <w:rFonts w:ascii="Times New Roman" w:eastAsia="Times New Roman" w:hAnsi="Times New Roman" w:cs="Times New Roman"/>
          <w:bCs/>
          <w:sz w:val="24"/>
          <w:szCs w:val="24"/>
          <w:lang w:eastAsia="ru-RU"/>
        </w:rPr>
        <w:t>P</w:t>
      </w:r>
      <w:r w:rsidRPr="00117A31">
        <w:rPr>
          <w:rFonts w:ascii="Times New Roman" w:eastAsia="Times New Roman" w:hAnsi="Times New Roman" w:cs="Times New Roman"/>
          <w:bCs/>
          <w:sz w:val="24"/>
          <w:szCs w:val="24"/>
          <w:vertAlign w:val="subscript"/>
          <w:lang w:val="ru-RU" w:eastAsia="ru-RU"/>
        </w:rPr>
        <w:t xml:space="preserve">семестр </w:t>
      </w:r>
      <w:r w:rsidRPr="00117A31">
        <w:rPr>
          <w:rFonts w:ascii="Times New Roman" w:eastAsia="Times New Roman" w:hAnsi="Times New Roman" w:cs="Times New Roman"/>
          <w:bCs/>
          <w:sz w:val="24"/>
          <w:szCs w:val="24"/>
          <w:vertAlign w:val="subscript"/>
          <w:lang w:val="ru-RU" w:eastAsia="ru-RU"/>
        </w:rPr>
        <w:tab/>
      </w:r>
      <w:r w:rsidRPr="00117A31">
        <w:rPr>
          <w:rFonts w:ascii="Times New Roman" w:eastAsia="Times New Roman" w:hAnsi="Times New Roman" w:cs="Times New Roman"/>
          <w:bCs/>
          <w:sz w:val="24"/>
          <w:szCs w:val="24"/>
          <w:lang w:val="ru-RU" w:eastAsia="ru-RU"/>
        </w:rPr>
        <w:t xml:space="preserve"> - </w:t>
      </w:r>
      <w:r w:rsidRPr="00117A31">
        <w:rPr>
          <w:rFonts w:ascii="Times New Roman" w:eastAsia="Times New Roman" w:hAnsi="Times New Roman" w:cs="Times New Roman"/>
          <w:bCs/>
          <w:i/>
          <w:sz w:val="24"/>
          <w:szCs w:val="24"/>
          <w:lang w:val="ru-RU" w:eastAsia="ru-RU"/>
        </w:rPr>
        <w:t>семестровая рейтинговая оценка студента</w:t>
      </w:r>
      <w:r w:rsidRPr="00117A31">
        <w:rPr>
          <w:rFonts w:ascii="Times New Roman" w:eastAsia="Times New Roman" w:hAnsi="Times New Roman" w:cs="Times New Roman"/>
          <w:bCs/>
          <w:sz w:val="24"/>
          <w:szCs w:val="24"/>
          <w:lang w:val="ru-RU" w:eastAsia="ru-RU"/>
        </w:rPr>
        <w:t>;</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i/>
          <w:sz w:val="24"/>
          <w:szCs w:val="24"/>
          <w:lang w:val="ru-RU" w:eastAsia="ru-RU"/>
        </w:rPr>
      </w:pPr>
      <w:r w:rsidRPr="00117A31">
        <w:rPr>
          <w:rFonts w:ascii="Times New Roman" w:eastAsia="Times New Roman" w:hAnsi="Times New Roman" w:cs="Times New Roman"/>
          <w:bCs/>
          <w:sz w:val="24"/>
          <w:szCs w:val="24"/>
          <w:lang w:eastAsia="ru-RU"/>
        </w:rPr>
        <w:t>R</w:t>
      </w:r>
      <w:r w:rsidRPr="00117A31">
        <w:rPr>
          <w:rFonts w:ascii="Times New Roman" w:eastAsia="Times New Roman" w:hAnsi="Times New Roman" w:cs="Times New Roman"/>
          <w:bCs/>
          <w:sz w:val="24"/>
          <w:szCs w:val="24"/>
          <w:vertAlign w:val="subscript"/>
          <w:lang w:val="ru-RU" w:eastAsia="ru-RU"/>
        </w:rPr>
        <w:t xml:space="preserve">курс </w:t>
      </w:r>
      <w:r w:rsidRPr="00117A31">
        <w:rPr>
          <w:rFonts w:ascii="Times New Roman" w:eastAsia="Times New Roman" w:hAnsi="Times New Roman" w:cs="Times New Roman"/>
          <w:bCs/>
          <w:sz w:val="24"/>
          <w:szCs w:val="24"/>
          <w:vertAlign w:val="subscript"/>
          <w:lang w:val="ru-RU" w:eastAsia="ru-RU"/>
        </w:rPr>
        <w:tab/>
      </w:r>
      <w:r w:rsidRPr="00117A31">
        <w:rPr>
          <w:rFonts w:ascii="Times New Roman" w:eastAsia="Times New Roman" w:hAnsi="Times New Roman" w:cs="Times New Roman"/>
          <w:bCs/>
          <w:sz w:val="24"/>
          <w:szCs w:val="24"/>
          <w:lang w:val="ru-RU" w:eastAsia="ru-RU"/>
        </w:rPr>
        <w:t xml:space="preserve"> - </w:t>
      </w:r>
      <w:r w:rsidRPr="00117A31">
        <w:rPr>
          <w:rFonts w:ascii="Times New Roman" w:eastAsia="Times New Roman" w:hAnsi="Times New Roman" w:cs="Times New Roman"/>
          <w:bCs/>
          <w:i/>
          <w:sz w:val="24"/>
          <w:szCs w:val="24"/>
          <w:lang w:val="ru-RU" w:eastAsia="ru-RU"/>
        </w:rPr>
        <w:t>годовая рейтинговая оценка студента.</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2.7.2. Групповой рейтинг показывает место каждой группы студентов среди других групп по ее результатам освоения ООП за учебный год на основе подсчета усредненной рейтинговой оценки всех студентов группы (для снятия зависимости от размеров группы) и используется управлениями ГУУ для анализа динамики изменения качества образования.</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2.8. Организация учебного процесса на основе БРС требует:</w:t>
      </w:r>
    </w:p>
    <w:p w:rsidR="00117A31" w:rsidRPr="00117A31" w:rsidRDefault="00117A31" w:rsidP="00CF2F7A">
      <w:pPr>
        <w:widowControl w:val="0"/>
        <w:numPr>
          <w:ilvl w:val="0"/>
          <w:numId w:val="109"/>
        </w:numPr>
        <w:autoSpaceDE w:val="0"/>
        <w:autoSpaceDN w:val="0"/>
        <w:adjustRightInd w:val="0"/>
        <w:spacing w:after="0" w:line="240" w:lineRule="auto"/>
        <w:ind w:left="0"/>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 xml:space="preserve">сопряжения с ЕСЗК; </w:t>
      </w:r>
    </w:p>
    <w:p w:rsidR="00117A31" w:rsidRPr="00117A31" w:rsidRDefault="00117A31" w:rsidP="00CF2F7A">
      <w:pPr>
        <w:widowControl w:val="0"/>
        <w:numPr>
          <w:ilvl w:val="0"/>
          <w:numId w:val="109"/>
        </w:numPr>
        <w:autoSpaceDE w:val="0"/>
        <w:autoSpaceDN w:val="0"/>
        <w:adjustRightInd w:val="0"/>
        <w:spacing w:after="0" w:line="240" w:lineRule="auto"/>
        <w:ind w:left="0"/>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личного участия каждого студента в формировании своего индивидуального учебного плана на основе свободы выбора дисциплин (модулей) из числа тех, которые регламентированы  учебным планом для выбора;</w:t>
      </w:r>
    </w:p>
    <w:p w:rsidR="00117A31" w:rsidRPr="00117A31" w:rsidRDefault="00117A31" w:rsidP="00CF2F7A">
      <w:pPr>
        <w:widowControl w:val="0"/>
        <w:numPr>
          <w:ilvl w:val="0"/>
          <w:numId w:val="109"/>
        </w:numPr>
        <w:autoSpaceDE w:val="0"/>
        <w:autoSpaceDN w:val="0"/>
        <w:adjustRightInd w:val="0"/>
        <w:spacing w:after="0" w:line="240" w:lineRule="auto"/>
        <w:ind w:left="0"/>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вовлечение в учебный процесс кураторов, помогающих студентам в формировании индивидуального учебного плана и образовательной траектории;</w:t>
      </w:r>
    </w:p>
    <w:p w:rsidR="00117A31" w:rsidRPr="00117A31" w:rsidRDefault="00117A31" w:rsidP="00CF2F7A">
      <w:pPr>
        <w:widowControl w:val="0"/>
        <w:numPr>
          <w:ilvl w:val="0"/>
          <w:numId w:val="109"/>
        </w:numPr>
        <w:autoSpaceDE w:val="0"/>
        <w:autoSpaceDN w:val="0"/>
        <w:adjustRightInd w:val="0"/>
        <w:spacing w:after="0" w:line="240" w:lineRule="auto"/>
        <w:ind w:left="0"/>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 xml:space="preserve">полной обеспеченности учебного процесса всеми необходимыми методическими и учебными материалами, а также автоматизированной системой подсчета рейтингов и их мониторинга. </w:t>
      </w:r>
    </w:p>
    <w:p w:rsidR="00117A31" w:rsidRPr="00117A31" w:rsidRDefault="00117A31" w:rsidP="00117A31">
      <w:pPr>
        <w:tabs>
          <w:tab w:val="left" w:pos="1620"/>
        </w:tabs>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2.9. Использование БРС предусматривает</w:t>
      </w:r>
      <w:r w:rsidRPr="00117A31">
        <w:rPr>
          <w:rFonts w:ascii="Times New Roman" w:eastAsia="Calibri" w:hAnsi="Times New Roman" w:cs="Times New Roman"/>
          <w:bCs/>
          <w:sz w:val="24"/>
          <w:szCs w:val="24"/>
          <w:lang w:val="ru-RU" w:eastAsia="en-US"/>
        </w:rPr>
        <w:t xml:space="preserve"> прозрачность и доступность системы.</w:t>
      </w:r>
      <w:r w:rsidRPr="00117A31">
        <w:rPr>
          <w:rFonts w:ascii="Times New Roman" w:eastAsia="Calibri" w:hAnsi="Times New Roman" w:cs="Times New Roman"/>
          <w:sz w:val="24"/>
          <w:szCs w:val="24"/>
          <w:lang w:val="ru-RU" w:eastAsia="en-US"/>
        </w:rPr>
        <w:t xml:space="preserve"> Руководство ГУУ через уполномоченных лиц обязано проинформировать всех абитуриентов и студентов о правилах организации учебного процесса и порядке использования БРС. Положение о БРС размещается на сайте ГУУ. </w:t>
      </w:r>
      <w:r w:rsidRPr="00117A31">
        <w:rPr>
          <w:rFonts w:ascii="Times New Roman" w:eastAsia="Calibri" w:hAnsi="Times New Roman" w:cs="Times New Roman"/>
          <w:bCs/>
          <w:sz w:val="24"/>
          <w:szCs w:val="24"/>
          <w:lang w:val="ru-RU" w:eastAsia="en-US"/>
        </w:rPr>
        <w:t xml:space="preserve">Необходима публикация рейтингов студентов и групповых рейтингов за семестр (с учетом пересдач), общего рейтинга за весь период обучения (с учетом всех пересдач). Информация представляется в форме </w:t>
      </w:r>
      <w:r w:rsidRPr="00117A31">
        <w:rPr>
          <w:rFonts w:ascii="Times New Roman" w:eastAsia="Calibri" w:hAnsi="Times New Roman" w:cs="Times New Roman"/>
          <w:sz w:val="24"/>
          <w:szCs w:val="24"/>
          <w:lang w:val="ru-RU" w:eastAsia="en-US"/>
        </w:rPr>
        <w:t xml:space="preserve">рейтинг-листов, содержащих списки студентов в порядке убывания их рейтинговых баллов для доведения до всех заинтересованных лиц. </w:t>
      </w:r>
      <w:r w:rsidRPr="00117A31">
        <w:rPr>
          <w:rFonts w:ascii="Times New Roman" w:eastAsia="Calibri" w:hAnsi="Times New Roman" w:cs="Times New Roman"/>
          <w:bCs/>
          <w:sz w:val="24"/>
          <w:szCs w:val="24"/>
          <w:lang w:val="ru-RU" w:eastAsia="en-US"/>
        </w:rPr>
        <w:t xml:space="preserve">Допускается </w:t>
      </w:r>
      <w:r w:rsidRPr="00117A31">
        <w:rPr>
          <w:rFonts w:ascii="Times New Roman" w:eastAsia="Calibri" w:hAnsi="Times New Roman" w:cs="Times New Roman"/>
          <w:sz w:val="24"/>
          <w:szCs w:val="24"/>
          <w:lang w:val="ru-RU" w:eastAsia="en-US"/>
        </w:rPr>
        <w:t>поощрение студентов, имеющих наивысший рейтинг на курсе, потоке, в институте согласно действующим в ГУУ положениям о поощрении студентов.</w:t>
      </w:r>
    </w:p>
    <w:p w:rsidR="00117A31" w:rsidRPr="00117A31" w:rsidRDefault="00117A31" w:rsidP="00117A31">
      <w:pPr>
        <w:tabs>
          <w:tab w:val="left" w:pos="1620"/>
        </w:tabs>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2.10. Порядок перевода студента на следующий курс, порядок ликвидации академических задолженностей и отчисления студентов, порядок назначения стипендий и т.д. могут потребовать перевода оценок из 100-балльной шкалы в традиционную четырехбалльную шкалу. Решение о выборе пороговых баллов для диапазонов стобалльной шкале при таком переводе основывается на стандартизированном правиле, приведенном ниже в разделе 5 (табл.1), но может корректироваться в соответствии с текущей ситуацией Управлением организации учебного процесса ГУУ. </w:t>
      </w:r>
    </w:p>
    <w:p w:rsidR="00117A31" w:rsidRPr="00117A31" w:rsidRDefault="00117A31" w:rsidP="00117A31">
      <w:pPr>
        <w:spacing w:after="0" w:line="240" w:lineRule="auto"/>
        <w:ind w:firstLine="567"/>
        <w:jc w:val="both"/>
        <w:rPr>
          <w:rFonts w:ascii="Times New Roman" w:eastAsia="Times New Roman" w:hAnsi="Times New Roman" w:cs="Times New Roman"/>
          <w:sz w:val="24"/>
          <w:szCs w:val="24"/>
          <w:lang w:val="ru-RU" w:eastAsia="ru-RU"/>
        </w:rPr>
      </w:pPr>
      <w:bookmarkStart w:id="97" w:name="_Toc180468288"/>
      <w:bookmarkStart w:id="98" w:name="_Toc180512228"/>
      <w:bookmarkStart w:id="99" w:name="_Toc180556225"/>
      <w:bookmarkStart w:id="100" w:name="_Toc181288744"/>
      <w:bookmarkStart w:id="101" w:name="_Toc181363419"/>
      <w:bookmarkStart w:id="102" w:name="_Toc181602372"/>
      <w:r w:rsidRPr="00117A31">
        <w:rPr>
          <w:rFonts w:ascii="Times New Roman" w:eastAsia="Calibri" w:hAnsi="Times New Roman" w:cs="Times New Roman"/>
          <w:sz w:val="24"/>
          <w:szCs w:val="24"/>
          <w:lang w:val="ru-RU" w:eastAsia="en-US"/>
        </w:rPr>
        <w:t>2.11</w:t>
      </w:r>
      <w:r w:rsidRPr="00117A31">
        <w:rPr>
          <w:rFonts w:ascii="Times New Roman" w:eastAsia="Times New Roman" w:hAnsi="Times New Roman" w:cs="Times New Roman"/>
          <w:sz w:val="24"/>
          <w:szCs w:val="24"/>
          <w:lang w:val="ru-RU" w:eastAsia="ru-RU"/>
        </w:rPr>
        <w:t xml:space="preserve">. Студенты всех специальностей и направлений очной формы обучения, имеющие итоговый рейтинг не менее 95, вносятся в ректорский список, который </w:t>
      </w:r>
      <w:bookmarkEnd w:id="97"/>
      <w:bookmarkEnd w:id="98"/>
      <w:bookmarkEnd w:id="99"/>
      <w:bookmarkEnd w:id="100"/>
      <w:bookmarkEnd w:id="101"/>
      <w:bookmarkEnd w:id="102"/>
      <w:r w:rsidRPr="00117A31">
        <w:rPr>
          <w:rFonts w:ascii="Times New Roman" w:eastAsia="Times New Roman" w:hAnsi="Times New Roman" w:cs="Times New Roman"/>
          <w:sz w:val="24"/>
          <w:szCs w:val="24"/>
          <w:lang w:val="ru-RU" w:eastAsia="ru-RU"/>
        </w:rPr>
        <w:t>формируется один раз в год по результатам каждого курса и выставляется не позднее 1 сентября на сайте ГУУ в специальной странице «Ректорский список». Занесение в Ректорский список студентов, обучающихся на платной основе, дает им преимущественное право перевода на вакантные бюджетные места.</w:t>
      </w:r>
    </w:p>
    <w:p w:rsidR="00117A31" w:rsidRPr="00117A31" w:rsidRDefault="00117A31" w:rsidP="00117A31">
      <w:pPr>
        <w:tabs>
          <w:tab w:val="left" w:pos="1620"/>
        </w:tabs>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2.12. Данное Положение, а также разработанные кафедрами методики подсчета рейтингов студентов в процессе текущего и рубежного контроля успеваемости являются обязательными составляющими основных образовательных программ.</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2.13. Разработка и реализация БРС требуют более целенаправленной и интенсивной учебно-методической и воспитательной работы преподавателей ГУУ. Организация такой работы предусматривает повышение качества планирования и контроля учебно-методической деятельности каждого преподавателя, что должно быть четко отражено в его индивидуальном плане работы.</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03" w:name="_Toc357346582"/>
      <w:bookmarkStart w:id="104" w:name="_Toc418004229"/>
      <w:r w:rsidRPr="00117A31">
        <w:rPr>
          <w:rFonts w:ascii="Times New Roman" w:eastAsia="Times New Roman" w:hAnsi="Times New Roman" w:cs="Times New Roman"/>
          <w:b/>
          <w:bCs/>
          <w:kern w:val="36"/>
          <w:sz w:val="28"/>
          <w:szCs w:val="28"/>
          <w:lang w:val="ru-RU" w:eastAsia="ru-RU"/>
        </w:rPr>
        <w:t>3. Нормативные ссылки</w:t>
      </w:r>
      <w:bookmarkEnd w:id="103"/>
      <w:bookmarkEnd w:id="104"/>
    </w:p>
    <w:p w:rsidR="00117A31" w:rsidRPr="00117A31" w:rsidRDefault="00117A31" w:rsidP="00117A31">
      <w:pPr>
        <w:spacing w:after="0" w:line="240" w:lineRule="auto"/>
        <w:ind w:firstLine="540"/>
        <w:contextualSpacing/>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3.1. В настоящем Положении использованы ссылки на следующие нормативные документы:</w:t>
      </w:r>
    </w:p>
    <w:p w:rsidR="00117A31" w:rsidRPr="00117A31" w:rsidRDefault="00117A31" w:rsidP="00CF2F7A">
      <w:pPr>
        <w:widowControl w:val="0"/>
        <w:numPr>
          <w:ilvl w:val="0"/>
          <w:numId w:val="110"/>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Приказ Министерства образования и науки РФ от 11.07.2002 № 2654 «О проведении эксперимента по введению рейтинговой системы оценки успеваемости»;</w:t>
      </w:r>
    </w:p>
    <w:p w:rsidR="00117A31" w:rsidRPr="00117A31" w:rsidRDefault="00117A31" w:rsidP="00CF2F7A">
      <w:pPr>
        <w:widowControl w:val="0"/>
        <w:numPr>
          <w:ilvl w:val="0"/>
          <w:numId w:val="110"/>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Методические рекомендации к разработке рейтинговой системы успеваемости студентов вузов (Приложение 2 к приказу Минобразования РФ от 11.07.2002 № 2654);</w:t>
      </w:r>
    </w:p>
    <w:p w:rsidR="00117A31" w:rsidRPr="00117A31" w:rsidRDefault="00117A31" w:rsidP="00CF2F7A">
      <w:pPr>
        <w:widowControl w:val="0"/>
        <w:numPr>
          <w:ilvl w:val="0"/>
          <w:numId w:val="110"/>
        </w:numPr>
        <w:autoSpaceDE w:val="0"/>
        <w:autoSpaceDN w:val="0"/>
        <w:adjustRightInd w:val="0"/>
        <w:spacing w:after="0" w:line="240" w:lineRule="auto"/>
        <w:ind w:left="0"/>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Приказ Минобрнауки РФ от 29.07.2005 № 215 «Об инновационной деятельности высших учебных заведений по переходу на систему зачетных единиц»;</w:t>
      </w:r>
    </w:p>
    <w:p w:rsidR="00117A31" w:rsidRPr="00117A31" w:rsidRDefault="00117A31" w:rsidP="00CF2F7A">
      <w:pPr>
        <w:widowControl w:val="0"/>
        <w:numPr>
          <w:ilvl w:val="0"/>
          <w:numId w:val="110"/>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Типовое положение об образовательном учреждении высшего профессионального образования (высшем учебном заведении) Российской Федерации, утвержденное постановлением Правительства Российской Федерации от 14.02. 2008 №71;</w:t>
      </w:r>
    </w:p>
    <w:p w:rsidR="00117A31" w:rsidRPr="00117A31" w:rsidRDefault="00117A31" w:rsidP="00CF2F7A">
      <w:pPr>
        <w:widowControl w:val="0"/>
        <w:numPr>
          <w:ilvl w:val="0"/>
          <w:numId w:val="110"/>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Федеральные государственные образовательные стандарты третьего поколения;</w:t>
      </w:r>
    </w:p>
    <w:p w:rsidR="00117A31" w:rsidRPr="00117A31" w:rsidRDefault="00117A31" w:rsidP="00CF2F7A">
      <w:pPr>
        <w:widowControl w:val="0"/>
        <w:numPr>
          <w:ilvl w:val="0"/>
          <w:numId w:val="110"/>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Устав Государственного университета управления.</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05" w:name="_Toc357346583"/>
      <w:bookmarkStart w:id="106" w:name="_Toc418004230"/>
      <w:r w:rsidRPr="00117A31">
        <w:rPr>
          <w:rFonts w:ascii="Times New Roman" w:eastAsia="Times New Roman" w:hAnsi="Times New Roman" w:cs="Times New Roman"/>
          <w:b/>
          <w:bCs/>
          <w:kern w:val="36"/>
          <w:sz w:val="28"/>
          <w:szCs w:val="28"/>
          <w:lang w:val="ru-RU" w:eastAsia="ru-RU"/>
        </w:rPr>
        <w:t>4. Назначение и основные реализуемые задачи</w:t>
      </w:r>
      <w:bookmarkEnd w:id="105"/>
      <w:bookmarkEnd w:id="106"/>
      <w:r w:rsidRPr="00117A31">
        <w:rPr>
          <w:rFonts w:ascii="Times New Roman" w:eastAsia="Times New Roman" w:hAnsi="Times New Roman" w:cs="Times New Roman"/>
          <w:b/>
          <w:bCs/>
          <w:kern w:val="36"/>
          <w:sz w:val="28"/>
          <w:szCs w:val="28"/>
          <w:lang w:val="ru-RU" w:eastAsia="ru-RU"/>
        </w:rPr>
        <w:t xml:space="preserve"> </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4.1. Введение БРС содействует решению следующих основных задач:</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интеграция отечественной системы высшего профессионального образования в единое европейское образовательное пространство и систему ЕСЗК;</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внедрение кредитно-модульной системы обучения в соответствии с требованиями ФГОС ВПО;</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усиление контроля систематичности учебной деятельности студентов при освоении ООП по направлению (специальности); </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повышение объективности и сопоставимости оценок результатов учебной деятельности студентов для получения более полной информации о качестве результатов образования в системе управления учебно-воспитательным процессом ГУУ;</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повышение конкурентоспособности выпускников ГУУ на российском и международном рынках труда;</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повышение мотивации учебной деятельности студентов в условиях увеличения числа индивидуальных программ обучения, личностно-ориентированного характера обучения, ответственности за результаты самостоятельной работы по изучению дисциплин в течение семестра, мотивации к выполнению научно- исследовательской деятельности и социальной активности обучающихся;</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получение более полной информации об уровне и динамике профессионально-личностного развития студентов, о персональных образовательных и научно-исследовательских достижениях учащихся для принятия обоснованных решений по различным формам поощрений и совершенствования качества образования;</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повышение учебной дисциплины студентов и сокращение числа пропусков занятий без уважительных причин;</w:t>
      </w:r>
    </w:p>
    <w:p w:rsidR="00117A31" w:rsidRPr="00117A31" w:rsidRDefault="00117A31" w:rsidP="00CF2F7A">
      <w:pPr>
        <w:widowControl w:val="0"/>
        <w:numPr>
          <w:ilvl w:val="0"/>
          <w:numId w:val="111"/>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проведение мониторинга освоения требований ФГОС ВПО в рамках компетентностного подхода в ГУУ.</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07" w:name="_Toc357346584"/>
      <w:bookmarkStart w:id="108" w:name="_Toc418004231"/>
      <w:r w:rsidRPr="00117A31">
        <w:rPr>
          <w:rFonts w:ascii="Times New Roman" w:eastAsia="Times New Roman" w:hAnsi="Times New Roman" w:cs="Times New Roman"/>
          <w:b/>
          <w:bCs/>
          <w:kern w:val="36"/>
          <w:sz w:val="28"/>
          <w:szCs w:val="28"/>
          <w:lang w:val="ru-RU" w:eastAsia="ru-RU"/>
        </w:rPr>
        <w:t>5. Правила формирования индивидуальной рейтинговой оценки студента по дисциплине (модулю)</w:t>
      </w:r>
      <w:bookmarkEnd w:id="107"/>
      <w:bookmarkEnd w:id="108"/>
    </w:p>
    <w:p w:rsidR="00117A31" w:rsidRPr="00117A31" w:rsidRDefault="00117A31" w:rsidP="00117A31">
      <w:pPr>
        <w:autoSpaceDE w:val="0"/>
        <w:autoSpaceDN w:val="0"/>
        <w:adjustRightInd w:val="0"/>
        <w:spacing w:after="0" w:line="240" w:lineRule="auto"/>
        <w:ind w:firstLine="567"/>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5.1. СКМ – вид учебной работы студента в процессе изучения дисциплины. Оценка по СКМ отражает промежуточный результат освоения дисциплины. </w:t>
      </w:r>
    </w:p>
    <w:p w:rsidR="00117A31" w:rsidRPr="00117A31" w:rsidRDefault="00117A31" w:rsidP="00117A31">
      <w:pPr>
        <w:autoSpaceDE w:val="0"/>
        <w:autoSpaceDN w:val="0"/>
        <w:adjustRightInd w:val="0"/>
        <w:spacing w:after="0" w:line="240" w:lineRule="auto"/>
        <w:ind w:firstLine="567"/>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 видам семестровых контрольных мероприятий (СКМ) относятся:</w:t>
      </w:r>
    </w:p>
    <w:p w:rsidR="00117A31" w:rsidRPr="00117A31" w:rsidRDefault="00117A31" w:rsidP="00CF2F7A">
      <w:pPr>
        <w:widowControl w:val="0"/>
        <w:numPr>
          <w:ilvl w:val="0"/>
          <w:numId w:val="112"/>
        </w:numPr>
        <w:autoSpaceDE w:val="0"/>
        <w:autoSpaceDN w:val="0"/>
        <w:adjustRightInd w:val="0"/>
        <w:spacing w:after="0" w:line="240" w:lineRule="auto"/>
        <w:ind w:left="0"/>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тестирование (промежуточное и итоговое);</w:t>
      </w:r>
    </w:p>
    <w:p w:rsidR="00117A31" w:rsidRPr="00117A31" w:rsidRDefault="00117A31" w:rsidP="00CF2F7A">
      <w:pPr>
        <w:widowControl w:val="0"/>
        <w:numPr>
          <w:ilvl w:val="0"/>
          <w:numId w:val="112"/>
        </w:numPr>
        <w:autoSpaceDE w:val="0"/>
        <w:autoSpaceDN w:val="0"/>
        <w:adjustRightInd w:val="0"/>
        <w:spacing w:after="0" w:line="240" w:lineRule="auto"/>
        <w:ind w:left="0"/>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контрольное задание (контрольная работа, расчетная работа, лабораторная работа, реферат, эссе и пр.).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Рекомендуемый перечень видов семестровых контрольных мероприятий приведен в приложении №1.</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СКМ, такие как контрольные работы, деловые игры и проч., могут проводиться в аудитории на практических занятиях. Тестирование  (промежуточное и итоговое) может проводиться как в аудитории, так и в электронной среде. Контрольное задание может выполняться как в электронной среде, так и без ее использования (внеаудиторная, домашняя работа, работа в аудитории и т.д.).</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Семестровое контрольное мероприятие, предполагающее использование электронной среды обучение (тестирование) может выполняться студентами во внеаудиторное время, за исключением итогового тестирования, которое в случае проведения в электронной или в бумажной  форме, выполняется в аудитории.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При наличии технических проблем проведения тестирования в электронном формате в течение более одной недели, в целях обеспечения бесперебойности учебного процесса, преподавателю следует заменить отдельные СКМ, требующие электронного формата, аналогичными по тематике работами, выполняемыми в аудитории или во внеаудиторное время (тестирования в анкетной форме, контрольные задания в форме расчетных и лабораторных работ, коллоквиумов, устных опросов и т.п.).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Соблюдение выполнения графика изучения дисциплины студентами возлагается на преподавателя ответственного за дисциплину.</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5.2. По каждой дисциплине, вне зависимости от объема недельной аудиторной нагрузки, отводимой на её изучение учебным планом специальности/направления очной формы обучения, устанавливается минимальное количество СКМ равное трем: одно тестирование (промежуточное или итоговое) как обязательное и два контрольных задания (например, одно домашнее или практическое задание и одна контрольная работа) в зависимости от логики чтения дисциплины. Данное количество СКМ является обязательным минимумом и может быть увеличено. Перечень остальных СКМ, их общее количество и форма проведения (аудитория/электронная среда обучения) определяется кафедрой в сроки, установленные для актуализации учебных планов и учебных программ дисциплин.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5.3. Для каждого вида семестрового контрольного мероприятия вводится минимальная и максимальная оценка в баллах, определяемая преподавателем ответственным за дисциплину, исходя из трудоемкости выполнения данного СКМ.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Положительная оценка выполнения СКМ определяется преподавателем в диапазоне между установленными минимальной и максимальной балльными оценками.  Для каждого СКМ устанавливаются параметры оценивания и структура оценки (в виде долей оцениваемых параметров). Общее количество баллов, получаемое студентом за выполнение СКМ, вычисляется как сумма всех баллов по оцениваемым параметрам с учетом трудоемкости выполнения данного СКМ обучающимся.</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p>
    <w:tbl>
      <w:tblPr>
        <w:tblStyle w:val="37"/>
        <w:tblW w:w="0" w:type="auto"/>
        <w:tblLook w:val="04A0" w:firstRow="1" w:lastRow="0" w:firstColumn="1" w:lastColumn="0" w:noHBand="0" w:noVBand="1"/>
      </w:tblPr>
      <w:tblGrid>
        <w:gridCol w:w="9855"/>
      </w:tblGrid>
      <w:tr w:rsidR="00117A31" w:rsidRPr="00117A31" w:rsidTr="00117A31">
        <w:tc>
          <w:tcPr>
            <w:tcW w:w="985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ПРИМЕР расчета.</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Домашнее задание №1 по дисциплине «А»: </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минимальная оценка 4 балла, максимальная оценка – 7 баллов;</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параметры оценивания:</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           1П – оформление работы;</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           2П – содержательная часть;</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           3П – уровень знаний, продемонстрированный студентом при защите работы.</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Структура оценки (доля оценки каждого параметра в общей оценке):</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           1П – 10%</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           2П – 50%</w:t>
            </w:r>
          </w:p>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           3П – 40%</w:t>
            </w:r>
          </w:p>
        </w:tc>
      </w:tr>
    </w:tbl>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Если студент не набирает минимальной балльной оценки за СКМ, то ему выставляется 0 баллов за выполнение данного мероприятия, и СКМ считается неудовлетворительно выполненным, то есть требующим повторного выполнения.</w:t>
      </w:r>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Максимальное и минимальное количество баллов за каждое СКМ по дисциплине, устанавливается кафедрой и утверждается учебной программой дисциплины с учетом специфики дисциплины, общего количества СКМ, установленного учебным планом соответствующей образовательной программы, а также требований к общей максимальной и минимальной сумме баллов, которую студент может набрать в течение семестра. </w:t>
      </w:r>
    </w:p>
    <w:p w:rsidR="00117A31" w:rsidRPr="00117A31" w:rsidRDefault="00117A31" w:rsidP="00117A31">
      <w:pPr>
        <w:widowControl w:val="0"/>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5.4. Освоение дисциплины (модуля) ООП с экзаменом оценивается суммой баллов, исходя из 100 максимально возможных, по следующей формуле:</w:t>
      </w:r>
    </w:p>
    <w:p w:rsidR="00117A31" w:rsidRPr="00117A31" w:rsidRDefault="00117A31" w:rsidP="00117A31">
      <w:pPr>
        <w:spacing w:after="0" w:line="240" w:lineRule="auto"/>
        <w:jc w:val="center"/>
        <w:rPr>
          <w:rFonts w:ascii="Times New Roman" w:eastAsia="Calibri" w:hAnsi="Times New Roman" w:cs="Times New Roman"/>
          <w:b/>
          <w:i/>
          <w:lang w:val="ru-RU" w:eastAsia="en-US"/>
        </w:rPr>
      </w:pPr>
      <w:r w:rsidRPr="00117A31">
        <w:rPr>
          <w:rFonts w:ascii="Times New Roman" w:eastAsia="Calibri" w:hAnsi="Times New Roman" w:cs="Times New Roman"/>
          <w:b/>
          <w:i/>
          <w:lang w:val="ru-RU" w:eastAsia="en-US"/>
        </w:rPr>
        <w:t xml:space="preserve">Итоговая оценка =  Количество баллов, набранных за текущую работу </w:t>
      </w:r>
    </w:p>
    <w:p w:rsidR="00117A31" w:rsidRPr="00117A31" w:rsidRDefault="00117A31" w:rsidP="00117A31">
      <w:pPr>
        <w:spacing w:after="0" w:line="240" w:lineRule="auto"/>
        <w:jc w:val="center"/>
        <w:rPr>
          <w:rFonts w:ascii="Times New Roman" w:eastAsia="Calibri" w:hAnsi="Times New Roman" w:cs="Times New Roman"/>
          <w:b/>
          <w:i/>
          <w:lang w:val="ru-RU" w:eastAsia="en-US"/>
        </w:rPr>
      </w:pPr>
      <w:r w:rsidRPr="00117A31">
        <w:rPr>
          <w:rFonts w:ascii="Times New Roman" w:eastAsia="Calibri" w:hAnsi="Times New Roman" w:cs="Times New Roman"/>
          <w:b/>
          <w:i/>
          <w:lang w:val="ru-RU" w:eastAsia="en-US"/>
        </w:rPr>
        <w:t xml:space="preserve">по дисциплине в течение семестра </w:t>
      </w:r>
      <w:r w:rsidRPr="00117A31">
        <w:rPr>
          <w:rFonts w:ascii="Times New Roman" w:eastAsia="Calibri" w:hAnsi="Times New Roman" w:cs="Times New Roman"/>
          <w:b/>
          <w:lang w:val="ru-RU" w:eastAsia="en-US"/>
        </w:rPr>
        <w:t>(</w:t>
      </w:r>
      <w:r w:rsidRPr="00117A31">
        <w:rPr>
          <w:rFonts w:ascii="Times New Roman" w:eastAsia="Calibri" w:hAnsi="Times New Roman" w:cs="Times New Roman"/>
          <w:b/>
          <w:i/>
          <w:lang w:val="ru-RU" w:eastAsia="en-US"/>
        </w:rPr>
        <w:t>модуля</w:t>
      </w:r>
      <w:r w:rsidRPr="00117A31">
        <w:rPr>
          <w:rFonts w:ascii="Times New Roman" w:eastAsia="Calibri" w:hAnsi="Times New Roman" w:cs="Times New Roman"/>
          <w:b/>
          <w:lang w:val="ru-RU" w:eastAsia="en-US"/>
        </w:rPr>
        <w:t xml:space="preserve">) (60%) + </w:t>
      </w:r>
      <w:r w:rsidRPr="00117A31">
        <w:rPr>
          <w:rFonts w:ascii="Times New Roman" w:eastAsia="Calibri" w:hAnsi="Times New Roman" w:cs="Times New Roman"/>
          <w:b/>
          <w:i/>
          <w:lang w:val="ru-RU" w:eastAsia="en-US"/>
        </w:rPr>
        <w:t xml:space="preserve">количество баллов по итоговой аттестации </w:t>
      </w:r>
      <w:r w:rsidRPr="00117A31">
        <w:rPr>
          <w:rFonts w:ascii="Times New Roman" w:eastAsia="Calibri" w:hAnsi="Times New Roman" w:cs="Times New Roman"/>
          <w:b/>
          <w:lang w:val="ru-RU" w:eastAsia="en-US"/>
        </w:rPr>
        <w:t>(40%)</w:t>
      </w:r>
      <w:r w:rsidRPr="00117A31">
        <w:rPr>
          <w:rFonts w:ascii="Times New Roman" w:eastAsia="Calibri" w:hAnsi="Times New Roman" w:cs="Times New Roman"/>
          <w:b/>
          <w:i/>
          <w:lang w:val="ru-RU" w:eastAsia="en-US"/>
        </w:rPr>
        <w:t xml:space="preserve"> </w:t>
      </w:r>
    </w:p>
    <w:p w:rsidR="00117A31" w:rsidRPr="00117A31" w:rsidRDefault="00117A31" w:rsidP="00117A31">
      <w:pPr>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5.5. Освоение дисциплины (модуля) ООП с зачетом</w:t>
      </w:r>
      <w:r w:rsidRPr="00117A31">
        <w:rPr>
          <w:rFonts w:ascii="Times New Roman" w:eastAsia="Calibri" w:hAnsi="Times New Roman" w:cs="Times New Roman"/>
          <w:lang w:val="ru-RU" w:eastAsia="en-US"/>
        </w:rPr>
        <w:t xml:space="preserve"> </w:t>
      </w:r>
      <w:r w:rsidRPr="00117A31">
        <w:rPr>
          <w:rFonts w:ascii="Times New Roman" w:eastAsia="Calibri" w:hAnsi="Times New Roman" w:cs="Times New Roman"/>
          <w:sz w:val="24"/>
          <w:szCs w:val="24"/>
          <w:lang w:val="ru-RU" w:eastAsia="en-US"/>
        </w:rPr>
        <w:t xml:space="preserve"> оценивается суммой баллов исходя из 60 максимально возможных баллов по следующей формуле:</w:t>
      </w:r>
    </w:p>
    <w:p w:rsidR="00117A31" w:rsidRPr="00117A31" w:rsidRDefault="00117A31" w:rsidP="00117A31">
      <w:pPr>
        <w:spacing w:after="0" w:line="240" w:lineRule="auto"/>
        <w:jc w:val="center"/>
        <w:rPr>
          <w:rFonts w:ascii="Times New Roman" w:eastAsia="Calibri" w:hAnsi="Times New Roman" w:cs="Times New Roman"/>
          <w:b/>
          <w:i/>
          <w:lang w:val="ru-RU" w:eastAsia="en-US"/>
        </w:rPr>
      </w:pPr>
      <w:r w:rsidRPr="00117A31">
        <w:rPr>
          <w:rFonts w:ascii="Times New Roman" w:eastAsia="Calibri" w:hAnsi="Times New Roman" w:cs="Times New Roman"/>
          <w:b/>
          <w:i/>
          <w:lang w:val="ru-RU" w:eastAsia="en-US"/>
        </w:rPr>
        <w:t xml:space="preserve">Итоговая оценка = Количество баллов, набранных за текущую работу </w:t>
      </w:r>
    </w:p>
    <w:p w:rsidR="00117A31" w:rsidRPr="00117A31" w:rsidRDefault="00117A31" w:rsidP="00117A31">
      <w:pPr>
        <w:spacing w:after="0" w:line="240" w:lineRule="auto"/>
        <w:jc w:val="center"/>
        <w:rPr>
          <w:rFonts w:ascii="Times New Roman" w:eastAsia="Calibri" w:hAnsi="Times New Roman" w:cs="Times New Roman"/>
          <w:b/>
          <w:lang w:val="ru-RU" w:eastAsia="en-US"/>
        </w:rPr>
      </w:pPr>
      <w:r w:rsidRPr="00117A31">
        <w:rPr>
          <w:rFonts w:ascii="Times New Roman" w:eastAsia="Calibri" w:hAnsi="Times New Roman" w:cs="Times New Roman"/>
          <w:b/>
          <w:i/>
          <w:lang w:val="ru-RU" w:eastAsia="en-US"/>
        </w:rPr>
        <w:t xml:space="preserve">по дисциплине в течение семестра </w:t>
      </w:r>
      <w:r w:rsidRPr="00117A31">
        <w:rPr>
          <w:rFonts w:ascii="Times New Roman" w:eastAsia="Calibri" w:hAnsi="Times New Roman" w:cs="Times New Roman"/>
          <w:b/>
          <w:lang w:val="ru-RU" w:eastAsia="en-US"/>
        </w:rPr>
        <w:t>(</w:t>
      </w:r>
      <w:r w:rsidRPr="00117A31">
        <w:rPr>
          <w:rFonts w:ascii="Times New Roman" w:eastAsia="Calibri" w:hAnsi="Times New Roman" w:cs="Times New Roman"/>
          <w:b/>
          <w:i/>
          <w:lang w:val="ru-RU" w:eastAsia="en-US"/>
        </w:rPr>
        <w:t>модуля</w:t>
      </w:r>
      <w:r w:rsidRPr="00117A31">
        <w:rPr>
          <w:rFonts w:ascii="Times New Roman" w:eastAsia="Calibri" w:hAnsi="Times New Roman" w:cs="Times New Roman"/>
          <w:b/>
          <w:lang w:val="ru-RU" w:eastAsia="en-US"/>
        </w:rPr>
        <w:t>) (100%=60 баллов)</w:t>
      </w:r>
    </w:p>
    <w:p w:rsidR="00117A31" w:rsidRPr="00117A31" w:rsidRDefault="00117A31" w:rsidP="00117A31">
      <w:pPr>
        <w:spacing w:after="0" w:line="240" w:lineRule="auto"/>
        <w:ind w:firstLine="540"/>
        <w:jc w:val="both"/>
        <w:rPr>
          <w:rFonts w:ascii="Times New Roman" w:eastAsia="Calibri" w:hAnsi="Times New Roman" w:cs="Times New Roman"/>
          <w:b/>
          <w:i/>
          <w:lang w:val="ru-RU" w:eastAsia="en-US"/>
        </w:rPr>
      </w:pPr>
      <w:r w:rsidRPr="00117A31">
        <w:rPr>
          <w:rFonts w:ascii="Times New Roman" w:eastAsia="Calibri" w:hAnsi="Times New Roman" w:cs="Times New Roman"/>
          <w:sz w:val="24"/>
          <w:szCs w:val="24"/>
          <w:lang w:val="ru-RU" w:eastAsia="en-US"/>
        </w:rPr>
        <w:t>Предусматривается снижение оценки за несвоевременное выполнение СКМ студентом, но не более чем на 50% от оценки уровня знаний, продемонстрированных студентом при выполнении данного СКМ.</w:t>
      </w:r>
    </w:p>
    <w:p w:rsidR="00117A31" w:rsidRPr="00117A31" w:rsidRDefault="00117A31" w:rsidP="00117A31">
      <w:pPr>
        <w:autoSpaceDE w:val="0"/>
        <w:autoSpaceDN w:val="0"/>
        <w:adjustRightInd w:val="0"/>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5.6. Итоговое количество баллов за текущую работу по дисциплине в течение семестра (модуля) рассчитывается по формуле:</w:t>
      </w:r>
    </w:p>
    <w:p w:rsidR="00117A31" w:rsidRPr="00117A31" w:rsidRDefault="00117A31" w:rsidP="00117A31">
      <w:pPr>
        <w:spacing w:after="0" w:line="240" w:lineRule="auto"/>
        <w:jc w:val="center"/>
        <w:rPr>
          <w:rFonts w:ascii="Times New Roman" w:eastAsia="Calibri" w:hAnsi="Times New Roman" w:cs="Times New Roman"/>
          <w:b/>
          <w:i/>
          <w:lang w:val="ru-RU" w:eastAsia="en-US"/>
        </w:rPr>
      </w:pPr>
      <w:r w:rsidRPr="00117A31">
        <w:rPr>
          <w:rFonts w:ascii="Times New Roman" w:eastAsia="Calibri" w:hAnsi="Times New Roman" w:cs="Times New Roman"/>
          <w:b/>
          <w:i/>
          <w:lang w:val="ru-RU" w:eastAsia="en-US"/>
        </w:rPr>
        <w:t>Текущий балл студента за работу в течение семестра (модуля) =</w:t>
      </w:r>
    </w:p>
    <w:p w:rsidR="00117A31" w:rsidRPr="00117A31" w:rsidRDefault="00117A31" w:rsidP="00117A31">
      <w:pPr>
        <w:spacing w:after="0" w:line="240" w:lineRule="auto"/>
        <w:jc w:val="center"/>
        <w:rPr>
          <w:rFonts w:ascii="Times New Roman" w:eastAsia="Calibri" w:hAnsi="Times New Roman" w:cs="Times New Roman"/>
          <w:b/>
          <w:lang w:val="ru-RU" w:eastAsia="en-US"/>
        </w:rPr>
      </w:pPr>
      <w:r w:rsidRPr="00117A31">
        <w:rPr>
          <w:rFonts w:ascii="Times New Roman" w:eastAsia="Calibri" w:hAnsi="Times New Roman" w:cs="Times New Roman"/>
          <w:b/>
          <w:i/>
          <w:lang w:val="ru-RU" w:eastAsia="en-US"/>
        </w:rPr>
        <w:t>количество набранных баллов по посещаемости + количество баллов за активность +количество набранных баллов за выполнение учебной работы по дисциплин</w:t>
      </w:r>
      <w:r w:rsidRPr="00117A31">
        <w:rPr>
          <w:rFonts w:ascii="Times New Roman" w:eastAsia="Calibri" w:hAnsi="Times New Roman" w:cs="Times New Roman"/>
          <w:b/>
          <w:lang w:val="ru-RU" w:eastAsia="en-US"/>
        </w:rPr>
        <w:t>е</w:t>
      </w:r>
    </w:p>
    <w:p w:rsidR="00117A31" w:rsidRPr="00117A31" w:rsidRDefault="00117A31" w:rsidP="00117A31">
      <w:pPr>
        <w:widowControl w:val="0"/>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Максимальное количество баллов, которое может набрать студент в течение семестра при выполнении семестровых контрольных мероприятий, активность и посещаемость (текущий балл за работу в течение семестра (модуля) за дисциплину) должно равняться 60 баллам. </w:t>
      </w:r>
    </w:p>
    <w:p w:rsidR="00117A31" w:rsidRPr="00117A31" w:rsidRDefault="00117A31" w:rsidP="00117A31">
      <w:pPr>
        <w:autoSpaceDE w:val="0"/>
        <w:autoSpaceDN w:val="0"/>
        <w:adjustRightInd w:val="0"/>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Максимальная сумма баллов, которые студент может набрать в течение семестра за посещаемость и активность по дисциплине, составляет 13 баллов. За преподавателем ответственным за дисциплину остается право установить критерии оценки посещаемости и активности студентов, а также соотношение между этими оценками (в пределах 13 баллов). Например, 10 баллов за посещаемость и до 3-х баллов за активность. </w:t>
      </w:r>
    </w:p>
    <w:p w:rsidR="00117A31" w:rsidRPr="00117A31" w:rsidRDefault="00117A31" w:rsidP="00117A31">
      <w:pPr>
        <w:autoSpaceDE w:val="0"/>
        <w:autoSpaceDN w:val="0"/>
        <w:adjustRightInd w:val="0"/>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Под активностью понимается демонстрация хорошего уровня знаний по дисциплине, что может выражаться в активном участии в обсуждении проблемных ситуаций, кейсов, деловых играх, частоте ответах на вопросы преподавателя, решении задач, участии в профессиональных мероприятиях и научных конференциях, выполнение научных работ и т.д.</w:t>
      </w:r>
    </w:p>
    <w:p w:rsidR="00117A31" w:rsidRPr="00117A31" w:rsidRDefault="00117A31" w:rsidP="00117A31">
      <w:pPr>
        <w:autoSpaceDE w:val="0"/>
        <w:autoSpaceDN w:val="0"/>
        <w:adjustRightInd w:val="0"/>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5.7. За преподавателем, ведущим дисциплину, и кафедрой закрепляется право дифференцированно оценивать семестровое контрольное мероприятие одного и того же вида по одной дисциплине (например, первое контрольное задание может оцениваться максимально в 10 баллов, а второе – в 5). При этом общая сумма баллов по всем СКМ, включая баллы за посещаемость занятий и активность работы студентов по дисциплине, должна оставаться неизменной и составлять 60 баллов.</w:t>
      </w:r>
    </w:p>
    <w:p w:rsidR="00117A31" w:rsidRPr="00117A31" w:rsidRDefault="00117A31" w:rsidP="00117A31">
      <w:pPr>
        <w:widowControl w:val="0"/>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5.8. Студент допускается к ИКМ (экзамен) при условии достижения минимальной суммы порогового допуска к ИКМ, которая рассчитывается по следующей формуле:</w:t>
      </w:r>
    </w:p>
    <w:p w:rsidR="00117A31" w:rsidRPr="00117A31" w:rsidRDefault="00117A31" w:rsidP="00117A31">
      <w:pPr>
        <w:widowControl w:val="0"/>
        <w:spacing w:after="0" w:line="240" w:lineRule="auto"/>
        <w:ind w:firstLine="539"/>
        <w:jc w:val="center"/>
        <w:rPr>
          <w:rFonts w:ascii="Times New Roman" w:eastAsia="Times New Roman" w:hAnsi="Times New Roman" w:cs="Times New Roman"/>
          <w:b/>
          <w:i/>
          <w:lang w:val="ru-RU" w:eastAsia="ru-RU"/>
        </w:rPr>
      </w:pPr>
      <w:r w:rsidRPr="00117A31">
        <w:rPr>
          <w:rFonts w:ascii="Times New Roman" w:eastAsia="Times New Roman" w:hAnsi="Times New Roman" w:cs="Times New Roman"/>
          <w:b/>
          <w:i/>
          <w:lang w:val="ru-RU" w:eastAsia="ru-RU"/>
        </w:rPr>
        <w:t>Минимальная сумма порогового допуска к ИКМ (экзамен) =</w:t>
      </w:r>
    </w:p>
    <w:p w:rsidR="00117A31" w:rsidRPr="00117A31" w:rsidRDefault="00117A31" w:rsidP="00117A31">
      <w:pPr>
        <w:widowControl w:val="0"/>
        <w:spacing w:after="0" w:line="240" w:lineRule="auto"/>
        <w:ind w:firstLine="539"/>
        <w:jc w:val="center"/>
        <w:rPr>
          <w:rFonts w:ascii="Times New Roman" w:eastAsia="Times New Roman" w:hAnsi="Times New Roman" w:cs="Times New Roman"/>
          <w:b/>
          <w:i/>
          <w:lang w:val="ru-RU" w:eastAsia="ru-RU"/>
        </w:rPr>
      </w:pPr>
      <w:r w:rsidRPr="00117A31">
        <w:rPr>
          <w:rFonts w:ascii="Times New Roman" w:eastAsia="Times New Roman" w:hAnsi="Times New Roman" w:cs="Times New Roman"/>
          <w:b/>
          <w:i/>
          <w:lang w:val="ru-RU" w:eastAsia="ru-RU"/>
        </w:rPr>
        <w:t xml:space="preserve">сумма всех минимальных оценок за все виды СКМ + 10 </w:t>
      </w:r>
      <w:r w:rsidRPr="00117A31">
        <w:rPr>
          <w:rFonts w:ascii="Times New Roman" w:eastAsia="Times New Roman" w:hAnsi="Times New Roman" w:cs="Times New Roman"/>
          <w:b/>
          <w:lang w:val="ru-RU" w:eastAsia="ru-RU"/>
        </w:rPr>
        <w:t>(</w:t>
      </w:r>
      <w:r w:rsidRPr="00117A31">
        <w:rPr>
          <w:rFonts w:ascii="Times New Roman" w:eastAsia="Times New Roman" w:hAnsi="Times New Roman" w:cs="Times New Roman"/>
          <w:b/>
          <w:i/>
          <w:lang w:val="ru-RU" w:eastAsia="ru-RU"/>
        </w:rPr>
        <w:t>П+А</w:t>
      </w:r>
      <w:r w:rsidRPr="00117A31">
        <w:rPr>
          <w:rFonts w:ascii="Times New Roman" w:eastAsia="Times New Roman" w:hAnsi="Times New Roman" w:cs="Times New Roman"/>
          <w:b/>
          <w:lang w:val="ru-RU" w:eastAsia="ru-RU"/>
        </w:rPr>
        <w:t xml:space="preserve">), </w:t>
      </w:r>
    </w:p>
    <w:p w:rsidR="00117A31" w:rsidRPr="00117A31" w:rsidRDefault="00117A31" w:rsidP="00117A31">
      <w:pPr>
        <w:widowControl w:val="0"/>
        <w:spacing w:after="0" w:line="240" w:lineRule="auto"/>
        <w:ind w:firstLine="53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где 10 (П+А) – минимальная сумма баллов за посещаемость и активность в размере 10 единиц, используемая для расчета минимальной суммы порогового допуска к ИКМ. </w:t>
      </w:r>
    </w:p>
    <w:p w:rsidR="00117A31" w:rsidRPr="00117A31" w:rsidRDefault="00117A31" w:rsidP="00117A31">
      <w:pPr>
        <w:widowControl w:val="0"/>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Если студент в течение семестра набрал менее 10 баллов за посещаемость и активность, то данное обстоятельство не является основанием его недопуска к прохождению ИКМ, при условии, что его текущий балл за работу в семестре превышает минимальную сумму порогового допуска к ИКМ за счет выполнения СКМ.</w:t>
      </w:r>
    </w:p>
    <w:p w:rsidR="00117A31" w:rsidRPr="00117A31" w:rsidRDefault="00117A31" w:rsidP="00117A31">
      <w:pPr>
        <w:shd w:val="clear" w:color="auto" w:fill="FFFFFF"/>
        <w:tabs>
          <w:tab w:val="left" w:pos="993"/>
        </w:tabs>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5.9. Студент имеет возможность увеличить баллы за счет выполнения творческого задания. Студент должен иметь возможность сам выбрать уровень трудности творческого задания, успешное выполнение которого добавит к его рейтингу определенное, заранее известное число баллов.</w:t>
      </w:r>
    </w:p>
    <w:p w:rsidR="00117A31" w:rsidRPr="00117A31" w:rsidRDefault="00117A31" w:rsidP="00117A31">
      <w:pPr>
        <w:shd w:val="clear" w:color="auto" w:fill="FFFFFF"/>
        <w:tabs>
          <w:tab w:val="left" w:pos="993"/>
        </w:tabs>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Критерии оценки результатов выполнения каждого творческого задания также определяются заранее, зависят от особенностей конкретной дисциплины или образовательного модуля и обязательно отражаются в рабочей учебной программе. В числе критериев могут быть:</w:t>
      </w:r>
    </w:p>
    <w:p w:rsidR="00117A31" w:rsidRPr="00117A31" w:rsidRDefault="00117A31" w:rsidP="00CF2F7A">
      <w:pPr>
        <w:widowControl w:val="0"/>
        <w:numPr>
          <w:ilvl w:val="0"/>
          <w:numId w:val="116"/>
        </w:numPr>
        <w:shd w:val="clear" w:color="auto" w:fill="FFFFFF"/>
        <w:tabs>
          <w:tab w:val="left" w:pos="0"/>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умение искать и находить необходимую информацию, исходный материал;</w:t>
      </w:r>
    </w:p>
    <w:p w:rsidR="00117A31" w:rsidRPr="00117A31" w:rsidRDefault="00117A31" w:rsidP="00CF2F7A">
      <w:pPr>
        <w:widowControl w:val="0"/>
        <w:numPr>
          <w:ilvl w:val="0"/>
          <w:numId w:val="116"/>
        </w:numPr>
        <w:shd w:val="clear" w:color="auto" w:fill="FFFFFF"/>
        <w:tabs>
          <w:tab w:val="left" w:pos="0"/>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логичность построения хода и результатов выполнения работы;</w:t>
      </w:r>
    </w:p>
    <w:p w:rsidR="00117A31" w:rsidRPr="00117A31" w:rsidRDefault="00117A31" w:rsidP="00CF2F7A">
      <w:pPr>
        <w:widowControl w:val="0"/>
        <w:numPr>
          <w:ilvl w:val="0"/>
          <w:numId w:val="116"/>
        </w:numPr>
        <w:shd w:val="clear" w:color="auto" w:fill="FFFFFF"/>
        <w:tabs>
          <w:tab w:val="left" w:pos="0"/>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качество содержания работы (его соответствие требованиям образовательного модуля);</w:t>
      </w:r>
    </w:p>
    <w:p w:rsidR="00117A31" w:rsidRPr="00117A31" w:rsidRDefault="00117A31" w:rsidP="00CF2F7A">
      <w:pPr>
        <w:widowControl w:val="0"/>
        <w:numPr>
          <w:ilvl w:val="0"/>
          <w:numId w:val="116"/>
        </w:numPr>
        <w:shd w:val="clear" w:color="auto" w:fill="FFFFFF"/>
        <w:tabs>
          <w:tab w:val="left" w:pos="0"/>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качество оформления результатов работы;</w:t>
      </w:r>
    </w:p>
    <w:p w:rsidR="00117A31" w:rsidRPr="00117A31" w:rsidRDefault="00117A31" w:rsidP="00CF2F7A">
      <w:pPr>
        <w:widowControl w:val="0"/>
        <w:numPr>
          <w:ilvl w:val="0"/>
          <w:numId w:val="116"/>
        </w:numPr>
        <w:shd w:val="clear" w:color="auto" w:fill="FFFFFF"/>
        <w:tabs>
          <w:tab w:val="left" w:pos="0"/>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умение использовать дополнительные возможности информационных технологий, специального оборудования и программ;</w:t>
      </w:r>
    </w:p>
    <w:p w:rsidR="00117A31" w:rsidRPr="00117A31" w:rsidRDefault="00117A31" w:rsidP="00CF2F7A">
      <w:pPr>
        <w:widowControl w:val="0"/>
        <w:numPr>
          <w:ilvl w:val="0"/>
          <w:numId w:val="116"/>
        </w:numPr>
        <w:shd w:val="clear" w:color="auto" w:fill="FFFFFF"/>
        <w:tabs>
          <w:tab w:val="left" w:pos="0"/>
        </w:tabs>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умение делать выводы, обобщения, рекомендации для улучшения качества работы.</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7.11.</w:t>
      </w:r>
      <w:r w:rsidRPr="00117A31">
        <w:rPr>
          <w:rFonts w:ascii="Times New Roman" w:eastAsia="Calibri" w:hAnsi="Times New Roman" w:cs="Times New Roman"/>
          <w:b/>
          <w:sz w:val="24"/>
          <w:szCs w:val="24"/>
          <w:lang w:val="ru-RU" w:eastAsia="en-US"/>
        </w:rPr>
        <w:t xml:space="preserve"> </w:t>
      </w:r>
      <w:r w:rsidRPr="00117A31">
        <w:rPr>
          <w:rFonts w:ascii="Times New Roman" w:eastAsia="Calibri" w:hAnsi="Times New Roman" w:cs="Times New Roman"/>
          <w:sz w:val="24"/>
          <w:szCs w:val="24"/>
          <w:lang w:val="ru-RU" w:eastAsia="en-US"/>
        </w:rPr>
        <w:t xml:space="preserve">Преподаватель, ответственный за дисциплину, может корректировать текущий балл студента за работу по дисциплине в течение семестра путем начисления штрафных баллов за систематические опоздания, пропуски лекций, некачественное выполнение задания, пассивность на занятиях и т.п. Общая сумма штрафных баллов не может составлять более 10 на одного студента за весь период изучения дисциплины. Штрафные баллы вычитаются из текущего балла дисциплины. </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09" w:name="_Toc357346585"/>
      <w:bookmarkStart w:id="110" w:name="_Toc418004232"/>
      <w:r w:rsidRPr="00117A31">
        <w:rPr>
          <w:rFonts w:ascii="Times New Roman" w:eastAsia="Times New Roman" w:hAnsi="Times New Roman" w:cs="Times New Roman"/>
          <w:b/>
          <w:bCs/>
          <w:kern w:val="36"/>
          <w:sz w:val="28"/>
          <w:szCs w:val="28"/>
          <w:lang w:val="ru-RU" w:eastAsia="ru-RU"/>
        </w:rPr>
        <w:t>6. Система формирования балльно-рейтинговой оценки выполнения курсовых работ (проектов)</w:t>
      </w:r>
      <w:bookmarkEnd w:id="109"/>
      <w:bookmarkEnd w:id="110"/>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6.1. Курсовая работа/курсовой проект (КР/КП) является отдельной формой семестрового контроля знаний студента, </w:t>
      </w:r>
      <w:r w:rsidRPr="00117A31">
        <w:rPr>
          <w:rFonts w:ascii="Times New Roman" w:eastAsia="Calibri" w:hAnsi="Times New Roman" w:cs="Times New Roman"/>
          <w:sz w:val="24"/>
          <w:szCs w:val="24"/>
          <w:lang w:val="ru-RU" w:eastAsia="en-US"/>
        </w:rPr>
        <w:t>оценка по КР/КП не входит в итоговую оценку по дисциплине.</w:t>
      </w:r>
      <w:r w:rsidRPr="00117A31">
        <w:rPr>
          <w:rFonts w:ascii="Times New Roman" w:eastAsia="Calibri" w:hAnsi="Times New Roman" w:cs="Times New Roman"/>
          <w:bCs/>
          <w:sz w:val="24"/>
          <w:szCs w:val="24"/>
          <w:lang w:val="ru-RU" w:eastAsia="en-US"/>
        </w:rPr>
        <w:t xml:space="preserve">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6.2. При выставлении рейтинговой оценки по результатам выполнения студентами курсовых работ (проектов) рекомендуется учитывать, что:</w:t>
      </w:r>
    </w:p>
    <w:p w:rsidR="00117A31" w:rsidRPr="00117A31" w:rsidRDefault="00117A31" w:rsidP="00CF2F7A">
      <w:pPr>
        <w:widowControl w:val="0"/>
        <w:numPr>
          <w:ilvl w:val="0"/>
          <w:numId w:val="113"/>
        </w:numPr>
        <w:autoSpaceDE w:val="0"/>
        <w:autoSpaceDN w:val="0"/>
        <w:adjustRightInd w:val="0"/>
        <w:spacing w:after="0" w:line="240" w:lineRule="auto"/>
        <w:ind w:left="0"/>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курсовая работа (проект) является отдельным видом учебной работы;</w:t>
      </w:r>
    </w:p>
    <w:p w:rsidR="00117A31" w:rsidRPr="00117A31" w:rsidRDefault="00117A31" w:rsidP="00CF2F7A">
      <w:pPr>
        <w:widowControl w:val="0"/>
        <w:numPr>
          <w:ilvl w:val="0"/>
          <w:numId w:val="113"/>
        </w:numPr>
        <w:autoSpaceDE w:val="0"/>
        <w:autoSpaceDN w:val="0"/>
        <w:adjustRightInd w:val="0"/>
        <w:spacing w:after="0" w:line="240" w:lineRule="auto"/>
        <w:ind w:left="0"/>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число курсовых работ (проектов), выполняемых студентом, определяется учебным планом направления (специальности).</w:t>
      </w:r>
    </w:p>
    <w:p w:rsidR="00117A31" w:rsidRPr="00117A31" w:rsidRDefault="00117A31" w:rsidP="00CF2F7A">
      <w:pPr>
        <w:widowControl w:val="0"/>
        <w:numPr>
          <w:ilvl w:val="0"/>
          <w:numId w:val="113"/>
        </w:numPr>
        <w:autoSpaceDE w:val="0"/>
        <w:autoSpaceDN w:val="0"/>
        <w:adjustRightInd w:val="0"/>
        <w:spacing w:after="0" w:line="240" w:lineRule="auto"/>
        <w:ind w:left="0"/>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критерии оценки курсовой работы (проекта) формируются кафедрой, за которой закреплена дисциплина, в зависимости от специфики курсовой работы (проекта). </w:t>
      </w:r>
    </w:p>
    <w:p w:rsidR="00117A31" w:rsidRPr="00117A31" w:rsidRDefault="00117A31" w:rsidP="00CF2F7A">
      <w:pPr>
        <w:widowControl w:val="0"/>
        <w:numPr>
          <w:ilvl w:val="0"/>
          <w:numId w:val="113"/>
        </w:numPr>
        <w:autoSpaceDE w:val="0"/>
        <w:autoSpaceDN w:val="0"/>
        <w:adjustRightInd w:val="0"/>
        <w:spacing w:after="0" w:line="240" w:lineRule="auto"/>
        <w:ind w:left="0"/>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курсовая работа (проект) оценивается в стобалльной шкале.</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6.3. Рейтинговая оценка курсовой работы (проекта) включает в себя следующие параметры:</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i/>
          <w:sz w:val="24"/>
          <w:szCs w:val="24"/>
          <w:lang w:val="ru-RU" w:eastAsia="en-US"/>
        </w:rPr>
        <w:t>Формальные:</w:t>
      </w:r>
      <w:r w:rsidRPr="00117A31">
        <w:rPr>
          <w:rFonts w:ascii="Times New Roman" w:eastAsia="Calibri" w:hAnsi="Times New Roman" w:cs="Times New Roman"/>
          <w:bCs/>
          <w:sz w:val="24"/>
          <w:szCs w:val="24"/>
          <w:lang w:val="ru-RU" w:eastAsia="en-US"/>
        </w:rPr>
        <w:t xml:space="preserve"> </w:t>
      </w:r>
      <w:r w:rsidRPr="00117A31">
        <w:rPr>
          <w:rFonts w:ascii="Times New Roman" w:eastAsia="Calibri" w:hAnsi="Times New Roman" w:cs="Times New Roman"/>
          <w:sz w:val="24"/>
          <w:szCs w:val="24"/>
          <w:lang w:val="ru-RU" w:eastAsia="en-US"/>
        </w:rPr>
        <w:t>оформление титульного листа, оглавления, заглавий и текста;  оформление библиографии; использование иностранных источников литературы; оформление приложений, применение иллюстративного материала; оформление ссылок, сносок и выносок; грамматика, пунктуация и шрифтовое оформление работы; соблюдение графика подготовки и сроков сдачи законченной работы</w:t>
      </w:r>
      <w:r w:rsidRPr="00117A31">
        <w:rPr>
          <w:rFonts w:ascii="Times New Roman" w:eastAsia="Calibri" w:hAnsi="Times New Roman" w:cs="Times New Roman"/>
          <w:bCs/>
          <w:sz w:val="24"/>
          <w:szCs w:val="24"/>
          <w:lang w:val="ru-RU" w:eastAsia="en-US"/>
        </w:rPr>
        <w:t>. Оценка по формальным критериям не должна превышать 30 баллов из 100 возможных;</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i/>
          <w:sz w:val="24"/>
          <w:szCs w:val="24"/>
          <w:lang w:val="ru-RU" w:eastAsia="en-US"/>
        </w:rPr>
        <w:t>Содержательные:</w:t>
      </w:r>
      <w:r w:rsidRPr="00117A31">
        <w:rPr>
          <w:rFonts w:ascii="Times New Roman" w:eastAsia="Calibri" w:hAnsi="Times New Roman" w:cs="Times New Roman"/>
          <w:bCs/>
          <w:sz w:val="24"/>
          <w:szCs w:val="24"/>
          <w:lang w:val="ru-RU" w:eastAsia="en-US"/>
        </w:rPr>
        <w:t xml:space="preserve"> актуальность темы, сбалансированность разделов работы, правильность формулировок целей и задач исследования, соответствие содержания заявленной теме, степень самостоятельности, наличие элементов научной новизны, практическая ценность работы, знание новейшей литературы, и т. Д. Оценка по содержательным критериям должна быть не менее 50 баллов из 100 возможных.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i/>
          <w:sz w:val="24"/>
          <w:szCs w:val="24"/>
          <w:lang w:val="ru-RU" w:eastAsia="en-US"/>
        </w:rPr>
        <w:t>Уровень знаний, продемонстрированный студентом на защите КР/КП</w:t>
      </w:r>
      <w:r w:rsidRPr="00117A31">
        <w:rPr>
          <w:rFonts w:ascii="Times New Roman" w:eastAsia="Calibri" w:hAnsi="Times New Roman" w:cs="Times New Roman"/>
          <w:bCs/>
          <w:sz w:val="24"/>
          <w:szCs w:val="24"/>
          <w:lang w:val="ru-RU" w:eastAsia="en-US"/>
        </w:rPr>
        <w:t>: структура и качество доклада, владение терминологией в устной речи, умение убеждать, ответы на вопросы по теме работы и т. Д. Оценка за защиту не должна превышать 20 баллов. Все оценки вносятся в оценочный лист.</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6.4. По усмотрению кафедры, за которой закреплена курсовая работа, могут быть введены дополнительные баллы, оценивающие неординарный подход студента к выполнению работы. При этом общая оценка не должна превышать 100 баллов.</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6.5. Минимальный пороговый балл студента, обеспечивающий оценивание КР/КП равен 60 баллам. </w:t>
      </w:r>
    </w:p>
    <w:p w:rsidR="00117A31" w:rsidRPr="00117A31" w:rsidRDefault="00117A31" w:rsidP="00117A31">
      <w:pPr>
        <w:spacing w:after="0" w:line="240" w:lineRule="auto"/>
        <w:jc w:val="right"/>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Таблица 1</w:t>
      </w:r>
    </w:p>
    <w:p w:rsidR="00117A31" w:rsidRPr="00117A31" w:rsidRDefault="00117A31" w:rsidP="00117A31">
      <w:pPr>
        <w:spacing w:after="0" w:line="240" w:lineRule="auto"/>
        <w:jc w:val="center"/>
        <w:rPr>
          <w:rFonts w:ascii="Times New Roman" w:eastAsia="Calibri" w:hAnsi="Times New Roman" w:cs="Times New Roman"/>
          <w:i/>
          <w:sz w:val="24"/>
          <w:szCs w:val="24"/>
          <w:lang w:val="ru-RU" w:eastAsia="en-US"/>
        </w:rPr>
      </w:pPr>
      <w:r w:rsidRPr="00117A31">
        <w:rPr>
          <w:rFonts w:ascii="Times New Roman" w:eastAsia="Calibri" w:hAnsi="Times New Roman" w:cs="Times New Roman"/>
          <w:i/>
          <w:sz w:val="24"/>
          <w:szCs w:val="24"/>
          <w:lang w:val="ru-RU" w:eastAsia="en-US"/>
        </w:rPr>
        <w:t>Примерная структура оценки курсовой работы</w:t>
      </w:r>
      <w:r w:rsidRPr="00117A31">
        <w:rPr>
          <w:rFonts w:ascii="Times New Roman" w:eastAsia="Calibri" w:hAnsi="Times New Roman" w:cs="Times New Roman"/>
          <w:i/>
          <w:sz w:val="24"/>
          <w:szCs w:val="24"/>
          <w:vertAlign w:val="superscript"/>
          <w:lang w:val="ru-RU" w:eastAsia="en-US"/>
        </w:rPr>
        <w:footnoteReference w:id="1"/>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8080"/>
        <w:gridCol w:w="1559"/>
      </w:tblGrid>
      <w:tr w:rsidR="00117A31" w:rsidRPr="00117A31" w:rsidTr="00117A31">
        <w:trPr>
          <w:trHeight w:val="20"/>
        </w:trPr>
        <w:tc>
          <w:tcPr>
            <w:tcW w:w="8080" w:type="dxa"/>
            <w:shd w:val="clear" w:color="auto" w:fill="FFFFFF" w:themeFill="background1"/>
            <w:vAlign w:val="center"/>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Критерии оценки курсовых работ (проектов)</w:t>
            </w:r>
          </w:p>
        </w:tc>
        <w:tc>
          <w:tcPr>
            <w:tcW w:w="1559" w:type="dxa"/>
            <w:shd w:val="clear" w:color="auto" w:fill="FFFFFF" w:themeFill="background1"/>
            <w:vAlign w:val="center"/>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Баллы</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Оформление работы</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Умение искать необходимую информацию (литература)</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Актуальность темы и оригинальность выполнения </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Самооценка степени достижения цели</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Правильность и уместность использования методов и информации</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Практическая значимость полученных результатов</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Логичность, умение обобщать, делать выводы</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Использование возможностей лабораторного оборудования, программного обеспечения и пр.</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Защита курсовой работы </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20</w:t>
            </w:r>
          </w:p>
        </w:tc>
      </w:tr>
      <w:tr w:rsidR="00117A31" w:rsidRPr="00117A31" w:rsidTr="00117A31">
        <w:trPr>
          <w:trHeight w:val="20"/>
        </w:trPr>
        <w:tc>
          <w:tcPr>
            <w:tcW w:w="8080"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Итоговый рейтинговый балл</w:t>
            </w:r>
            <w:r w:rsidRPr="00117A31">
              <w:rPr>
                <w:rFonts w:ascii="Times New Roman" w:eastAsia="Calibri" w:hAnsi="Times New Roman" w:cs="Times New Roman"/>
                <w:sz w:val="24"/>
                <w:szCs w:val="24"/>
                <w:lang w:val="ru-RU" w:eastAsia="en-US"/>
              </w:rPr>
              <w:t xml:space="preserve"> по курсовой работе</w:t>
            </w:r>
          </w:p>
        </w:tc>
        <w:tc>
          <w:tcPr>
            <w:tcW w:w="1559" w:type="dxa"/>
            <w:shd w:val="clear" w:color="auto" w:fill="FFFFFF" w:themeFill="background1"/>
          </w:tcPr>
          <w:p w:rsidR="00117A31" w:rsidRPr="00117A31" w:rsidRDefault="00117A31" w:rsidP="00117A31">
            <w:pPr>
              <w:shd w:val="clear" w:color="auto" w:fill="FFFFFF"/>
              <w:tabs>
                <w:tab w:val="left" w:pos="739"/>
              </w:tabs>
              <w:autoSpaceDE w:val="0"/>
              <w:autoSpaceDN w:val="0"/>
              <w:adjustRightInd w:val="0"/>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100</w:t>
            </w:r>
          </w:p>
        </w:tc>
      </w:tr>
    </w:tbl>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ind w:firstLine="708"/>
        <w:rPr>
          <w:rFonts w:ascii="Times New Roman" w:eastAsia="Calibri" w:hAnsi="Times New Roman" w:cs="Times New Roman"/>
          <w:bCs/>
          <w:sz w:val="24"/>
          <w:szCs w:val="24"/>
          <w:lang w:val="ru-RU" w:eastAsia="en-US"/>
        </w:rPr>
      </w:pPr>
      <w:r w:rsidRPr="00117A31">
        <w:rPr>
          <w:rFonts w:ascii="Times New Roman" w:eastAsia="Calibri" w:hAnsi="Times New Roman" w:cs="Times New Roman"/>
          <w:sz w:val="24"/>
          <w:szCs w:val="24"/>
          <w:lang w:val="ru-RU" w:eastAsia="en-US"/>
        </w:rPr>
        <w:t xml:space="preserve">6.4. </w:t>
      </w:r>
      <w:r w:rsidRPr="00117A31">
        <w:rPr>
          <w:rFonts w:ascii="Times New Roman" w:eastAsia="Calibri" w:hAnsi="Times New Roman" w:cs="Times New Roman"/>
          <w:bCs/>
          <w:sz w:val="24"/>
          <w:szCs w:val="24"/>
          <w:lang w:val="ru-RU" w:eastAsia="en-US"/>
        </w:rPr>
        <w:t>Оценка уровня выполнения и защиты курсовой работы/курсового проекта</w:t>
      </w:r>
    </w:p>
    <w:p w:rsidR="00117A31" w:rsidRPr="00117A31" w:rsidRDefault="00117A31" w:rsidP="00117A31">
      <w:pPr>
        <w:autoSpaceDE w:val="0"/>
        <w:autoSpaceDN w:val="0"/>
        <w:adjustRightInd w:val="0"/>
        <w:spacing w:after="0" w:line="240" w:lineRule="auto"/>
        <w:ind w:firstLine="709"/>
        <w:jc w:val="right"/>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Таблица 2</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bCs/>
          <w:sz w:val="24"/>
          <w:szCs w:val="24"/>
          <w:lang w:val="ru-RU" w:eastAsia="en-US"/>
        </w:rPr>
      </w:pPr>
    </w:p>
    <w:tbl>
      <w:tblPr>
        <w:tblStyle w:val="37"/>
        <w:tblW w:w="0" w:type="auto"/>
        <w:tblInd w:w="108" w:type="dxa"/>
        <w:tblLook w:val="04A0" w:firstRow="1" w:lastRow="0" w:firstColumn="1" w:lastColumn="0" w:noHBand="0" w:noVBand="1"/>
      </w:tblPr>
      <w:tblGrid>
        <w:gridCol w:w="4819"/>
        <w:gridCol w:w="4820"/>
      </w:tblGrid>
      <w:tr w:rsidR="00117A31" w:rsidRPr="00117A31" w:rsidTr="00117A31">
        <w:tc>
          <w:tcPr>
            <w:tcW w:w="4819" w:type="dxa"/>
            <w:shd w:val="clear" w:color="auto" w:fill="BFBFBF" w:themeFill="background1" w:themeFillShade="BF"/>
            <w:vAlign w:val="center"/>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Количество баллов, набранных за выполнение КР/КП</w:t>
            </w:r>
          </w:p>
        </w:tc>
        <w:tc>
          <w:tcPr>
            <w:tcW w:w="4820" w:type="dxa"/>
            <w:shd w:val="clear" w:color="auto" w:fill="BFBFBF" w:themeFill="background1" w:themeFillShade="BF"/>
            <w:vAlign w:val="center"/>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Итоговая оценка</w:t>
            </w:r>
          </w:p>
        </w:tc>
      </w:tr>
      <w:tr w:rsidR="00117A31" w:rsidRPr="00117A31" w:rsidTr="00117A31">
        <w:tc>
          <w:tcPr>
            <w:tcW w:w="4819"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87-100</w:t>
            </w:r>
          </w:p>
        </w:tc>
        <w:tc>
          <w:tcPr>
            <w:tcW w:w="482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«Отлично»</w:t>
            </w:r>
          </w:p>
        </w:tc>
      </w:tr>
      <w:tr w:rsidR="00117A31" w:rsidRPr="00117A31" w:rsidTr="00117A31">
        <w:tc>
          <w:tcPr>
            <w:tcW w:w="4819"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73-86,9</w:t>
            </w:r>
          </w:p>
        </w:tc>
        <w:tc>
          <w:tcPr>
            <w:tcW w:w="482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«Хорошо»</w:t>
            </w:r>
          </w:p>
        </w:tc>
      </w:tr>
      <w:tr w:rsidR="00117A31" w:rsidRPr="00117A31" w:rsidTr="00117A31">
        <w:tc>
          <w:tcPr>
            <w:tcW w:w="4819"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60-72,9</w:t>
            </w:r>
          </w:p>
        </w:tc>
        <w:tc>
          <w:tcPr>
            <w:tcW w:w="482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«Удовлетворительно»</w:t>
            </w:r>
          </w:p>
        </w:tc>
      </w:tr>
      <w:tr w:rsidR="00117A31" w:rsidRPr="00117A31" w:rsidTr="00117A31">
        <w:tc>
          <w:tcPr>
            <w:tcW w:w="4819"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0-59,9</w:t>
            </w:r>
          </w:p>
        </w:tc>
        <w:tc>
          <w:tcPr>
            <w:tcW w:w="482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«Неудовлетворительно»</w:t>
            </w:r>
          </w:p>
        </w:tc>
      </w:tr>
    </w:tbl>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11" w:name="_Toc357346586"/>
      <w:bookmarkStart w:id="112" w:name="_Toc418004233"/>
      <w:r w:rsidRPr="00117A31">
        <w:rPr>
          <w:rFonts w:ascii="Times New Roman" w:eastAsia="Times New Roman" w:hAnsi="Times New Roman" w:cs="Times New Roman"/>
          <w:b/>
          <w:bCs/>
          <w:kern w:val="36"/>
          <w:sz w:val="28"/>
          <w:szCs w:val="28"/>
          <w:lang w:val="ru-RU" w:eastAsia="ru-RU"/>
        </w:rPr>
        <w:t>7. Оценивание итоговых контрольных мероприятий</w:t>
      </w:r>
      <w:bookmarkEnd w:id="111"/>
      <w:bookmarkEnd w:id="112"/>
    </w:p>
    <w:p w:rsidR="00117A31" w:rsidRPr="00117A31" w:rsidRDefault="00117A31" w:rsidP="00117A31">
      <w:pPr>
        <w:spacing w:after="0" w:line="240" w:lineRule="auto"/>
        <w:jc w:val="both"/>
        <w:rPr>
          <w:rFonts w:ascii="Times New Roman" w:eastAsia="Calibri" w:hAnsi="Times New Roman" w:cs="Times New Roman"/>
          <w:b/>
          <w:sz w:val="24"/>
          <w:szCs w:val="24"/>
          <w:lang w:val="ru-RU" w:eastAsia="en-US"/>
        </w:rPr>
      </w:pPr>
      <w:r w:rsidRPr="00117A31">
        <w:rPr>
          <w:rFonts w:ascii="Times New Roman" w:eastAsia="Calibri" w:hAnsi="Times New Roman" w:cs="Times New Roman"/>
          <w:lang w:val="ru-RU" w:eastAsia="en-US"/>
        </w:rPr>
        <w:tab/>
      </w:r>
      <w:r w:rsidRPr="00117A31">
        <w:rPr>
          <w:rFonts w:ascii="Times New Roman" w:eastAsia="Calibri" w:hAnsi="Times New Roman" w:cs="Times New Roman"/>
          <w:sz w:val="24"/>
          <w:szCs w:val="24"/>
          <w:lang w:val="ru-RU" w:eastAsia="en-US"/>
        </w:rPr>
        <w:t xml:space="preserve">7.1 Студент допускается к ИКМ при условии достижения минимальной суммы порогового допуска к ИКМ, установленного по данной дисциплине (модулю), а также при условии выполнения всех СКМ, предусмотренных графиком изучения дисциплины. </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sz w:val="24"/>
          <w:szCs w:val="24"/>
          <w:lang w:val="ru-RU" w:eastAsia="en-US"/>
        </w:rPr>
        <w:t>7.2. Студент, не набравший за работу в семестре количество баллов, соответствующее</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пороговому значению допуска, не допускается к прохождению итогового контрольного мероприятия (зачета/экзамена) по данной дисциплине в период зачетно-экзаменационной  сессии, о чем преподаватель информирует дирекцию учебного института, за которым закреплена данная образовательная программа. Недопуск к прохождению итогового контрольного мероприятия приравнивается к неудовлетворительной оценке по дисциплине и является академической задолженностью.</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7.3. Студент, набравший количество баллов равное или превышающее минимальное пороговое значение допуска, выполнив пропущенные и/или неудовлетворительно выполненные семестровые контрольные мероприятия в полном объеме в период пересдач, предусмотренный графиком учебного процесса, или в установленные дирекцией учебного института сроки ликвидации академической задолженности, допускается к итоговому контрольному мероприятию (зачет/экзамен) по дисциплине.</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7.4. Если дисциплина (модуль) изучается более одного семестра, то расчет текущих баллов за работу по дисциплине производится по каждому семестру в отдельности. Итоговый балл студента за работу по всей дисциплине (модулю) определяется как средняя арифметическая взвешенная из семестровых рейтинговых баллов с весами в виде суммарного темпа аудиторной нагрузки по данной дисциплине в каждом семестре:</w:t>
      </w:r>
    </w:p>
    <w:p w:rsidR="00117A31" w:rsidRPr="00117A31" w:rsidRDefault="001578C3" w:rsidP="00117A31">
      <w:pPr>
        <w:autoSpaceDE w:val="0"/>
        <w:autoSpaceDN w:val="0"/>
        <w:adjustRightInd w:val="0"/>
        <w:spacing w:after="0" w:line="240" w:lineRule="auto"/>
        <w:jc w:val="center"/>
        <w:rPr>
          <w:rFonts w:ascii="Times New Roman" w:eastAsia="Calibri" w:hAnsi="Times New Roman" w:cs="Times New Roman"/>
          <w:sz w:val="24"/>
          <w:szCs w:val="24"/>
          <w:lang w:val="ru-RU" w:eastAsia="en-US"/>
        </w:rPr>
      </w:pPr>
      <m:oMath>
        <m:sSub>
          <m:sSubPr>
            <m:ctrlPr>
              <w:rPr>
                <w:rFonts w:ascii="Cambria Math" w:eastAsia="Calibri" w:hAnsi="Cambria Math" w:cs="Times New Roman"/>
                <w:i/>
                <w:sz w:val="32"/>
                <w:szCs w:val="24"/>
                <w:lang w:eastAsia="en-US"/>
              </w:rPr>
            </m:ctrlPr>
          </m:sSubPr>
          <m:e>
            <m:r>
              <w:rPr>
                <w:rFonts w:ascii="Cambria Math" w:eastAsia="Calibri" w:hAnsi="Cambria Math" w:cs="Times New Roman"/>
                <w:sz w:val="32"/>
                <w:szCs w:val="24"/>
                <w:lang w:eastAsia="en-US"/>
              </w:rPr>
              <m:t>R</m:t>
            </m:r>
          </m:e>
          <m:sub>
            <m:r>
              <w:rPr>
                <w:rFonts w:ascii="Cambria Math" w:eastAsia="Calibri" w:hAnsi="Cambria Math" w:cs="Times New Roman"/>
                <w:sz w:val="32"/>
                <w:szCs w:val="24"/>
                <w:lang w:eastAsia="en-US"/>
              </w:rPr>
              <m:t>i</m:t>
            </m:r>
          </m:sub>
        </m:sSub>
        <m:r>
          <w:rPr>
            <w:rFonts w:ascii="Cambria Math" w:eastAsia="Calibri" w:hAnsi="Cambria Math" w:cs="Times New Roman"/>
            <w:sz w:val="32"/>
            <w:szCs w:val="24"/>
            <w:lang w:val="ru-RU" w:eastAsia="en-US"/>
          </w:rPr>
          <m:t>=</m:t>
        </m:r>
        <m:f>
          <m:fPr>
            <m:ctrlPr>
              <w:rPr>
                <w:rFonts w:ascii="Cambria Math" w:eastAsia="Calibri" w:hAnsi="Cambria Math" w:cs="Times New Roman"/>
                <w:i/>
                <w:sz w:val="32"/>
                <w:szCs w:val="24"/>
                <w:lang w:eastAsia="en-US"/>
              </w:rPr>
            </m:ctrlPr>
          </m:fPr>
          <m:num>
            <m:nary>
              <m:naryPr>
                <m:chr m:val="∑"/>
                <m:limLoc m:val="undOvr"/>
                <m:ctrlPr>
                  <w:rPr>
                    <w:rFonts w:ascii="Cambria Math" w:eastAsia="Calibri" w:hAnsi="Cambria Math" w:cs="Times New Roman"/>
                    <w:i/>
                    <w:sz w:val="32"/>
                    <w:szCs w:val="24"/>
                    <w:lang w:eastAsia="en-US"/>
                  </w:rPr>
                </m:ctrlPr>
              </m:naryPr>
              <m:sub>
                <m:r>
                  <w:rPr>
                    <w:rFonts w:ascii="Cambria Math" w:eastAsia="Calibri" w:hAnsi="Cambria Math" w:cs="Times New Roman"/>
                    <w:sz w:val="32"/>
                    <w:szCs w:val="24"/>
                    <w:lang w:eastAsia="en-US"/>
                  </w:rPr>
                  <m:t>j</m:t>
                </m:r>
                <m:r>
                  <w:rPr>
                    <w:rFonts w:ascii="Cambria Math" w:eastAsia="Calibri" w:hAnsi="Cambria Math" w:cs="Times New Roman"/>
                    <w:sz w:val="32"/>
                    <w:szCs w:val="24"/>
                    <w:lang w:val="ru-RU" w:eastAsia="en-US"/>
                  </w:rPr>
                  <m:t>=1</m:t>
                </m:r>
              </m:sub>
              <m:sup>
                <m:r>
                  <w:rPr>
                    <w:rFonts w:ascii="Cambria Math" w:eastAsia="Calibri" w:hAnsi="Cambria Math" w:cs="Times New Roman"/>
                    <w:sz w:val="32"/>
                    <w:szCs w:val="24"/>
                    <w:lang w:eastAsia="en-US"/>
                  </w:rPr>
                  <m:t>k</m:t>
                </m:r>
              </m:sup>
              <m:e>
                <m:sSub>
                  <m:sSubPr>
                    <m:ctrlPr>
                      <w:rPr>
                        <w:rFonts w:ascii="Cambria Math" w:eastAsia="Calibri" w:hAnsi="Cambria Math" w:cs="Times New Roman"/>
                        <w:i/>
                        <w:sz w:val="32"/>
                        <w:szCs w:val="24"/>
                        <w:lang w:eastAsia="en-US"/>
                      </w:rPr>
                    </m:ctrlPr>
                  </m:sSubPr>
                  <m:e>
                    <m:r>
                      <w:rPr>
                        <w:rFonts w:ascii="Cambria Math" w:eastAsia="Calibri" w:hAnsi="Cambria Math" w:cs="Times New Roman"/>
                        <w:sz w:val="32"/>
                        <w:szCs w:val="24"/>
                        <w:lang w:eastAsia="en-US"/>
                      </w:rPr>
                      <m:t>R</m:t>
                    </m:r>
                  </m:e>
                  <m:sub>
                    <m:r>
                      <w:rPr>
                        <w:rFonts w:ascii="Cambria Math" w:eastAsia="Calibri" w:hAnsi="Cambria Math" w:cs="Times New Roman"/>
                        <w:sz w:val="32"/>
                        <w:szCs w:val="24"/>
                        <w:lang w:eastAsia="en-US"/>
                      </w:rPr>
                      <m:t>j</m:t>
                    </m:r>
                  </m:sub>
                </m:sSub>
                <m:r>
                  <w:rPr>
                    <w:rFonts w:ascii="Cambria Math" w:eastAsia="Calibri" w:hAnsi="Cambria Math" w:cs="Times New Roman"/>
                    <w:sz w:val="32"/>
                    <w:szCs w:val="24"/>
                    <w:lang w:val="ru-RU" w:eastAsia="en-US"/>
                  </w:rPr>
                  <m:t>∙</m:t>
                </m:r>
                <m:sSub>
                  <m:sSubPr>
                    <m:ctrlPr>
                      <w:rPr>
                        <w:rFonts w:ascii="Cambria Math" w:eastAsia="Calibri" w:hAnsi="Cambria Math" w:cs="Times New Roman"/>
                        <w:i/>
                        <w:sz w:val="32"/>
                        <w:szCs w:val="24"/>
                        <w:lang w:eastAsia="en-US"/>
                      </w:rPr>
                    </m:ctrlPr>
                  </m:sSubPr>
                  <m:e>
                    <m:r>
                      <w:rPr>
                        <w:rFonts w:ascii="Cambria Math" w:eastAsia="Calibri" w:hAnsi="Cambria Math" w:cs="Times New Roman"/>
                        <w:sz w:val="32"/>
                        <w:szCs w:val="24"/>
                        <w:lang w:eastAsia="en-US"/>
                      </w:rPr>
                      <m:t>S</m:t>
                    </m:r>
                  </m:e>
                  <m:sub>
                    <m:r>
                      <w:rPr>
                        <w:rFonts w:ascii="Cambria Math" w:eastAsia="Calibri" w:hAnsi="Cambria Math" w:cs="Times New Roman"/>
                        <w:sz w:val="32"/>
                        <w:szCs w:val="24"/>
                        <w:lang w:eastAsia="en-US"/>
                      </w:rPr>
                      <m:t>j</m:t>
                    </m:r>
                  </m:sub>
                </m:sSub>
              </m:e>
            </m:nary>
          </m:num>
          <m:den>
            <m:nary>
              <m:naryPr>
                <m:chr m:val="∑"/>
                <m:limLoc m:val="undOvr"/>
                <m:ctrlPr>
                  <w:rPr>
                    <w:rFonts w:ascii="Cambria Math" w:eastAsia="Calibri" w:hAnsi="Cambria Math" w:cs="Times New Roman"/>
                    <w:i/>
                    <w:sz w:val="32"/>
                    <w:szCs w:val="24"/>
                    <w:lang w:eastAsia="en-US"/>
                  </w:rPr>
                </m:ctrlPr>
              </m:naryPr>
              <m:sub>
                <m:r>
                  <w:rPr>
                    <w:rFonts w:ascii="Cambria Math" w:eastAsia="Calibri" w:hAnsi="Cambria Math" w:cs="Times New Roman"/>
                    <w:sz w:val="32"/>
                    <w:szCs w:val="24"/>
                    <w:lang w:eastAsia="en-US"/>
                  </w:rPr>
                  <m:t>j</m:t>
                </m:r>
                <m:r>
                  <w:rPr>
                    <w:rFonts w:ascii="Cambria Math" w:eastAsia="Calibri" w:hAnsi="Cambria Math" w:cs="Times New Roman"/>
                    <w:sz w:val="32"/>
                    <w:szCs w:val="24"/>
                    <w:lang w:val="ru-RU" w:eastAsia="en-US"/>
                  </w:rPr>
                  <m:t>=1</m:t>
                </m:r>
              </m:sub>
              <m:sup>
                <m:r>
                  <w:rPr>
                    <w:rFonts w:ascii="Cambria Math" w:eastAsia="Calibri" w:hAnsi="Cambria Math" w:cs="Times New Roman"/>
                    <w:sz w:val="32"/>
                    <w:szCs w:val="24"/>
                    <w:lang w:eastAsia="en-US"/>
                  </w:rPr>
                  <m:t>k</m:t>
                </m:r>
              </m:sup>
              <m:e>
                <m:sSub>
                  <m:sSubPr>
                    <m:ctrlPr>
                      <w:rPr>
                        <w:rFonts w:ascii="Cambria Math" w:eastAsia="Calibri" w:hAnsi="Cambria Math" w:cs="Times New Roman"/>
                        <w:i/>
                        <w:sz w:val="32"/>
                        <w:szCs w:val="24"/>
                        <w:lang w:eastAsia="en-US"/>
                      </w:rPr>
                    </m:ctrlPr>
                  </m:sSubPr>
                  <m:e>
                    <m:r>
                      <w:rPr>
                        <w:rFonts w:ascii="Cambria Math" w:eastAsia="Calibri" w:hAnsi="Cambria Math" w:cs="Times New Roman"/>
                        <w:sz w:val="32"/>
                        <w:szCs w:val="24"/>
                        <w:lang w:eastAsia="en-US"/>
                      </w:rPr>
                      <m:t>S</m:t>
                    </m:r>
                  </m:e>
                  <m:sub>
                    <m:r>
                      <w:rPr>
                        <w:rFonts w:ascii="Cambria Math" w:eastAsia="Calibri" w:hAnsi="Cambria Math" w:cs="Times New Roman"/>
                        <w:sz w:val="32"/>
                        <w:szCs w:val="24"/>
                        <w:lang w:eastAsia="en-US"/>
                      </w:rPr>
                      <m:t>j</m:t>
                    </m:r>
                  </m:sub>
                </m:sSub>
              </m:e>
            </m:nary>
          </m:den>
        </m:f>
      </m:oMath>
      <w:r w:rsidR="00117A31" w:rsidRPr="00117A31">
        <w:rPr>
          <w:rFonts w:ascii="Times New Roman" w:eastAsia="SimSun" w:hAnsi="Times New Roman" w:cs="Times New Roman"/>
          <w:sz w:val="24"/>
          <w:szCs w:val="24"/>
          <w:lang w:val="ru-RU" w:eastAsia="en-US"/>
        </w:rPr>
        <w:t>, где</w:t>
      </w:r>
    </w:p>
    <w:p w:rsidR="00117A31" w:rsidRPr="00117A31" w:rsidRDefault="001578C3" w:rsidP="00117A31">
      <w:pPr>
        <w:autoSpaceDE w:val="0"/>
        <w:autoSpaceDN w:val="0"/>
        <w:adjustRightInd w:val="0"/>
        <w:spacing w:after="0" w:line="240" w:lineRule="auto"/>
        <w:rPr>
          <w:rFonts w:ascii="Times New Roman" w:eastAsia="Calibri" w:hAnsi="Times New Roman" w:cs="Times New Roman"/>
          <w:sz w:val="24"/>
          <w:szCs w:val="24"/>
          <w:lang w:val="ru-RU" w:eastAsia="en-US"/>
        </w:rPr>
      </w:pPr>
      <m:oMath>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R</m:t>
            </m:r>
          </m:e>
          <m:sub>
            <m:r>
              <w:rPr>
                <w:rFonts w:ascii="Cambria Math" w:eastAsia="Calibri" w:hAnsi="Cambria Math" w:cs="Times New Roman"/>
                <w:sz w:val="32"/>
                <w:szCs w:val="24"/>
                <w:lang w:val="ru-RU" w:eastAsia="en-US"/>
              </w:rPr>
              <m:t>i</m:t>
            </m:r>
          </m:sub>
        </m:sSub>
      </m:oMath>
      <w:r w:rsidR="00117A31" w:rsidRPr="00117A31">
        <w:rPr>
          <w:rFonts w:ascii="Times New Roman" w:eastAsia="SimSun" w:hAnsi="Times New Roman" w:cs="Times New Roman"/>
          <w:sz w:val="32"/>
          <w:szCs w:val="24"/>
          <w:lang w:val="ru-RU" w:eastAsia="en-US"/>
        </w:rPr>
        <w:t xml:space="preserve"> </w:t>
      </w:r>
      <w:r w:rsidR="00117A31" w:rsidRPr="00117A31">
        <w:rPr>
          <w:rFonts w:ascii="Times New Roman" w:eastAsia="SimSun" w:hAnsi="Times New Roman" w:cs="Times New Roman"/>
          <w:sz w:val="24"/>
          <w:szCs w:val="24"/>
          <w:lang w:val="ru-RU" w:eastAsia="en-US"/>
        </w:rPr>
        <w:t>– итоговый б</w:t>
      </w:r>
      <w:r w:rsidR="00117A31" w:rsidRPr="00117A31">
        <w:rPr>
          <w:rFonts w:ascii="Times New Roman" w:eastAsia="Calibri" w:hAnsi="Times New Roman" w:cs="Times New Roman"/>
          <w:sz w:val="24"/>
          <w:szCs w:val="24"/>
          <w:lang w:val="ru-RU" w:eastAsia="en-US"/>
        </w:rPr>
        <w:t xml:space="preserve">алл, набранный </w:t>
      </w:r>
      <w:r w:rsidR="00117A31" w:rsidRPr="00117A31">
        <w:rPr>
          <w:rFonts w:ascii="Times New Roman" w:eastAsia="Calibri" w:hAnsi="Times New Roman" w:cs="Times New Roman"/>
          <w:i/>
          <w:iCs/>
          <w:sz w:val="24"/>
          <w:szCs w:val="24"/>
          <w:lang w:val="ru-RU" w:eastAsia="en-US"/>
        </w:rPr>
        <w:t>i</w:t>
      </w:r>
      <w:r w:rsidR="00117A31" w:rsidRPr="00117A31">
        <w:rPr>
          <w:rFonts w:ascii="Times New Roman" w:eastAsia="Calibri" w:hAnsi="Times New Roman" w:cs="Times New Roman"/>
          <w:sz w:val="24"/>
          <w:szCs w:val="24"/>
          <w:lang w:val="ru-RU" w:eastAsia="en-US"/>
        </w:rPr>
        <w:t>-ым студентом за семестровую работу по дисциплине,</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изучаемой в нескольких семестрах;</w:t>
      </w:r>
    </w:p>
    <w:p w:rsidR="00117A31" w:rsidRPr="00117A31" w:rsidRDefault="001578C3"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m:oMath>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R</m:t>
            </m:r>
          </m:e>
          <m:sub>
            <m:r>
              <w:rPr>
                <w:rFonts w:ascii="Cambria Math" w:eastAsia="Calibri" w:hAnsi="Cambria Math" w:cs="Times New Roman"/>
                <w:sz w:val="32"/>
                <w:szCs w:val="24"/>
                <w:lang w:eastAsia="en-US"/>
              </w:rPr>
              <m:t>j</m:t>
            </m:r>
          </m:sub>
        </m:sSub>
      </m:oMath>
      <w:r w:rsidR="00117A31" w:rsidRPr="00117A31">
        <w:rPr>
          <w:rFonts w:ascii="Times New Roman" w:eastAsia="Calibri" w:hAnsi="Times New Roman" w:cs="Times New Roman"/>
          <w:i/>
          <w:iCs/>
          <w:sz w:val="29"/>
          <w:szCs w:val="29"/>
          <w:lang w:val="ru-RU" w:eastAsia="en-US"/>
        </w:rPr>
        <w:t xml:space="preserve"> </w:t>
      </w:r>
      <w:r w:rsidR="00117A31" w:rsidRPr="00117A31">
        <w:rPr>
          <w:rFonts w:ascii="Times New Roman" w:eastAsia="Calibri" w:hAnsi="Times New Roman" w:cs="Times New Roman"/>
          <w:sz w:val="24"/>
          <w:szCs w:val="24"/>
          <w:lang w:val="ru-RU" w:eastAsia="en-US"/>
        </w:rPr>
        <w:t xml:space="preserve">– баллы, набранные студентом за семестровую работу по дисциплине в </w:t>
      </w:r>
      <w:r w:rsidR="00117A31" w:rsidRPr="00117A31">
        <w:rPr>
          <w:rFonts w:ascii="Times New Roman" w:eastAsia="Calibri" w:hAnsi="Times New Roman" w:cs="Times New Roman"/>
          <w:i/>
          <w:iCs/>
          <w:sz w:val="24"/>
          <w:szCs w:val="24"/>
          <w:lang w:val="ru-RU" w:eastAsia="en-US"/>
        </w:rPr>
        <w:t>j</w:t>
      </w:r>
      <w:r w:rsidR="00117A31" w:rsidRPr="00117A31">
        <w:rPr>
          <w:rFonts w:ascii="Times New Roman" w:eastAsia="Calibri" w:hAnsi="Times New Roman" w:cs="Times New Roman"/>
          <w:sz w:val="24"/>
          <w:szCs w:val="24"/>
          <w:lang w:val="ru-RU" w:eastAsia="en-US"/>
        </w:rPr>
        <w:t>-ом семестре;</w:t>
      </w:r>
    </w:p>
    <w:p w:rsidR="00117A31" w:rsidRPr="00117A31" w:rsidRDefault="001578C3"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m:oMath>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S</m:t>
            </m:r>
          </m:e>
          <m:sub>
            <m:r>
              <w:rPr>
                <w:rFonts w:ascii="Cambria Math" w:eastAsia="Calibri" w:hAnsi="Cambria Math" w:cs="Times New Roman"/>
                <w:sz w:val="32"/>
                <w:szCs w:val="24"/>
                <w:lang w:val="ru-RU" w:eastAsia="en-US"/>
              </w:rPr>
              <m:t>j</m:t>
            </m:r>
          </m:sub>
        </m:sSub>
      </m:oMath>
      <w:r w:rsidR="00117A31" w:rsidRPr="00117A31">
        <w:rPr>
          <w:rFonts w:ascii="Times New Roman" w:eastAsia="Calibri" w:hAnsi="Times New Roman" w:cs="Times New Roman"/>
          <w:i/>
          <w:iCs/>
          <w:sz w:val="17"/>
          <w:szCs w:val="17"/>
          <w:lang w:val="ru-RU" w:eastAsia="en-US"/>
        </w:rPr>
        <w:t xml:space="preserve"> </w:t>
      </w:r>
      <w:r w:rsidR="00117A31" w:rsidRPr="00117A31">
        <w:rPr>
          <w:rFonts w:ascii="Times New Roman" w:eastAsia="Calibri" w:hAnsi="Times New Roman" w:cs="Times New Roman"/>
          <w:i/>
          <w:iCs/>
          <w:sz w:val="29"/>
          <w:szCs w:val="29"/>
          <w:lang w:val="ru-RU" w:eastAsia="en-US"/>
        </w:rPr>
        <w:t xml:space="preserve"> </w:t>
      </w:r>
      <w:r w:rsidR="00117A31" w:rsidRPr="00117A31">
        <w:rPr>
          <w:rFonts w:ascii="Times New Roman" w:eastAsia="Calibri" w:hAnsi="Times New Roman" w:cs="Times New Roman"/>
          <w:sz w:val="24"/>
          <w:szCs w:val="24"/>
          <w:lang w:val="ru-RU" w:eastAsia="en-US"/>
        </w:rPr>
        <w:t xml:space="preserve">– суммарный темп аудиторной нагрузки, предусмотренный базовым учебным планом на изучение дисциплины в </w:t>
      </w:r>
      <w:r w:rsidR="00117A31" w:rsidRPr="00117A31">
        <w:rPr>
          <w:rFonts w:ascii="Times New Roman" w:eastAsia="Calibri" w:hAnsi="Times New Roman" w:cs="Times New Roman"/>
          <w:i/>
          <w:iCs/>
          <w:sz w:val="24"/>
          <w:szCs w:val="24"/>
          <w:lang w:val="ru-RU" w:eastAsia="en-US"/>
        </w:rPr>
        <w:t>j</w:t>
      </w:r>
      <w:r w:rsidR="00117A31" w:rsidRPr="00117A31">
        <w:rPr>
          <w:rFonts w:ascii="Times New Roman" w:eastAsia="Calibri" w:hAnsi="Times New Roman" w:cs="Times New Roman"/>
          <w:sz w:val="24"/>
          <w:szCs w:val="24"/>
          <w:lang w:val="ru-RU" w:eastAsia="en-US"/>
        </w:rPr>
        <w:t>-ом семестре.</w:t>
      </w:r>
    </w:p>
    <w:p w:rsidR="00117A31" w:rsidRPr="00117A31" w:rsidRDefault="00117A31" w:rsidP="00117A31">
      <w:pPr>
        <w:autoSpaceDE w:val="0"/>
        <w:autoSpaceDN w:val="0"/>
        <w:adjustRightInd w:val="0"/>
        <w:spacing w:after="0" w:line="240" w:lineRule="auto"/>
        <w:jc w:val="both"/>
        <w:rPr>
          <w:rFonts w:ascii="Times New Roman" w:eastAsia="SimSun" w:hAnsi="Times New Roman" w:cs="Times New Roman"/>
          <w:sz w:val="24"/>
          <w:szCs w:val="24"/>
          <w:lang w:val="ru-RU" w:eastAsia="en-US"/>
        </w:rPr>
      </w:pPr>
      <w:r w:rsidRPr="00117A31">
        <w:rPr>
          <w:rFonts w:ascii="Times New Roman" w:eastAsia="Calibri" w:hAnsi="Times New Roman" w:cs="Times New Roman"/>
          <w:i/>
          <w:iCs/>
          <w:sz w:val="28"/>
          <w:szCs w:val="28"/>
          <w:lang w:val="ru-RU" w:eastAsia="en-US"/>
        </w:rPr>
        <w:t xml:space="preserve">K </w:t>
      </w:r>
      <w:r w:rsidRPr="00117A31">
        <w:rPr>
          <w:rFonts w:ascii="Times New Roman" w:eastAsia="Calibri" w:hAnsi="Times New Roman" w:cs="Times New Roman"/>
          <w:sz w:val="24"/>
          <w:szCs w:val="24"/>
          <w:lang w:val="ru-RU" w:eastAsia="en-US"/>
        </w:rPr>
        <w:t>– число семестров в учебном блоке</w:t>
      </w:r>
      <w:r w:rsidRPr="00117A31">
        <w:rPr>
          <w:rFonts w:ascii="Times New Roman" w:eastAsia="SimSun" w:hAnsi="Times New Roman" w:cs="Times New Roman"/>
          <w:sz w:val="24"/>
          <w:szCs w:val="24"/>
          <w:lang w:val="ru-RU" w:eastAsia="en-US"/>
        </w:rPr>
        <w:t xml:space="preserve"> </w:t>
      </w:r>
    </w:p>
    <w:tbl>
      <w:tblPr>
        <w:tblStyle w:val="37"/>
        <w:tblW w:w="0" w:type="auto"/>
        <w:tblInd w:w="108" w:type="dxa"/>
        <w:tblLook w:val="04A0" w:firstRow="1" w:lastRow="0" w:firstColumn="1" w:lastColumn="0" w:noHBand="0" w:noVBand="1"/>
      </w:tblPr>
      <w:tblGrid>
        <w:gridCol w:w="9639"/>
      </w:tblGrid>
      <w:tr w:rsidR="00117A31" w:rsidRPr="00117A31" w:rsidTr="00117A31">
        <w:trPr>
          <w:trHeight w:val="3999"/>
        </w:trPr>
        <w:tc>
          <w:tcPr>
            <w:tcW w:w="9639"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ПРИМЕР расчета.</w:t>
            </w:r>
          </w:p>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Дисциплина «B» читается в двух семестрах с темпами: 1 / 2  в первом семестре и 2 / 2  - во втором. Первый семестр заканчивается зачетом, второй семестр заканчивается экзаменом.  В первом семестре за текущую семестровую работу студент набрал 50 баллов (из 60 максимально возможных), во втором семестре за текущую семестровую работу по дисциплине студент набрал 50 баллов (из 60 максимально возможных). Итоговая сумма баллов за текущую семестровую работу по дисциплине, учитываемая при допуске к экзамену и выставлении рейтинговой оценки, равна</w:t>
            </w:r>
          </w:p>
          <w:p w:rsidR="00117A31" w:rsidRPr="00117A31" w:rsidRDefault="001578C3" w:rsidP="00117A31">
            <w:pPr>
              <w:autoSpaceDE w:val="0"/>
              <w:autoSpaceDN w:val="0"/>
              <w:adjustRightInd w:val="0"/>
              <w:jc w:val="center"/>
              <w:rPr>
                <w:rFonts w:ascii="Times New Roman" w:hAnsi="Times New Roman" w:cs="Times New Roman"/>
                <w:sz w:val="24"/>
                <w:szCs w:val="24"/>
              </w:rPr>
            </w:pPr>
            <m:oMathPara>
              <m:oMath>
                <m:sSub>
                  <m:sSubPr>
                    <m:ctrlPr>
                      <w:rPr>
                        <w:rFonts w:ascii="Cambria Math" w:hAnsi="Cambria Math" w:cs="Times New Roman"/>
                        <w:i/>
                        <w:sz w:val="32"/>
                        <w:szCs w:val="24"/>
                      </w:rPr>
                    </m:ctrlPr>
                  </m:sSubPr>
                  <m:e>
                    <m:r>
                      <w:rPr>
                        <w:rFonts w:ascii="Cambria Math" w:hAnsi="Cambria Math" w:cs="Times New Roman"/>
                        <w:sz w:val="32"/>
                        <w:szCs w:val="24"/>
                      </w:rPr>
                      <m:t>R</m:t>
                    </m:r>
                  </m:e>
                  <m:sub>
                    <m:r>
                      <w:rPr>
                        <w:rFonts w:ascii="Cambria Math" w:hAnsi="Cambria Math" w:cs="Times New Roman"/>
                        <w:sz w:val="32"/>
                        <w:szCs w:val="24"/>
                      </w:rPr>
                      <m:t>i</m:t>
                    </m:r>
                  </m:sub>
                </m:sSub>
                <m:r>
                  <w:rPr>
                    <w:rFonts w:ascii="Cambria Math" w:hAnsi="Cambria Math" w:cs="Times New Roman"/>
                    <w:sz w:val="32"/>
                    <w:szCs w:val="24"/>
                  </w:rPr>
                  <m:t>=</m:t>
                </m:r>
                <m:f>
                  <m:fPr>
                    <m:ctrlPr>
                      <w:rPr>
                        <w:rFonts w:ascii="Cambria Math" w:hAnsi="Cambria Math" w:cs="Times New Roman"/>
                        <w:i/>
                        <w:sz w:val="32"/>
                        <w:szCs w:val="24"/>
                      </w:rPr>
                    </m:ctrlPr>
                  </m:fPr>
                  <m:num>
                    <m:r>
                      <w:rPr>
                        <w:rFonts w:ascii="Cambria Math" w:hAnsi="Cambria Math" w:cs="Times New Roman"/>
                        <w:sz w:val="32"/>
                        <w:szCs w:val="24"/>
                      </w:rPr>
                      <m:t xml:space="preserve">50 </m:t>
                    </m:r>
                    <m:d>
                      <m:dPr>
                        <m:ctrlPr>
                          <w:rPr>
                            <w:rFonts w:ascii="Cambria Math" w:hAnsi="Cambria Math" w:cs="Times New Roman"/>
                            <w:i/>
                            <w:sz w:val="32"/>
                            <w:szCs w:val="24"/>
                          </w:rPr>
                        </m:ctrlPr>
                      </m:dPr>
                      <m:e>
                        <m:r>
                          <w:rPr>
                            <w:rFonts w:ascii="Cambria Math" w:hAnsi="Cambria Math" w:cs="Times New Roman"/>
                            <w:sz w:val="32"/>
                            <w:szCs w:val="24"/>
                          </w:rPr>
                          <m:t>1+2</m:t>
                        </m:r>
                      </m:e>
                    </m:d>
                    <m:r>
                      <w:rPr>
                        <w:rFonts w:ascii="Cambria Math" w:hAnsi="Cambria Math" w:cs="Times New Roman"/>
                        <w:sz w:val="32"/>
                        <w:szCs w:val="24"/>
                      </w:rPr>
                      <m:t>+50(2+2)</m:t>
                    </m:r>
                  </m:num>
                  <m:den>
                    <m:d>
                      <m:dPr>
                        <m:ctrlPr>
                          <w:rPr>
                            <w:rFonts w:ascii="Cambria Math" w:hAnsi="Cambria Math" w:cs="Times New Roman"/>
                            <w:i/>
                            <w:sz w:val="32"/>
                            <w:szCs w:val="24"/>
                          </w:rPr>
                        </m:ctrlPr>
                      </m:dPr>
                      <m:e>
                        <m:r>
                          <w:rPr>
                            <w:rFonts w:ascii="Cambria Math" w:hAnsi="Cambria Math" w:cs="Times New Roman"/>
                            <w:sz w:val="32"/>
                            <w:szCs w:val="24"/>
                          </w:rPr>
                          <m:t>1+2</m:t>
                        </m:r>
                      </m:e>
                    </m:d>
                    <m:r>
                      <w:rPr>
                        <w:rFonts w:ascii="Cambria Math" w:hAnsi="Cambria Math" w:cs="Times New Roman"/>
                        <w:sz w:val="32"/>
                        <w:szCs w:val="24"/>
                      </w:rPr>
                      <m:t>+(2+2)</m:t>
                    </m:r>
                  </m:den>
                </m:f>
                <m:r>
                  <w:rPr>
                    <w:rFonts w:ascii="Cambria Math" w:hAnsi="Cambria Math" w:cs="Times New Roman"/>
                    <w:sz w:val="32"/>
                    <w:szCs w:val="24"/>
                  </w:rPr>
                  <m:t>=50 баллов</m:t>
                </m:r>
              </m:oMath>
            </m:oMathPara>
          </w:p>
        </w:tc>
      </w:tr>
    </w:tbl>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Рассчитанная сумма баллов в соответствии с п.7.3 является основанием допуска студента к итоговому контрольному мероприятию (ИКМ) в последнем семестре (для дисциплин, изучаемых более одного семестра).</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7.5. Для дисциплины, завершающейся зачетом или зачетом с оценкой, применяется следующая система перевода баллов.</w:t>
      </w:r>
    </w:p>
    <w:p w:rsidR="00117A31" w:rsidRPr="00117A31" w:rsidRDefault="00117A31" w:rsidP="00117A31">
      <w:pPr>
        <w:autoSpaceDE w:val="0"/>
        <w:autoSpaceDN w:val="0"/>
        <w:adjustRightInd w:val="0"/>
        <w:spacing w:after="0" w:line="240" w:lineRule="auto"/>
        <w:jc w:val="right"/>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Таблица 3</w:t>
      </w:r>
    </w:p>
    <w:tbl>
      <w:tblPr>
        <w:tblStyle w:val="37"/>
        <w:tblW w:w="9747" w:type="dxa"/>
        <w:tblInd w:w="108" w:type="dxa"/>
        <w:tblLook w:val="04A0" w:firstRow="1" w:lastRow="0" w:firstColumn="1" w:lastColumn="0" w:noHBand="0" w:noVBand="1"/>
      </w:tblPr>
      <w:tblGrid>
        <w:gridCol w:w="2410"/>
        <w:gridCol w:w="3827"/>
        <w:gridCol w:w="3510"/>
      </w:tblGrid>
      <w:tr w:rsidR="00117A31" w:rsidRPr="00117A31" w:rsidTr="00117A31">
        <w:trPr>
          <w:trHeight w:val="398"/>
        </w:trPr>
        <w:tc>
          <w:tcPr>
            <w:tcW w:w="2410" w:type="dxa"/>
            <w:shd w:val="clear" w:color="auto" w:fill="BFBFBF" w:themeFill="background1" w:themeFillShade="BF"/>
            <w:vAlign w:val="center"/>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Количество набранных баллов</w:t>
            </w:r>
          </w:p>
        </w:tc>
        <w:tc>
          <w:tcPr>
            <w:tcW w:w="3827" w:type="dxa"/>
            <w:shd w:val="clear" w:color="auto" w:fill="BFBFBF" w:themeFill="background1" w:themeFillShade="BF"/>
            <w:vAlign w:val="center"/>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Итоговое решение для дисциплины с зачетом</w:t>
            </w:r>
          </w:p>
        </w:tc>
        <w:tc>
          <w:tcPr>
            <w:tcW w:w="3510" w:type="dxa"/>
            <w:shd w:val="clear" w:color="auto" w:fill="BFBFBF" w:themeFill="background1" w:themeFillShade="BF"/>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 xml:space="preserve">Итоговое решение для дисциплины с зачетом с оценкой </w:t>
            </w:r>
          </w:p>
        </w:tc>
      </w:tr>
      <w:tr w:rsidR="00117A31" w:rsidRPr="00117A31" w:rsidTr="00117A31">
        <w:trPr>
          <w:trHeight w:val="383"/>
        </w:trPr>
        <w:tc>
          <w:tcPr>
            <w:tcW w:w="2410"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60</w:t>
            </w:r>
          </w:p>
        </w:tc>
        <w:tc>
          <w:tcPr>
            <w:tcW w:w="3827"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«Зачтено» («автоматом» по итогам работы в семестре)</w:t>
            </w:r>
          </w:p>
        </w:tc>
        <w:tc>
          <w:tcPr>
            <w:tcW w:w="351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отлично</w:t>
            </w:r>
          </w:p>
        </w:tc>
      </w:tr>
      <w:tr w:rsidR="00117A31" w:rsidRPr="00117A31" w:rsidTr="00117A31">
        <w:trPr>
          <w:trHeight w:val="383"/>
        </w:trPr>
        <w:tc>
          <w:tcPr>
            <w:tcW w:w="2410"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50-59,9 </w:t>
            </w:r>
          </w:p>
        </w:tc>
        <w:tc>
          <w:tcPr>
            <w:tcW w:w="3827"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«Зачтено»</w:t>
            </w:r>
          </w:p>
        </w:tc>
        <w:tc>
          <w:tcPr>
            <w:tcW w:w="351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хорошо</w:t>
            </w:r>
          </w:p>
        </w:tc>
      </w:tr>
      <w:tr w:rsidR="00117A31" w:rsidRPr="00117A31" w:rsidTr="00117A31">
        <w:trPr>
          <w:trHeight w:val="383"/>
        </w:trPr>
        <w:tc>
          <w:tcPr>
            <w:tcW w:w="2410"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40-49,9</w:t>
            </w:r>
          </w:p>
        </w:tc>
        <w:tc>
          <w:tcPr>
            <w:tcW w:w="3827"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Допуск к сдаче зачета</w:t>
            </w:r>
          </w:p>
        </w:tc>
        <w:tc>
          <w:tcPr>
            <w:tcW w:w="351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удовлетворительно</w:t>
            </w:r>
          </w:p>
        </w:tc>
      </w:tr>
      <w:tr w:rsidR="00117A31" w:rsidRPr="00117A31" w:rsidTr="00117A31">
        <w:trPr>
          <w:trHeight w:val="383"/>
        </w:trPr>
        <w:tc>
          <w:tcPr>
            <w:tcW w:w="2410"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0-39,9</w:t>
            </w:r>
          </w:p>
        </w:tc>
        <w:tc>
          <w:tcPr>
            <w:tcW w:w="3827"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«Не зачтено»</w:t>
            </w:r>
          </w:p>
        </w:tc>
        <w:tc>
          <w:tcPr>
            <w:tcW w:w="3510"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неудовлетворительно</w:t>
            </w:r>
          </w:p>
        </w:tc>
      </w:tr>
    </w:tbl>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 xml:space="preserve">Студент, набравший от 40 до 49,9 баллов, допускается к сдаче зачета в период зачетно-экзаменационной сессии. </w:t>
      </w:r>
      <w:r w:rsidRPr="00117A31">
        <w:rPr>
          <w:rFonts w:ascii="Times New Roman" w:eastAsia="Calibri" w:hAnsi="Times New Roman" w:cs="Times New Roman"/>
          <w:sz w:val="24"/>
          <w:szCs w:val="24"/>
          <w:lang w:val="ru-RU" w:eastAsia="en-US"/>
        </w:rPr>
        <w:tab/>
        <w:t>При успешной сдаче зачета в итоговую ведомость добавляются баллы до минимального уровня «Зачтено», который составляет 50 баллов.</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Для студентов, не сдавших зачет, но допущенных к зачету, в зачетно-экзаменационную сессию вносится оценка «не зачтено», что является академической задолженностью. Данный студент имеет право повторной сдачи зачета по окончании зачетно-экзаменационной сессии, в период, отведенный на пересдачи.</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При проведении зачета с оценкой студент, набравший от 40 до 49,9 баллов,  допускается к сдаче зачета в период зачетно-экзаменационной сессии с оценкой «удовлетворительно», которая может быть повышена до оценок «хорошо» и «отлично» путем сдачи зачета.</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ab/>
        <w:t>7.6. Максимальное количество баллов, присваемое студенту за итоговое контрольное мероприятие (экзамен) равно 40. Минимальное количество баллов, присваемое за удовлетворительный ответ равно 10. Для дисциплины, завершающейся экзаменом, применяется следующая система перевода уровня ответа студента в балльную оценку</w:t>
      </w:r>
    </w:p>
    <w:p w:rsidR="00117A31" w:rsidRPr="00117A31" w:rsidRDefault="00117A31" w:rsidP="00117A31">
      <w:pPr>
        <w:autoSpaceDE w:val="0"/>
        <w:autoSpaceDN w:val="0"/>
        <w:adjustRightInd w:val="0"/>
        <w:spacing w:after="0" w:line="240" w:lineRule="auto"/>
        <w:jc w:val="right"/>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Таблица 4</w:t>
      </w:r>
    </w:p>
    <w:tbl>
      <w:tblPr>
        <w:tblStyle w:val="37"/>
        <w:tblW w:w="9747" w:type="dxa"/>
        <w:tblLook w:val="04A0" w:firstRow="1" w:lastRow="0" w:firstColumn="1" w:lastColumn="0" w:noHBand="0" w:noVBand="1"/>
      </w:tblPr>
      <w:tblGrid>
        <w:gridCol w:w="2922"/>
        <w:gridCol w:w="6825"/>
      </w:tblGrid>
      <w:tr w:rsidR="00117A31" w:rsidRPr="00117A31" w:rsidTr="00117A31">
        <w:trPr>
          <w:trHeight w:val="398"/>
        </w:trPr>
        <w:tc>
          <w:tcPr>
            <w:tcW w:w="2922" w:type="dxa"/>
            <w:shd w:val="clear" w:color="auto" w:fill="BFBFBF" w:themeFill="background1" w:themeFillShade="BF"/>
            <w:vAlign w:val="center"/>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Количество набранных баллов</w:t>
            </w:r>
          </w:p>
        </w:tc>
        <w:tc>
          <w:tcPr>
            <w:tcW w:w="6825" w:type="dxa"/>
            <w:shd w:val="clear" w:color="auto" w:fill="BFBFBF" w:themeFill="background1" w:themeFillShade="BF"/>
            <w:vAlign w:val="center"/>
          </w:tcPr>
          <w:p w:rsidR="00117A31" w:rsidRPr="00117A31" w:rsidRDefault="00117A31" w:rsidP="00117A31">
            <w:pPr>
              <w:autoSpaceDE w:val="0"/>
              <w:autoSpaceDN w:val="0"/>
              <w:adjustRightInd w:val="0"/>
              <w:jc w:val="center"/>
              <w:rPr>
                <w:rFonts w:ascii="Times New Roman" w:hAnsi="Times New Roman" w:cs="Times New Roman"/>
                <w:b/>
                <w:sz w:val="24"/>
                <w:szCs w:val="24"/>
              </w:rPr>
            </w:pPr>
            <w:r w:rsidRPr="00117A31">
              <w:rPr>
                <w:rFonts w:ascii="Times New Roman" w:hAnsi="Times New Roman" w:cs="Times New Roman"/>
                <w:b/>
                <w:sz w:val="24"/>
                <w:szCs w:val="24"/>
              </w:rPr>
              <w:t>Полнота ответа на вопросы билета</w:t>
            </w:r>
          </w:p>
        </w:tc>
      </w:tr>
      <w:tr w:rsidR="00117A31" w:rsidRPr="00117A31" w:rsidTr="00117A31">
        <w:trPr>
          <w:trHeight w:val="383"/>
        </w:trPr>
        <w:tc>
          <w:tcPr>
            <w:tcW w:w="2922"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30-40</w:t>
            </w:r>
          </w:p>
        </w:tc>
        <w:tc>
          <w:tcPr>
            <w:tcW w:w="6825"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Получены полные ответы на все вопросы билета</w:t>
            </w:r>
          </w:p>
        </w:tc>
      </w:tr>
      <w:tr w:rsidR="00117A31" w:rsidRPr="00117A31" w:rsidTr="00117A31">
        <w:trPr>
          <w:trHeight w:val="383"/>
        </w:trPr>
        <w:tc>
          <w:tcPr>
            <w:tcW w:w="2922"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20-29,9 </w:t>
            </w:r>
          </w:p>
        </w:tc>
        <w:tc>
          <w:tcPr>
            <w:tcW w:w="6825"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Получены достаточно полные ответы на все вопросы билета</w:t>
            </w:r>
          </w:p>
        </w:tc>
      </w:tr>
      <w:tr w:rsidR="00117A31" w:rsidRPr="00117A31" w:rsidTr="00117A31">
        <w:trPr>
          <w:trHeight w:val="383"/>
        </w:trPr>
        <w:tc>
          <w:tcPr>
            <w:tcW w:w="2922"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10-19,9</w:t>
            </w:r>
          </w:p>
        </w:tc>
        <w:tc>
          <w:tcPr>
            <w:tcW w:w="6825"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 xml:space="preserve">Получены неполные ответы на все или часть вопросов билета </w:t>
            </w:r>
          </w:p>
        </w:tc>
      </w:tr>
      <w:tr w:rsidR="00117A31" w:rsidRPr="00117A31" w:rsidTr="00117A31">
        <w:trPr>
          <w:trHeight w:val="383"/>
        </w:trPr>
        <w:tc>
          <w:tcPr>
            <w:tcW w:w="2922"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0-9,9</w:t>
            </w:r>
          </w:p>
        </w:tc>
        <w:tc>
          <w:tcPr>
            <w:tcW w:w="6825" w:type="dxa"/>
            <w:vAlign w:val="center"/>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Получены фрагменты ответов на вопросы билета или вопросы не раскрыты</w:t>
            </w:r>
          </w:p>
        </w:tc>
      </w:tr>
    </w:tbl>
    <w:p w:rsidR="00117A31" w:rsidRPr="00117A31" w:rsidRDefault="00117A31" w:rsidP="00117A31">
      <w:pPr>
        <w:spacing w:after="0" w:line="240" w:lineRule="auto"/>
        <w:ind w:firstLine="539"/>
        <w:jc w:val="both"/>
        <w:rPr>
          <w:rFonts w:ascii="Times New Roman" w:eastAsia="Times New Roman" w:hAnsi="Times New Roman" w:cs="Times New Roman"/>
          <w:sz w:val="24"/>
          <w:szCs w:val="24"/>
          <w:lang w:val="ru-RU" w:eastAsia="ru-RU"/>
        </w:rPr>
      </w:pPr>
    </w:p>
    <w:p w:rsidR="00117A31" w:rsidRPr="00117A31" w:rsidRDefault="00117A31" w:rsidP="00117A31">
      <w:pPr>
        <w:spacing w:after="0" w:line="240" w:lineRule="auto"/>
        <w:ind w:firstLine="53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7.7. Соотношение между оценками в баллах стобалльной шкалы для дисциплины с экзаменом и их порядковыми и буквенными эквивалентами в системе </w:t>
      </w:r>
      <w:r w:rsidRPr="00117A31">
        <w:rPr>
          <w:rFonts w:ascii="Times New Roman" w:eastAsia="Times New Roman" w:hAnsi="Times New Roman" w:cs="Times New Roman"/>
          <w:sz w:val="24"/>
          <w:szCs w:val="24"/>
          <w:lang w:eastAsia="ru-RU"/>
        </w:rPr>
        <w:t>ECTS</w:t>
      </w:r>
      <w:r w:rsidRPr="00117A31">
        <w:rPr>
          <w:rFonts w:ascii="Times New Roman" w:eastAsia="Times New Roman" w:hAnsi="Times New Roman" w:cs="Times New Roman"/>
          <w:sz w:val="24"/>
          <w:szCs w:val="24"/>
          <w:lang w:val="ru-RU" w:eastAsia="ru-RU"/>
        </w:rPr>
        <w:t xml:space="preserve"> устанавливает следующей таблицей.</w:t>
      </w:r>
    </w:p>
    <w:p w:rsidR="00117A31" w:rsidRPr="00117A31" w:rsidRDefault="00117A31" w:rsidP="00117A31">
      <w:pPr>
        <w:spacing w:after="0" w:line="240" w:lineRule="auto"/>
        <w:ind w:firstLine="539"/>
        <w:jc w:val="right"/>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Таблица 5</w:t>
      </w:r>
    </w:p>
    <w:tbl>
      <w:tblPr>
        <w:tblStyle w:val="37"/>
        <w:tblW w:w="0" w:type="auto"/>
        <w:tblLayout w:type="fixed"/>
        <w:tblLook w:val="04A0" w:firstRow="1" w:lastRow="0" w:firstColumn="1" w:lastColumn="0" w:noHBand="0" w:noVBand="1"/>
      </w:tblPr>
      <w:tblGrid>
        <w:gridCol w:w="2376"/>
        <w:gridCol w:w="1276"/>
        <w:gridCol w:w="1418"/>
        <w:gridCol w:w="992"/>
        <w:gridCol w:w="1113"/>
        <w:gridCol w:w="1013"/>
        <w:gridCol w:w="851"/>
        <w:gridCol w:w="816"/>
      </w:tblGrid>
      <w:tr w:rsidR="00117A31" w:rsidRPr="00117A31" w:rsidTr="00117A31">
        <w:tc>
          <w:tcPr>
            <w:tcW w:w="2376" w:type="dxa"/>
          </w:tcPr>
          <w:p w:rsidR="00117A31" w:rsidRPr="00117A31" w:rsidRDefault="00117A31" w:rsidP="00117A31">
            <w:pPr>
              <w:jc w:val="center"/>
              <w:rPr>
                <w:rFonts w:ascii="Times New Roman" w:eastAsia="Times New Roman" w:hAnsi="Times New Roman" w:cs="Times New Roman"/>
                <w:b/>
                <w:iCs/>
                <w:sz w:val="20"/>
                <w:szCs w:val="20"/>
                <w:lang w:eastAsia="ru-RU"/>
              </w:rPr>
            </w:pPr>
            <w:r w:rsidRPr="00117A31">
              <w:rPr>
                <w:rFonts w:ascii="Times New Roman" w:eastAsia="Times New Roman" w:hAnsi="Times New Roman" w:cs="Times New Roman"/>
                <w:b/>
                <w:iCs/>
                <w:sz w:val="20"/>
                <w:szCs w:val="20"/>
                <w:lang w:eastAsia="ru-RU"/>
              </w:rPr>
              <w:t>Оценка</w:t>
            </w:r>
          </w:p>
        </w:tc>
        <w:tc>
          <w:tcPr>
            <w:tcW w:w="2694" w:type="dxa"/>
            <w:gridSpan w:val="2"/>
          </w:tcPr>
          <w:p w:rsidR="00117A31" w:rsidRPr="00117A31" w:rsidRDefault="00117A31" w:rsidP="00117A31">
            <w:pPr>
              <w:jc w:val="center"/>
              <w:rPr>
                <w:rFonts w:ascii="Times New Roman" w:eastAsia="Times New Roman" w:hAnsi="Times New Roman" w:cs="Times New Roman"/>
                <w:b/>
                <w:iCs/>
                <w:sz w:val="20"/>
                <w:szCs w:val="20"/>
                <w:lang w:eastAsia="ru-RU"/>
              </w:rPr>
            </w:pPr>
            <w:r w:rsidRPr="00117A31">
              <w:rPr>
                <w:rFonts w:ascii="Times New Roman" w:eastAsia="Times New Roman" w:hAnsi="Times New Roman" w:cs="Times New Roman"/>
                <w:b/>
                <w:iCs/>
                <w:sz w:val="20"/>
                <w:szCs w:val="20"/>
                <w:lang w:eastAsia="ru-RU"/>
              </w:rPr>
              <w:t>Неудовлетворительно</w:t>
            </w:r>
          </w:p>
        </w:tc>
        <w:tc>
          <w:tcPr>
            <w:tcW w:w="2105" w:type="dxa"/>
            <w:gridSpan w:val="2"/>
          </w:tcPr>
          <w:p w:rsidR="00117A31" w:rsidRPr="00117A31" w:rsidRDefault="00117A31" w:rsidP="00117A31">
            <w:pPr>
              <w:jc w:val="center"/>
              <w:rPr>
                <w:rFonts w:ascii="Times New Roman" w:eastAsia="Times New Roman" w:hAnsi="Times New Roman" w:cs="Times New Roman"/>
                <w:b/>
                <w:iCs/>
                <w:sz w:val="20"/>
                <w:szCs w:val="20"/>
                <w:lang w:eastAsia="ru-RU"/>
              </w:rPr>
            </w:pPr>
            <w:r w:rsidRPr="00117A31">
              <w:rPr>
                <w:rFonts w:ascii="Times New Roman" w:eastAsia="Times New Roman" w:hAnsi="Times New Roman" w:cs="Times New Roman"/>
                <w:b/>
                <w:iCs/>
                <w:sz w:val="20"/>
                <w:szCs w:val="20"/>
                <w:lang w:eastAsia="ru-RU"/>
              </w:rPr>
              <w:t>Удовлетворительно</w:t>
            </w:r>
          </w:p>
        </w:tc>
        <w:tc>
          <w:tcPr>
            <w:tcW w:w="1013" w:type="dxa"/>
          </w:tcPr>
          <w:p w:rsidR="00117A31" w:rsidRPr="00117A31" w:rsidRDefault="00117A31" w:rsidP="00117A31">
            <w:pPr>
              <w:jc w:val="center"/>
              <w:rPr>
                <w:rFonts w:ascii="Times New Roman" w:eastAsia="Times New Roman" w:hAnsi="Times New Roman" w:cs="Times New Roman"/>
                <w:b/>
                <w:iCs/>
                <w:sz w:val="20"/>
                <w:szCs w:val="20"/>
                <w:lang w:eastAsia="ru-RU"/>
              </w:rPr>
            </w:pPr>
            <w:r w:rsidRPr="00117A31">
              <w:rPr>
                <w:rFonts w:ascii="Times New Roman" w:eastAsia="Times New Roman" w:hAnsi="Times New Roman" w:cs="Times New Roman"/>
                <w:b/>
                <w:iCs/>
                <w:sz w:val="20"/>
                <w:szCs w:val="20"/>
                <w:lang w:eastAsia="ru-RU"/>
              </w:rPr>
              <w:t>Хорошо</w:t>
            </w:r>
          </w:p>
        </w:tc>
        <w:tc>
          <w:tcPr>
            <w:tcW w:w="1667" w:type="dxa"/>
            <w:gridSpan w:val="2"/>
          </w:tcPr>
          <w:p w:rsidR="00117A31" w:rsidRPr="00117A31" w:rsidRDefault="00117A31" w:rsidP="00117A31">
            <w:pPr>
              <w:jc w:val="center"/>
              <w:rPr>
                <w:rFonts w:ascii="Times New Roman" w:eastAsia="Times New Roman" w:hAnsi="Times New Roman" w:cs="Times New Roman"/>
                <w:b/>
                <w:iCs/>
                <w:sz w:val="20"/>
                <w:szCs w:val="20"/>
                <w:lang w:eastAsia="ru-RU"/>
              </w:rPr>
            </w:pPr>
            <w:r w:rsidRPr="00117A31">
              <w:rPr>
                <w:rFonts w:ascii="Times New Roman" w:eastAsia="Times New Roman" w:hAnsi="Times New Roman" w:cs="Times New Roman"/>
                <w:b/>
                <w:iCs/>
                <w:sz w:val="20"/>
                <w:szCs w:val="20"/>
                <w:lang w:eastAsia="ru-RU"/>
              </w:rPr>
              <w:t>Отлично</w:t>
            </w:r>
          </w:p>
        </w:tc>
      </w:tr>
      <w:tr w:rsidR="00117A31" w:rsidRPr="00117A31" w:rsidTr="00117A31">
        <w:tc>
          <w:tcPr>
            <w:tcW w:w="2376" w:type="dxa"/>
          </w:tcPr>
          <w:p w:rsidR="00117A31" w:rsidRPr="00117A31" w:rsidRDefault="00117A31" w:rsidP="00117A31">
            <w:pPr>
              <w:jc w:val="cente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Набранная сумма баллов  (max -100)</w:t>
            </w:r>
          </w:p>
        </w:tc>
        <w:tc>
          <w:tcPr>
            <w:tcW w:w="2694" w:type="dxa"/>
            <w:gridSpan w:val="2"/>
            <w:vAlign w:val="center"/>
          </w:tcPr>
          <w:p w:rsidR="00117A31" w:rsidRPr="00117A31" w:rsidRDefault="00117A31" w:rsidP="00117A31">
            <w:pPr>
              <w:jc w:val="cente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Менее 50</w:t>
            </w:r>
          </w:p>
        </w:tc>
        <w:tc>
          <w:tcPr>
            <w:tcW w:w="2105" w:type="dxa"/>
            <w:gridSpan w:val="2"/>
            <w:vAlign w:val="center"/>
          </w:tcPr>
          <w:p w:rsidR="00117A31" w:rsidRPr="00117A31" w:rsidRDefault="00117A31" w:rsidP="00117A31">
            <w:pPr>
              <w:jc w:val="cente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50-69,9</w:t>
            </w:r>
          </w:p>
        </w:tc>
        <w:tc>
          <w:tcPr>
            <w:tcW w:w="1013" w:type="dxa"/>
            <w:vAlign w:val="center"/>
          </w:tcPr>
          <w:p w:rsidR="00117A31" w:rsidRPr="00117A31" w:rsidRDefault="00117A31" w:rsidP="00117A31">
            <w:pPr>
              <w:jc w:val="cente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70-89,9</w:t>
            </w:r>
          </w:p>
        </w:tc>
        <w:tc>
          <w:tcPr>
            <w:tcW w:w="851" w:type="dxa"/>
            <w:vAlign w:val="center"/>
          </w:tcPr>
          <w:p w:rsidR="00117A31" w:rsidRPr="00117A31" w:rsidRDefault="00117A31" w:rsidP="00117A31">
            <w:pPr>
              <w:jc w:val="cente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90-94,9</w:t>
            </w:r>
          </w:p>
        </w:tc>
        <w:tc>
          <w:tcPr>
            <w:tcW w:w="816" w:type="dxa"/>
            <w:vAlign w:val="center"/>
          </w:tcPr>
          <w:p w:rsidR="00117A31" w:rsidRPr="00117A31" w:rsidRDefault="00117A31" w:rsidP="00117A31">
            <w:pPr>
              <w:jc w:val="cente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95-100</w:t>
            </w:r>
          </w:p>
        </w:tc>
      </w:tr>
      <w:tr w:rsidR="00117A31" w:rsidRPr="00117A31" w:rsidTr="00117A31">
        <w:trPr>
          <w:cantSplit/>
          <w:trHeight w:val="2197"/>
        </w:trPr>
        <w:tc>
          <w:tcPr>
            <w:tcW w:w="2376" w:type="dxa"/>
            <w:vMerge w:val="restart"/>
            <w:vAlign w:val="center"/>
          </w:tcPr>
          <w:p w:rsidR="00117A31" w:rsidRPr="00117A31" w:rsidRDefault="00117A31" w:rsidP="00117A31">
            <w:pP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iCs/>
                <w:sz w:val="24"/>
                <w:szCs w:val="24"/>
                <w:lang w:eastAsia="ru-RU"/>
              </w:rPr>
              <w:t>Оценка ECTS</w:t>
            </w:r>
          </w:p>
        </w:tc>
        <w:tc>
          <w:tcPr>
            <w:tcW w:w="1276" w:type="dxa"/>
            <w:textDirection w:val="btLr"/>
            <w:vAlign w:val="center"/>
          </w:tcPr>
          <w:p w:rsidR="00117A31" w:rsidRPr="00117A31" w:rsidRDefault="00117A31" w:rsidP="00117A31">
            <w:pP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Неудовлетворительно с повторным изучением дисциплины</w:t>
            </w:r>
          </w:p>
        </w:tc>
        <w:tc>
          <w:tcPr>
            <w:tcW w:w="1418" w:type="dxa"/>
            <w:textDirection w:val="btLr"/>
            <w:vAlign w:val="center"/>
          </w:tcPr>
          <w:p w:rsidR="00117A31" w:rsidRPr="00117A31" w:rsidRDefault="00117A31" w:rsidP="00117A31">
            <w:pP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Неудовлетворительно с возможной пересдачей</w:t>
            </w:r>
          </w:p>
        </w:tc>
        <w:tc>
          <w:tcPr>
            <w:tcW w:w="992" w:type="dxa"/>
            <w:textDirection w:val="btLr"/>
            <w:vAlign w:val="center"/>
          </w:tcPr>
          <w:p w:rsidR="00117A31" w:rsidRPr="00117A31" w:rsidRDefault="00117A31" w:rsidP="00117A31">
            <w:pP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Посредственно</w:t>
            </w:r>
          </w:p>
        </w:tc>
        <w:tc>
          <w:tcPr>
            <w:tcW w:w="1113" w:type="dxa"/>
            <w:textDirection w:val="btLr"/>
            <w:vAlign w:val="center"/>
          </w:tcPr>
          <w:p w:rsidR="00117A31" w:rsidRPr="00117A31" w:rsidRDefault="00117A31" w:rsidP="00117A31">
            <w:pP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Удовлетворительно</w:t>
            </w:r>
          </w:p>
        </w:tc>
        <w:tc>
          <w:tcPr>
            <w:tcW w:w="1013" w:type="dxa"/>
            <w:textDirection w:val="btLr"/>
            <w:vAlign w:val="center"/>
          </w:tcPr>
          <w:p w:rsidR="00117A31" w:rsidRPr="00117A31" w:rsidRDefault="00117A31" w:rsidP="00117A31">
            <w:pP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Хорошо</w:t>
            </w:r>
          </w:p>
        </w:tc>
        <w:tc>
          <w:tcPr>
            <w:tcW w:w="851" w:type="dxa"/>
            <w:textDirection w:val="btLr"/>
            <w:vAlign w:val="center"/>
          </w:tcPr>
          <w:p w:rsidR="00117A31" w:rsidRPr="00117A31" w:rsidRDefault="00117A31" w:rsidP="00117A31">
            <w:pPr>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Очень хорошо</w:t>
            </w:r>
          </w:p>
        </w:tc>
        <w:tc>
          <w:tcPr>
            <w:tcW w:w="816" w:type="dxa"/>
            <w:textDirection w:val="btLr"/>
          </w:tcPr>
          <w:p w:rsidR="00117A31" w:rsidRPr="00117A31" w:rsidRDefault="00117A31" w:rsidP="00117A31">
            <w:pPr>
              <w:jc w:val="both"/>
              <w:rPr>
                <w:rFonts w:ascii="Times New Roman" w:eastAsia="Times New Roman" w:hAnsi="Times New Roman" w:cs="Times New Roman"/>
                <w:iCs/>
                <w:sz w:val="20"/>
                <w:szCs w:val="20"/>
                <w:lang w:eastAsia="ru-RU"/>
              </w:rPr>
            </w:pPr>
            <w:r w:rsidRPr="00117A31">
              <w:rPr>
                <w:rFonts w:ascii="Times New Roman" w:eastAsia="Times New Roman" w:hAnsi="Times New Roman" w:cs="Times New Roman"/>
                <w:iCs/>
                <w:sz w:val="20"/>
                <w:szCs w:val="20"/>
                <w:lang w:eastAsia="ru-RU"/>
              </w:rPr>
              <w:t>Отлично</w:t>
            </w:r>
          </w:p>
        </w:tc>
      </w:tr>
      <w:tr w:rsidR="00117A31" w:rsidRPr="00117A31" w:rsidTr="00117A31">
        <w:trPr>
          <w:trHeight w:val="703"/>
        </w:trPr>
        <w:tc>
          <w:tcPr>
            <w:tcW w:w="2376" w:type="dxa"/>
            <w:vMerge/>
          </w:tcPr>
          <w:p w:rsidR="00117A31" w:rsidRPr="00117A31" w:rsidRDefault="00117A31" w:rsidP="00117A31">
            <w:pPr>
              <w:jc w:val="right"/>
              <w:rPr>
                <w:rFonts w:ascii="Times New Roman" w:eastAsia="Times New Roman" w:hAnsi="Times New Roman" w:cs="Times New Roman"/>
                <w:iCs/>
                <w:sz w:val="24"/>
                <w:szCs w:val="24"/>
                <w:lang w:eastAsia="ru-RU"/>
              </w:rPr>
            </w:pPr>
          </w:p>
        </w:tc>
        <w:tc>
          <w:tcPr>
            <w:tcW w:w="1276"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FХ(2)</w:t>
            </w:r>
          </w:p>
        </w:tc>
        <w:tc>
          <w:tcPr>
            <w:tcW w:w="1418"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F(2+)</w:t>
            </w:r>
          </w:p>
        </w:tc>
        <w:tc>
          <w:tcPr>
            <w:tcW w:w="992"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E(3)</w:t>
            </w:r>
          </w:p>
        </w:tc>
        <w:tc>
          <w:tcPr>
            <w:tcW w:w="1113"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D(3+)</w:t>
            </w:r>
          </w:p>
        </w:tc>
        <w:tc>
          <w:tcPr>
            <w:tcW w:w="1013"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C(4)</w:t>
            </w:r>
          </w:p>
        </w:tc>
        <w:tc>
          <w:tcPr>
            <w:tcW w:w="851"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B(4+)</w:t>
            </w:r>
          </w:p>
        </w:tc>
        <w:tc>
          <w:tcPr>
            <w:tcW w:w="816" w:type="dxa"/>
            <w:vAlign w:val="center"/>
          </w:tcPr>
          <w:p w:rsidR="00117A31" w:rsidRPr="00117A31" w:rsidRDefault="00117A31" w:rsidP="00117A31">
            <w:pPr>
              <w:jc w:val="center"/>
              <w:rPr>
                <w:rFonts w:ascii="Times New Roman" w:eastAsia="Times New Roman" w:hAnsi="Times New Roman" w:cs="Times New Roman"/>
                <w:b/>
                <w:iCs/>
                <w:lang w:eastAsia="ru-RU"/>
              </w:rPr>
            </w:pPr>
            <w:r w:rsidRPr="00117A31">
              <w:rPr>
                <w:rFonts w:ascii="Times New Roman" w:eastAsia="Times New Roman" w:hAnsi="Times New Roman" w:cs="Times New Roman"/>
                <w:b/>
                <w:iCs/>
                <w:lang w:eastAsia="ru-RU"/>
              </w:rPr>
              <w:t>A(5)</w:t>
            </w:r>
          </w:p>
        </w:tc>
      </w:tr>
    </w:tbl>
    <w:p w:rsidR="00117A31" w:rsidRPr="00117A31" w:rsidRDefault="00117A31" w:rsidP="00117A31">
      <w:pPr>
        <w:spacing w:after="0" w:line="240" w:lineRule="auto"/>
        <w:jc w:val="right"/>
        <w:rPr>
          <w:rFonts w:ascii="Times New Roman" w:eastAsia="Times New Roman" w:hAnsi="Times New Roman" w:cs="Times New Roman"/>
          <w:iCs/>
          <w:sz w:val="24"/>
          <w:szCs w:val="24"/>
          <w:lang w:eastAsia="ru-RU"/>
        </w:rPr>
      </w:pPr>
    </w:p>
    <w:p w:rsidR="00117A31" w:rsidRPr="00117A31" w:rsidRDefault="00117A31" w:rsidP="00117A31">
      <w:pPr>
        <w:autoSpaceDE w:val="0"/>
        <w:autoSpaceDN w:val="0"/>
        <w:adjustRightInd w:val="0"/>
        <w:spacing w:after="0" w:line="240" w:lineRule="auto"/>
        <w:jc w:val="right"/>
        <w:rPr>
          <w:rFonts w:ascii="Times New Roman" w:eastAsia="Calibri" w:hAnsi="Times New Roman" w:cs="Times New Roman"/>
          <w:color w:val="000000"/>
          <w:sz w:val="24"/>
          <w:szCs w:val="24"/>
          <w:lang w:val="ru-RU" w:eastAsia="en-US"/>
        </w:rPr>
      </w:pPr>
      <w:r w:rsidRPr="00117A31">
        <w:rPr>
          <w:rFonts w:ascii="Times New Roman" w:eastAsia="Calibri" w:hAnsi="Times New Roman" w:cs="Times New Roman"/>
          <w:color w:val="000000"/>
          <w:sz w:val="24"/>
          <w:szCs w:val="24"/>
          <w:lang w:val="ru-RU" w:eastAsia="en-US"/>
        </w:rPr>
        <w:t>Таблица 6</w:t>
      </w:r>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i/>
          <w:color w:val="000000"/>
          <w:sz w:val="24"/>
          <w:szCs w:val="24"/>
          <w:lang w:val="ru-RU" w:eastAsia="en-US"/>
        </w:rPr>
      </w:pPr>
      <w:r w:rsidRPr="00117A31">
        <w:rPr>
          <w:rFonts w:ascii="Times New Roman" w:eastAsia="Calibri" w:hAnsi="Times New Roman" w:cs="Times New Roman"/>
          <w:i/>
          <w:color w:val="000000"/>
          <w:sz w:val="24"/>
          <w:szCs w:val="24"/>
          <w:lang w:val="ru-RU" w:eastAsia="en-US"/>
        </w:rPr>
        <w:t>Описание оценок ECTS</w:t>
      </w:r>
    </w:p>
    <w:tbl>
      <w:tblPr>
        <w:tblStyle w:val="37"/>
        <w:tblW w:w="0" w:type="auto"/>
        <w:tblLook w:val="04A0" w:firstRow="1" w:lastRow="0" w:firstColumn="1" w:lastColumn="0" w:noHBand="0" w:noVBand="1"/>
      </w:tblPr>
      <w:tblGrid>
        <w:gridCol w:w="675"/>
        <w:gridCol w:w="9180"/>
      </w:tblGrid>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A</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sz w:val="20"/>
                <w:szCs w:val="20"/>
              </w:rPr>
            </w:pPr>
            <w:r w:rsidRPr="00117A31">
              <w:rPr>
                <w:rFonts w:ascii="Times New Roman" w:hAnsi="Times New Roman" w:cs="Times New Roman"/>
                <w:b/>
                <w:bCs/>
                <w:i/>
                <w:iCs/>
                <w:color w:val="000000"/>
                <w:sz w:val="24"/>
                <w:szCs w:val="24"/>
              </w:rPr>
              <w:t>«</w:t>
            </w:r>
            <w:r w:rsidRPr="00117A31">
              <w:rPr>
                <w:rFonts w:ascii="Times New Roman" w:hAnsi="Times New Roman" w:cs="Times New Roman"/>
                <w:b/>
                <w:bCs/>
                <w:i/>
                <w:iCs/>
                <w:color w:val="000000"/>
              </w:rPr>
              <w:t xml:space="preserve">Отлично» </w:t>
            </w:r>
            <w:r w:rsidRPr="00117A31">
              <w:rPr>
                <w:rFonts w:ascii="Times New Roman" w:hAnsi="Times New Roman" w:cs="Times New Roman"/>
                <w:color w:val="000000"/>
              </w:rPr>
              <w:t>– теоретическое содержание дисциплины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w:t>
            </w:r>
            <w:r w:rsidRPr="00117A31">
              <w:rPr>
                <w:rFonts w:ascii="Times New Roman" w:hAnsi="Times New Roman" w:cs="Times New Roman"/>
                <w:b/>
                <w:bCs/>
                <w:color w:val="000000"/>
              </w:rPr>
              <w:t>.</w:t>
            </w:r>
          </w:p>
        </w:tc>
      </w:tr>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B</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sz w:val="20"/>
                <w:szCs w:val="20"/>
              </w:rPr>
            </w:pPr>
            <w:r w:rsidRPr="00117A31">
              <w:rPr>
                <w:rFonts w:ascii="Times New Roman" w:hAnsi="Times New Roman" w:cs="Times New Roman"/>
                <w:b/>
                <w:bCs/>
                <w:i/>
                <w:iCs/>
                <w:color w:val="000000"/>
              </w:rPr>
              <w:t xml:space="preserve">«Очень хорошо» </w:t>
            </w:r>
            <w:r w:rsidRPr="00117A31">
              <w:rPr>
                <w:rFonts w:ascii="Times New Roman" w:hAnsi="Times New Roman" w:cs="Times New Roman"/>
                <w:color w:val="000000"/>
              </w:rPr>
              <w:t>– теоретическое содержание дисциплины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максимальному, однако есть несколько незначительных ошибок.</w:t>
            </w:r>
          </w:p>
        </w:tc>
      </w:tr>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C</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rPr>
            </w:pPr>
            <w:r w:rsidRPr="00117A31">
              <w:rPr>
                <w:rFonts w:ascii="Times New Roman" w:hAnsi="Times New Roman" w:cs="Times New Roman"/>
                <w:b/>
                <w:bCs/>
                <w:i/>
                <w:iCs/>
                <w:color w:val="000000"/>
              </w:rPr>
              <w:t xml:space="preserve">«Хорошо» </w:t>
            </w:r>
            <w:r w:rsidRPr="00117A31">
              <w:rPr>
                <w:rFonts w:ascii="Times New Roman" w:hAnsi="Times New Roman" w:cs="Times New Roman"/>
                <w:color w:val="000000"/>
              </w:rPr>
              <w:t>– теоретическое содержание дисциплины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D</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rPr>
            </w:pPr>
            <w:r w:rsidRPr="00117A31">
              <w:rPr>
                <w:rFonts w:ascii="Times New Roman" w:hAnsi="Times New Roman" w:cs="Times New Roman"/>
                <w:b/>
                <w:bCs/>
                <w:i/>
                <w:iCs/>
                <w:color w:val="000000"/>
              </w:rPr>
              <w:t xml:space="preserve">«Удовлетворительно» </w:t>
            </w:r>
            <w:r w:rsidRPr="00117A31">
              <w:rPr>
                <w:rFonts w:ascii="Times New Roman" w:hAnsi="Times New Roman" w:cs="Times New Roman"/>
                <w:color w:val="000000"/>
              </w:rPr>
              <w:t>– теоретическое содержание дисциплины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tc>
      </w:tr>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E</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rPr>
            </w:pPr>
            <w:r w:rsidRPr="00117A31">
              <w:rPr>
                <w:rFonts w:ascii="Times New Roman" w:hAnsi="Times New Roman" w:cs="Times New Roman"/>
                <w:b/>
                <w:bCs/>
                <w:i/>
                <w:iCs/>
                <w:color w:val="000000"/>
              </w:rPr>
              <w:t xml:space="preserve">«Посредственно» </w:t>
            </w:r>
            <w:r w:rsidRPr="00117A31">
              <w:rPr>
                <w:rFonts w:ascii="Times New Roman" w:hAnsi="Times New Roman" w:cs="Times New Roman"/>
                <w:color w:val="000000"/>
              </w:rPr>
              <w:t>– теоретическое содержание дисциплины освоено частично, некоторые практические навыки работы не сформированы, многие предусмотренные программой обучения учебные задания не выполнены, либо качество выполнения некоторых из них оценено числом баллов, близким к минимальному</w:t>
            </w:r>
          </w:p>
        </w:tc>
      </w:tr>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F</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rPr>
            </w:pPr>
            <w:r w:rsidRPr="00117A31">
              <w:rPr>
                <w:rFonts w:ascii="Times New Roman" w:hAnsi="Times New Roman" w:cs="Times New Roman"/>
                <w:b/>
                <w:bCs/>
                <w:i/>
                <w:iCs/>
                <w:color w:val="000000"/>
              </w:rPr>
              <w:t xml:space="preserve">«Неудовлетворительно с возможной пересдачей» </w:t>
            </w:r>
            <w:r w:rsidRPr="00117A31">
              <w:rPr>
                <w:rFonts w:ascii="Times New Roman" w:hAnsi="Times New Roman" w:cs="Times New Roman"/>
                <w:color w:val="000000"/>
              </w:rPr>
              <w:t xml:space="preserve">– теоретическое содержание дисциплины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минимальному; при дополнительной самостоятельной работе над материалом дисциплины возможно повышение качества выполнения учебных заданий. </w:t>
            </w:r>
          </w:p>
        </w:tc>
      </w:tr>
      <w:tr w:rsidR="00117A31" w:rsidRPr="00117A31" w:rsidTr="00117A31">
        <w:tc>
          <w:tcPr>
            <w:tcW w:w="675" w:type="dxa"/>
            <w:vAlign w:val="center"/>
          </w:tcPr>
          <w:p w:rsidR="00117A31" w:rsidRPr="00117A31" w:rsidRDefault="00117A31" w:rsidP="00117A31">
            <w:pPr>
              <w:autoSpaceDE w:val="0"/>
              <w:autoSpaceDN w:val="0"/>
              <w:adjustRightInd w:val="0"/>
              <w:rPr>
                <w:rFonts w:ascii="Times New Roman" w:hAnsi="Times New Roman" w:cs="Times New Roman"/>
                <w:b/>
                <w:bCs/>
                <w:color w:val="000000"/>
                <w:sz w:val="28"/>
                <w:szCs w:val="28"/>
              </w:rPr>
            </w:pPr>
            <w:r w:rsidRPr="00117A31">
              <w:rPr>
                <w:rFonts w:ascii="Times New Roman" w:hAnsi="Times New Roman" w:cs="Times New Roman"/>
                <w:b/>
                <w:bCs/>
                <w:color w:val="000000"/>
                <w:sz w:val="28"/>
                <w:szCs w:val="28"/>
              </w:rPr>
              <w:t>FX</w:t>
            </w:r>
          </w:p>
        </w:tc>
        <w:tc>
          <w:tcPr>
            <w:tcW w:w="9180" w:type="dxa"/>
          </w:tcPr>
          <w:p w:rsidR="00117A31" w:rsidRPr="00117A31" w:rsidRDefault="00117A31" w:rsidP="00117A31">
            <w:pPr>
              <w:autoSpaceDE w:val="0"/>
              <w:autoSpaceDN w:val="0"/>
              <w:adjustRightInd w:val="0"/>
              <w:jc w:val="both"/>
              <w:rPr>
                <w:rFonts w:ascii="Times New Roman" w:hAnsi="Times New Roman" w:cs="Times New Roman"/>
                <w:b/>
                <w:bCs/>
                <w:color w:val="000000"/>
              </w:rPr>
            </w:pPr>
            <w:r w:rsidRPr="00117A31">
              <w:rPr>
                <w:rFonts w:ascii="Times New Roman" w:hAnsi="Times New Roman" w:cs="Times New Roman"/>
                <w:b/>
                <w:bCs/>
                <w:i/>
                <w:iCs/>
                <w:color w:val="000000"/>
              </w:rPr>
              <w:t xml:space="preserve">«Неудовлетворительно с повторным изучением  дисциплины» </w:t>
            </w:r>
            <w:r w:rsidRPr="00117A31">
              <w:rPr>
                <w:rFonts w:ascii="Times New Roman" w:hAnsi="Times New Roman" w:cs="Times New Roman"/>
                <w:color w:val="000000"/>
              </w:rPr>
              <w:t>– теоретическое содержание дисциплины не освоено, необходимые практические навыки работы не сформированы, все выполненные учебные задания содержат грубые ошибки, дополнительная самостоятельная работа над материалом дисциплины не приведет к какому-либо значимому повышению качества выполнения учебных заданий.</w:t>
            </w:r>
          </w:p>
        </w:tc>
      </w:tr>
    </w:tbl>
    <w:p w:rsidR="00117A31" w:rsidRPr="00117A31" w:rsidRDefault="00117A31" w:rsidP="00117A31">
      <w:pPr>
        <w:autoSpaceDE w:val="0"/>
        <w:autoSpaceDN w:val="0"/>
        <w:adjustRightInd w:val="0"/>
        <w:spacing w:after="0" w:line="240" w:lineRule="auto"/>
        <w:rPr>
          <w:rFonts w:ascii="Times New Roman" w:eastAsia="Calibri" w:hAnsi="Times New Roman" w:cs="Times New Roman"/>
          <w:color w:val="000000"/>
          <w:sz w:val="28"/>
          <w:szCs w:val="28"/>
          <w:lang w:val="ru-RU" w:eastAsia="en-US"/>
        </w:rPr>
      </w:pPr>
      <w:r w:rsidRPr="00117A31">
        <w:rPr>
          <w:rFonts w:ascii="Times New Roman" w:eastAsia="Calibri" w:hAnsi="Times New Roman" w:cs="Times New Roman"/>
          <w:b/>
          <w:bCs/>
          <w:i/>
          <w:iCs/>
          <w:color w:val="000000"/>
          <w:sz w:val="28"/>
          <w:szCs w:val="28"/>
          <w:lang w:val="ru-RU" w:eastAsia="en-US"/>
        </w:rPr>
        <w:t xml:space="preserve">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7.8. Студенту, допущенному к прохождению ИКМ (экзамена), но набравшему по итогам работы в семестре и при прохождении итогового контрольного мероприятия (в сумме) менее 50 баллов в зачетно-экзаменационную ведомость по дисциплине заносится оценка «неудовлетворительно», что является академической задолженностью. В этом случае</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0"/>
          <w:szCs w:val="20"/>
          <w:lang w:val="ru-RU" w:eastAsia="en-US"/>
        </w:rPr>
      </w:pPr>
      <w:r w:rsidRPr="00117A31">
        <w:rPr>
          <w:rFonts w:ascii="Times New Roman" w:eastAsia="Calibri" w:hAnsi="Times New Roman" w:cs="Times New Roman"/>
          <w:sz w:val="24"/>
          <w:szCs w:val="24"/>
          <w:lang w:val="ru-RU" w:eastAsia="en-US"/>
        </w:rPr>
        <w:t>студенту предоставляется возможность повторного прохождения итогового контрольного мероприятия после окончания сессии в период пересдач.</w:t>
      </w:r>
      <w:r w:rsidRPr="00117A31">
        <w:rPr>
          <w:rFonts w:ascii="Times New Roman" w:eastAsia="Calibri" w:hAnsi="Times New Roman" w:cs="Times New Roman"/>
          <w:sz w:val="20"/>
          <w:szCs w:val="20"/>
          <w:lang w:val="ru-RU" w:eastAsia="en-US"/>
        </w:rPr>
        <w:t xml:space="preserve"> </w:t>
      </w:r>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7.9. Студент, набравший по итогам изучения дисциплины в семестре и в совокупности с итоговым контрольным мероприятием (экзамен, в сумме) менее 20 баллов, допускается к устранению задолженности только при наличии письменного разрешения директора института, где он проходит обучение по данному направлению подготовки (специальности). Студент, получивший более 20, но менее 29,9 балла допускается к устранению задолженности в установленные сроки по действующим положениям. </w:t>
      </w:r>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7.10. Студенту, допущенному к прохождению экзамена и получившему на экзамене 0 баллов, в зачетно-экзаменационную ведомость по дисциплине заносится оценка «неудовлетворительно» (независимо от количества набранных в семестре баллов), что является академической задолженностью. В этом случае студенту предоставляется возможность повторного прохождения итогового контрольного мероприятия после окончания сессии в период пересдач. При наличии трех и более академических задолженностей неуспевающий студент подлежит отчислению. </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13" w:name="_Toc357346587"/>
      <w:bookmarkStart w:id="114" w:name="_Toc418004234"/>
      <w:r w:rsidRPr="00117A31">
        <w:rPr>
          <w:rFonts w:ascii="Times New Roman" w:eastAsia="Times New Roman" w:hAnsi="Times New Roman" w:cs="Times New Roman"/>
          <w:b/>
          <w:bCs/>
          <w:kern w:val="36"/>
          <w:sz w:val="28"/>
          <w:szCs w:val="28"/>
          <w:lang w:val="ru-RU" w:eastAsia="ru-RU"/>
        </w:rPr>
        <w:t>8. Правила формирования семестровой и годовой рейтинговой оценки студента</w:t>
      </w:r>
      <w:bookmarkEnd w:id="113"/>
      <w:bookmarkEnd w:id="114"/>
      <w:r w:rsidRPr="00117A31">
        <w:rPr>
          <w:rFonts w:ascii="Times New Roman" w:eastAsia="Times New Roman" w:hAnsi="Times New Roman" w:cs="Times New Roman"/>
          <w:b/>
          <w:bCs/>
          <w:kern w:val="36"/>
          <w:sz w:val="28"/>
          <w:szCs w:val="28"/>
          <w:lang w:val="ru-RU" w:eastAsia="ru-RU"/>
        </w:rPr>
        <w:t xml:space="preserve"> </w:t>
      </w:r>
    </w:p>
    <w:p w:rsidR="00117A31" w:rsidRPr="00117A31" w:rsidRDefault="00117A31" w:rsidP="00117A31">
      <w:pPr>
        <w:spacing w:after="0" w:line="240" w:lineRule="auto"/>
        <w:ind w:firstLine="539"/>
        <w:jc w:val="both"/>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sz w:val="24"/>
          <w:szCs w:val="24"/>
          <w:lang w:val="ru-RU" w:eastAsia="ru-RU"/>
        </w:rPr>
        <w:t xml:space="preserve">8.1. Семестровая рейтинговая оценка студента по всем дисциплинам (модулям), </w:t>
      </w:r>
      <w:r w:rsidRPr="00117A31">
        <w:rPr>
          <w:rFonts w:ascii="Times New Roman" w:eastAsia="Times New Roman" w:hAnsi="Times New Roman" w:cs="Times New Roman"/>
          <w:bCs/>
          <w:sz w:val="24"/>
          <w:szCs w:val="24"/>
          <w:lang w:val="ru-RU" w:eastAsia="ru-RU"/>
        </w:rPr>
        <w:t>курсовым проектам (работам), практике</w:t>
      </w:r>
      <w:r w:rsidRPr="00117A31">
        <w:rPr>
          <w:rFonts w:ascii="Times New Roman" w:eastAsia="Times New Roman" w:hAnsi="Times New Roman" w:cs="Times New Roman"/>
          <w:sz w:val="24"/>
          <w:szCs w:val="24"/>
          <w:lang w:val="ru-RU" w:eastAsia="ru-RU"/>
        </w:rPr>
        <w:t xml:space="preserve"> и т.д. выводится как среднее взвешенное арифметическое всех накопленных за семестр рейтинговых оценок. Семестровая рейтинговая оценка </w:t>
      </w:r>
      <w:r w:rsidRPr="00117A31">
        <w:rPr>
          <w:rFonts w:ascii="Times New Roman" w:eastAsia="Times New Roman" w:hAnsi="Times New Roman" w:cs="Times New Roman"/>
          <w:bCs/>
          <w:sz w:val="24"/>
          <w:szCs w:val="24"/>
          <w:lang w:val="ru-RU" w:eastAsia="ru-RU"/>
        </w:rPr>
        <w:t xml:space="preserve">рассчитывается с точностью до целого числа (в условиях отсутствия автоматизированной системы подсчета). </w:t>
      </w:r>
    </w:p>
    <w:p w:rsidR="00117A31" w:rsidRPr="00117A31" w:rsidRDefault="00117A31" w:rsidP="00117A31">
      <w:pPr>
        <w:autoSpaceDE w:val="0"/>
        <w:autoSpaceDN w:val="0"/>
        <w:adjustRightInd w:val="0"/>
        <w:spacing w:after="0" w:line="240" w:lineRule="auto"/>
        <w:ind w:firstLine="539"/>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8.2. По неуспевающим студентам семестровая</w:t>
      </w:r>
      <w:r w:rsidRPr="00117A31">
        <w:rPr>
          <w:rFonts w:ascii="Times New Roman" w:eastAsia="Calibri" w:hAnsi="Times New Roman" w:cs="Times New Roman"/>
          <w:sz w:val="24"/>
          <w:szCs w:val="24"/>
          <w:lang w:val="ru-RU" w:eastAsia="en-US"/>
        </w:rPr>
        <w:t xml:space="preserve"> рейтинговая оценка не рассчитывается до окончания семестра, в котором эти задолженности ликвидированы. </w:t>
      </w:r>
    </w:p>
    <w:p w:rsidR="00117A31" w:rsidRPr="00117A31" w:rsidRDefault="00117A31" w:rsidP="00117A31">
      <w:pPr>
        <w:spacing w:after="0" w:line="240" w:lineRule="auto"/>
        <w:ind w:firstLine="539"/>
        <w:jc w:val="both"/>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8.3. В семестровую рейтинговую оценку не включаются результаты изучения студентом дисциплины «Физическая культура».</w:t>
      </w:r>
    </w:p>
    <w:p w:rsidR="00117A31" w:rsidRPr="00117A31" w:rsidRDefault="00117A31" w:rsidP="00117A31">
      <w:pPr>
        <w:autoSpaceDE w:val="0"/>
        <w:autoSpaceDN w:val="0"/>
        <w:adjustRightInd w:val="0"/>
        <w:spacing w:after="0" w:line="240" w:lineRule="auto"/>
        <w:ind w:firstLine="53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Cs/>
          <w:sz w:val="24"/>
          <w:szCs w:val="24"/>
          <w:lang w:val="ru-RU" w:eastAsia="en-US"/>
        </w:rPr>
        <w:t xml:space="preserve">8.4. </w:t>
      </w:r>
      <w:r w:rsidRPr="00117A31">
        <w:rPr>
          <w:rFonts w:ascii="Times New Roman" w:eastAsia="Calibri" w:hAnsi="Times New Roman" w:cs="Times New Roman"/>
          <w:sz w:val="24"/>
          <w:szCs w:val="24"/>
          <w:lang w:val="ru-RU" w:eastAsia="en-US"/>
        </w:rPr>
        <w:t>В рейтинговой оценке по дисциплине учитывается:</w:t>
      </w:r>
    </w:p>
    <w:p w:rsidR="00117A31" w:rsidRPr="00117A31" w:rsidRDefault="00117A31" w:rsidP="00CF2F7A">
      <w:pPr>
        <w:widowControl w:val="0"/>
        <w:numPr>
          <w:ilvl w:val="0"/>
          <w:numId w:val="114"/>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итоговый балл, полученный студентом по результатам изучения дисциплины (в течение семестра и на итоговом контрольном мероприятии);</w:t>
      </w:r>
    </w:p>
    <w:p w:rsidR="00117A31" w:rsidRPr="00117A31" w:rsidRDefault="00117A31" w:rsidP="00CF2F7A">
      <w:pPr>
        <w:widowControl w:val="0"/>
        <w:numPr>
          <w:ilvl w:val="0"/>
          <w:numId w:val="114"/>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факт прохождения итогового контрольного мероприятия повторно или в период пересдач;</w:t>
      </w:r>
    </w:p>
    <w:p w:rsidR="00117A31" w:rsidRPr="00117A31" w:rsidRDefault="00117A31" w:rsidP="00CF2F7A">
      <w:pPr>
        <w:widowControl w:val="0"/>
        <w:numPr>
          <w:ilvl w:val="0"/>
          <w:numId w:val="114"/>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общее количество часов, предусмотренное на изучение данной дисциплины базовым</w:t>
      </w:r>
    </w:p>
    <w:p w:rsidR="00117A31" w:rsidRPr="00117A31" w:rsidRDefault="00117A31" w:rsidP="00CF2F7A">
      <w:pPr>
        <w:widowControl w:val="0"/>
        <w:numPr>
          <w:ilvl w:val="0"/>
          <w:numId w:val="114"/>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учебным планом;</w:t>
      </w:r>
    </w:p>
    <w:p w:rsidR="00117A31" w:rsidRPr="00117A31" w:rsidRDefault="00117A31" w:rsidP="00CF2F7A">
      <w:pPr>
        <w:widowControl w:val="0"/>
        <w:numPr>
          <w:ilvl w:val="0"/>
          <w:numId w:val="114"/>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форма итогового контроля по дисциплине (экзамен/зачет);</w:t>
      </w:r>
    </w:p>
    <w:p w:rsidR="00117A31" w:rsidRPr="00117A31" w:rsidRDefault="00117A31" w:rsidP="00CF2F7A">
      <w:pPr>
        <w:widowControl w:val="0"/>
        <w:numPr>
          <w:ilvl w:val="0"/>
          <w:numId w:val="114"/>
        </w:numPr>
        <w:autoSpaceDE w:val="0"/>
        <w:autoSpaceDN w:val="0"/>
        <w:adjustRightInd w:val="0"/>
        <w:spacing w:after="0" w:line="240" w:lineRule="auto"/>
        <w:ind w:left="0"/>
        <w:jc w:val="both"/>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sz w:val="24"/>
          <w:szCs w:val="24"/>
          <w:lang w:val="ru-RU" w:eastAsia="ru-RU"/>
        </w:rPr>
        <w:t>категория дисциплины (ПД – профильная направленность, ДПВ – дисциплина по выбору).</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Рейтинговая оценка по дисциплине рассчитывается по следующей формуле:</w:t>
      </w:r>
    </w:p>
    <w:p w:rsidR="00117A31" w:rsidRPr="00117A31" w:rsidRDefault="001578C3" w:rsidP="00117A31">
      <w:pPr>
        <w:autoSpaceDE w:val="0"/>
        <w:autoSpaceDN w:val="0"/>
        <w:adjustRightInd w:val="0"/>
        <w:spacing w:after="0" w:line="240" w:lineRule="auto"/>
        <w:jc w:val="center"/>
        <w:rPr>
          <w:rFonts w:ascii="Times New Roman" w:eastAsia="Calibri" w:hAnsi="Times New Roman" w:cs="Times New Roman"/>
          <w:sz w:val="24"/>
          <w:szCs w:val="24"/>
          <w:lang w:val="ru-RU" w:eastAsia="en-US"/>
        </w:rPr>
      </w:pPr>
      <m:oMath>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Z</m:t>
            </m:r>
          </m:e>
          <m:sub>
            <m:r>
              <w:rPr>
                <w:rFonts w:ascii="Cambria Math" w:eastAsia="Calibri" w:hAnsi="Cambria Math" w:cs="Times New Roman"/>
                <w:sz w:val="32"/>
                <w:szCs w:val="24"/>
                <w:lang w:val="ru-RU" w:eastAsia="en-US"/>
              </w:rPr>
              <m:t>ij</m:t>
            </m:r>
          </m:sub>
        </m:sSub>
        <m:r>
          <w:rPr>
            <w:rFonts w:ascii="Cambria Math" w:eastAsia="Calibri" w:hAnsi="Cambria Math" w:cs="Times New Roman"/>
            <w:sz w:val="32"/>
            <w:szCs w:val="24"/>
            <w:lang w:val="ru-RU" w:eastAsia="en-US"/>
          </w:rPr>
          <m:t>=</m:t>
        </m:r>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R</m:t>
            </m:r>
          </m:e>
          <m:sub>
            <m:r>
              <w:rPr>
                <w:rFonts w:ascii="Cambria Math" w:eastAsia="Calibri" w:hAnsi="Cambria Math" w:cs="Times New Roman"/>
                <w:sz w:val="32"/>
                <w:szCs w:val="24"/>
                <w:lang w:val="ru-RU" w:eastAsia="en-US"/>
              </w:rPr>
              <m:t xml:space="preserve">ij </m:t>
            </m:r>
          </m:sub>
        </m:sSub>
        <m:r>
          <w:rPr>
            <w:rFonts w:ascii="Cambria Math" w:eastAsia="Calibri" w:hAnsi="Cambria Math" w:cs="Times New Roman"/>
            <w:sz w:val="32"/>
            <w:szCs w:val="24"/>
            <w:lang w:val="ru-RU" w:eastAsia="en-US"/>
          </w:rPr>
          <m:t>∙</m:t>
        </m:r>
        <m:sSubSup>
          <m:sSubSupPr>
            <m:ctrlPr>
              <w:rPr>
                <w:rFonts w:ascii="Cambria Math" w:eastAsia="Calibri" w:hAnsi="Cambria Math" w:cs="Times New Roman"/>
                <w:i/>
                <w:sz w:val="32"/>
                <w:szCs w:val="24"/>
                <w:lang w:val="ru-RU" w:eastAsia="en-US"/>
              </w:rPr>
            </m:ctrlPr>
          </m:sSubSupPr>
          <m:e>
            <m:r>
              <w:rPr>
                <w:rFonts w:ascii="Cambria Math" w:eastAsia="Calibri" w:hAnsi="Cambria Math" w:cs="Times New Roman"/>
                <w:sz w:val="32"/>
                <w:szCs w:val="24"/>
                <w:lang w:val="ru-RU" w:eastAsia="en-US"/>
              </w:rPr>
              <m:t>z</m:t>
            </m:r>
          </m:e>
          <m:sub>
            <m:r>
              <w:rPr>
                <w:rFonts w:ascii="Cambria Math" w:eastAsia="Calibri" w:hAnsi="Cambria Math" w:cs="Times New Roman"/>
                <w:sz w:val="32"/>
                <w:szCs w:val="24"/>
                <w:lang w:val="ru-RU" w:eastAsia="en-US"/>
              </w:rPr>
              <m:t xml:space="preserve">j </m:t>
            </m:r>
          </m:sub>
          <m:sup>
            <m:r>
              <w:rPr>
                <w:rFonts w:ascii="Cambria Math" w:eastAsia="Calibri" w:hAnsi="Cambria Math" w:cs="Times New Roman"/>
                <w:sz w:val="32"/>
                <w:szCs w:val="24"/>
                <w:lang w:val="ru-RU" w:eastAsia="en-US"/>
              </w:rPr>
              <m:t>1</m:t>
            </m:r>
          </m:sup>
        </m:sSubSup>
        <m:r>
          <w:rPr>
            <w:rFonts w:ascii="Cambria Math" w:eastAsia="Calibri" w:hAnsi="Cambria Math" w:cs="Times New Roman"/>
            <w:sz w:val="32"/>
            <w:szCs w:val="24"/>
            <w:lang w:val="ru-RU" w:eastAsia="en-US"/>
          </w:rPr>
          <m:t xml:space="preserve"> ∙</m:t>
        </m:r>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k</m:t>
            </m:r>
          </m:e>
          <m:sub>
            <m:r>
              <w:rPr>
                <w:rFonts w:ascii="Cambria Math" w:eastAsia="Calibri" w:hAnsi="Cambria Math" w:cs="Times New Roman"/>
                <w:sz w:val="32"/>
                <w:szCs w:val="24"/>
                <w:lang w:val="ru-RU" w:eastAsia="en-US"/>
              </w:rPr>
              <m:t>ij</m:t>
            </m:r>
          </m:sub>
        </m:sSub>
        <m:r>
          <w:rPr>
            <w:rFonts w:ascii="Cambria Math" w:eastAsia="Calibri" w:hAnsi="Cambria Math" w:cs="Times New Roman"/>
            <w:sz w:val="32"/>
            <w:szCs w:val="24"/>
            <w:lang w:val="ru-RU" w:eastAsia="en-US"/>
          </w:rPr>
          <m:t xml:space="preserve"> ∙</m:t>
        </m:r>
        <m:sSub>
          <m:sSubPr>
            <m:ctrlPr>
              <w:rPr>
                <w:rFonts w:ascii="Cambria Math" w:eastAsia="Calibri" w:hAnsi="Cambria Math" w:cs="Times New Roman"/>
                <w:i/>
                <w:sz w:val="32"/>
                <w:szCs w:val="24"/>
                <w:lang w:val="ru-RU" w:eastAsia="en-US"/>
              </w:rPr>
            </m:ctrlPr>
          </m:sSubPr>
          <m:e>
            <m:r>
              <w:rPr>
                <w:rFonts w:ascii="Cambria Math" w:eastAsia="Calibri" w:hAnsi="Cambria Math" w:cs="Times New Roman"/>
                <w:sz w:val="32"/>
                <w:szCs w:val="24"/>
                <w:lang w:val="ru-RU" w:eastAsia="en-US"/>
              </w:rPr>
              <m:t>S</m:t>
            </m:r>
          </m:e>
          <m:sub>
            <m:r>
              <w:rPr>
                <w:rFonts w:ascii="Cambria Math" w:eastAsia="Calibri" w:hAnsi="Cambria Math" w:cs="Times New Roman"/>
                <w:sz w:val="32"/>
                <w:szCs w:val="24"/>
                <w:lang w:val="ru-RU" w:eastAsia="en-US"/>
              </w:rPr>
              <m:t xml:space="preserve">j  </m:t>
            </m:r>
          </m:sub>
        </m:sSub>
        <m:r>
          <w:rPr>
            <w:rFonts w:ascii="Cambria Math" w:eastAsia="Calibri" w:hAnsi="Cambria Math" w:cs="Times New Roman"/>
            <w:sz w:val="32"/>
            <w:szCs w:val="24"/>
            <w:lang w:val="ru-RU" w:eastAsia="en-US"/>
          </w:rPr>
          <m:t>∙</m:t>
        </m:r>
        <m:sSubSup>
          <m:sSubSupPr>
            <m:ctrlPr>
              <w:rPr>
                <w:rFonts w:ascii="Cambria Math" w:eastAsia="Calibri" w:hAnsi="Cambria Math" w:cs="Times New Roman"/>
                <w:i/>
                <w:sz w:val="32"/>
                <w:szCs w:val="24"/>
                <w:lang w:val="ru-RU" w:eastAsia="en-US"/>
              </w:rPr>
            </m:ctrlPr>
          </m:sSubSupPr>
          <m:e>
            <m:r>
              <w:rPr>
                <w:rFonts w:ascii="Cambria Math" w:eastAsia="Calibri" w:hAnsi="Cambria Math" w:cs="Times New Roman"/>
                <w:sz w:val="32"/>
                <w:szCs w:val="24"/>
                <w:lang w:val="ru-RU" w:eastAsia="en-US"/>
              </w:rPr>
              <m:t>z</m:t>
            </m:r>
          </m:e>
          <m:sub>
            <m:r>
              <w:rPr>
                <w:rFonts w:ascii="Cambria Math" w:eastAsia="Calibri" w:hAnsi="Cambria Math" w:cs="Times New Roman"/>
                <w:sz w:val="32"/>
                <w:szCs w:val="24"/>
                <w:lang w:val="ru-RU" w:eastAsia="en-US"/>
              </w:rPr>
              <m:t>j</m:t>
            </m:r>
          </m:sub>
          <m:sup>
            <m:r>
              <w:rPr>
                <w:rFonts w:ascii="Cambria Math" w:eastAsia="Calibri" w:hAnsi="Cambria Math" w:cs="Times New Roman"/>
                <w:sz w:val="32"/>
                <w:szCs w:val="24"/>
                <w:lang w:val="ru-RU" w:eastAsia="en-US"/>
              </w:rPr>
              <m:t>2</m:t>
            </m:r>
          </m:sup>
        </m:sSubSup>
        <m:r>
          <w:rPr>
            <w:rFonts w:ascii="Cambria Math" w:eastAsia="Calibri" w:hAnsi="Cambria Math" w:cs="Times New Roman"/>
            <w:sz w:val="32"/>
            <w:szCs w:val="24"/>
            <w:lang w:val="ru-RU" w:eastAsia="en-US"/>
          </w:rPr>
          <m:t xml:space="preserve"> ∙</m:t>
        </m:r>
        <m:sSubSup>
          <m:sSubSupPr>
            <m:ctrlPr>
              <w:rPr>
                <w:rFonts w:ascii="Cambria Math" w:eastAsia="Calibri" w:hAnsi="Cambria Math" w:cs="Times New Roman"/>
                <w:i/>
                <w:sz w:val="32"/>
                <w:szCs w:val="24"/>
                <w:lang w:val="ru-RU" w:eastAsia="en-US"/>
              </w:rPr>
            </m:ctrlPr>
          </m:sSubSupPr>
          <m:e>
            <m:r>
              <w:rPr>
                <w:rFonts w:ascii="Cambria Math" w:eastAsia="Calibri" w:hAnsi="Cambria Math" w:cs="Times New Roman"/>
                <w:sz w:val="32"/>
                <w:szCs w:val="24"/>
                <w:lang w:val="ru-RU" w:eastAsia="en-US"/>
              </w:rPr>
              <m:t>z</m:t>
            </m:r>
          </m:e>
          <m:sub>
            <m:r>
              <w:rPr>
                <w:rFonts w:ascii="Cambria Math" w:eastAsia="Calibri" w:hAnsi="Cambria Math" w:cs="Times New Roman"/>
                <w:sz w:val="32"/>
                <w:szCs w:val="24"/>
                <w:lang w:val="ru-RU" w:eastAsia="en-US"/>
              </w:rPr>
              <m:t>j</m:t>
            </m:r>
          </m:sub>
          <m:sup>
            <m:r>
              <w:rPr>
                <w:rFonts w:ascii="Cambria Math" w:eastAsia="Calibri" w:hAnsi="Cambria Math" w:cs="Times New Roman"/>
                <w:sz w:val="32"/>
                <w:szCs w:val="24"/>
                <w:lang w:val="ru-RU" w:eastAsia="en-US"/>
              </w:rPr>
              <m:t>3</m:t>
            </m:r>
          </m:sup>
        </m:sSubSup>
      </m:oMath>
      <w:r w:rsidR="00117A31" w:rsidRPr="00117A31">
        <w:rPr>
          <w:rFonts w:ascii="Times New Roman" w:eastAsia="Calibri" w:hAnsi="Times New Roman" w:cs="Times New Roman"/>
          <w:sz w:val="24"/>
          <w:szCs w:val="24"/>
          <w:lang w:val="ru-RU" w:eastAsia="en-US"/>
        </w:rPr>
        <w:t>, где</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2"/>
          <w:szCs w:val="32"/>
          <w:lang w:val="ru-RU" w:eastAsia="en-US"/>
        </w:rPr>
        <w:t>Z</w:t>
      </w:r>
      <w:r w:rsidRPr="00117A31">
        <w:rPr>
          <w:rFonts w:ascii="Times New Roman" w:eastAsia="Calibri" w:hAnsi="Times New Roman" w:cs="Times New Roman"/>
          <w:i/>
          <w:iCs/>
          <w:sz w:val="21"/>
          <w:szCs w:val="21"/>
          <w:vertAlign w:val="subscript"/>
          <w:lang w:val="ru-RU" w:eastAsia="en-US"/>
        </w:rPr>
        <w:t xml:space="preserve">ij </w:t>
      </w:r>
      <w:r w:rsidRPr="00117A31">
        <w:rPr>
          <w:rFonts w:ascii="Times New Roman" w:eastAsia="Calibri" w:hAnsi="Times New Roman" w:cs="Times New Roman"/>
          <w:i/>
          <w:iCs/>
          <w:sz w:val="21"/>
          <w:szCs w:val="21"/>
          <w:lang w:val="ru-RU" w:eastAsia="en-US"/>
        </w:rPr>
        <w:tab/>
      </w:r>
      <w:r w:rsidRPr="00117A31">
        <w:rPr>
          <w:rFonts w:ascii="Times New Roman" w:eastAsia="Calibri" w:hAnsi="Times New Roman" w:cs="Times New Roman"/>
          <w:sz w:val="24"/>
          <w:szCs w:val="24"/>
          <w:lang w:val="ru-RU" w:eastAsia="en-US"/>
        </w:rPr>
        <w:t xml:space="preserve"> - рейтинговая оценка, полученная </w:t>
      </w:r>
      <w:r w:rsidRPr="00117A31">
        <w:rPr>
          <w:rFonts w:ascii="Times New Roman" w:eastAsia="Calibri" w:hAnsi="Times New Roman" w:cs="Times New Roman"/>
          <w:i/>
          <w:iCs/>
          <w:sz w:val="24"/>
          <w:szCs w:val="24"/>
          <w:lang w:val="ru-RU" w:eastAsia="en-US"/>
        </w:rPr>
        <w:t>i</w:t>
      </w:r>
      <w:r w:rsidRPr="00117A31">
        <w:rPr>
          <w:rFonts w:ascii="Times New Roman" w:eastAsia="Calibri" w:hAnsi="Times New Roman" w:cs="Times New Roman"/>
          <w:sz w:val="24"/>
          <w:szCs w:val="24"/>
          <w:lang w:val="ru-RU" w:eastAsia="en-US"/>
        </w:rPr>
        <w:t xml:space="preserve">-ым студентом по </w:t>
      </w:r>
      <w:r w:rsidRPr="00117A31">
        <w:rPr>
          <w:rFonts w:ascii="Times New Roman" w:eastAsia="Calibri" w:hAnsi="Times New Roman" w:cs="Times New Roman"/>
          <w:i/>
          <w:iCs/>
          <w:sz w:val="24"/>
          <w:szCs w:val="24"/>
          <w:lang w:val="ru-RU" w:eastAsia="en-US"/>
        </w:rPr>
        <w:t>j</w:t>
      </w:r>
      <w:r w:rsidRPr="00117A31">
        <w:rPr>
          <w:rFonts w:ascii="Times New Roman" w:eastAsia="Calibri" w:hAnsi="Times New Roman" w:cs="Times New Roman"/>
          <w:sz w:val="24"/>
          <w:szCs w:val="24"/>
          <w:lang w:val="ru-RU" w:eastAsia="en-US"/>
        </w:rPr>
        <w:t>-ой дисциплине;</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2"/>
          <w:szCs w:val="32"/>
          <w:lang w:eastAsia="en-US"/>
        </w:rPr>
        <w:t>R</w:t>
      </w:r>
      <w:r w:rsidRPr="00117A31">
        <w:rPr>
          <w:rFonts w:ascii="Times New Roman" w:eastAsia="Calibri" w:hAnsi="Times New Roman" w:cs="Times New Roman"/>
          <w:i/>
          <w:iCs/>
          <w:sz w:val="21"/>
          <w:szCs w:val="21"/>
          <w:vertAlign w:val="subscript"/>
          <w:lang w:val="ru-RU" w:eastAsia="en-US"/>
        </w:rPr>
        <w:t>ij</w:t>
      </w:r>
      <w:r w:rsidRPr="00117A31">
        <w:rPr>
          <w:rFonts w:ascii="Times New Roman" w:eastAsia="Calibri" w:hAnsi="Times New Roman" w:cs="Times New Roman"/>
          <w:i/>
          <w:iCs/>
          <w:sz w:val="21"/>
          <w:szCs w:val="21"/>
          <w:lang w:val="ru-RU" w:eastAsia="en-US"/>
        </w:rPr>
        <w:t xml:space="preserve"> </w:t>
      </w:r>
      <w:r w:rsidRPr="00117A31">
        <w:rPr>
          <w:rFonts w:ascii="Times New Roman" w:eastAsia="Calibri" w:hAnsi="Times New Roman" w:cs="Times New Roman"/>
          <w:i/>
          <w:iCs/>
          <w:sz w:val="21"/>
          <w:szCs w:val="21"/>
          <w:lang w:val="ru-RU" w:eastAsia="en-US"/>
        </w:rPr>
        <w:tab/>
        <w:t>-</w:t>
      </w:r>
      <w:r w:rsidRPr="00117A31">
        <w:rPr>
          <w:rFonts w:ascii="Times New Roman" w:eastAsia="Calibri" w:hAnsi="Times New Roman" w:cs="Times New Roman"/>
          <w:sz w:val="24"/>
          <w:szCs w:val="24"/>
          <w:lang w:val="ru-RU" w:eastAsia="en-US"/>
        </w:rPr>
        <w:t xml:space="preserve"> итоговый балл, полученный </w:t>
      </w:r>
      <w:r w:rsidRPr="00117A31">
        <w:rPr>
          <w:rFonts w:ascii="Times New Roman" w:eastAsia="Calibri" w:hAnsi="Times New Roman" w:cs="Times New Roman"/>
          <w:i/>
          <w:iCs/>
          <w:sz w:val="24"/>
          <w:szCs w:val="24"/>
          <w:lang w:val="ru-RU" w:eastAsia="en-US"/>
        </w:rPr>
        <w:t>i</w:t>
      </w:r>
      <w:r w:rsidRPr="00117A31">
        <w:rPr>
          <w:rFonts w:ascii="Times New Roman" w:eastAsia="Calibri" w:hAnsi="Times New Roman" w:cs="Times New Roman"/>
          <w:sz w:val="24"/>
          <w:szCs w:val="24"/>
          <w:lang w:val="ru-RU" w:eastAsia="en-US"/>
        </w:rPr>
        <w:t xml:space="preserve">-ым студентом по </w:t>
      </w:r>
      <w:r w:rsidRPr="00117A31">
        <w:rPr>
          <w:rFonts w:ascii="Times New Roman" w:eastAsia="Calibri" w:hAnsi="Times New Roman" w:cs="Times New Roman"/>
          <w:i/>
          <w:iCs/>
          <w:sz w:val="24"/>
          <w:szCs w:val="24"/>
          <w:lang w:val="ru-RU" w:eastAsia="en-US"/>
        </w:rPr>
        <w:t>j</w:t>
      </w:r>
      <w:r w:rsidRPr="00117A31">
        <w:rPr>
          <w:rFonts w:ascii="Times New Roman" w:eastAsia="Calibri" w:hAnsi="Times New Roman" w:cs="Times New Roman"/>
          <w:sz w:val="24"/>
          <w:szCs w:val="24"/>
          <w:lang w:val="ru-RU" w:eastAsia="en-US"/>
        </w:rPr>
        <w:t>-ой дисциплине;</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7"/>
          <w:szCs w:val="37"/>
          <w:lang w:eastAsia="en-US"/>
        </w:rPr>
        <w:t>z</w:t>
      </w:r>
      <w:r w:rsidRPr="00117A31">
        <w:rPr>
          <w:rFonts w:ascii="Times New Roman" w:eastAsia="Calibri" w:hAnsi="Times New Roman" w:cs="Times New Roman"/>
          <w:i/>
          <w:iCs/>
          <w:sz w:val="37"/>
          <w:szCs w:val="37"/>
          <w:vertAlign w:val="superscript"/>
          <w:lang w:val="ru-RU" w:eastAsia="en-US"/>
        </w:rPr>
        <w:t>1</w:t>
      </w:r>
      <w:r w:rsidRPr="00117A31">
        <w:rPr>
          <w:rFonts w:ascii="Times New Roman" w:eastAsia="Calibri" w:hAnsi="Times New Roman" w:cs="Times New Roman"/>
          <w:i/>
          <w:iCs/>
          <w:sz w:val="37"/>
          <w:szCs w:val="37"/>
          <w:vertAlign w:val="subscript"/>
          <w:lang w:eastAsia="en-US"/>
        </w:rPr>
        <w:t>j</w:t>
      </w:r>
      <w:r w:rsidRPr="00117A31">
        <w:rPr>
          <w:rFonts w:ascii="Times New Roman" w:eastAsia="Calibri" w:hAnsi="Times New Roman" w:cs="Times New Roman"/>
          <w:i/>
          <w:iCs/>
          <w:sz w:val="37"/>
          <w:szCs w:val="37"/>
          <w:vertAlign w:val="subscript"/>
          <w:lang w:val="ru-RU" w:eastAsia="en-US"/>
        </w:rPr>
        <w:t xml:space="preserve">    -</w:t>
      </w:r>
      <w:r w:rsidRPr="00117A31">
        <w:rPr>
          <w:rFonts w:ascii="Times New Roman" w:eastAsia="Calibri" w:hAnsi="Times New Roman" w:cs="Times New Roman"/>
          <w:sz w:val="24"/>
          <w:szCs w:val="24"/>
          <w:lang w:val="ru-RU" w:eastAsia="en-US"/>
        </w:rPr>
        <w:t xml:space="preserve"> поправочный коэффициент для общего количества набранных балов по дисциплинам, завершающихся зачетом (равен 1,667);</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2"/>
          <w:szCs w:val="32"/>
          <w:lang w:val="ru-RU" w:eastAsia="en-US"/>
        </w:rPr>
        <w:t>k</w:t>
      </w:r>
      <w:r w:rsidRPr="00117A31">
        <w:rPr>
          <w:rFonts w:ascii="Times New Roman" w:eastAsia="Calibri" w:hAnsi="Times New Roman" w:cs="Times New Roman"/>
          <w:i/>
          <w:iCs/>
          <w:sz w:val="21"/>
          <w:szCs w:val="21"/>
          <w:vertAlign w:val="subscript"/>
          <w:lang w:val="ru-RU" w:eastAsia="en-US"/>
        </w:rPr>
        <w:t xml:space="preserve">ij </w:t>
      </w:r>
      <w:r w:rsidRPr="00117A31">
        <w:rPr>
          <w:rFonts w:ascii="Times New Roman" w:eastAsia="Calibri" w:hAnsi="Times New Roman" w:cs="Times New Roman"/>
          <w:i/>
          <w:iCs/>
          <w:sz w:val="21"/>
          <w:szCs w:val="21"/>
          <w:vertAlign w:val="subscript"/>
          <w:lang w:val="ru-RU" w:eastAsia="en-US"/>
        </w:rPr>
        <w:tab/>
      </w:r>
      <w:r w:rsidRPr="00117A31">
        <w:rPr>
          <w:rFonts w:ascii="Times New Roman" w:eastAsia="Calibri" w:hAnsi="Times New Roman" w:cs="Times New Roman"/>
          <w:i/>
          <w:iCs/>
          <w:sz w:val="21"/>
          <w:szCs w:val="21"/>
          <w:lang w:val="ru-RU" w:eastAsia="en-US"/>
        </w:rPr>
        <w:t>-</w:t>
      </w:r>
      <w:r w:rsidRPr="00117A31">
        <w:rPr>
          <w:rFonts w:ascii="Times New Roman" w:eastAsia="Calibri" w:hAnsi="Times New Roman" w:cs="Times New Roman"/>
          <w:sz w:val="24"/>
          <w:szCs w:val="24"/>
          <w:lang w:val="ru-RU" w:eastAsia="en-US"/>
        </w:rPr>
        <w:t xml:space="preserve"> поправочный коэффициент </w:t>
      </w:r>
      <w:r w:rsidRPr="00117A31">
        <w:rPr>
          <w:rFonts w:ascii="Times New Roman" w:eastAsia="Calibri" w:hAnsi="Times New Roman" w:cs="Times New Roman"/>
          <w:i/>
          <w:iCs/>
          <w:sz w:val="24"/>
          <w:szCs w:val="24"/>
          <w:lang w:val="ru-RU" w:eastAsia="en-US"/>
        </w:rPr>
        <w:t>i</w:t>
      </w:r>
      <w:r w:rsidRPr="00117A31">
        <w:rPr>
          <w:rFonts w:ascii="Times New Roman" w:eastAsia="Calibri" w:hAnsi="Times New Roman" w:cs="Times New Roman"/>
          <w:sz w:val="24"/>
          <w:szCs w:val="24"/>
          <w:lang w:val="ru-RU" w:eastAsia="en-US"/>
        </w:rPr>
        <w:t xml:space="preserve">-го студента по </w:t>
      </w:r>
      <w:r w:rsidRPr="00117A31">
        <w:rPr>
          <w:rFonts w:ascii="Times New Roman" w:eastAsia="Calibri" w:hAnsi="Times New Roman" w:cs="Times New Roman"/>
          <w:i/>
          <w:iCs/>
          <w:sz w:val="24"/>
          <w:szCs w:val="24"/>
          <w:lang w:val="ru-RU" w:eastAsia="en-US"/>
        </w:rPr>
        <w:t>j</w:t>
      </w:r>
      <w:r w:rsidRPr="00117A31">
        <w:rPr>
          <w:rFonts w:ascii="Times New Roman" w:eastAsia="Calibri" w:hAnsi="Times New Roman" w:cs="Times New Roman"/>
          <w:sz w:val="24"/>
          <w:szCs w:val="24"/>
          <w:lang w:val="ru-RU" w:eastAsia="en-US"/>
        </w:rPr>
        <w:t>-ой дисциплине, равный 0,8 за первую пересдачу дисциплины и 0,6 за вторую пересдачу.</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2"/>
          <w:szCs w:val="32"/>
          <w:lang w:val="ru-RU" w:eastAsia="en-US"/>
        </w:rPr>
        <w:t>S</w:t>
      </w:r>
      <w:r w:rsidRPr="00117A31">
        <w:rPr>
          <w:rFonts w:ascii="Times New Roman" w:eastAsia="Calibri" w:hAnsi="Times New Roman" w:cs="Times New Roman"/>
          <w:i/>
          <w:iCs/>
          <w:sz w:val="21"/>
          <w:szCs w:val="21"/>
          <w:lang w:val="ru-RU" w:eastAsia="en-US"/>
        </w:rPr>
        <w:t xml:space="preserve">j </w:t>
      </w:r>
      <w:r w:rsidRPr="00117A31">
        <w:rPr>
          <w:rFonts w:ascii="Times New Roman" w:eastAsia="Calibri" w:hAnsi="Times New Roman" w:cs="Times New Roman"/>
          <w:i/>
          <w:iCs/>
          <w:sz w:val="21"/>
          <w:szCs w:val="21"/>
          <w:lang w:val="ru-RU" w:eastAsia="en-US"/>
        </w:rPr>
        <w:tab/>
        <w:t>-</w:t>
      </w:r>
      <w:r w:rsidRPr="00117A31">
        <w:rPr>
          <w:rFonts w:ascii="Times New Roman" w:eastAsia="Calibri" w:hAnsi="Times New Roman" w:cs="Times New Roman"/>
          <w:sz w:val="24"/>
          <w:szCs w:val="24"/>
          <w:lang w:val="ru-RU" w:eastAsia="en-US"/>
        </w:rPr>
        <w:t xml:space="preserve"> общее количество часов, предусмотренное базовым учебным планом на изучение  </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24"/>
          <w:szCs w:val="24"/>
          <w:lang w:val="ru-RU" w:eastAsia="en-US"/>
        </w:rPr>
        <w:t>j</w:t>
      </w:r>
      <w:r w:rsidRPr="00117A31">
        <w:rPr>
          <w:rFonts w:ascii="Times New Roman" w:eastAsia="Calibri" w:hAnsi="Times New Roman" w:cs="Times New Roman"/>
          <w:sz w:val="24"/>
          <w:szCs w:val="24"/>
          <w:lang w:val="ru-RU" w:eastAsia="en-US"/>
        </w:rPr>
        <w:t>-ой дисциплины;</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7"/>
          <w:szCs w:val="37"/>
          <w:lang w:eastAsia="en-US"/>
        </w:rPr>
        <w:t>z</w:t>
      </w:r>
      <w:r w:rsidRPr="00117A31">
        <w:rPr>
          <w:rFonts w:ascii="Times New Roman" w:eastAsia="Calibri" w:hAnsi="Times New Roman" w:cs="Times New Roman"/>
          <w:i/>
          <w:iCs/>
          <w:sz w:val="37"/>
          <w:szCs w:val="37"/>
          <w:vertAlign w:val="superscript"/>
          <w:lang w:val="ru-RU" w:eastAsia="en-US"/>
        </w:rPr>
        <w:t>2</w:t>
      </w:r>
      <w:r w:rsidRPr="00117A31">
        <w:rPr>
          <w:rFonts w:ascii="Times New Roman" w:eastAsia="Calibri" w:hAnsi="Times New Roman" w:cs="Times New Roman"/>
          <w:i/>
          <w:iCs/>
          <w:sz w:val="37"/>
          <w:szCs w:val="37"/>
          <w:vertAlign w:val="subscript"/>
          <w:lang w:eastAsia="en-US"/>
        </w:rPr>
        <w:t>j</w:t>
      </w:r>
      <w:r w:rsidRPr="00117A31">
        <w:rPr>
          <w:rFonts w:ascii="Times New Roman" w:eastAsia="Calibri" w:hAnsi="Times New Roman" w:cs="Times New Roman"/>
          <w:i/>
          <w:iCs/>
          <w:sz w:val="37"/>
          <w:szCs w:val="37"/>
          <w:vertAlign w:val="subscript"/>
          <w:lang w:val="ru-RU" w:eastAsia="en-US"/>
        </w:rPr>
        <w:t xml:space="preserve"> </w:t>
      </w:r>
      <w:r w:rsidRPr="00117A31">
        <w:rPr>
          <w:rFonts w:ascii="Times New Roman" w:eastAsia="Calibri" w:hAnsi="Times New Roman" w:cs="Times New Roman"/>
          <w:i/>
          <w:iCs/>
          <w:sz w:val="37"/>
          <w:szCs w:val="37"/>
          <w:lang w:val="ru-RU" w:eastAsia="en-US"/>
        </w:rPr>
        <w:t xml:space="preserve"> </w:t>
      </w:r>
      <w:r w:rsidRPr="00117A31">
        <w:rPr>
          <w:rFonts w:ascii="Times New Roman" w:eastAsia="Calibri" w:hAnsi="Times New Roman" w:cs="Times New Roman"/>
          <w:sz w:val="24"/>
          <w:szCs w:val="24"/>
          <w:lang w:val="ru-RU" w:eastAsia="en-US"/>
        </w:rPr>
        <w:t>- поправочный коэффициент для общего количества часов по дисциплинам, завершающихся зачетом (равен 0,6);</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i/>
          <w:iCs/>
          <w:sz w:val="37"/>
          <w:szCs w:val="37"/>
          <w:lang w:eastAsia="en-US"/>
        </w:rPr>
        <w:t>z</w:t>
      </w:r>
      <w:r w:rsidRPr="00117A31">
        <w:rPr>
          <w:rFonts w:ascii="Times New Roman" w:eastAsia="Calibri" w:hAnsi="Times New Roman" w:cs="Times New Roman"/>
          <w:i/>
          <w:iCs/>
          <w:sz w:val="37"/>
          <w:szCs w:val="37"/>
          <w:vertAlign w:val="superscript"/>
          <w:lang w:val="ru-RU" w:eastAsia="en-US"/>
        </w:rPr>
        <w:t>3</w:t>
      </w:r>
      <w:r w:rsidRPr="00117A31">
        <w:rPr>
          <w:rFonts w:ascii="Times New Roman" w:eastAsia="Calibri" w:hAnsi="Times New Roman" w:cs="Times New Roman"/>
          <w:i/>
          <w:iCs/>
          <w:sz w:val="37"/>
          <w:szCs w:val="37"/>
          <w:vertAlign w:val="subscript"/>
          <w:lang w:eastAsia="en-US"/>
        </w:rPr>
        <w:t>j</w:t>
      </w:r>
      <w:r w:rsidRPr="00117A31">
        <w:rPr>
          <w:rFonts w:ascii="Times New Roman" w:eastAsia="Calibri" w:hAnsi="Times New Roman" w:cs="Times New Roman"/>
          <w:i/>
          <w:iCs/>
          <w:sz w:val="37"/>
          <w:szCs w:val="37"/>
          <w:vertAlign w:val="subscript"/>
          <w:lang w:val="ru-RU" w:eastAsia="en-US"/>
        </w:rPr>
        <w:t xml:space="preserve"> </w:t>
      </w:r>
      <w:r w:rsidRPr="00117A31">
        <w:rPr>
          <w:rFonts w:ascii="Times New Roman" w:eastAsia="Calibri" w:hAnsi="Times New Roman" w:cs="Times New Roman"/>
          <w:i/>
          <w:iCs/>
          <w:sz w:val="37"/>
          <w:szCs w:val="37"/>
          <w:lang w:val="ru-RU" w:eastAsia="en-US"/>
        </w:rPr>
        <w:t xml:space="preserve"> </w:t>
      </w:r>
      <w:r w:rsidRPr="00117A31">
        <w:rPr>
          <w:rFonts w:ascii="Times New Roman" w:eastAsia="Calibri" w:hAnsi="Times New Roman" w:cs="Times New Roman"/>
          <w:sz w:val="24"/>
          <w:szCs w:val="24"/>
          <w:lang w:val="ru-RU" w:eastAsia="en-US"/>
        </w:rPr>
        <w:t>-</w:t>
      </w:r>
      <w:r w:rsidRPr="00117A31">
        <w:rPr>
          <w:rFonts w:ascii="Times New Roman" w:eastAsia="Calibri" w:hAnsi="Times New Roman" w:cs="Times New Roman"/>
          <w:i/>
          <w:iCs/>
          <w:sz w:val="37"/>
          <w:szCs w:val="37"/>
          <w:lang w:val="ru-RU" w:eastAsia="en-US"/>
        </w:rPr>
        <w:t xml:space="preserve"> </w:t>
      </w:r>
      <w:r w:rsidRPr="00117A31">
        <w:rPr>
          <w:rFonts w:ascii="Times New Roman" w:eastAsia="Calibri" w:hAnsi="Times New Roman" w:cs="Times New Roman"/>
          <w:sz w:val="24"/>
          <w:szCs w:val="24"/>
          <w:lang w:val="ru-RU" w:eastAsia="en-US"/>
        </w:rPr>
        <w:t>поправочный коэффициент для общего количества часов по дисциплинам профильной направленности (равен 1,5) и дисциплин по выбору (равен 0,7).</w:t>
      </w:r>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8.5 Семестровая рейтинговая оценка студента </w:t>
      </w:r>
      <w:r w:rsidRPr="00117A31">
        <w:rPr>
          <w:rFonts w:ascii="Times New Roman" w:eastAsia="Calibri" w:hAnsi="Times New Roman" w:cs="Times New Roman"/>
          <w:iCs/>
          <w:sz w:val="24"/>
          <w:szCs w:val="24"/>
          <w:lang w:val="ru-RU" w:eastAsia="en-US"/>
        </w:rPr>
        <w:t>(</w:t>
      </w:r>
      <w:r w:rsidRPr="00117A31">
        <w:rPr>
          <w:rFonts w:ascii="Times New Roman" w:eastAsia="Calibri" w:hAnsi="Times New Roman" w:cs="Times New Roman"/>
          <w:i/>
          <w:iCs/>
          <w:sz w:val="32"/>
          <w:szCs w:val="32"/>
          <w:lang w:val="ru-RU" w:eastAsia="en-US"/>
        </w:rPr>
        <w:t>P</w:t>
      </w:r>
      <w:r w:rsidRPr="00117A31">
        <w:rPr>
          <w:rFonts w:ascii="Times New Roman" w:eastAsia="Calibri" w:hAnsi="Times New Roman" w:cs="Times New Roman"/>
          <w:i/>
          <w:iCs/>
          <w:sz w:val="32"/>
          <w:szCs w:val="32"/>
          <w:vertAlign w:val="subscript"/>
          <w:lang w:val="ru-RU" w:eastAsia="en-US"/>
        </w:rPr>
        <w:t>i</w:t>
      </w:r>
      <w:r w:rsidRPr="00117A31">
        <w:rPr>
          <w:rFonts w:ascii="Times New Roman" w:eastAsia="Calibri" w:hAnsi="Times New Roman" w:cs="Times New Roman"/>
          <w:iCs/>
          <w:sz w:val="32"/>
          <w:szCs w:val="32"/>
          <w:lang w:val="ru-RU" w:eastAsia="en-US"/>
        </w:rPr>
        <w:t>)</w:t>
      </w:r>
      <w:r w:rsidRPr="00117A31">
        <w:rPr>
          <w:rFonts w:ascii="Times New Roman" w:eastAsia="Calibri" w:hAnsi="Times New Roman" w:cs="Times New Roman"/>
          <w:i/>
          <w:iCs/>
          <w:sz w:val="24"/>
          <w:szCs w:val="24"/>
          <w:lang w:val="ru-RU" w:eastAsia="en-US"/>
        </w:rPr>
        <w:t xml:space="preserve"> </w:t>
      </w:r>
      <w:r w:rsidRPr="00117A31">
        <w:rPr>
          <w:rFonts w:ascii="Times New Roman" w:eastAsia="Calibri" w:hAnsi="Times New Roman" w:cs="Times New Roman"/>
          <w:sz w:val="24"/>
          <w:szCs w:val="24"/>
          <w:lang w:val="ru-RU" w:eastAsia="en-US"/>
        </w:rPr>
        <w:t>представляет собой среднюю арифметическую взвешенную рейтинговых оценок по дисциплинам, изученным студентом за семестр:</w:t>
      </w:r>
    </w:p>
    <w:p w:rsidR="00117A31" w:rsidRPr="00117A31" w:rsidRDefault="001578C3" w:rsidP="00117A31">
      <w:pPr>
        <w:autoSpaceDE w:val="0"/>
        <w:autoSpaceDN w:val="0"/>
        <w:adjustRightInd w:val="0"/>
        <w:spacing w:after="0" w:line="240" w:lineRule="auto"/>
        <w:ind w:firstLine="708"/>
        <w:jc w:val="center"/>
        <w:rPr>
          <w:rFonts w:ascii="Times New Roman" w:eastAsia="Calibri" w:hAnsi="Times New Roman" w:cs="Times New Roman"/>
          <w:sz w:val="32"/>
          <w:lang w:val="ru-RU" w:eastAsia="en-US"/>
        </w:rPr>
      </w:pPr>
      <m:oMathPara>
        <m:oMath>
          <m:sSub>
            <m:sSubPr>
              <m:ctrlPr>
                <w:rPr>
                  <w:rFonts w:ascii="Cambria Math" w:eastAsia="Calibri" w:hAnsi="Cambria Math" w:cs="Times New Roman"/>
                  <w:i/>
                  <w:sz w:val="32"/>
                  <w:lang w:val="ru-RU" w:eastAsia="en-US"/>
                </w:rPr>
              </m:ctrlPr>
            </m:sSubPr>
            <m:e>
              <m:r>
                <w:rPr>
                  <w:rFonts w:ascii="Cambria Math" w:eastAsia="Calibri" w:hAnsi="Cambria Math" w:cs="Times New Roman"/>
                  <w:sz w:val="32"/>
                  <w:lang w:val="ru-RU" w:eastAsia="en-US"/>
                </w:rPr>
                <m:t>P</m:t>
              </m:r>
            </m:e>
            <m:sub>
              <m:r>
                <w:rPr>
                  <w:rFonts w:ascii="Cambria Math" w:eastAsia="Calibri" w:hAnsi="Cambria Math" w:cs="Times New Roman"/>
                  <w:sz w:val="32"/>
                  <w:lang w:val="ru-RU" w:eastAsia="en-US"/>
                </w:rPr>
                <m:t xml:space="preserve">i </m:t>
              </m:r>
            </m:sub>
          </m:sSub>
          <m:r>
            <w:rPr>
              <w:rFonts w:ascii="Cambria Math" w:eastAsia="Calibri" w:hAnsi="Cambria Math" w:cs="Times New Roman"/>
              <w:sz w:val="32"/>
              <w:lang w:val="ru-RU" w:eastAsia="en-US"/>
            </w:rPr>
            <m:t>=</m:t>
          </m:r>
          <m:f>
            <m:fPr>
              <m:ctrlPr>
                <w:rPr>
                  <w:rFonts w:ascii="Cambria Math" w:eastAsia="Calibri" w:hAnsi="Cambria Math" w:cs="Times New Roman"/>
                  <w:i/>
                  <w:sz w:val="32"/>
                  <w:lang w:val="ru-RU" w:eastAsia="en-US"/>
                </w:rPr>
              </m:ctrlPr>
            </m:fPr>
            <m:num>
              <m:nary>
                <m:naryPr>
                  <m:chr m:val="∑"/>
                  <m:limLoc m:val="undOvr"/>
                  <m:ctrlPr>
                    <w:rPr>
                      <w:rFonts w:ascii="Cambria Math" w:eastAsia="Calibri" w:hAnsi="Cambria Math" w:cs="Times New Roman"/>
                      <w:i/>
                      <w:sz w:val="32"/>
                      <w:lang w:val="ru-RU" w:eastAsia="en-US"/>
                    </w:rPr>
                  </m:ctrlPr>
                </m:naryPr>
                <m:sub>
                  <m:r>
                    <w:rPr>
                      <w:rFonts w:ascii="Cambria Math" w:eastAsia="Calibri" w:hAnsi="Cambria Math" w:cs="Times New Roman"/>
                      <w:sz w:val="32"/>
                      <w:lang w:val="ru-RU" w:eastAsia="en-US"/>
                    </w:rPr>
                    <m:t>j=1</m:t>
                  </m:r>
                </m:sub>
                <m:sup>
                  <m:r>
                    <w:rPr>
                      <w:rFonts w:ascii="Cambria Math" w:eastAsia="Calibri" w:hAnsi="Cambria Math" w:cs="Times New Roman"/>
                      <w:sz w:val="32"/>
                      <w:lang w:val="ru-RU" w:eastAsia="en-US"/>
                    </w:rPr>
                    <m:t>n</m:t>
                  </m:r>
                </m:sup>
                <m:e>
                  <m:sSub>
                    <m:sSubPr>
                      <m:ctrlPr>
                        <w:rPr>
                          <w:rFonts w:ascii="Cambria Math" w:eastAsia="Calibri" w:hAnsi="Cambria Math" w:cs="Times New Roman"/>
                          <w:i/>
                          <w:sz w:val="32"/>
                          <w:lang w:val="ru-RU" w:eastAsia="en-US"/>
                        </w:rPr>
                      </m:ctrlPr>
                    </m:sSubPr>
                    <m:e>
                      <m:r>
                        <w:rPr>
                          <w:rFonts w:ascii="Cambria Math" w:eastAsia="Calibri" w:hAnsi="Cambria Math" w:cs="Times New Roman"/>
                          <w:sz w:val="32"/>
                          <w:lang w:val="ru-RU" w:eastAsia="en-US"/>
                        </w:rPr>
                        <m:t>Z</m:t>
                      </m:r>
                    </m:e>
                    <m:sub>
                      <m:r>
                        <w:rPr>
                          <w:rFonts w:ascii="Cambria Math" w:eastAsia="Calibri" w:hAnsi="Cambria Math" w:cs="Times New Roman"/>
                          <w:sz w:val="32"/>
                          <w:lang w:val="ru-RU" w:eastAsia="en-US"/>
                        </w:rPr>
                        <m:t>ij</m:t>
                      </m:r>
                    </m:sub>
                  </m:sSub>
                </m:e>
              </m:nary>
            </m:num>
            <m:den>
              <m:nary>
                <m:naryPr>
                  <m:chr m:val="∑"/>
                  <m:limLoc m:val="undOvr"/>
                  <m:ctrlPr>
                    <w:rPr>
                      <w:rFonts w:ascii="Cambria Math" w:eastAsia="Calibri" w:hAnsi="Cambria Math" w:cs="Times New Roman"/>
                      <w:i/>
                      <w:sz w:val="32"/>
                      <w:lang w:val="ru-RU" w:eastAsia="en-US"/>
                    </w:rPr>
                  </m:ctrlPr>
                </m:naryPr>
                <m:sub>
                  <m:r>
                    <w:rPr>
                      <w:rFonts w:ascii="Cambria Math" w:eastAsia="Calibri" w:hAnsi="Cambria Math" w:cs="Times New Roman"/>
                      <w:sz w:val="32"/>
                      <w:lang w:val="ru-RU" w:eastAsia="en-US"/>
                    </w:rPr>
                    <m:t>j=1</m:t>
                  </m:r>
                </m:sub>
                <m:sup>
                  <m:r>
                    <w:rPr>
                      <w:rFonts w:ascii="Cambria Math" w:eastAsia="Calibri" w:hAnsi="Cambria Math" w:cs="Times New Roman"/>
                      <w:sz w:val="32"/>
                      <w:lang w:val="ru-RU" w:eastAsia="en-US"/>
                    </w:rPr>
                    <m:t>n</m:t>
                  </m:r>
                </m:sup>
                <m:e>
                  <m:sSub>
                    <m:sSubPr>
                      <m:ctrlPr>
                        <w:rPr>
                          <w:rFonts w:ascii="Cambria Math" w:eastAsia="Calibri" w:hAnsi="Cambria Math" w:cs="Times New Roman"/>
                          <w:i/>
                          <w:sz w:val="32"/>
                          <w:lang w:val="ru-RU" w:eastAsia="en-US"/>
                        </w:rPr>
                      </m:ctrlPr>
                    </m:sSubPr>
                    <m:e>
                      <m:r>
                        <w:rPr>
                          <w:rFonts w:ascii="Cambria Math" w:eastAsia="Calibri" w:hAnsi="Cambria Math" w:cs="Times New Roman"/>
                          <w:sz w:val="32"/>
                          <w:lang w:val="ru-RU" w:eastAsia="en-US"/>
                        </w:rPr>
                        <m:t>S</m:t>
                      </m:r>
                    </m:e>
                    <m:sub>
                      <m:r>
                        <w:rPr>
                          <w:rFonts w:ascii="Cambria Math" w:eastAsia="Calibri" w:hAnsi="Cambria Math" w:cs="Times New Roman"/>
                          <w:sz w:val="32"/>
                          <w:lang w:val="ru-RU" w:eastAsia="en-US"/>
                        </w:rPr>
                        <m:t>j</m:t>
                      </m:r>
                    </m:sub>
                  </m:sSub>
                  <m:r>
                    <w:rPr>
                      <w:rFonts w:ascii="Cambria Math" w:eastAsia="Calibri" w:hAnsi="Cambria Math" w:cs="Times New Roman"/>
                      <w:sz w:val="32"/>
                      <w:lang w:val="ru-RU" w:eastAsia="en-US"/>
                    </w:rPr>
                    <m:t xml:space="preserve"> ∙</m:t>
                  </m:r>
                  <m:sSubSup>
                    <m:sSubSupPr>
                      <m:ctrlPr>
                        <w:rPr>
                          <w:rFonts w:ascii="Cambria Math" w:eastAsia="Calibri" w:hAnsi="Cambria Math" w:cs="Times New Roman"/>
                          <w:i/>
                          <w:sz w:val="32"/>
                          <w:lang w:val="ru-RU" w:eastAsia="en-US"/>
                        </w:rPr>
                      </m:ctrlPr>
                    </m:sSubSupPr>
                    <m:e>
                      <m:r>
                        <w:rPr>
                          <w:rFonts w:ascii="Cambria Math" w:eastAsia="Calibri" w:hAnsi="Cambria Math" w:cs="Times New Roman"/>
                          <w:sz w:val="32"/>
                          <w:lang w:val="ru-RU" w:eastAsia="en-US"/>
                        </w:rPr>
                        <m:t>z</m:t>
                      </m:r>
                    </m:e>
                    <m:sub>
                      <m:r>
                        <w:rPr>
                          <w:rFonts w:ascii="Cambria Math" w:eastAsia="Calibri" w:hAnsi="Cambria Math" w:cs="Times New Roman"/>
                          <w:sz w:val="32"/>
                          <w:lang w:val="ru-RU" w:eastAsia="en-US"/>
                        </w:rPr>
                        <m:t xml:space="preserve">j </m:t>
                      </m:r>
                    </m:sub>
                    <m:sup>
                      <m:r>
                        <w:rPr>
                          <w:rFonts w:ascii="Cambria Math" w:eastAsia="Calibri" w:hAnsi="Cambria Math" w:cs="Times New Roman"/>
                          <w:sz w:val="32"/>
                          <w:lang w:val="ru-RU" w:eastAsia="en-US"/>
                        </w:rPr>
                        <m:t>2</m:t>
                      </m:r>
                    </m:sup>
                  </m:sSubSup>
                  <m:r>
                    <w:rPr>
                      <w:rFonts w:ascii="Cambria Math" w:eastAsia="Calibri" w:hAnsi="Cambria Math" w:cs="Times New Roman"/>
                      <w:sz w:val="32"/>
                      <w:lang w:val="ru-RU" w:eastAsia="en-US"/>
                    </w:rPr>
                    <m:t>∙</m:t>
                  </m:r>
                  <m:sSubSup>
                    <m:sSubSupPr>
                      <m:ctrlPr>
                        <w:rPr>
                          <w:rFonts w:ascii="Cambria Math" w:eastAsia="Calibri" w:hAnsi="Cambria Math" w:cs="Times New Roman"/>
                          <w:i/>
                          <w:sz w:val="32"/>
                          <w:lang w:val="ru-RU" w:eastAsia="en-US"/>
                        </w:rPr>
                      </m:ctrlPr>
                    </m:sSubSupPr>
                    <m:e>
                      <m:r>
                        <w:rPr>
                          <w:rFonts w:ascii="Cambria Math" w:eastAsia="Calibri" w:hAnsi="Cambria Math" w:cs="Times New Roman"/>
                          <w:sz w:val="32"/>
                          <w:lang w:val="ru-RU" w:eastAsia="en-US"/>
                        </w:rPr>
                        <m:t>z</m:t>
                      </m:r>
                    </m:e>
                    <m:sub>
                      <m:r>
                        <w:rPr>
                          <w:rFonts w:ascii="Cambria Math" w:eastAsia="Calibri" w:hAnsi="Cambria Math" w:cs="Times New Roman"/>
                          <w:sz w:val="32"/>
                          <w:lang w:val="ru-RU" w:eastAsia="en-US"/>
                        </w:rPr>
                        <m:t>j</m:t>
                      </m:r>
                    </m:sub>
                    <m:sup>
                      <m:r>
                        <w:rPr>
                          <w:rFonts w:ascii="Cambria Math" w:eastAsia="Calibri" w:hAnsi="Cambria Math" w:cs="Times New Roman"/>
                          <w:sz w:val="32"/>
                          <w:lang w:val="ru-RU" w:eastAsia="en-US"/>
                        </w:rPr>
                        <m:t>3</m:t>
                      </m:r>
                    </m:sup>
                  </m:sSubSup>
                </m:e>
              </m:nary>
            </m:den>
          </m:f>
          <m:r>
            <w:rPr>
              <w:rFonts w:ascii="Cambria Math" w:eastAsia="Calibri" w:hAnsi="Cambria Math" w:cs="Times New Roman"/>
              <w:sz w:val="32"/>
              <w:lang w:val="ru-RU" w:eastAsia="en-US"/>
            </w:rPr>
            <m:t xml:space="preserve"> </m:t>
          </m:r>
        </m:oMath>
      </m:oMathPara>
    </w:p>
    <w:p w:rsidR="00117A31" w:rsidRPr="00117A31" w:rsidRDefault="00117A31" w:rsidP="00117A31">
      <w:pPr>
        <w:spacing w:after="0" w:line="240" w:lineRule="auto"/>
        <w:ind w:firstLine="53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Пример расчета семестровой рейтинговой оценки приведен в приложении №2.</w:t>
      </w:r>
    </w:p>
    <w:p w:rsidR="00117A31" w:rsidRPr="00117A31" w:rsidRDefault="00117A31" w:rsidP="00117A31">
      <w:pPr>
        <w:autoSpaceDE w:val="0"/>
        <w:autoSpaceDN w:val="0"/>
        <w:adjustRightInd w:val="0"/>
        <w:spacing w:after="0" w:line="240" w:lineRule="auto"/>
        <w:ind w:firstLine="53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8.6. Если дисциплина читается два и более семестров, то в расчет сводной рейтинговой оценки включаются баллы, полученные студентом в целом по дисциплине (средний балл за семестровую работу в этих семестрах плюс балл, полученный на экзамене).</w:t>
      </w:r>
    </w:p>
    <w:tbl>
      <w:tblPr>
        <w:tblStyle w:val="37"/>
        <w:tblW w:w="0" w:type="auto"/>
        <w:tblLook w:val="04A0" w:firstRow="1" w:lastRow="0" w:firstColumn="1" w:lastColumn="0" w:noHBand="0" w:noVBand="1"/>
      </w:tblPr>
      <w:tblGrid>
        <w:gridCol w:w="9855"/>
      </w:tblGrid>
      <w:tr w:rsidR="00117A31" w:rsidRPr="00117A31" w:rsidTr="00117A31">
        <w:tc>
          <w:tcPr>
            <w:tcW w:w="985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ПРИМЕР расчета.</w:t>
            </w:r>
          </w:p>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 xml:space="preserve">За текущую семестровую работу по дисциплине «В», читаемой в двух семестрах студент набрал 50 баллов. Изучение дисциплины в последнем семестре завершается экзаменом. На экзамене его ответ был оценен на 23 балла. В итоге его общая сумма баллов, набранная по дисциплине и учитываемая при составлении рейтинга, составит: 50 + 23 = 73 балла. </w:t>
            </w:r>
          </w:p>
        </w:tc>
      </w:tr>
    </w:tbl>
    <w:p w:rsidR="00117A31" w:rsidRPr="00117A31" w:rsidRDefault="00117A31" w:rsidP="00117A31">
      <w:pPr>
        <w:spacing w:after="0" w:line="240" w:lineRule="auto"/>
        <w:ind w:firstLine="53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8.7 Годовая рейтинговая оценка определяется для каждого студента как средняя арифметическая из семестровых оценок. </w:t>
      </w:r>
    </w:p>
    <w:p w:rsidR="00117A31" w:rsidRPr="00117A31" w:rsidRDefault="00117A31" w:rsidP="00117A31">
      <w:pPr>
        <w:spacing w:after="0" w:line="240" w:lineRule="auto"/>
        <w:ind w:firstLine="53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8.8. В семестровые и годовые рейтинговые оценки включаются оценки, полученные за курсовые работы/проекты. Количество часов отводимых на подготовку и защиту курсовой работы/проекта приравнивается к 36. Для дисциплины с курсовой работой/проектом данное количество часов вычитается из общего количества часов, отведенных на дисциплину по базовому учебному плану. </w:t>
      </w:r>
    </w:p>
    <w:tbl>
      <w:tblPr>
        <w:tblStyle w:val="37"/>
        <w:tblW w:w="0" w:type="auto"/>
        <w:tblLook w:val="04A0" w:firstRow="1" w:lastRow="0" w:firstColumn="1" w:lastColumn="0" w:noHBand="0" w:noVBand="1"/>
      </w:tblPr>
      <w:tblGrid>
        <w:gridCol w:w="9855"/>
      </w:tblGrid>
      <w:tr w:rsidR="00117A31" w:rsidRPr="00117A31" w:rsidTr="00117A31">
        <w:tc>
          <w:tcPr>
            <w:tcW w:w="9855"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 xml:space="preserve">ПРИМЕР расчета. </w:t>
            </w:r>
          </w:p>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 xml:space="preserve">Общее количество часов, отведенное на дисциплину «E», составляет 180. По дисциплине предусмотрена курсовая работа. При расчете сводной итоговой оценки студента, итоговый балл за курсовую работу/проект будет умножаться  на </w:t>
            </w:r>
            <w:r w:rsidRPr="00117A31">
              <w:rPr>
                <w:rFonts w:ascii="Times New Roman" w:hAnsi="Times New Roman" w:cs="Times New Roman"/>
                <w:i/>
                <w:iCs/>
                <w:sz w:val="32"/>
                <w:szCs w:val="32"/>
              </w:rPr>
              <w:t>S</w:t>
            </w:r>
            <w:r w:rsidRPr="00117A31">
              <w:rPr>
                <w:rFonts w:ascii="Times New Roman" w:hAnsi="Times New Roman" w:cs="Times New Roman"/>
                <w:i/>
                <w:iCs/>
                <w:sz w:val="21"/>
                <w:szCs w:val="21"/>
              </w:rPr>
              <w:t>j</w:t>
            </w:r>
            <w:r w:rsidRPr="00117A31">
              <w:rPr>
                <w:rFonts w:ascii="Times New Roman" w:hAnsi="Times New Roman" w:cs="Times New Roman"/>
                <w:iCs/>
                <w:sz w:val="21"/>
                <w:szCs w:val="21"/>
              </w:rPr>
              <w:t xml:space="preserve"> = </w:t>
            </w:r>
            <w:r w:rsidRPr="00117A31">
              <w:rPr>
                <w:rFonts w:ascii="Times New Roman" w:hAnsi="Times New Roman" w:cs="Times New Roman"/>
                <w:iCs/>
                <w:sz w:val="24"/>
                <w:szCs w:val="24"/>
              </w:rPr>
              <w:t>36</w:t>
            </w:r>
            <w:r w:rsidRPr="00117A31">
              <w:rPr>
                <w:rFonts w:ascii="Times New Roman" w:hAnsi="Times New Roman" w:cs="Times New Roman"/>
                <w:iCs/>
                <w:sz w:val="21"/>
                <w:szCs w:val="21"/>
              </w:rPr>
              <w:t xml:space="preserve">, </w:t>
            </w:r>
            <w:r w:rsidRPr="00117A31">
              <w:rPr>
                <w:rFonts w:ascii="Times New Roman" w:hAnsi="Times New Roman" w:cs="Times New Roman"/>
                <w:iCs/>
                <w:sz w:val="24"/>
                <w:szCs w:val="24"/>
              </w:rPr>
              <w:t xml:space="preserve">а итоговый балл, полученный за дисциплину, будет умножаться на скорректированное количество часов </w:t>
            </w:r>
            <w:r w:rsidRPr="00117A31">
              <w:rPr>
                <w:rFonts w:ascii="Times New Roman" w:hAnsi="Times New Roman" w:cs="Times New Roman"/>
                <w:i/>
                <w:iCs/>
                <w:sz w:val="32"/>
                <w:szCs w:val="32"/>
              </w:rPr>
              <w:t>S</w:t>
            </w:r>
            <w:r w:rsidRPr="00117A31">
              <w:rPr>
                <w:rFonts w:ascii="Times New Roman" w:hAnsi="Times New Roman" w:cs="Times New Roman"/>
                <w:i/>
                <w:iCs/>
                <w:sz w:val="21"/>
                <w:szCs w:val="21"/>
              </w:rPr>
              <w:t>j</w:t>
            </w:r>
            <w:r w:rsidRPr="00117A31">
              <w:rPr>
                <w:rFonts w:ascii="Times New Roman" w:hAnsi="Times New Roman" w:cs="Times New Roman"/>
                <w:iCs/>
                <w:sz w:val="21"/>
                <w:szCs w:val="21"/>
              </w:rPr>
              <w:t xml:space="preserve"> = </w:t>
            </w:r>
            <w:r w:rsidRPr="00117A31">
              <w:rPr>
                <w:rFonts w:ascii="Times New Roman" w:hAnsi="Times New Roman" w:cs="Times New Roman"/>
                <w:iCs/>
                <w:sz w:val="24"/>
                <w:szCs w:val="24"/>
              </w:rPr>
              <w:t>180-36 =144.</w:t>
            </w:r>
          </w:p>
        </w:tc>
      </w:tr>
    </w:tbl>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8.9. Для части дисциплин учебного плана, которые были изучены и сданы студентом без использования БРС (в период до введения БРС или при переводе из другого вуза, с другой формы обучения), применяется система перевода оценок в 100-балльную систему, в которой для соответствия выбрана средняя интервалов табл.5, кроме неудовлетворительной оценки. </w:t>
      </w:r>
    </w:p>
    <w:p w:rsidR="00117A31" w:rsidRPr="00117A31" w:rsidRDefault="00117A31" w:rsidP="00117A31">
      <w:pPr>
        <w:autoSpaceDE w:val="0"/>
        <w:autoSpaceDN w:val="0"/>
        <w:adjustRightInd w:val="0"/>
        <w:spacing w:after="0" w:line="240" w:lineRule="auto"/>
        <w:ind w:firstLine="567"/>
        <w:jc w:val="right"/>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Таблица 7</w:t>
      </w:r>
    </w:p>
    <w:p w:rsidR="00117A31" w:rsidRPr="00117A31" w:rsidRDefault="00117A31" w:rsidP="00117A31">
      <w:pPr>
        <w:autoSpaceDE w:val="0"/>
        <w:autoSpaceDN w:val="0"/>
        <w:adjustRightInd w:val="0"/>
        <w:spacing w:after="0" w:line="240" w:lineRule="auto"/>
        <w:ind w:firstLine="567"/>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b/>
          <w:bCs/>
          <w:sz w:val="24"/>
          <w:szCs w:val="24"/>
          <w:lang w:val="ru-RU" w:eastAsia="en-US"/>
        </w:rPr>
        <w:t>Таблица перевода традиционных оценок в 100-балльную систему</w:t>
      </w:r>
    </w:p>
    <w:tbl>
      <w:tblPr>
        <w:tblStyle w:val="37"/>
        <w:tblW w:w="0" w:type="auto"/>
        <w:jc w:val="center"/>
        <w:tblLook w:val="04A0" w:firstRow="1" w:lastRow="0" w:firstColumn="1" w:lastColumn="0" w:noHBand="0" w:noVBand="1"/>
      </w:tblPr>
      <w:tblGrid>
        <w:gridCol w:w="3227"/>
        <w:gridCol w:w="3631"/>
      </w:tblGrid>
      <w:tr w:rsidR="00117A31" w:rsidRPr="00117A31" w:rsidTr="00117A31">
        <w:trPr>
          <w:trHeight w:val="20"/>
          <w:jc w:val="center"/>
        </w:trPr>
        <w:tc>
          <w:tcPr>
            <w:tcW w:w="3227" w:type="dxa"/>
            <w:shd w:val="clear" w:color="auto" w:fill="BFBFBF" w:themeFill="background1" w:themeFillShade="BF"/>
            <w:vAlign w:val="center"/>
          </w:tcPr>
          <w:p w:rsidR="00117A31" w:rsidRPr="00117A31" w:rsidRDefault="00117A31" w:rsidP="00117A31">
            <w:pPr>
              <w:jc w:val="cente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b/>
                <w:bCs/>
                <w:sz w:val="24"/>
                <w:szCs w:val="24"/>
                <w:lang w:eastAsia="ru-RU"/>
              </w:rPr>
              <w:t xml:space="preserve">Традиционная оценка </w:t>
            </w:r>
          </w:p>
        </w:tc>
        <w:tc>
          <w:tcPr>
            <w:tcW w:w="3631" w:type="dxa"/>
            <w:shd w:val="clear" w:color="auto" w:fill="BFBFBF" w:themeFill="background1" w:themeFillShade="BF"/>
            <w:vAlign w:val="center"/>
          </w:tcPr>
          <w:p w:rsidR="00117A31" w:rsidRPr="00117A31" w:rsidRDefault="00117A31" w:rsidP="00117A31">
            <w:pPr>
              <w:jc w:val="cente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b/>
                <w:bCs/>
                <w:sz w:val="24"/>
                <w:szCs w:val="24"/>
                <w:lang w:eastAsia="ru-RU"/>
              </w:rPr>
              <w:t>Балл в стобалльной шкале</w:t>
            </w:r>
          </w:p>
        </w:tc>
      </w:tr>
      <w:tr w:rsidR="00117A31" w:rsidRPr="00117A31" w:rsidTr="00117A31">
        <w:trPr>
          <w:trHeight w:val="20"/>
          <w:jc w:val="center"/>
        </w:trPr>
        <w:tc>
          <w:tcPr>
            <w:tcW w:w="3227" w:type="dxa"/>
          </w:tcPr>
          <w:p w:rsidR="00117A31" w:rsidRPr="00117A31" w:rsidRDefault="00117A31" w:rsidP="00117A31">
            <w:pP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5 (отлично)</w:t>
            </w:r>
          </w:p>
        </w:tc>
        <w:tc>
          <w:tcPr>
            <w:tcW w:w="3631" w:type="dxa"/>
          </w:tcPr>
          <w:p w:rsidR="00117A31" w:rsidRPr="00117A31" w:rsidRDefault="00117A31" w:rsidP="00117A31">
            <w:pPr>
              <w:jc w:val="cente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95</w:t>
            </w:r>
          </w:p>
        </w:tc>
      </w:tr>
      <w:tr w:rsidR="00117A31" w:rsidRPr="00117A31" w:rsidTr="00117A31">
        <w:trPr>
          <w:trHeight w:val="20"/>
          <w:jc w:val="center"/>
        </w:trPr>
        <w:tc>
          <w:tcPr>
            <w:tcW w:w="3227" w:type="dxa"/>
          </w:tcPr>
          <w:p w:rsidR="00117A31" w:rsidRPr="00117A31" w:rsidRDefault="00117A31" w:rsidP="00117A31">
            <w:pP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4 (хорошо)</w:t>
            </w:r>
          </w:p>
        </w:tc>
        <w:tc>
          <w:tcPr>
            <w:tcW w:w="3631" w:type="dxa"/>
          </w:tcPr>
          <w:p w:rsidR="00117A31" w:rsidRPr="00117A31" w:rsidRDefault="00117A31" w:rsidP="00117A31">
            <w:pPr>
              <w:jc w:val="cente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80</w:t>
            </w:r>
          </w:p>
        </w:tc>
      </w:tr>
      <w:tr w:rsidR="00117A31" w:rsidRPr="00117A31" w:rsidTr="00117A31">
        <w:trPr>
          <w:trHeight w:val="20"/>
          <w:jc w:val="center"/>
        </w:trPr>
        <w:tc>
          <w:tcPr>
            <w:tcW w:w="3227" w:type="dxa"/>
          </w:tcPr>
          <w:p w:rsidR="00117A31" w:rsidRPr="00117A31" w:rsidRDefault="00117A31" w:rsidP="00117A31">
            <w:pP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3 (удовлетворительно)</w:t>
            </w:r>
          </w:p>
        </w:tc>
        <w:tc>
          <w:tcPr>
            <w:tcW w:w="3631" w:type="dxa"/>
          </w:tcPr>
          <w:p w:rsidR="00117A31" w:rsidRPr="00117A31" w:rsidRDefault="00117A31" w:rsidP="00117A31">
            <w:pPr>
              <w:jc w:val="cente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60</w:t>
            </w:r>
          </w:p>
        </w:tc>
      </w:tr>
      <w:tr w:rsidR="00117A31" w:rsidRPr="00117A31" w:rsidTr="00117A31">
        <w:trPr>
          <w:trHeight w:val="20"/>
          <w:jc w:val="center"/>
        </w:trPr>
        <w:tc>
          <w:tcPr>
            <w:tcW w:w="3227" w:type="dxa"/>
          </w:tcPr>
          <w:p w:rsidR="00117A31" w:rsidRPr="00117A31" w:rsidRDefault="00117A31" w:rsidP="00117A31">
            <w:pP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2 (неудовлетворительно)</w:t>
            </w:r>
          </w:p>
        </w:tc>
        <w:tc>
          <w:tcPr>
            <w:tcW w:w="3631" w:type="dxa"/>
          </w:tcPr>
          <w:p w:rsidR="00117A31" w:rsidRPr="00117A31" w:rsidRDefault="00117A31" w:rsidP="00117A31">
            <w:pPr>
              <w:jc w:val="center"/>
              <w:rPr>
                <w:rFonts w:ascii="Times New Roman" w:eastAsia="Times New Roman" w:hAnsi="Times New Roman" w:cs="Times New Roman"/>
                <w:iCs/>
                <w:sz w:val="24"/>
                <w:szCs w:val="24"/>
                <w:lang w:eastAsia="ru-RU"/>
              </w:rPr>
            </w:pPr>
            <w:r w:rsidRPr="00117A31">
              <w:rPr>
                <w:rFonts w:ascii="Times New Roman" w:eastAsia="Times New Roman" w:hAnsi="Times New Roman" w:cs="Times New Roman"/>
                <w:sz w:val="24"/>
                <w:szCs w:val="24"/>
                <w:lang w:eastAsia="ru-RU"/>
              </w:rPr>
              <w:t>0</w:t>
            </w:r>
          </w:p>
        </w:tc>
      </w:tr>
    </w:tbl>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15" w:name="_Toc357346588"/>
      <w:bookmarkStart w:id="116" w:name="_Toc418004235"/>
      <w:r w:rsidRPr="00117A31">
        <w:rPr>
          <w:rFonts w:ascii="Times New Roman" w:eastAsia="Times New Roman" w:hAnsi="Times New Roman" w:cs="Times New Roman"/>
          <w:b/>
          <w:bCs/>
          <w:kern w:val="36"/>
          <w:sz w:val="28"/>
          <w:szCs w:val="28"/>
          <w:lang w:val="ru-RU" w:eastAsia="ru-RU"/>
        </w:rPr>
        <w:t>9. Правила формирования итоговой рейтинговой оценки студента</w:t>
      </w:r>
      <w:bookmarkEnd w:id="115"/>
      <w:bookmarkEnd w:id="116"/>
      <w:r w:rsidRPr="00117A31">
        <w:rPr>
          <w:rFonts w:ascii="Times New Roman" w:eastAsia="Times New Roman" w:hAnsi="Times New Roman" w:cs="Times New Roman"/>
          <w:b/>
          <w:bCs/>
          <w:kern w:val="36"/>
          <w:sz w:val="28"/>
          <w:szCs w:val="28"/>
          <w:lang w:val="ru-RU" w:eastAsia="ru-RU"/>
        </w:rPr>
        <w:t xml:space="preserve"> </w:t>
      </w:r>
    </w:p>
    <w:p w:rsidR="00117A31" w:rsidRPr="00117A31" w:rsidRDefault="00117A31" w:rsidP="00117A31">
      <w:pPr>
        <w:spacing w:after="0" w:line="240" w:lineRule="auto"/>
        <w:ind w:firstLine="539"/>
        <w:jc w:val="both"/>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sz w:val="24"/>
          <w:szCs w:val="24"/>
          <w:lang w:val="ru-RU" w:eastAsia="ru-RU"/>
        </w:rPr>
        <w:t>9.1. И</w:t>
      </w:r>
      <w:r w:rsidRPr="00117A31">
        <w:rPr>
          <w:rFonts w:ascii="Times New Roman" w:eastAsia="Times New Roman" w:hAnsi="Times New Roman" w:cs="Times New Roman"/>
          <w:bCs/>
          <w:sz w:val="24"/>
          <w:szCs w:val="24"/>
          <w:lang w:val="ru-RU" w:eastAsia="ru-RU"/>
        </w:rPr>
        <w:t>тоговая рейтинговая оценка студента учитывает результаты всех видов учебной деятельности при освоении им ООП. Для ее подсчета суммируются все с</w:t>
      </w:r>
      <w:r w:rsidRPr="00117A31">
        <w:rPr>
          <w:rFonts w:ascii="Times New Roman" w:eastAsia="Times New Roman" w:hAnsi="Times New Roman" w:cs="Times New Roman"/>
          <w:sz w:val="24"/>
          <w:szCs w:val="24"/>
          <w:lang w:val="ru-RU" w:eastAsia="ru-RU"/>
        </w:rPr>
        <w:t xml:space="preserve">еместровые рейтинговые оценки, и полученная сумма делится на число семестров.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9.2. </w:t>
      </w:r>
      <w:r w:rsidRPr="00117A31">
        <w:rPr>
          <w:rFonts w:ascii="Times New Roman" w:eastAsia="Calibri" w:hAnsi="Times New Roman" w:cs="Times New Roman"/>
          <w:sz w:val="24"/>
          <w:szCs w:val="24"/>
          <w:lang w:val="ru-RU" w:eastAsia="en-US"/>
        </w:rPr>
        <w:t xml:space="preserve">Максимальный балл по практике (производственной, учебной) устанавливается равным 100 баллов. Распределение баллов по видам работ при прохождении практики </w:t>
      </w:r>
      <w:r w:rsidRPr="00117A31">
        <w:rPr>
          <w:rFonts w:ascii="Times New Roman" w:eastAsia="Calibri" w:hAnsi="Times New Roman" w:cs="Times New Roman"/>
          <w:bCs/>
          <w:sz w:val="24"/>
          <w:szCs w:val="24"/>
          <w:lang w:val="ru-RU" w:eastAsia="en-US"/>
        </w:rPr>
        <w:t>формируется кафедрой, за которой она закреплена, и меняется в зависимости от специфики видов деятельности на практике.</w:t>
      </w:r>
      <w:r w:rsidRPr="00117A31">
        <w:rPr>
          <w:rFonts w:ascii="Times New Roman" w:eastAsia="Calibri" w:hAnsi="Times New Roman" w:cs="Times New Roman"/>
          <w:sz w:val="24"/>
          <w:szCs w:val="24"/>
          <w:lang w:val="ru-RU" w:eastAsia="en-US"/>
        </w:rPr>
        <w:t xml:space="preserve">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lang w:val="ru-RU" w:eastAsia="en-US"/>
        </w:rPr>
      </w:pPr>
      <w:r w:rsidRPr="00117A31">
        <w:rPr>
          <w:rFonts w:ascii="Times New Roman" w:eastAsia="Calibri" w:hAnsi="Times New Roman" w:cs="Times New Roman"/>
          <w:sz w:val="24"/>
          <w:szCs w:val="24"/>
          <w:lang w:val="ru-RU" w:eastAsia="en-US"/>
        </w:rPr>
        <w:t>9.4. В и</w:t>
      </w:r>
      <w:r w:rsidRPr="00117A31">
        <w:rPr>
          <w:rFonts w:ascii="Times New Roman" w:eastAsia="Calibri" w:hAnsi="Times New Roman" w:cs="Times New Roman"/>
          <w:bCs/>
          <w:sz w:val="24"/>
          <w:szCs w:val="24"/>
          <w:lang w:val="ru-RU" w:eastAsia="en-US"/>
        </w:rPr>
        <w:t>тоговую рейтинговую оценку студента входит оценка его на</w:t>
      </w:r>
      <w:r w:rsidRPr="00117A31">
        <w:rPr>
          <w:rFonts w:ascii="Times New Roman" w:eastAsia="Calibri" w:hAnsi="Times New Roman" w:cs="Times New Roman"/>
          <w:sz w:val="24"/>
          <w:szCs w:val="24"/>
          <w:lang w:val="ru-RU" w:eastAsia="en-US"/>
        </w:rPr>
        <w:t xml:space="preserve">учно-исследовательской деятельности за весь период обучения. Максимальное число баллов по результатам </w:t>
      </w:r>
      <w:r w:rsidRPr="00117A31">
        <w:rPr>
          <w:rFonts w:ascii="Times New Roman" w:eastAsia="Calibri" w:hAnsi="Times New Roman" w:cs="Times New Roman"/>
          <w:bCs/>
          <w:sz w:val="24"/>
          <w:szCs w:val="24"/>
          <w:lang w:val="ru-RU" w:eastAsia="en-US"/>
        </w:rPr>
        <w:t>на</w:t>
      </w:r>
      <w:r w:rsidRPr="00117A31">
        <w:rPr>
          <w:rFonts w:ascii="Times New Roman" w:eastAsia="Calibri" w:hAnsi="Times New Roman" w:cs="Times New Roman"/>
          <w:sz w:val="24"/>
          <w:szCs w:val="24"/>
          <w:lang w:val="ru-RU" w:eastAsia="en-US"/>
        </w:rPr>
        <w:t>учно-исследовательской деятельности в год устанавливается равным 25. З</w:t>
      </w:r>
      <w:r w:rsidRPr="00117A31">
        <w:rPr>
          <w:rFonts w:ascii="Times New Roman" w:eastAsia="Calibri" w:hAnsi="Times New Roman" w:cs="Times New Roman"/>
          <w:iCs/>
          <w:sz w:val="24"/>
          <w:szCs w:val="24"/>
          <w:lang w:val="ru-RU" w:eastAsia="en-US"/>
        </w:rPr>
        <w:t>а одно и то же мероприятие баллы начисляются только по одному виду работы и однократно; например, если студент принял участие в олимпиаде и занял призовое место, то к его рейтингу добавляются только баллы за призовое место.</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При подсчете </w:t>
      </w:r>
      <w:r w:rsidRPr="00117A31">
        <w:rPr>
          <w:rFonts w:ascii="Times New Roman" w:eastAsia="Calibri" w:hAnsi="Times New Roman" w:cs="Times New Roman"/>
          <w:bCs/>
          <w:sz w:val="24"/>
          <w:szCs w:val="24"/>
          <w:lang w:val="ru-RU" w:eastAsia="en-US"/>
        </w:rPr>
        <w:t>оценки на</w:t>
      </w:r>
      <w:r w:rsidRPr="00117A31">
        <w:rPr>
          <w:rFonts w:ascii="Times New Roman" w:eastAsia="Calibri" w:hAnsi="Times New Roman" w:cs="Times New Roman"/>
          <w:sz w:val="24"/>
          <w:szCs w:val="24"/>
          <w:lang w:val="ru-RU" w:eastAsia="en-US"/>
        </w:rPr>
        <w:t>учно-исследовательской деятельности</w:t>
      </w:r>
      <w:r w:rsidRPr="00117A31">
        <w:rPr>
          <w:rFonts w:ascii="Times New Roman" w:eastAsia="Calibri" w:hAnsi="Times New Roman" w:cs="Times New Roman"/>
          <w:bCs/>
          <w:sz w:val="24"/>
          <w:szCs w:val="24"/>
          <w:lang w:val="ru-RU" w:eastAsia="en-US"/>
        </w:rPr>
        <w:t xml:space="preserve"> студента, накопленной по разным кафедрам, число баллов усредняется. </w:t>
      </w:r>
      <w:r w:rsidRPr="00117A31">
        <w:rPr>
          <w:rFonts w:ascii="Times New Roman" w:eastAsia="Calibri" w:hAnsi="Times New Roman" w:cs="Times New Roman"/>
          <w:sz w:val="24"/>
          <w:szCs w:val="24"/>
          <w:lang w:val="ru-RU" w:eastAsia="en-US"/>
        </w:rPr>
        <w:t>Рекомендуемый набор показателей для оценивания научно-исследовательской деятельности студентов приводится в приложении</w:t>
      </w:r>
      <w:r w:rsidRPr="00117A31">
        <w:rPr>
          <w:rFonts w:ascii="Times New Roman" w:eastAsia="Calibri" w:hAnsi="Times New Roman" w:cs="Times New Roman"/>
          <w:sz w:val="24"/>
          <w:szCs w:val="24"/>
          <w:highlight w:val="yellow"/>
          <w:lang w:val="ru-RU" w:eastAsia="en-US"/>
        </w:rPr>
        <w:t xml:space="preserve"> </w:t>
      </w:r>
      <w:r w:rsidRPr="00117A31">
        <w:rPr>
          <w:rFonts w:ascii="Times New Roman" w:eastAsia="Calibri" w:hAnsi="Times New Roman" w:cs="Times New Roman"/>
          <w:sz w:val="24"/>
          <w:szCs w:val="24"/>
          <w:lang w:val="ru-RU" w:eastAsia="en-US"/>
        </w:rPr>
        <w:t>№3.</w:t>
      </w:r>
    </w:p>
    <w:p w:rsidR="00117A31" w:rsidRPr="00117A31" w:rsidRDefault="00117A31" w:rsidP="00117A31">
      <w:pPr>
        <w:tabs>
          <w:tab w:val="left" w:pos="1418"/>
        </w:tabs>
        <w:spacing w:after="0" w:line="240" w:lineRule="auto"/>
        <w:ind w:firstLine="567"/>
        <w:jc w:val="both"/>
        <w:rPr>
          <w:rFonts w:ascii="Times New Roman" w:eastAsia="Times New Roman" w:hAnsi="Times New Roman" w:cs="Times New Roman"/>
          <w:sz w:val="24"/>
          <w:szCs w:val="24"/>
          <w:lang w:val="ru-RU" w:eastAsia="en-US"/>
        </w:rPr>
      </w:pPr>
      <w:r w:rsidRPr="00117A31">
        <w:rPr>
          <w:rFonts w:ascii="Times New Roman" w:eastAsia="Times New Roman" w:hAnsi="Times New Roman" w:cs="Times New Roman"/>
          <w:sz w:val="24"/>
          <w:szCs w:val="24"/>
          <w:lang w:val="ru-RU" w:eastAsia="en-US"/>
        </w:rPr>
        <w:t>9.5. Основанием для начисления баллов за показатели научно-исследовательской работы являются копии подтверждающих документов, например: титульной страницы и содержания научного журнала, в котором опубликована статья бакалавра, диплома или информационного письма об участии в конференции, списка исполнителей научно-практической работы, заверенного подписью руководителя темы и т.п.</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lang w:val="ru-RU" w:eastAsia="en-US"/>
        </w:rPr>
      </w:pPr>
      <w:r w:rsidRPr="00117A31">
        <w:rPr>
          <w:rFonts w:ascii="Times New Roman" w:eastAsia="Calibri" w:hAnsi="Times New Roman" w:cs="Times New Roman"/>
          <w:iCs/>
          <w:sz w:val="24"/>
          <w:szCs w:val="24"/>
          <w:lang w:val="ru-RU" w:eastAsia="en-US"/>
        </w:rPr>
        <w:t xml:space="preserve">9.6 </w:t>
      </w:r>
      <w:r w:rsidRPr="00117A31">
        <w:rPr>
          <w:rFonts w:ascii="Times New Roman" w:eastAsia="Calibri" w:hAnsi="Times New Roman" w:cs="Times New Roman"/>
          <w:sz w:val="24"/>
          <w:szCs w:val="24"/>
          <w:lang w:val="ru-RU" w:eastAsia="en-US"/>
        </w:rPr>
        <w:t>Максимальная итоговая рейтинговая оценка студента с учетом всех баллов, добавленных за результаты в НИРС, на олимпиадах и в конкурсах, не может превышать 100 баллов.</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17" w:name="_Toc357346589"/>
      <w:bookmarkStart w:id="118" w:name="_Toc418004236"/>
      <w:r w:rsidRPr="00117A31">
        <w:rPr>
          <w:rFonts w:ascii="Times New Roman" w:eastAsia="Times New Roman" w:hAnsi="Times New Roman" w:cs="Times New Roman"/>
          <w:b/>
          <w:bCs/>
          <w:kern w:val="36"/>
          <w:sz w:val="28"/>
          <w:szCs w:val="28"/>
          <w:lang w:val="ru-RU" w:eastAsia="ru-RU"/>
        </w:rPr>
        <w:t>10. Правила формирования групповой рейтинговой оценки</w:t>
      </w:r>
      <w:bookmarkEnd w:id="117"/>
      <w:bookmarkEnd w:id="118"/>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 xml:space="preserve">10.1. Групповая рейтинговая оценка может подсчитываться по семестрам или годам обучения. </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 xml:space="preserve">10.2. Для подсчета групповой рейтинговой оценки за определенный период времени складываются все индивидуальные рейтинговые оценки студентов, а результат делится на число студентов в группе. </w:t>
      </w:r>
    </w:p>
    <w:p w:rsidR="00117A31" w:rsidRPr="00117A31" w:rsidRDefault="00117A31" w:rsidP="00117A31">
      <w:pPr>
        <w:widowControl w:val="0"/>
        <w:spacing w:after="0" w:line="240" w:lineRule="auto"/>
        <w:ind w:firstLine="567"/>
        <w:jc w:val="both"/>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10.3. Сравнение групповых рейтинговых оценок не является основанием для принятия административно-управленческих решений. По результатам сравнения можно оценить скорость изменения результатов и прирост результатов при анализе динамики изменения качества образования в ГУУ.</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19" w:name="_Toc357346590"/>
      <w:bookmarkStart w:id="120" w:name="_Toc418004237"/>
      <w:r w:rsidRPr="00117A31">
        <w:rPr>
          <w:rFonts w:ascii="Times New Roman" w:eastAsia="Times New Roman" w:hAnsi="Times New Roman" w:cs="Times New Roman"/>
          <w:b/>
          <w:bCs/>
          <w:kern w:val="36"/>
          <w:sz w:val="28"/>
          <w:szCs w:val="28"/>
          <w:lang w:val="ru-RU" w:eastAsia="ru-RU"/>
        </w:rPr>
        <w:t>11. Права и обязанности студента при организации учебного процесса на основе балльно-рейтинговой системы</w:t>
      </w:r>
      <w:bookmarkEnd w:id="119"/>
      <w:bookmarkEnd w:id="120"/>
    </w:p>
    <w:p w:rsidR="00117A31" w:rsidRPr="00117A31" w:rsidRDefault="00117A31" w:rsidP="00117A31">
      <w:pPr>
        <w:widowControl w:val="0"/>
        <w:shd w:val="clear" w:color="auto" w:fill="FFFFFF"/>
        <w:tabs>
          <w:tab w:val="num" w:pos="284"/>
          <w:tab w:val="left" w:pos="1260"/>
        </w:tabs>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11.1. Студенты обязаны ознакомиться с правилами организации учебного процесса на основе зачетных единиц и оценивания качества успешности усвоения изучаемых дисциплин (модулей) с использованием БРС до начала учебного года.</w:t>
      </w:r>
    </w:p>
    <w:p w:rsidR="00117A31" w:rsidRPr="00117A31" w:rsidRDefault="00117A31" w:rsidP="00117A31">
      <w:pPr>
        <w:widowControl w:val="0"/>
        <w:shd w:val="clear" w:color="auto" w:fill="FFFFFF"/>
        <w:tabs>
          <w:tab w:val="num" w:pos="284"/>
          <w:tab w:val="left" w:pos="1260"/>
        </w:tabs>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11.2. В процессе обучения студент обязан строго следовать правилам, изложенным в настоящем Положении.</w:t>
      </w:r>
    </w:p>
    <w:p w:rsidR="00117A31" w:rsidRPr="00117A31" w:rsidRDefault="00117A31" w:rsidP="00117A31">
      <w:pPr>
        <w:widowControl w:val="0"/>
        <w:shd w:val="clear" w:color="auto" w:fill="FFFFFF"/>
        <w:tabs>
          <w:tab w:val="num" w:pos="284"/>
          <w:tab w:val="left" w:pos="1260"/>
        </w:tabs>
        <w:spacing w:after="0" w:line="240" w:lineRule="auto"/>
        <w:ind w:firstLine="540"/>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11.3. В процессе обучения студент обязан осваивать учебные дисциплины в строгом соответствии с утвержденным индивидуальным учебным планом, выполнять в срок все плановые учебные работы с учетом текущей аттестации.</w:t>
      </w:r>
    </w:p>
    <w:p w:rsidR="00117A31" w:rsidRPr="00117A31" w:rsidRDefault="00117A31" w:rsidP="00117A31">
      <w:pPr>
        <w:autoSpaceDE w:val="0"/>
        <w:autoSpaceDN w:val="0"/>
        <w:adjustRightInd w:val="0"/>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11.4. Студент обязан посещать занятия. Баллы за посещаемость занятий определяются в кафедральном Положении о подсчете рейтинговых баллов по дисциплине (модулю), но они не могут быть больше максимального количества баллов, отведенного на посещаемость и активность (13 баллов). Баллы за посещаемость аудиторных занятий, суммируются с баллами, полученными по видам учебной деятельности по дисциплине, и формируют рейтинговую оценку по дисциплине.</w:t>
      </w:r>
    </w:p>
    <w:p w:rsidR="00117A31" w:rsidRPr="00117A31" w:rsidRDefault="00117A31" w:rsidP="00117A31">
      <w:pPr>
        <w:spacing w:after="0" w:line="240" w:lineRule="auto"/>
        <w:ind w:firstLine="539"/>
        <w:jc w:val="both"/>
        <w:rPr>
          <w:rFonts w:ascii="Times New Roman" w:eastAsia="Times New Roman" w:hAnsi="Times New Roman" w:cs="Times New Roman"/>
          <w:b/>
          <w:sz w:val="24"/>
          <w:szCs w:val="24"/>
          <w:lang w:val="ru-RU" w:eastAsia="ru-RU"/>
        </w:rPr>
      </w:pPr>
      <w:r w:rsidRPr="00117A31">
        <w:rPr>
          <w:rFonts w:ascii="Times New Roman" w:eastAsia="Times New Roman" w:hAnsi="Times New Roman" w:cs="Times New Roman"/>
          <w:sz w:val="24"/>
          <w:szCs w:val="24"/>
          <w:lang w:val="ru-RU" w:eastAsia="ru-RU"/>
        </w:rPr>
        <w:t xml:space="preserve">11.5. Студент имеет право получать информацию: </w:t>
      </w:r>
    </w:p>
    <w:p w:rsidR="00117A31" w:rsidRPr="00117A31" w:rsidRDefault="00117A31" w:rsidP="00CF2F7A">
      <w:pPr>
        <w:widowControl w:val="0"/>
        <w:numPr>
          <w:ilvl w:val="0"/>
          <w:numId w:val="115"/>
        </w:numPr>
        <w:autoSpaceDE w:val="0"/>
        <w:autoSpaceDN w:val="0"/>
        <w:adjustRightInd w:val="0"/>
        <w:spacing w:after="0" w:line="240" w:lineRule="auto"/>
        <w:ind w:left="0"/>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об условиях изучения учебной дисциплины;</w:t>
      </w:r>
    </w:p>
    <w:p w:rsidR="00117A31" w:rsidRPr="00117A31" w:rsidRDefault="00117A31" w:rsidP="00CF2F7A">
      <w:pPr>
        <w:widowControl w:val="0"/>
        <w:numPr>
          <w:ilvl w:val="0"/>
          <w:numId w:val="115"/>
        </w:numPr>
        <w:autoSpaceDE w:val="0"/>
        <w:autoSpaceDN w:val="0"/>
        <w:adjustRightInd w:val="0"/>
        <w:spacing w:after="0" w:line="240" w:lineRule="auto"/>
        <w:ind w:left="0"/>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о видах учебных заданий и контроля;</w:t>
      </w:r>
    </w:p>
    <w:p w:rsidR="00117A31" w:rsidRPr="00117A31" w:rsidRDefault="00117A31" w:rsidP="00CF2F7A">
      <w:pPr>
        <w:widowControl w:val="0"/>
        <w:numPr>
          <w:ilvl w:val="0"/>
          <w:numId w:val="115"/>
        </w:numPr>
        <w:autoSpaceDE w:val="0"/>
        <w:autoSpaceDN w:val="0"/>
        <w:adjustRightInd w:val="0"/>
        <w:spacing w:after="0" w:line="240" w:lineRule="auto"/>
        <w:ind w:left="0"/>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о критериях и процедурах оценивания знаний по дисциплине;</w:t>
      </w:r>
    </w:p>
    <w:p w:rsidR="00117A31" w:rsidRPr="00117A31" w:rsidRDefault="00117A31" w:rsidP="00CF2F7A">
      <w:pPr>
        <w:widowControl w:val="0"/>
        <w:numPr>
          <w:ilvl w:val="0"/>
          <w:numId w:val="115"/>
        </w:numPr>
        <w:autoSpaceDE w:val="0"/>
        <w:autoSpaceDN w:val="0"/>
        <w:adjustRightInd w:val="0"/>
        <w:spacing w:after="0" w:line="240" w:lineRule="auto"/>
        <w:ind w:left="0"/>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о результатах каждого контрольного мероприятия;</w:t>
      </w:r>
    </w:p>
    <w:p w:rsidR="00117A31" w:rsidRPr="00117A31" w:rsidRDefault="00117A31" w:rsidP="00CF2F7A">
      <w:pPr>
        <w:widowControl w:val="0"/>
        <w:numPr>
          <w:ilvl w:val="0"/>
          <w:numId w:val="115"/>
        </w:numPr>
        <w:autoSpaceDE w:val="0"/>
        <w:autoSpaceDN w:val="0"/>
        <w:adjustRightInd w:val="0"/>
        <w:spacing w:after="0" w:line="240" w:lineRule="auto"/>
        <w:ind w:left="0"/>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о результатах текущей и промежуточной аттестации;</w:t>
      </w:r>
    </w:p>
    <w:p w:rsidR="00117A31" w:rsidRPr="00117A31" w:rsidRDefault="00117A31" w:rsidP="00CF2F7A">
      <w:pPr>
        <w:widowControl w:val="0"/>
        <w:numPr>
          <w:ilvl w:val="0"/>
          <w:numId w:val="115"/>
        </w:numPr>
        <w:autoSpaceDE w:val="0"/>
        <w:autoSpaceDN w:val="0"/>
        <w:adjustRightInd w:val="0"/>
        <w:spacing w:after="0" w:line="240" w:lineRule="auto"/>
        <w:ind w:left="0"/>
        <w:outlineLvl w:val="3"/>
        <w:rPr>
          <w:rFonts w:ascii="Times New Roman" w:eastAsia="Times New Roman" w:hAnsi="Times New Roman" w:cs="Times New Roman"/>
          <w:bCs/>
          <w:sz w:val="24"/>
          <w:szCs w:val="24"/>
          <w:lang w:val="ru-RU" w:eastAsia="ru-RU"/>
        </w:rPr>
      </w:pPr>
      <w:r w:rsidRPr="00117A31">
        <w:rPr>
          <w:rFonts w:ascii="Times New Roman" w:eastAsia="Times New Roman" w:hAnsi="Times New Roman" w:cs="Times New Roman"/>
          <w:bCs/>
          <w:sz w:val="24"/>
          <w:szCs w:val="24"/>
          <w:lang w:val="ru-RU" w:eastAsia="ru-RU"/>
        </w:rPr>
        <w:t>о программе итогового испытания;</w:t>
      </w:r>
    </w:p>
    <w:p w:rsidR="00117A31" w:rsidRPr="00117A31" w:rsidRDefault="00117A31" w:rsidP="00CF2F7A">
      <w:pPr>
        <w:widowControl w:val="0"/>
        <w:numPr>
          <w:ilvl w:val="0"/>
          <w:numId w:val="115"/>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 итоговых результатах текущего контроля за семестр и учебный год.</w:t>
      </w:r>
    </w:p>
    <w:p w:rsidR="00117A31" w:rsidRPr="00117A31" w:rsidRDefault="00117A31" w:rsidP="00117A31">
      <w:pPr>
        <w:autoSpaceDE w:val="0"/>
        <w:autoSpaceDN w:val="0"/>
        <w:adjustRightInd w:val="0"/>
        <w:spacing w:after="0" w:line="240" w:lineRule="auto"/>
        <w:ind w:firstLine="540"/>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11.6. За успешное выполнение студентами творческих (поисковых) работ, междисциплинарного характера, формирующих компетенции, руководителями работ начисляются дополнительные (премиальные) баллы. Премиальные баллы учитываются в сумме баллов семестрового рейтинга и в сумме не превышают 10-ти баллов. </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21" w:name="_Toc357346591"/>
      <w:bookmarkStart w:id="122" w:name="_Toc418004238"/>
      <w:r w:rsidRPr="00117A31">
        <w:rPr>
          <w:rFonts w:ascii="Times New Roman" w:eastAsia="Times New Roman" w:hAnsi="Times New Roman" w:cs="Times New Roman"/>
          <w:b/>
          <w:bCs/>
          <w:kern w:val="36"/>
          <w:sz w:val="28"/>
          <w:szCs w:val="28"/>
          <w:bdr w:val="none" w:sz="0" w:space="0" w:color="auto" w:frame="1"/>
          <w:lang w:val="ru-RU" w:eastAsia="ru-RU"/>
        </w:rPr>
        <w:t>12. Порядок допуска к пересдаче зачета/экзамена</w:t>
      </w:r>
      <w:bookmarkEnd w:id="121"/>
      <w:bookmarkEnd w:id="122"/>
    </w:p>
    <w:p w:rsidR="00117A31" w:rsidRPr="00117A31" w:rsidRDefault="00117A31" w:rsidP="00117A31">
      <w:pPr>
        <w:tabs>
          <w:tab w:val="left" w:pos="1418"/>
        </w:tabs>
        <w:spacing w:after="0" w:line="240" w:lineRule="auto"/>
        <w:ind w:firstLine="709"/>
        <w:jc w:val="both"/>
        <w:rPr>
          <w:rFonts w:ascii="Times New Roman" w:eastAsia="Times New Roman" w:hAnsi="Times New Roman" w:cs="Times New Roman"/>
          <w:sz w:val="24"/>
          <w:szCs w:val="24"/>
          <w:bdr w:val="none" w:sz="0" w:space="0" w:color="auto" w:frame="1"/>
          <w:lang w:val="ru-RU" w:eastAsia="ru-RU"/>
        </w:rPr>
      </w:pPr>
      <w:r w:rsidRPr="00117A31">
        <w:rPr>
          <w:rFonts w:ascii="Times New Roman" w:eastAsia="Times New Roman" w:hAnsi="Times New Roman" w:cs="Times New Roman"/>
          <w:sz w:val="24"/>
          <w:szCs w:val="24"/>
          <w:bdr w:val="none" w:sz="0" w:space="0" w:color="auto" w:frame="1"/>
          <w:lang w:val="ru-RU" w:eastAsia="ru-RU"/>
        </w:rPr>
        <w:t xml:space="preserve">12.1. После подсчета индивидуального рейтингового балла по дисциплине (модулю) в конце семестра и подготовки рейтингового листа с местами студентов информация доводится до сведения студентов на последнем занятии. </w:t>
      </w:r>
    </w:p>
    <w:p w:rsidR="00117A31" w:rsidRPr="00117A31" w:rsidRDefault="00117A31" w:rsidP="00117A31">
      <w:pPr>
        <w:tabs>
          <w:tab w:val="left" w:pos="1418"/>
        </w:tabs>
        <w:spacing w:after="0" w:line="240" w:lineRule="auto"/>
        <w:ind w:firstLine="709"/>
        <w:jc w:val="both"/>
        <w:rPr>
          <w:rFonts w:ascii="Times New Roman" w:eastAsia="Times New Roman" w:hAnsi="Times New Roman" w:cs="Times New Roman"/>
          <w:sz w:val="24"/>
          <w:szCs w:val="24"/>
          <w:bdr w:val="none" w:sz="0" w:space="0" w:color="auto" w:frame="1"/>
          <w:lang w:val="ru-RU" w:eastAsia="ru-RU"/>
        </w:rPr>
      </w:pPr>
      <w:r w:rsidRPr="00117A31">
        <w:rPr>
          <w:rFonts w:ascii="Times New Roman" w:eastAsia="Times New Roman" w:hAnsi="Times New Roman" w:cs="Times New Roman"/>
          <w:sz w:val="24"/>
          <w:szCs w:val="24"/>
          <w:bdr w:val="none" w:sz="0" w:space="0" w:color="auto" w:frame="1"/>
          <w:lang w:val="ru-RU" w:eastAsia="ru-RU"/>
        </w:rPr>
        <w:t xml:space="preserve">12.2. До начала экзаменационной сессии студент вправе повысить свой рейтинг и «добрать» баллы до минимальной суммы необходимой для допуска к зачету/экзамену </w:t>
      </w:r>
    </w:p>
    <w:p w:rsidR="00117A31" w:rsidRPr="00117A31" w:rsidRDefault="00117A31" w:rsidP="00117A31">
      <w:pPr>
        <w:tabs>
          <w:tab w:val="left" w:pos="1418"/>
        </w:tabs>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bdr w:val="none" w:sz="0" w:space="0" w:color="auto" w:frame="1"/>
          <w:lang w:val="ru-RU" w:eastAsia="ru-RU"/>
        </w:rPr>
        <w:t xml:space="preserve">12.3. Дополнительные контрольные мероприятия для повышения рейтингового балла устанавливаются преподавателем, </w:t>
      </w:r>
      <w:r w:rsidRPr="00117A31">
        <w:rPr>
          <w:rFonts w:ascii="Times New Roman" w:eastAsia="Times New Roman" w:hAnsi="Times New Roman" w:cs="Times New Roman"/>
          <w:sz w:val="24"/>
          <w:szCs w:val="24"/>
          <w:lang w:val="ru-RU" w:eastAsia="ru-RU"/>
        </w:rPr>
        <w:t>ведущим дисциплину. Для каждого студента допускается двукратная попытка повышения рейтингового балла.</w:t>
      </w:r>
    </w:p>
    <w:p w:rsidR="00117A31" w:rsidRPr="00117A31" w:rsidRDefault="00117A31" w:rsidP="00117A31">
      <w:pPr>
        <w:tabs>
          <w:tab w:val="left" w:pos="709"/>
        </w:tabs>
        <w:spacing w:after="0" w:line="240" w:lineRule="auto"/>
        <w:ind w:firstLine="709"/>
        <w:jc w:val="both"/>
        <w:rPr>
          <w:rFonts w:ascii="Times New Roman" w:eastAsia="Times New Roman" w:hAnsi="Times New Roman" w:cs="Times New Roman"/>
          <w:sz w:val="24"/>
          <w:szCs w:val="24"/>
          <w:lang w:val="ru-RU" w:eastAsia="en-US"/>
        </w:rPr>
      </w:pPr>
      <w:r w:rsidRPr="00117A31">
        <w:rPr>
          <w:rFonts w:ascii="Times New Roman" w:eastAsia="Times New Roman" w:hAnsi="Times New Roman" w:cs="Times New Roman"/>
          <w:sz w:val="24"/>
          <w:szCs w:val="24"/>
          <w:lang w:val="ru-RU" w:eastAsia="en-US"/>
        </w:rPr>
        <w:t>12.4.</w:t>
      </w:r>
      <w:r w:rsidRPr="00117A31">
        <w:rPr>
          <w:rFonts w:ascii="Times New Roman" w:eastAsia="Times New Roman" w:hAnsi="Times New Roman" w:cs="Times New Roman"/>
          <w:sz w:val="24"/>
          <w:szCs w:val="24"/>
          <w:bdr w:val="none" w:sz="0" w:space="0" w:color="auto" w:frame="1"/>
          <w:lang w:val="ru-RU" w:eastAsia="en-US"/>
        </w:rPr>
        <w:t xml:space="preserve"> При пересдаче зачета/экзамена </w:t>
      </w:r>
      <w:r w:rsidRPr="00117A31">
        <w:rPr>
          <w:rFonts w:ascii="Times New Roman" w:eastAsia="Times New Roman" w:hAnsi="Times New Roman" w:cs="Times New Roman"/>
          <w:sz w:val="24"/>
          <w:szCs w:val="24"/>
          <w:lang w:val="ru-RU" w:eastAsia="en-US"/>
        </w:rPr>
        <w:t xml:space="preserve">используются понижающие коэффициенты: 0,8 за первую пересдачу и 0,6 – за вторую. </w:t>
      </w:r>
      <w:r w:rsidRPr="00117A31">
        <w:rPr>
          <w:rFonts w:ascii="Times New Roman" w:eastAsia="Times New Roman" w:hAnsi="Times New Roman" w:cs="Times New Roman"/>
          <w:sz w:val="24"/>
          <w:szCs w:val="24"/>
          <w:bdr w:val="none" w:sz="0" w:space="0" w:color="auto" w:frame="1"/>
          <w:lang w:val="ru-RU" w:eastAsia="en-US"/>
        </w:rPr>
        <w:t xml:space="preserve">Исключение составляют те случаи, когда низкий рейтинг студента связан с его длительной болезнью во время семестра. </w:t>
      </w:r>
      <w:r w:rsidRPr="00117A31">
        <w:rPr>
          <w:rFonts w:ascii="Times New Roman" w:eastAsia="Times New Roman" w:hAnsi="Times New Roman" w:cs="Times New Roman"/>
          <w:sz w:val="24"/>
          <w:szCs w:val="24"/>
          <w:lang w:val="ru-RU" w:eastAsia="en-US"/>
        </w:rPr>
        <w:t xml:space="preserve"> </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23" w:name="_Toc357346592"/>
      <w:bookmarkStart w:id="124" w:name="_Toc418004239"/>
      <w:r w:rsidRPr="00117A31">
        <w:rPr>
          <w:rFonts w:ascii="Times New Roman" w:eastAsia="Times New Roman" w:hAnsi="Times New Roman" w:cs="Times New Roman"/>
          <w:b/>
          <w:bCs/>
          <w:kern w:val="36"/>
          <w:sz w:val="28"/>
          <w:szCs w:val="28"/>
          <w:lang w:val="ru-RU" w:eastAsia="ru-RU"/>
        </w:rPr>
        <w:t>13. Порядок применения балльно-рейтинговой системы</w:t>
      </w:r>
      <w:bookmarkEnd w:id="123"/>
      <w:bookmarkEnd w:id="124"/>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13.1. Рейтинг студентов по учебной дисциплине сообщается группе преподавателем, преподающим данную дисциплину.</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13.2. Семестровый рейтинг студента утверждается учебно-методическим отделом институтов и доводится до сведения студента. Рейтинговый лист вывешивается после каждой экзаменационной сессии на информационном стенде института или публикуется на сайте института.</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13.3. Итоговый рейтинговый балл студента за весь период обучения и место студента в рейтинге выпускного курса утверждаются учебно-методическими отделами институтов и сообщаются потенциальным работодателям по просьбе последних.</w:t>
      </w:r>
    </w:p>
    <w:p w:rsidR="00117A31" w:rsidRPr="00117A31" w:rsidRDefault="00117A31" w:rsidP="00117A31">
      <w:pPr>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13.4. При перезачете рейтинговых оценок студентов, переводящихся из других вузов в рамках академической мобильности представленных в стобалльной шкале, рекомендуется пользоваться шкалой перевода, приведенной в табл.7.</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25" w:name="_Toc357346593"/>
      <w:bookmarkStart w:id="126" w:name="_Toc418004240"/>
      <w:r w:rsidRPr="00117A31">
        <w:rPr>
          <w:rFonts w:ascii="Times New Roman" w:eastAsia="Times New Roman" w:hAnsi="Times New Roman" w:cs="Times New Roman"/>
          <w:b/>
          <w:bCs/>
          <w:kern w:val="36"/>
          <w:sz w:val="28"/>
          <w:szCs w:val="28"/>
          <w:lang w:val="ru-RU" w:eastAsia="ru-RU"/>
        </w:rPr>
        <w:t>14. Учетная документация при балльно-рейтинговой системе</w:t>
      </w:r>
      <w:bookmarkEnd w:id="125"/>
      <w:bookmarkEnd w:id="126"/>
    </w:p>
    <w:p w:rsidR="00117A31" w:rsidRPr="00117A31" w:rsidRDefault="00117A31" w:rsidP="00117A31">
      <w:pPr>
        <w:spacing w:after="0" w:line="240" w:lineRule="auto"/>
        <w:ind w:firstLine="567"/>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14.1. Заместитель заведующего кафедры по учебной работе к началу семестра составляет лист контрольных мероприятий на семестр по дисциплинам, закрепленным за данной кафедрой. Если к преподаванию дисциплины (чтению лекций, проведению лабораторных, практических, семинарских занятий) привлечены несколько преподавателей, то при распределении баллов при текущем и рубежном контроле пользуются согласованными правилами подсчета рейтинговых баллов по дисциплине (модулю), приведенными в п. 5-7 данного Положения.</w:t>
      </w:r>
    </w:p>
    <w:p w:rsidR="00117A31" w:rsidRPr="00117A31" w:rsidRDefault="00117A31" w:rsidP="00117A31">
      <w:pPr>
        <w:spacing w:after="0" w:line="240" w:lineRule="auto"/>
        <w:ind w:firstLine="567"/>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14.2. Заместитель заведующего выпускающей кафедры по учебной работе составляет сводный лист контрольных семестровых мероприятий по направлению подготовки (специальности) на основании предоставленных листов контрольных мероприятий дисциплин кафедр, привлекаемых к чтению дисциплин в семестре. При этом необходимо принять меры для равномерного распределения СКМ по всем дисциплинам, изучаемым в текущем семестре, с учетом видов контроля.</w:t>
      </w:r>
    </w:p>
    <w:p w:rsidR="00117A31" w:rsidRPr="00117A31" w:rsidRDefault="00117A31" w:rsidP="00117A31">
      <w:pPr>
        <w:spacing w:after="0" w:line="240" w:lineRule="auto"/>
        <w:ind w:firstLine="567"/>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14.3. Сводный лист контрольных мероприятий по направлению подготовки (специальности) на семестр с указанием диапазонов рейтинговых баллов по семестровым контрольным мероприятиям (СКМ), подписанный заведующим выпускающей кафедры и заверенный директором института (деканом факультета) в котором осуществляется подготовка студентов по направлению (специальности), является отчетным документом выпускающей кафедры и хранится на кафедре.</w:t>
      </w:r>
    </w:p>
    <w:p w:rsidR="00117A31" w:rsidRPr="00117A31" w:rsidRDefault="00117A31" w:rsidP="00117A31">
      <w:pPr>
        <w:spacing w:after="0" w:line="240" w:lineRule="auto"/>
        <w:ind w:firstLine="567"/>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14.4. Нормативными документами учета текущих рейтинговых баллов студентов являются ведомости текущей и промежуточной аттестации, а так же оценочный лист (приложение №4), содержащий индивидуальных рейтинговые баллы по дисциплине.</w:t>
      </w:r>
    </w:p>
    <w:p w:rsidR="00117A31" w:rsidRPr="00117A31" w:rsidRDefault="00117A31" w:rsidP="00117A31">
      <w:pPr>
        <w:tabs>
          <w:tab w:val="left" w:pos="0"/>
        </w:tabs>
        <w:spacing w:after="0" w:line="240" w:lineRule="auto"/>
        <w:ind w:firstLine="567"/>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14.5. Оценочный лист, содержащий индивидуальные рейтинговые баллы по дисциплине, передается в деканат или учебно-методический отдел институтов, осуществляющих образовательную деятельность не позднее 3-х рабочих дней после проведения экзамена (зачета) в период зачетно-экзаменационной сессии (согласно учебному плану). Сводный семестровый рейтинг-лист подписывается директором института (деканом факультета) не позднее  3-х рабочих дней после окончания зачетно-экзаменационной сессии (согласно учебному плану).</w:t>
      </w:r>
    </w:p>
    <w:p w:rsidR="00117A31" w:rsidRPr="00117A31" w:rsidRDefault="00117A31" w:rsidP="00117A31">
      <w:pPr>
        <w:tabs>
          <w:tab w:val="left" w:pos="567"/>
        </w:tabs>
        <w:spacing w:after="0" w:line="240" w:lineRule="auto"/>
        <w:ind w:firstLine="567"/>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14.6. Результаты контрольных мероприятий по всем видам практик заносятся в ведомость текущей и промежуточной аттестации.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14.7. Семестровые рейтинговые баллы студентов помещаются в рейтинговый лист, составленный по убыванию рейтинговых оценок студентов и определяющий успешность работы данного студента в сравнении с однокурсниками в рамках одного направления (специальности). </w:t>
      </w:r>
    </w:p>
    <w:p w:rsidR="00117A31" w:rsidRPr="00117A31" w:rsidRDefault="00117A31" w:rsidP="00117A31">
      <w:pPr>
        <w:spacing w:after="0" w:line="240" w:lineRule="auto"/>
        <w:outlineLvl w:val="0"/>
        <w:rPr>
          <w:rFonts w:ascii="Times New Roman" w:eastAsia="Calibri" w:hAnsi="Times New Roman" w:cs="Times New Roman"/>
          <w:b/>
          <w:bCs/>
          <w:kern w:val="36"/>
          <w:sz w:val="28"/>
          <w:szCs w:val="28"/>
          <w:lang w:val="ru-RU" w:eastAsia="ru-RU"/>
        </w:rPr>
      </w:pPr>
      <w:bookmarkStart w:id="127" w:name="_Toc357346594"/>
      <w:bookmarkStart w:id="128" w:name="_Toc418004241"/>
      <w:r w:rsidRPr="00117A31">
        <w:rPr>
          <w:rFonts w:ascii="Times New Roman" w:eastAsia="Times New Roman" w:hAnsi="Times New Roman" w:cs="Times New Roman"/>
          <w:b/>
          <w:bCs/>
          <w:kern w:val="36"/>
          <w:sz w:val="28"/>
          <w:szCs w:val="28"/>
          <w:lang w:val="ru-RU" w:eastAsia="ru-RU"/>
        </w:rPr>
        <w:t xml:space="preserve">15. </w:t>
      </w:r>
      <w:r w:rsidRPr="00117A31">
        <w:rPr>
          <w:rFonts w:ascii="Times New Roman" w:eastAsia="Calibri" w:hAnsi="Times New Roman" w:cs="Times New Roman"/>
          <w:b/>
          <w:bCs/>
          <w:kern w:val="36"/>
          <w:sz w:val="28"/>
          <w:szCs w:val="28"/>
          <w:lang w:val="ru-RU" w:eastAsia="ru-RU"/>
        </w:rPr>
        <w:t xml:space="preserve">Распределение обязанностей и </w:t>
      </w:r>
      <w:r w:rsidRPr="00117A31">
        <w:rPr>
          <w:rFonts w:ascii="Times New Roman" w:eastAsia="Times New Roman" w:hAnsi="Times New Roman" w:cs="Times New Roman"/>
          <w:b/>
          <w:bCs/>
          <w:kern w:val="36"/>
          <w:sz w:val="28"/>
          <w:szCs w:val="28"/>
          <w:lang w:val="ru-RU" w:eastAsia="ru-RU"/>
        </w:rPr>
        <w:t>организация учебного процесса п</w:t>
      </w:r>
      <w:r w:rsidRPr="00117A31">
        <w:rPr>
          <w:rFonts w:ascii="Times New Roman" w:eastAsia="Calibri" w:hAnsi="Times New Roman" w:cs="Times New Roman"/>
          <w:b/>
          <w:bCs/>
          <w:kern w:val="36"/>
          <w:sz w:val="28"/>
          <w:szCs w:val="28"/>
          <w:lang w:val="ru-RU" w:eastAsia="ru-RU"/>
        </w:rPr>
        <w:t>ри реализации балльно-рейтинговой системы</w:t>
      </w:r>
      <w:bookmarkEnd w:id="127"/>
      <w:bookmarkEnd w:id="128"/>
    </w:p>
    <w:p w:rsidR="00117A31" w:rsidRPr="00117A31" w:rsidRDefault="00117A31" w:rsidP="00117A31">
      <w:pPr>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15.1. Основными пользователями БРС являются: студенты, преподаватели, заведующие кафедрами, директораты и учебно-методические отделы институтов (факультетов), </w:t>
      </w:r>
      <w:r w:rsidRPr="00117A31">
        <w:rPr>
          <w:rFonts w:ascii="Times New Roman" w:eastAsia="Calibri" w:hAnsi="Times New Roman" w:cs="Times New Roman"/>
          <w:iCs/>
          <w:sz w:val="24"/>
          <w:szCs w:val="24"/>
          <w:lang w:val="ru-RU" w:eastAsia="en-US"/>
        </w:rPr>
        <w:t xml:space="preserve">Управление организации учебного процесса, </w:t>
      </w:r>
      <w:r w:rsidRPr="00117A31">
        <w:rPr>
          <w:rFonts w:ascii="Times New Roman" w:eastAsia="Calibri" w:hAnsi="Times New Roman" w:cs="Times New Roman"/>
          <w:sz w:val="24"/>
          <w:szCs w:val="24"/>
          <w:lang w:val="ru-RU" w:eastAsia="en-US"/>
        </w:rPr>
        <w:t>Методическое у</w:t>
      </w:r>
      <w:r w:rsidRPr="00117A31">
        <w:rPr>
          <w:rFonts w:ascii="Times New Roman" w:eastAsia="Calibri" w:hAnsi="Times New Roman" w:cs="Times New Roman"/>
          <w:iCs/>
          <w:sz w:val="24"/>
          <w:szCs w:val="24"/>
          <w:lang w:val="ru-RU" w:eastAsia="en-US"/>
        </w:rPr>
        <w:t xml:space="preserve">правление, Центр по обеспечению деятельности Учебно-методического объединения и качества управленческого образования, </w:t>
      </w:r>
      <w:r w:rsidRPr="00117A31">
        <w:rPr>
          <w:rFonts w:ascii="Times New Roman" w:eastAsia="Calibri" w:hAnsi="Times New Roman" w:cs="Times New Roman"/>
          <w:sz w:val="24"/>
          <w:szCs w:val="24"/>
          <w:lang w:val="ru-RU" w:eastAsia="en-US"/>
        </w:rPr>
        <w:t>Центр новых информационных технологий, а также ректорат ГУУ.</w:t>
      </w:r>
    </w:p>
    <w:p w:rsidR="00117A31" w:rsidRPr="00117A31" w:rsidRDefault="00117A31" w:rsidP="00117A31">
      <w:pPr>
        <w:tabs>
          <w:tab w:val="left" w:pos="993"/>
        </w:tabs>
        <w:spacing w:after="0" w:line="240" w:lineRule="auto"/>
        <w:ind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15.2. Работу по организационному обеспечению внедрения и реализации БРС, координации деятельности учебно-методических отделов институтов (факультетов), кафедр, кураторов и студентов по реализации БРС, подготовке и утверждению графика проведения мероприятий БРС по институтам организует проректор курирующий организацию учебного процесса.</w:t>
      </w:r>
    </w:p>
    <w:p w:rsidR="00117A31" w:rsidRPr="00117A31" w:rsidRDefault="00117A31" w:rsidP="00117A31">
      <w:pPr>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15.3. Работу по методическому и информационно-аналитическому обеспечению процессов внедрения и совершенствования БРС, анализу состояния качества учебного процесса на основе данных БРС и предложений по ее улучшению, обобщению и обмену опытом внедрения и совершенствования БРС в институтах и на кафедрах организует проректор курирующий организацию методической и учебно-воспитательной работы.</w:t>
      </w:r>
    </w:p>
    <w:p w:rsidR="00117A31" w:rsidRPr="00117A31" w:rsidRDefault="00117A31" w:rsidP="00117A31">
      <w:pPr>
        <w:spacing w:after="0" w:line="240" w:lineRule="auto"/>
        <w:ind w:firstLine="709"/>
        <w:jc w:val="both"/>
        <w:rPr>
          <w:rFonts w:ascii="Times New Roman" w:eastAsia="Calibri" w:hAnsi="Times New Roman" w:cs="Times New Roman"/>
          <w:iCs/>
          <w:sz w:val="24"/>
          <w:szCs w:val="24"/>
          <w:lang w:val="ru-RU" w:eastAsia="en-US"/>
        </w:rPr>
      </w:pPr>
      <w:r w:rsidRPr="00117A31">
        <w:rPr>
          <w:rFonts w:ascii="Times New Roman" w:eastAsia="Calibri" w:hAnsi="Times New Roman" w:cs="Times New Roman"/>
          <w:sz w:val="24"/>
          <w:szCs w:val="24"/>
          <w:lang w:val="ru-RU" w:eastAsia="en-US"/>
        </w:rPr>
        <w:t>15.4. Организационное и информационно-аналитическое обеспечение учебной работы преподавателей в условиях БРС осуществляет Управление организации учебного процесса и Центр новых информационных технологий (ЦНИТ) ГУУ.</w:t>
      </w:r>
    </w:p>
    <w:p w:rsidR="00117A31" w:rsidRPr="00117A31" w:rsidRDefault="00117A31" w:rsidP="00117A31">
      <w:pPr>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15.5. Методическое обеспечение внедрения и реализации БРС осуществляет Методическое у</w:t>
      </w:r>
      <w:r w:rsidRPr="00117A31">
        <w:rPr>
          <w:rFonts w:ascii="Times New Roman" w:eastAsia="Calibri" w:hAnsi="Times New Roman" w:cs="Times New Roman"/>
          <w:iCs/>
          <w:sz w:val="24"/>
          <w:szCs w:val="24"/>
          <w:lang w:val="ru-RU" w:eastAsia="en-US"/>
        </w:rPr>
        <w:t>правление и Центр по обеспечению деятельности Учебно-методического объединения и качества управленческого образования</w:t>
      </w:r>
      <w:r w:rsidRPr="00117A31">
        <w:rPr>
          <w:rFonts w:ascii="Times New Roman" w:eastAsia="Calibri" w:hAnsi="Times New Roman" w:cs="Times New Roman"/>
          <w:sz w:val="24"/>
          <w:szCs w:val="24"/>
          <w:lang w:val="ru-RU" w:eastAsia="en-US"/>
        </w:rPr>
        <w:t xml:space="preserve"> ГУУ.</w:t>
      </w:r>
    </w:p>
    <w:p w:rsidR="00117A31" w:rsidRPr="00117A31" w:rsidRDefault="00117A31" w:rsidP="00117A31">
      <w:pPr>
        <w:tabs>
          <w:tab w:val="left" w:pos="720"/>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15.6. Ответственность за использование БРС преподавателями, заполнение ими соответствующих ведомостей, а также ответственность за полноту, достоверность и своевременность предоставляемой информации в электронном виде (на бумажных носителях), возлагается на кафедры. </w:t>
      </w:r>
    </w:p>
    <w:p w:rsidR="00117A31" w:rsidRPr="00117A31" w:rsidRDefault="00117A31" w:rsidP="00117A31">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15.7. Ответственность за сбор информации по рейтинговым оценкам образовательной деятельности студентов и контроль их достоверности возлагается на руководство институтов (факультетов) ГУУ.</w:t>
      </w:r>
    </w:p>
    <w:p w:rsidR="00117A31" w:rsidRPr="00117A31" w:rsidRDefault="00117A31" w:rsidP="00117A31">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Cs/>
          <w:sz w:val="24"/>
          <w:szCs w:val="24"/>
          <w:lang w:val="ru-RU" w:eastAsia="en-US"/>
        </w:rPr>
        <w:t xml:space="preserve">15.8. </w:t>
      </w:r>
      <w:r w:rsidRPr="00117A31">
        <w:rPr>
          <w:rFonts w:ascii="Times New Roman" w:eastAsia="Calibri" w:hAnsi="Times New Roman" w:cs="Times New Roman"/>
          <w:sz w:val="24"/>
          <w:szCs w:val="24"/>
          <w:lang w:val="ru-RU" w:eastAsia="en-US"/>
        </w:rPr>
        <w:t>Ответственность за обеспечение преподавателей кафедр балльно-рейтинговыми ведомостями учета успеваемости студентов возлагается на институты (факультеты) ГУУ.</w:t>
      </w:r>
    </w:p>
    <w:p w:rsidR="00117A31" w:rsidRPr="00117A31" w:rsidRDefault="00117A31" w:rsidP="00117A31">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Cs/>
          <w:sz w:val="24"/>
          <w:szCs w:val="24"/>
          <w:lang w:val="ru-RU" w:eastAsia="en-US"/>
        </w:rPr>
        <w:t xml:space="preserve">15.9. </w:t>
      </w:r>
      <w:r w:rsidRPr="00117A31">
        <w:rPr>
          <w:rFonts w:ascii="Times New Roman" w:eastAsia="Calibri" w:hAnsi="Times New Roman" w:cs="Times New Roman"/>
          <w:sz w:val="24"/>
          <w:szCs w:val="24"/>
          <w:lang w:val="ru-RU" w:eastAsia="en-US"/>
        </w:rPr>
        <w:t>Ответственность за обеспечение программной и технической поддержкой функционирования рейтинговой системы и оказание своевременной технической помощи кафедрам и институтам (факультетам) ГУУ возлагается на ЦНИТ.</w:t>
      </w:r>
    </w:p>
    <w:p w:rsidR="00117A31" w:rsidRPr="00117A31" w:rsidRDefault="00117A31" w:rsidP="00117A31">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15.10. За своевременность и достоверность предоставляемой в институты информации отвечает преподаватель, ведущий учебные занятия по данной дисциплине в учебной группе (потоке). </w:t>
      </w:r>
    </w:p>
    <w:p w:rsidR="00117A31" w:rsidRPr="00117A31" w:rsidRDefault="00117A31" w:rsidP="00117A31">
      <w:p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15.11. Интеграция и движение информации в БРС осуществляется в следующем порядке:</w:t>
      </w:r>
    </w:p>
    <w:p w:rsidR="00117A31" w:rsidRPr="00117A31" w:rsidRDefault="00117A31" w:rsidP="00CF2F7A">
      <w:pPr>
        <w:widowControl w:val="0"/>
        <w:numPr>
          <w:ilvl w:val="0"/>
          <w:numId w:val="9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баллы за текущую работу студента по дисциплине начисляются преподавателем (преподавателями), ведущим данную дисциплину, на каждом занятии и фиксируются в индивидуальном журнале преподавателя;</w:t>
      </w:r>
    </w:p>
    <w:p w:rsidR="00117A31" w:rsidRPr="00117A31" w:rsidRDefault="00117A31" w:rsidP="00CF2F7A">
      <w:pPr>
        <w:widowControl w:val="0"/>
        <w:numPr>
          <w:ilvl w:val="0"/>
          <w:numId w:val="93"/>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согласно графику учебного процесса, в период проведения промежуточных аттестаций, набранная студентом сумма баллов выставляется преподавателем в аттестационную ведомость;</w:t>
      </w:r>
    </w:p>
    <w:p w:rsidR="00117A31" w:rsidRPr="00117A31" w:rsidRDefault="00117A31" w:rsidP="00CF2F7A">
      <w:pPr>
        <w:widowControl w:val="0"/>
        <w:numPr>
          <w:ilvl w:val="0"/>
          <w:numId w:val="9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преподаватель оценивает образовательные достижения студентов, подсчитывает рейтинговый балл по дисциплине, заполняет аттестационный лист и передает его для формирования суммарного балла в учебно-методический отдел института (факультета) в период рубежного контроля;</w:t>
      </w:r>
    </w:p>
    <w:p w:rsidR="00117A31" w:rsidRPr="00117A31" w:rsidRDefault="00117A31" w:rsidP="00CF2F7A">
      <w:pPr>
        <w:widowControl w:val="0"/>
        <w:numPr>
          <w:ilvl w:val="0"/>
          <w:numId w:val="9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учебно-методический отдел института суммирует полученную от кафедр информацию, формирует семестровые рейтинговые баллы студентов, составляет рейтинговые листы и не позднее недельного срока после завершения семестра и направляет их в Управление организации учебного процесса для учета и анализа эффективности БРС и в Методическое управление. Семестровые рейтинги студентов направляются на электронном носителе и в ЦНИТ для обобщения.</w:t>
      </w:r>
    </w:p>
    <w:p w:rsidR="00117A31" w:rsidRPr="00117A31" w:rsidRDefault="00117A31" w:rsidP="00117A31">
      <w:pPr>
        <w:tabs>
          <w:tab w:val="left" w:pos="993"/>
        </w:tabs>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15.12. Основные функции участников БРС:</w:t>
      </w:r>
    </w:p>
    <w:p w:rsidR="00117A31" w:rsidRPr="00117A31" w:rsidRDefault="00117A31" w:rsidP="00117A31">
      <w:pPr>
        <w:tabs>
          <w:tab w:val="left" w:pos="993"/>
        </w:tabs>
        <w:spacing w:after="0" w:line="240" w:lineRule="auto"/>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15.12.1. </w:t>
      </w:r>
      <w:r w:rsidRPr="00117A31">
        <w:rPr>
          <w:rFonts w:ascii="Times New Roman" w:eastAsia="Calibri" w:hAnsi="Times New Roman" w:cs="Times New Roman"/>
          <w:bCs/>
          <w:i/>
          <w:sz w:val="24"/>
          <w:szCs w:val="24"/>
          <w:lang w:val="ru-RU" w:eastAsia="en-US"/>
        </w:rPr>
        <w:t>Студенты</w:t>
      </w:r>
      <w:r w:rsidRPr="00117A31">
        <w:rPr>
          <w:rFonts w:ascii="Times New Roman" w:eastAsia="Calibri" w:hAnsi="Times New Roman" w:cs="Times New Roman"/>
          <w:bCs/>
          <w:sz w:val="24"/>
          <w:szCs w:val="24"/>
          <w:lang w:val="ru-RU" w:eastAsia="en-US"/>
        </w:rPr>
        <w:t>:</w:t>
      </w:r>
    </w:p>
    <w:p w:rsidR="00117A31" w:rsidRPr="00117A31" w:rsidRDefault="00117A31" w:rsidP="00CF2F7A">
      <w:pPr>
        <w:widowControl w:val="0"/>
        <w:numPr>
          <w:ilvl w:val="0"/>
          <w:numId w:val="94"/>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знакомятся с содержанием учебных программ всех дисциплин, подлежащих изучению в семестре с целью организации своей учебной работы (аудиторной и самостоятельной);</w:t>
      </w:r>
    </w:p>
    <w:p w:rsidR="00117A31" w:rsidRPr="00117A31" w:rsidRDefault="00117A31" w:rsidP="00CF2F7A">
      <w:pPr>
        <w:widowControl w:val="0"/>
        <w:numPr>
          <w:ilvl w:val="0"/>
          <w:numId w:val="94"/>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узнают о сроках проведения контрольных мероприятий, порядке начисления баллов и формирования рейтингов по дисциплине и семестру; </w:t>
      </w:r>
    </w:p>
    <w:p w:rsidR="00117A31" w:rsidRPr="00117A31" w:rsidRDefault="00117A31" w:rsidP="00CF2F7A">
      <w:pPr>
        <w:widowControl w:val="0"/>
        <w:numPr>
          <w:ilvl w:val="0"/>
          <w:numId w:val="94"/>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выполняют все виды учебной работы (включая самостоятельную работу студента) в течение учебного семестра, года и отчитываются об их выполнении в ходе запланированных контрольно-рейтинговых мероприятий;</w:t>
      </w:r>
    </w:p>
    <w:p w:rsidR="00117A31" w:rsidRPr="00117A31" w:rsidRDefault="00117A31" w:rsidP="00CF2F7A">
      <w:pPr>
        <w:widowControl w:val="0"/>
        <w:numPr>
          <w:ilvl w:val="0"/>
          <w:numId w:val="94"/>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сообщают куратору группы или в учебно-методический отдел о возникших трудностях в ходе учебного процесса и принимают к исполнению его рекомендации;</w:t>
      </w:r>
    </w:p>
    <w:p w:rsidR="00117A31" w:rsidRPr="00117A31" w:rsidRDefault="00117A31" w:rsidP="00CF2F7A">
      <w:pPr>
        <w:widowControl w:val="0"/>
        <w:numPr>
          <w:ilvl w:val="0"/>
          <w:numId w:val="94"/>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соблюдают установленный график проведения аттестаций и своевременно представляют документы, подтверждающие уважительные причины его не выполнения.</w:t>
      </w:r>
    </w:p>
    <w:p w:rsidR="00117A31" w:rsidRPr="00117A31" w:rsidRDefault="00117A31" w:rsidP="00117A31">
      <w:pPr>
        <w:tabs>
          <w:tab w:val="left" w:pos="993"/>
        </w:tabs>
        <w:spacing w:after="0" w:line="240" w:lineRule="auto"/>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15.12.2. </w:t>
      </w:r>
      <w:r w:rsidRPr="00117A31">
        <w:rPr>
          <w:rFonts w:ascii="Times New Roman" w:eastAsia="Calibri" w:hAnsi="Times New Roman" w:cs="Times New Roman"/>
          <w:bCs/>
          <w:i/>
          <w:sz w:val="24"/>
          <w:szCs w:val="24"/>
          <w:lang w:val="ru-RU" w:eastAsia="en-US"/>
        </w:rPr>
        <w:t>Преподаватели</w:t>
      </w:r>
      <w:r w:rsidRPr="00117A31">
        <w:rPr>
          <w:rFonts w:ascii="Times New Roman" w:eastAsia="Calibri" w:hAnsi="Times New Roman" w:cs="Times New Roman"/>
          <w:bCs/>
          <w:sz w:val="24"/>
          <w:szCs w:val="24"/>
          <w:lang w:val="ru-RU" w:eastAsia="en-US"/>
        </w:rPr>
        <w:t xml:space="preserve">: </w:t>
      </w:r>
    </w:p>
    <w:p w:rsidR="00117A31" w:rsidRPr="00117A31" w:rsidRDefault="00117A31" w:rsidP="00CF2F7A">
      <w:pPr>
        <w:widowControl w:val="0"/>
        <w:numPr>
          <w:ilvl w:val="0"/>
          <w:numId w:val="95"/>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знакомят студентов в начале изучения дисциплины с содержанием учебной программы, видами, формами и сроками оценивания результатов обучения, порядком начисления рейтинговых баллов;</w:t>
      </w:r>
    </w:p>
    <w:p w:rsidR="00117A31" w:rsidRPr="00117A31" w:rsidRDefault="00117A31" w:rsidP="00CF2F7A">
      <w:pPr>
        <w:widowControl w:val="0"/>
        <w:numPr>
          <w:ilvl w:val="0"/>
          <w:numId w:val="95"/>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формируют пакеты необходимых учебно-методических материалов для оценивания учебных достижений студентов (контрольных заданий, тестов, рефератов и т.п.);</w:t>
      </w:r>
    </w:p>
    <w:p w:rsidR="00117A31" w:rsidRPr="00117A31" w:rsidRDefault="00117A31" w:rsidP="00CF2F7A">
      <w:pPr>
        <w:widowControl w:val="0"/>
        <w:numPr>
          <w:ilvl w:val="0"/>
          <w:numId w:val="95"/>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организуют оценивание при аудиторной и самостоятельной работе студентов в процессе обучения; </w:t>
      </w:r>
    </w:p>
    <w:p w:rsidR="00117A31" w:rsidRPr="00117A31" w:rsidRDefault="00117A31" w:rsidP="00CF2F7A">
      <w:pPr>
        <w:widowControl w:val="0"/>
        <w:numPr>
          <w:ilvl w:val="0"/>
          <w:numId w:val="95"/>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способствуют адаптации студентов к обучению в условиях БРС; </w:t>
      </w:r>
    </w:p>
    <w:p w:rsidR="00117A31" w:rsidRPr="00117A31" w:rsidRDefault="00117A31" w:rsidP="00CF2F7A">
      <w:pPr>
        <w:widowControl w:val="0"/>
        <w:numPr>
          <w:ilvl w:val="0"/>
          <w:numId w:val="95"/>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Cs/>
          <w:sz w:val="24"/>
          <w:szCs w:val="24"/>
          <w:lang w:val="ru-RU" w:eastAsia="en-US"/>
        </w:rPr>
        <w:t>организуют при необходимости работу по добору баллов студентами;</w:t>
      </w:r>
    </w:p>
    <w:p w:rsidR="00117A31" w:rsidRPr="00117A31" w:rsidRDefault="00117A31" w:rsidP="00CF2F7A">
      <w:pPr>
        <w:widowControl w:val="0"/>
        <w:numPr>
          <w:ilvl w:val="0"/>
          <w:numId w:val="95"/>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принимают участие в обобщении и организации обмена опытом работы по БРС. </w:t>
      </w:r>
    </w:p>
    <w:p w:rsidR="00117A31" w:rsidRPr="00117A31" w:rsidRDefault="00117A31" w:rsidP="00117A31">
      <w:pPr>
        <w:tabs>
          <w:tab w:val="left" w:pos="993"/>
        </w:tabs>
        <w:spacing w:after="0" w:line="240" w:lineRule="auto"/>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15.12.3. </w:t>
      </w:r>
      <w:r w:rsidRPr="00117A31">
        <w:rPr>
          <w:rFonts w:ascii="Times New Roman" w:eastAsia="Calibri" w:hAnsi="Times New Roman" w:cs="Times New Roman"/>
          <w:bCs/>
          <w:i/>
          <w:sz w:val="24"/>
          <w:szCs w:val="24"/>
          <w:lang w:val="ru-RU" w:eastAsia="en-US"/>
        </w:rPr>
        <w:t>Заведующие кафедрами</w:t>
      </w:r>
      <w:r w:rsidRPr="00117A31">
        <w:rPr>
          <w:rFonts w:ascii="Times New Roman" w:eastAsia="Calibri" w:hAnsi="Times New Roman" w:cs="Times New Roman"/>
          <w:bCs/>
          <w:sz w:val="24"/>
          <w:szCs w:val="24"/>
          <w:lang w:val="ru-RU" w:eastAsia="en-US"/>
        </w:rPr>
        <w:t>:</w:t>
      </w:r>
    </w:p>
    <w:p w:rsidR="00117A31" w:rsidRPr="00117A31" w:rsidRDefault="00117A31" w:rsidP="00CF2F7A">
      <w:pPr>
        <w:widowControl w:val="0"/>
        <w:numPr>
          <w:ilvl w:val="0"/>
          <w:numId w:val="101"/>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sz w:val="24"/>
          <w:szCs w:val="24"/>
          <w:lang w:val="ru-RU" w:eastAsia="en-US"/>
        </w:rPr>
        <w:t>разрабатывают кафедральное положение о подсчете рейтинговых баллов по дисциплине (модулю) и отслеживают его выполнение;</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организуют контроль заполнения индивидуальных планов преподавателей в части реализации  БРС;</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организуют разработку и утверждение учебных программ дисциплин с дополнениями по реализации БРС (пример формы для БРС приведен в приложении №6); </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организуют разработку и утверждение методического обеспечения учебного процесса по отдельным видам учебной работы и оценивания результатов по дисциплинам кафедры; </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осуществляют контроль сроков проведения и достигнутых результатов в ходе текущей и рубежной аттестации по дисциплинам кафедры; </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регулярно (не реже 2-х раз в семестр) анализируют информацию о текущей работе студентов, рубежных и промежуточной аттестаций; </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выделяют ответственного за внедрение БРС на кафедре;</w:t>
      </w:r>
    </w:p>
    <w:p w:rsidR="00117A31" w:rsidRPr="00117A31" w:rsidRDefault="00117A31" w:rsidP="00CF2F7A">
      <w:pPr>
        <w:widowControl w:val="0"/>
        <w:numPr>
          <w:ilvl w:val="0"/>
          <w:numId w:val="96"/>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обобщают опыт работы преподавателей по БРС с целью активного внедрения прогрессивных подходов к учебному процессу.</w:t>
      </w:r>
    </w:p>
    <w:p w:rsidR="00117A31" w:rsidRPr="00117A31" w:rsidRDefault="00117A31" w:rsidP="00117A31">
      <w:pPr>
        <w:tabs>
          <w:tab w:val="left" w:pos="993"/>
        </w:tabs>
        <w:spacing w:after="0" w:line="240" w:lineRule="auto"/>
        <w:ind w:firstLine="709"/>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15.12.4</w:t>
      </w:r>
      <w:r w:rsidRPr="00117A31">
        <w:rPr>
          <w:rFonts w:ascii="Times New Roman" w:eastAsia="Calibri" w:hAnsi="Times New Roman" w:cs="Times New Roman"/>
          <w:bCs/>
          <w:i/>
          <w:sz w:val="24"/>
          <w:szCs w:val="24"/>
          <w:lang w:val="ru-RU" w:eastAsia="en-US"/>
        </w:rPr>
        <w:t>. Руководство и учебно-методические отделы институтов</w:t>
      </w:r>
      <w:r w:rsidRPr="00117A31">
        <w:rPr>
          <w:rFonts w:ascii="Times New Roman" w:eastAsia="Calibri" w:hAnsi="Times New Roman" w:cs="Times New Roman"/>
          <w:bCs/>
          <w:sz w:val="24"/>
          <w:szCs w:val="24"/>
          <w:lang w:val="ru-RU" w:eastAsia="en-US"/>
        </w:rPr>
        <w:t xml:space="preserve">: </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обеспечивают контроль своевременного представления кафедрами результатов текущей аттестации студентов, утверждение и своевременную передачу результатов в Управление организации учебного процесса и Методическое управление;</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sz w:val="24"/>
          <w:szCs w:val="24"/>
          <w:lang w:val="ru-RU" w:eastAsia="en-US"/>
        </w:rPr>
        <w:t>рассматривают и анализируют подсчет рейтинговых баллов по дисциплинам (модулям)</w:t>
      </w:r>
      <w:r w:rsidRPr="00117A31">
        <w:rPr>
          <w:rFonts w:ascii="Times New Roman" w:eastAsia="Calibri" w:hAnsi="Times New Roman" w:cs="Times New Roman"/>
          <w:bCs/>
          <w:sz w:val="24"/>
          <w:szCs w:val="24"/>
          <w:lang w:val="ru-RU" w:eastAsia="en-US"/>
        </w:rPr>
        <w:t>;</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организуют проведение рубежных аттестаций студентов с составлением расписания и анализируют их итоги c участием кураторов групп; </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проводят индивидуальную работу со студентами на основе анализа данных об их успеваемости и контролируют отработку студентами своих задолженностей в ходе семестра; </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организуют работу по перезачету или переаттестации при восстановлении студентов или при переводе их из других вузов;</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обрабатывают и анализируют информацию о результатах промежуточной аттестации студентов факультета при участии кафедр;</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совместно с заведующими кафедрами определяют конкретные сроки ликвидации задолженностей с составлением расписания;</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обеспечивают публикацию рейтинговых листов – списки студентов в порядке убывания их рейтинговых баллов – на стендах институтов;</w:t>
      </w:r>
    </w:p>
    <w:p w:rsidR="00117A31" w:rsidRPr="00117A31" w:rsidRDefault="00117A31" w:rsidP="00CF2F7A">
      <w:pPr>
        <w:widowControl w:val="0"/>
        <w:numPr>
          <w:ilvl w:val="0"/>
          <w:numId w:val="97"/>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принимают участие в обобщении и организации обмена опытом работы кафедр по БРС и его распространении. </w:t>
      </w:r>
    </w:p>
    <w:p w:rsidR="00117A31" w:rsidRPr="00117A31" w:rsidRDefault="00117A31" w:rsidP="00117A31">
      <w:pPr>
        <w:shd w:val="clear" w:color="auto" w:fill="FFFFFF"/>
        <w:tabs>
          <w:tab w:val="left" w:pos="993"/>
        </w:tabs>
        <w:spacing w:after="0" w:line="240" w:lineRule="auto"/>
        <w:ind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Cs/>
          <w:sz w:val="24"/>
          <w:szCs w:val="24"/>
          <w:lang w:val="ru-RU" w:eastAsia="en-US"/>
        </w:rPr>
        <w:t xml:space="preserve">15.12.5. </w:t>
      </w:r>
      <w:r w:rsidRPr="00117A31">
        <w:rPr>
          <w:rFonts w:ascii="Times New Roman" w:eastAsia="Calibri" w:hAnsi="Times New Roman" w:cs="Times New Roman"/>
          <w:bCs/>
          <w:i/>
          <w:sz w:val="24"/>
          <w:szCs w:val="24"/>
          <w:lang w:val="ru-RU" w:eastAsia="en-US"/>
        </w:rPr>
        <w:t>Кураторы</w:t>
      </w:r>
      <w:r w:rsidRPr="00117A31">
        <w:rPr>
          <w:rFonts w:ascii="Times New Roman" w:eastAsia="Calibri" w:hAnsi="Times New Roman" w:cs="Times New Roman"/>
          <w:bCs/>
          <w:sz w:val="24"/>
          <w:szCs w:val="24"/>
          <w:lang w:val="ru-RU" w:eastAsia="en-US"/>
        </w:rPr>
        <w:t xml:space="preserve">: </w:t>
      </w:r>
    </w:p>
    <w:p w:rsidR="00117A31" w:rsidRPr="00117A31" w:rsidRDefault="00117A31" w:rsidP="00CF2F7A">
      <w:pPr>
        <w:widowControl w:val="0"/>
        <w:numPr>
          <w:ilvl w:val="0"/>
          <w:numId w:val="98"/>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разъясняют студентам правила и сущность БРС;</w:t>
      </w:r>
    </w:p>
    <w:p w:rsidR="00117A31" w:rsidRPr="00117A31" w:rsidRDefault="00117A31" w:rsidP="00CF2F7A">
      <w:pPr>
        <w:widowControl w:val="0"/>
        <w:numPr>
          <w:ilvl w:val="0"/>
          <w:numId w:val="98"/>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совместно с деканатом участвуют в анализе результатов обучения и принимают соответствующие меры воздействия на студентов группы;</w:t>
      </w:r>
    </w:p>
    <w:p w:rsidR="00117A31" w:rsidRPr="00117A31" w:rsidRDefault="00117A31" w:rsidP="00CF2F7A">
      <w:pPr>
        <w:widowControl w:val="0"/>
        <w:numPr>
          <w:ilvl w:val="0"/>
          <w:numId w:val="98"/>
        </w:numPr>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 информируют родителей о возможностях получения текущей информации о результатах обучения студентов;</w:t>
      </w:r>
    </w:p>
    <w:p w:rsidR="00117A31" w:rsidRPr="00117A31" w:rsidRDefault="00117A31" w:rsidP="00CF2F7A">
      <w:pPr>
        <w:widowControl w:val="0"/>
        <w:numPr>
          <w:ilvl w:val="0"/>
          <w:numId w:val="98"/>
        </w:numPr>
        <w:shd w:val="clear" w:color="auto" w:fill="FFFFFF"/>
        <w:tabs>
          <w:tab w:val="num" w:pos="0"/>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 обсуждают на кафедре при участии студентов оценочные листы, рекомендуют лучших студентов на поощрение.  </w:t>
      </w:r>
    </w:p>
    <w:p w:rsidR="00117A31" w:rsidRPr="00117A31" w:rsidRDefault="00117A31" w:rsidP="00117A31">
      <w:pPr>
        <w:shd w:val="clear" w:color="auto" w:fill="FFFFFF"/>
        <w:tabs>
          <w:tab w:val="left" w:pos="993"/>
        </w:tabs>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15.13.6. </w:t>
      </w:r>
      <w:r w:rsidRPr="00117A31">
        <w:rPr>
          <w:rFonts w:ascii="Times New Roman" w:eastAsia="Calibri" w:hAnsi="Times New Roman" w:cs="Times New Roman"/>
          <w:bCs/>
          <w:i/>
          <w:sz w:val="24"/>
          <w:szCs w:val="24"/>
          <w:lang w:val="ru-RU" w:eastAsia="en-US"/>
        </w:rPr>
        <w:t xml:space="preserve">Управление организации учебного процесса </w:t>
      </w:r>
      <w:r w:rsidRPr="00117A31">
        <w:rPr>
          <w:rFonts w:ascii="Times New Roman" w:eastAsia="Calibri" w:hAnsi="Times New Roman" w:cs="Times New Roman"/>
          <w:i/>
          <w:sz w:val="24"/>
          <w:szCs w:val="24"/>
          <w:lang w:val="ru-RU" w:eastAsia="en-US"/>
        </w:rPr>
        <w:t>обеспечивает</w:t>
      </w:r>
      <w:r w:rsidRPr="00117A31">
        <w:rPr>
          <w:rFonts w:ascii="Times New Roman" w:eastAsia="Calibri" w:hAnsi="Times New Roman" w:cs="Times New Roman"/>
          <w:sz w:val="24"/>
          <w:szCs w:val="24"/>
          <w:lang w:val="ru-RU" w:eastAsia="en-US"/>
        </w:rPr>
        <w:t>:</w:t>
      </w:r>
    </w:p>
    <w:p w:rsidR="00117A31" w:rsidRPr="00117A31" w:rsidRDefault="00117A31" w:rsidP="00CF2F7A">
      <w:pPr>
        <w:widowControl w:val="0"/>
        <w:numPr>
          <w:ilvl w:val="0"/>
          <w:numId w:val="99"/>
        </w:numPr>
        <w:tabs>
          <w:tab w:val="left" w:pos="0"/>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сбор, обработку и анализ информации, направляемой институтами (факультетами) ГУУ;</w:t>
      </w:r>
    </w:p>
    <w:p w:rsidR="00117A31" w:rsidRPr="00117A31" w:rsidRDefault="00117A31" w:rsidP="00CF2F7A">
      <w:pPr>
        <w:widowControl w:val="0"/>
        <w:numPr>
          <w:ilvl w:val="0"/>
          <w:numId w:val="99"/>
        </w:numPr>
        <w:tabs>
          <w:tab w:val="left" w:pos="0"/>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формирование и согласование структуры и графика проведения контрольных мероприятий по всем направлениям подготовки (специальностям) в рамках системы БРС. </w:t>
      </w:r>
    </w:p>
    <w:p w:rsidR="00117A31" w:rsidRPr="00117A31" w:rsidRDefault="00117A31" w:rsidP="00117A31">
      <w:pPr>
        <w:tabs>
          <w:tab w:val="left" w:pos="0"/>
          <w:tab w:val="left" w:pos="993"/>
        </w:tabs>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bCs/>
          <w:sz w:val="24"/>
          <w:szCs w:val="24"/>
          <w:lang w:val="ru-RU" w:eastAsia="en-US"/>
        </w:rPr>
        <w:t xml:space="preserve">15.13.7. </w:t>
      </w:r>
      <w:r w:rsidRPr="00117A31">
        <w:rPr>
          <w:rFonts w:ascii="Times New Roman" w:eastAsia="Calibri" w:hAnsi="Times New Roman" w:cs="Times New Roman"/>
          <w:bCs/>
          <w:i/>
          <w:sz w:val="24"/>
          <w:szCs w:val="24"/>
          <w:lang w:val="ru-RU" w:eastAsia="en-US"/>
        </w:rPr>
        <w:t>Методическое управление обеспечивает:</w:t>
      </w:r>
      <w:r w:rsidRPr="00117A31">
        <w:rPr>
          <w:rFonts w:ascii="Times New Roman" w:eastAsia="Calibri" w:hAnsi="Times New Roman" w:cs="Times New Roman"/>
          <w:sz w:val="24"/>
          <w:szCs w:val="24"/>
          <w:lang w:val="ru-RU" w:eastAsia="en-US"/>
        </w:rPr>
        <w:t xml:space="preserve"> </w:t>
      </w:r>
    </w:p>
    <w:p w:rsidR="00117A31" w:rsidRPr="00117A31" w:rsidRDefault="00117A31" w:rsidP="00CF2F7A">
      <w:pPr>
        <w:widowControl w:val="0"/>
        <w:numPr>
          <w:ilvl w:val="0"/>
          <w:numId w:val="99"/>
        </w:numPr>
        <w:tabs>
          <w:tab w:val="left" w:pos="0"/>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анализ результатов эффективности внедрения БРС в ГУУ;</w:t>
      </w:r>
    </w:p>
    <w:p w:rsidR="00117A31" w:rsidRPr="00117A31" w:rsidRDefault="00117A31" w:rsidP="00CF2F7A">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обучение преподавателей основам БРС;</w:t>
      </w:r>
    </w:p>
    <w:p w:rsidR="00117A31" w:rsidRPr="00117A31" w:rsidRDefault="00117A31" w:rsidP="00CF2F7A">
      <w:pPr>
        <w:widowControl w:val="0"/>
        <w:numPr>
          <w:ilvl w:val="0"/>
          <w:numId w:val="99"/>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разработку бланков документов, используемых в БРС, и доведение их до непосредственных исполнителей. </w:t>
      </w:r>
    </w:p>
    <w:p w:rsidR="00117A31" w:rsidRPr="00117A31" w:rsidRDefault="00117A31" w:rsidP="00117A31">
      <w:pPr>
        <w:tabs>
          <w:tab w:val="left" w:pos="993"/>
        </w:tabs>
        <w:spacing w:after="0" w:line="240" w:lineRule="auto"/>
        <w:ind w:firstLine="709"/>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15.13.</w:t>
      </w:r>
      <w:r w:rsidRPr="00117A31">
        <w:rPr>
          <w:rFonts w:ascii="Times New Roman" w:eastAsia="Calibri" w:hAnsi="Times New Roman" w:cs="Times New Roman"/>
          <w:bCs/>
          <w:sz w:val="24"/>
          <w:szCs w:val="24"/>
          <w:lang w:eastAsia="en-US"/>
        </w:rPr>
        <w:t xml:space="preserve">8. </w:t>
      </w:r>
      <w:r w:rsidRPr="00117A31">
        <w:rPr>
          <w:rFonts w:ascii="Times New Roman" w:eastAsia="Calibri" w:hAnsi="Times New Roman" w:cs="Times New Roman"/>
          <w:bCs/>
          <w:i/>
          <w:sz w:val="24"/>
          <w:szCs w:val="24"/>
          <w:lang w:val="ru-RU" w:eastAsia="en-US"/>
        </w:rPr>
        <w:t>Центр новых информационных технологий</w:t>
      </w:r>
      <w:r w:rsidRPr="00117A31">
        <w:rPr>
          <w:rFonts w:ascii="Times New Roman" w:eastAsia="Calibri" w:hAnsi="Times New Roman" w:cs="Times New Roman"/>
          <w:bCs/>
          <w:sz w:val="24"/>
          <w:szCs w:val="24"/>
          <w:lang w:val="ru-RU" w:eastAsia="en-US"/>
        </w:rPr>
        <w:t>:</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 xml:space="preserve"> </w:t>
      </w:r>
      <w:r w:rsidRPr="00117A31">
        <w:rPr>
          <w:rFonts w:ascii="Times New Roman" w:eastAsia="Calibri" w:hAnsi="Times New Roman" w:cs="Times New Roman"/>
          <w:sz w:val="24"/>
          <w:szCs w:val="24"/>
          <w:lang w:val="ru-RU" w:eastAsia="en-US"/>
        </w:rPr>
        <w:t>разрабатывает программное обеспечение для дифференцированной автоматизированной системы подсчета рейтинговых баллов для институтов (факультетов) ГУУ по каждому направлению подготовки (специальности)</w:t>
      </w:r>
      <w:r w:rsidRPr="00117A31">
        <w:rPr>
          <w:rFonts w:ascii="Times New Roman" w:eastAsia="Calibri" w:hAnsi="Times New Roman" w:cs="Times New Roman"/>
          <w:bCs/>
          <w:sz w:val="24"/>
          <w:szCs w:val="24"/>
          <w:lang w:val="ru-RU" w:eastAsia="en-US"/>
        </w:rPr>
        <w:t>;</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val="ru-RU" w:eastAsia="en-US"/>
        </w:rPr>
      </w:pPr>
      <w:r w:rsidRPr="00117A31">
        <w:rPr>
          <w:rFonts w:ascii="Times New Roman" w:eastAsia="Calibri" w:hAnsi="Times New Roman" w:cs="Times New Roman"/>
          <w:bCs/>
          <w:sz w:val="24"/>
          <w:szCs w:val="24"/>
          <w:lang w:val="ru-RU" w:eastAsia="en-US"/>
        </w:rPr>
        <w:t>обеспечивает внедрение автоматизированной системы БРС в структурных подразделениях ГУУ;</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обеспечивает программно-техническое и информационное сопровождение автоматизированной системы БРС;</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обеспечивает обучение работников и преподавателей ГУУ работе с системой БРС и консультирование по вопросам работы с системой БРС;</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обеспечивает по заявкам преподавателей включение новых учебно-методических элементов в БД системы БРС; </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разрабатывает по заявкам заинтересованных подразделений шаблоны форм ведомостей и отчетов; </w:t>
      </w:r>
    </w:p>
    <w:p w:rsidR="00117A31" w:rsidRPr="00117A31" w:rsidRDefault="00117A31" w:rsidP="00CF2F7A">
      <w:pPr>
        <w:widowControl w:val="0"/>
        <w:numPr>
          <w:ilvl w:val="0"/>
          <w:numId w:val="10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обеспечивает постоянную проверку правильности функционирования автоматизированной БРС и ее соответствия другим программным модулям ГУУ. </w:t>
      </w:r>
    </w:p>
    <w:p w:rsidR="00117A31" w:rsidRPr="00117A31" w:rsidRDefault="00117A31" w:rsidP="00117A31">
      <w:pPr>
        <w:spacing w:after="0" w:line="240" w:lineRule="auto"/>
        <w:outlineLvl w:val="0"/>
        <w:rPr>
          <w:rFonts w:ascii="Times New Roman" w:eastAsia="Times New Roman" w:hAnsi="Times New Roman" w:cs="Times New Roman"/>
          <w:b/>
          <w:bCs/>
          <w:kern w:val="36"/>
          <w:sz w:val="28"/>
          <w:szCs w:val="28"/>
          <w:lang w:val="ru-RU" w:eastAsia="ru-RU"/>
        </w:rPr>
      </w:pPr>
      <w:bookmarkStart w:id="129" w:name="_Toc357346595"/>
      <w:bookmarkStart w:id="130" w:name="_Toc418004242"/>
      <w:r w:rsidRPr="00117A31">
        <w:rPr>
          <w:rFonts w:ascii="Times New Roman" w:eastAsia="Times New Roman" w:hAnsi="Times New Roman" w:cs="Times New Roman"/>
          <w:b/>
          <w:bCs/>
          <w:kern w:val="36"/>
          <w:sz w:val="28"/>
          <w:szCs w:val="28"/>
          <w:lang w:val="ru-RU" w:eastAsia="ru-RU"/>
        </w:rPr>
        <w:t>16. Порядок внесения изменений и дополнений в настоящее положение</w:t>
      </w:r>
      <w:bookmarkEnd w:id="129"/>
      <w:bookmarkEnd w:id="130"/>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16.1. Изменения и дополнения в настоящее положение вносятся приказом ректора ГУУ и доводятся до сведения всех учебных подразделений и должностных лиц ГУУ.</w:t>
      </w:r>
    </w:p>
    <w:p w:rsidR="00117A31" w:rsidRPr="00117A31" w:rsidRDefault="00117A31" w:rsidP="00117A31">
      <w:pPr>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16.2. Изменения и дополнения регистрируются в листе регистрации изменений (приложение №5). Данное положение считается отмененным в случае внесения 5 изменений, после чего разрабатывается его новая версия.</w:t>
      </w:r>
    </w:p>
    <w:p w:rsidR="00117A31" w:rsidRPr="00117A31" w:rsidRDefault="00117A31" w:rsidP="00117A31">
      <w:pPr>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16.3. В соответствии с новой версией вносятся соответствующие изменения в кафедральные положения о подсчете рейтинговых баллов по дисциплине (модулю). </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br w:type="page"/>
      </w:r>
    </w:p>
    <w:p w:rsidR="00117A31" w:rsidRPr="00117A31" w:rsidRDefault="00117A31" w:rsidP="00117A31">
      <w:pPr>
        <w:spacing w:after="0" w:line="240" w:lineRule="auto"/>
        <w:jc w:val="right"/>
        <w:outlineLvl w:val="0"/>
        <w:rPr>
          <w:rFonts w:ascii="Times New Roman" w:eastAsia="Times New Roman" w:hAnsi="Times New Roman" w:cs="Times New Roman"/>
          <w:b/>
          <w:bCs/>
          <w:kern w:val="36"/>
          <w:sz w:val="28"/>
          <w:szCs w:val="28"/>
          <w:lang w:val="ru-RU" w:eastAsia="ru-RU"/>
        </w:rPr>
      </w:pPr>
      <w:bookmarkStart w:id="131" w:name="_Toc357346596"/>
      <w:bookmarkStart w:id="132" w:name="_Toc418004243"/>
      <w:r w:rsidRPr="00117A31">
        <w:rPr>
          <w:rFonts w:ascii="Times New Roman" w:eastAsia="Times New Roman" w:hAnsi="Times New Roman" w:cs="Times New Roman"/>
          <w:b/>
          <w:bCs/>
          <w:kern w:val="36"/>
          <w:sz w:val="28"/>
          <w:szCs w:val="28"/>
          <w:lang w:val="ru-RU" w:eastAsia="ru-RU"/>
        </w:rPr>
        <w:t>Приложение №1</w:t>
      </w:r>
      <w:bookmarkEnd w:id="131"/>
      <w:bookmarkEnd w:id="132"/>
    </w:p>
    <w:p w:rsidR="00117A31" w:rsidRPr="00117A31" w:rsidRDefault="00117A31" w:rsidP="00117A31">
      <w:pPr>
        <w:spacing w:after="0" w:line="240" w:lineRule="auto"/>
        <w:jc w:val="center"/>
        <w:rPr>
          <w:rFonts w:ascii="Times New Roman" w:eastAsia="Calibri" w:hAnsi="Times New Roman" w:cs="Times New Roman"/>
          <w:b/>
          <w:sz w:val="28"/>
          <w:szCs w:val="28"/>
          <w:lang w:val="ru-RU" w:eastAsia="en-US"/>
        </w:rPr>
      </w:pPr>
      <w:r w:rsidRPr="00117A31">
        <w:rPr>
          <w:rFonts w:ascii="Times New Roman" w:eastAsia="Calibri" w:hAnsi="Times New Roman" w:cs="Times New Roman"/>
          <w:b/>
          <w:sz w:val="28"/>
          <w:szCs w:val="28"/>
          <w:lang w:val="ru-RU" w:eastAsia="en-US"/>
        </w:rPr>
        <w:t>Рекомендуемые виды семестровых контрольных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135"/>
        <w:gridCol w:w="2785"/>
      </w:tblGrid>
      <w:tr w:rsidR="00117A31" w:rsidRPr="00117A31" w:rsidTr="00117A31">
        <w:tc>
          <w:tcPr>
            <w:tcW w:w="2651" w:type="dxa"/>
            <w:shd w:val="clear" w:color="auto" w:fill="D9D9D9" w:themeFill="background1" w:themeFillShade="D9"/>
          </w:tcPr>
          <w:p w:rsidR="00117A31" w:rsidRPr="00117A31" w:rsidRDefault="00117A31" w:rsidP="00117A31">
            <w:pPr>
              <w:spacing w:after="0" w:line="24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Виды дисциплин</w:t>
            </w:r>
          </w:p>
        </w:tc>
        <w:tc>
          <w:tcPr>
            <w:tcW w:w="4135" w:type="dxa"/>
            <w:shd w:val="clear" w:color="auto" w:fill="D9D9D9" w:themeFill="background1" w:themeFillShade="D9"/>
          </w:tcPr>
          <w:p w:rsidR="00117A31" w:rsidRPr="00117A31" w:rsidRDefault="00117A31" w:rsidP="00117A31">
            <w:pPr>
              <w:spacing w:after="0" w:line="24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Виды СКМ</w:t>
            </w:r>
          </w:p>
        </w:tc>
        <w:tc>
          <w:tcPr>
            <w:tcW w:w="2785" w:type="dxa"/>
            <w:shd w:val="clear" w:color="auto" w:fill="D9D9D9" w:themeFill="background1" w:themeFillShade="D9"/>
          </w:tcPr>
          <w:p w:rsidR="00117A31" w:rsidRPr="00117A31" w:rsidRDefault="00117A31" w:rsidP="00117A31">
            <w:pPr>
              <w:spacing w:after="0" w:line="24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eastAsia="en-US"/>
              </w:rPr>
              <w:t xml:space="preserve">Max </w:t>
            </w:r>
            <w:r w:rsidRPr="00117A31">
              <w:rPr>
                <w:rFonts w:ascii="Times New Roman" w:eastAsia="Calibri" w:hAnsi="Times New Roman" w:cs="Times New Roman"/>
                <w:b/>
                <w:sz w:val="24"/>
                <w:szCs w:val="24"/>
                <w:lang w:val="ru-RU" w:eastAsia="en-US"/>
              </w:rPr>
              <w:t>число баллов</w:t>
            </w:r>
          </w:p>
        </w:tc>
      </w:tr>
      <w:tr w:rsidR="00117A31" w:rsidRPr="00117A31" w:rsidTr="00117A31">
        <w:tc>
          <w:tcPr>
            <w:tcW w:w="2651" w:type="dxa"/>
          </w:tcPr>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Дисциплины гуманитарного и общенаучного характера</w:t>
            </w:r>
          </w:p>
        </w:tc>
        <w:tc>
          <w:tcPr>
            <w:tcW w:w="4135" w:type="dxa"/>
          </w:tcPr>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Реферат</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Доклад</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Презентация</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Диктанты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Аудирование</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Говорение</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Чтение</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Письмо</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Отзыв на текст</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Отзыв на статью</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Интервью</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Творческий проект</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Экспресс – опросы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Индивидуальные опросы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Фронтальные опросы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Сообщение</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Тесты для текущей работы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Компетентностно-ориентированные задания</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Творческие задания</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Письменные контрольные работы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Внеаудиторные контрольные работы</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Контролируемая самостоятельная работа</w:t>
            </w:r>
          </w:p>
          <w:p w:rsidR="00117A31" w:rsidRPr="00117A31" w:rsidRDefault="00117A31" w:rsidP="00CF2F7A">
            <w:pPr>
              <w:widowControl w:val="0"/>
              <w:numPr>
                <w:ilvl w:val="0"/>
                <w:numId w:val="102"/>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Самостоятельная  творческая работа</w:t>
            </w:r>
          </w:p>
        </w:tc>
        <w:tc>
          <w:tcPr>
            <w:tcW w:w="2785" w:type="dxa"/>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ind w:firstLine="18"/>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c>
          <w:tcPr>
            <w:tcW w:w="2651" w:type="dxa"/>
          </w:tcPr>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Дисциплины математического и естественнонаучного характера (Информационно-правового – для 030900 «Юриспруденция», Математического и естественнонаучного, программно-информационного для 034700 «Документоведение и архивоведение») </w:t>
            </w:r>
          </w:p>
        </w:tc>
        <w:tc>
          <w:tcPr>
            <w:tcW w:w="4135" w:type="dxa"/>
          </w:tcPr>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Письменные контрольные работы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Самостоятельные  контрольные работы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Коллоквиумы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Тесты для текущей работы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Математические диктанты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Экспресс – опросы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Индивидуальные опросы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Фронтальные опросы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Компетентностно-ориентированные задания</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Творческие задания </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Лабораторные работы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Деловые игры</w:t>
            </w:r>
          </w:p>
          <w:p w:rsidR="00117A31" w:rsidRPr="00117A31" w:rsidRDefault="00117A31" w:rsidP="00CF2F7A">
            <w:pPr>
              <w:widowControl w:val="0"/>
              <w:numPr>
                <w:ilvl w:val="0"/>
                <w:numId w:val="103"/>
              </w:numPr>
              <w:autoSpaceDE w:val="0"/>
              <w:autoSpaceDN w:val="0"/>
              <w:adjustRightInd w:val="0"/>
              <w:spacing w:after="0" w:line="240" w:lineRule="auto"/>
              <w:ind w:left="0" w:firstLine="142"/>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Контролируемая самостоятельная работа</w:t>
            </w:r>
          </w:p>
        </w:tc>
        <w:tc>
          <w:tcPr>
            <w:tcW w:w="2785" w:type="dxa"/>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6</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6</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8</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8</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8</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9</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7</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6</w:t>
            </w:r>
          </w:p>
        </w:tc>
      </w:tr>
      <w:tr w:rsidR="00117A31" w:rsidRPr="00117A31" w:rsidTr="00117A31">
        <w:tc>
          <w:tcPr>
            <w:tcW w:w="2651" w:type="dxa"/>
          </w:tcPr>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Дисциплины</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профессиональной направленности</w:t>
            </w:r>
          </w:p>
        </w:tc>
        <w:tc>
          <w:tcPr>
            <w:tcW w:w="4135" w:type="dxa"/>
          </w:tcPr>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Экспресс-опросы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Индивидуальные опросы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Фронтальные опросы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Тесты для текущей работы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Компетентностно-ориентированные задания</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Творческие задания </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Аудиторная групповая работа</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Эссе</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Исследовательская работа</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Презентация</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Творческий проект</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Деловая игра</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Ролевая игра</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Круглый стол</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Дискуссия</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Дебаты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Кейс</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Фокус-группа</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Видеоконференция</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Портфолио</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Реферат</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Письменные контрольные работы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Внеаудиторные контрольные работы</w:t>
            </w:r>
          </w:p>
          <w:p w:rsidR="00117A31" w:rsidRPr="00117A31" w:rsidRDefault="00117A31" w:rsidP="00CF2F7A">
            <w:pPr>
              <w:widowControl w:val="0"/>
              <w:numPr>
                <w:ilvl w:val="0"/>
                <w:numId w:val="104"/>
              </w:numPr>
              <w:autoSpaceDE w:val="0"/>
              <w:autoSpaceDN w:val="0"/>
              <w:adjustRightInd w:val="0"/>
              <w:spacing w:after="0" w:line="240" w:lineRule="auto"/>
              <w:ind w:left="0" w:firstLine="43"/>
              <w:contextualSpacing/>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Контролируемая самостоятельная работа</w:t>
            </w:r>
          </w:p>
        </w:tc>
        <w:tc>
          <w:tcPr>
            <w:tcW w:w="2785" w:type="dxa"/>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bl>
    <w:p w:rsidR="00117A31" w:rsidRPr="00117A31" w:rsidRDefault="00117A31" w:rsidP="00117A31">
      <w:pPr>
        <w:spacing w:after="0" w:line="240" w:lineRule="auto"/>
        <w:rPr>
          <w:rFonts w:ascii="Times New Roman" w:eastAsia="Times New Roman" w:hAnsi="Times New Roman" w:cs="Times New Roman"/>
          <w:sz w:val="24"/>
          <w:szCs w:val="24"/>
          <w:lang w:val="ru-RU" w:eastAsia="en-US"/>
        </w:rPr>
      </w:pPr>
      <w:r w:rsidRPr="00117A31">
        <w:rPr>
          <w:rFonts w:ascii="Times New Roman" w:eastAsia="Calibri" w:hAnsi="Times New Roman" w:cs="Times New Roman"/>
          <w:sz w:val="24"/>
          <w:szCs w:val="24"/>
          <w:lang w:val="ru-RU" w:eastAsia="en-US"/>
        </w:rPr>
        <w:br w:type="page"/>
      </w:r>
    </w:p>
    <w:p w:rsidR="00117A31" w:rsidRPr="00117A31" w:rsidRDefault="00117A31" w:rsidP="00117A31">
      <w:pPr>
        <w:spacing w:after="0" w:line="240" w:lineRule="auto"/>
        <w:jc w:val="right"/>
        <w:outlineLvl w:val="0"/>
        <w:rPr>
          <w:rFonts w:ascii="Times New Roman" w:eastAsia="Times New Roman" w:hAnsi="Times New Roman" w:cs="Times New Roman"/>
          <w:b/>
          <w:bCs/>
          <w:kern w:val="36"/>
          <w:sz w:val="28"/>
          <w:szCs w:val="28"/>
          <w:lang w:val="ru-RU" w:eastAsia="ru-RU"/>
        </w:rPr>
      </w:pPr>
      <w:bookmarkStart w:id="133" w:name="_Toc357346597"/>
      <w:bookmarkStart w:id="134" w:name="_Toc418004244"/>
      <w:r w:rsidRPr="00117A31">
        <w:rPr>
          <w:rFonts w:ascii="Times New Roman" w:eastAsia="Times New Roman" w:hAnsi="Times New Roman" w:cs="Times New Roman"/>
          <w:b/>
          <w:bCs/>
          <w:kern w:val="36"/>
          <w:sz w:val="28"/>
          <w:szCs w:val="28"/>
          <w:lang w:val="ru-RU" w:eastAsia="ru-RU"/>
        </w:rPr>
        <w:t>Приложение №2</w:t>
      </w:r>
      <w:bookmarkEnd w:id="133"/>
      <w:bookmarkEnd w:id="134"/>
    </w:p>
    <w:p w:rsidR="00117A31" w:rsidRPr="00117A31" w:rsidRDefault="00117A31" w:rsidP="00117A31">
      <w:pPr>
        <w:spacing w:after="0" w:line="240" w:lineRule="auto"/>
        <w:jc w:val="center"/>
        <w:rPr>
          <w:rFonts w:ascii="Times New Roman" w:eastAsia="Calibri" w:hAnsi="Times New Roman" w:cs="Times New Roman"/>
          <w:b/>
          <w:sz w:val="28"/>
          <w:szCs w:val="28"/>
          <w:lang w:val="ru-RU" w:eastAsia="en-US"/>
        </w:rPr>
      </w:pPr>
      <w:r w:rsidRPr="00117A31">
        <w:rPr>
          <w:rFonts w:ascii="Times New Roman" w:eastAsia="Calibri" w:hAnsi="Times New Roman" w:cs="Times New Roman"/>
          <w:b/>
          <w:sz w:val="28"/>
          <w:szCs w:val="28"/>
          <w:lang w:val="ru-RU" w:eastAsia="en-US"/>
        </w:rPr>
        <w:t>Пример расчета сводной рейтинговой оценки студента.</w:t>
      </w:r>
    </w:p>
    <w:p w:rsidR="00117A31" w:rsidRPr="00117A31" w:rsidRDefault="00117A31" w:rsidP="00117A31">
      <w:pPr>
        <w:autoSpaceDE w:val="0"/>
        <w:autoSpaceDN w:val="0"/>
        <w:adjustRightInd w:val="0"/>
        <w:spacing w:after="0" w:line="240" w:lineRule="auto"/>
        <w:ind w:firstLine="708"/>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Студент Александров П.В. перевелся в ГУУ в феврале на 2-й семестр 1го курса на основную образовательную программу «Антикризисное управление» направления подготовки «Менеджмент» на очную форму обучения (платно). Результаты обучения студента к концу летней сессии представлены в табл. 1.</w:t>
      </w:r>
    </w:p>
    <w:p w:rsidR="00117A31" w:rsidRPr="00117A31" w:rsidRDefault="00117A31" w:rsidP="00117A31">
      <w:pPr>
        <w:autoSpaceDE w:val="0"/>
        <w:autoSpaceDN w:val="0"/>
        <w:adjustRightInd w:val="0"/>
        <w:spacing w:after="0" w:line="240" w:lineRule="auto"/>
        <w:jc w:val="right"/>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Таблица 1.</w:t>
      </w:r>
    </w:p>
    <w:tbl>
      <w:tblPr>
        <w:tblStyle w:val="37"/>
        <w:tblW w:w="0" w:type="auto"/>
        <w:tblInd w:w="108" w:type="dxa"/>
        <w:tblLook w:val="04A0" w:firstRow="1" w:lastRow="0" w:firstColumn="1" w:lastColumn="0" w:noHBand="0" w:noVBand="1"/>
      </w:tblPr>
      <w:tblGrid>
        <w:gridCol w:w="474"/>
        <w:gridCol w:w="2914"/>
        <w:gridCol w:w="1251"/>
        <w:gridCol w:w="1327"/>
        <w:gridCol w:w="1370"/>
        <w:gridCol w:w="1232"/>
        <w:gridCol w:w="1229"/>
      </w:tblGrid>
      <w:tr w:rsidR="00117A31" w:rsidRPr="00117A31" w:rsidTr="00117A31">
        <w:tc>
          <w:tcPr>
            <w:tcW w:w="426"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 п/п</w:t>
            </w:r>
          </w:p>
        </w:tc>
        <w:tc>
          <w:tcPr>
            <w:tcW w:w="3075"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Дисциплина</w:t>
            </w:r>
          </w:p>
        </w:tc>
        <w:tc>
          <w:tcPr>
            <w:tcW w:w="1177"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Категория дисциплины</w:t>
            </w:r>
          </w:p>
        </w:tc>
        <w:tc>
          <w:tcPr>
            <w:tcW w:w="1418"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Общее кол-во часов (по базовому плану)</w:t>
            </w:r>
          </w:p>
        </w:tc>
        <w:tc>
          <w:tcPr>
            <w:tcW w:w="1417"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Количество набранных баллов в семестре</w:t>
            </w:r>
          </w:p>
        </w:tc>
        <w:tc>
          <w:tcPr>
            <w:tcW w:w="992"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Оценка</w:t>
            </w:r>
          </w:p>
        </w:tc>
        <w:tc>
          <w:tcPr>
            <w:tcW w:w="1242" w:type="dxa"/>
            <w:shd w:val="clear" w:color="auto" w:fill="D9D9D9" w:themeFill="background1" w:themeFillShade="D9"/>
            <w:vAlign w:val="center"/>
          </w:tcPr>
          <w:p w:rsidR="00117A31" w:rsidRPr="00117A31" w:rsidRDefault="00117A31" w:rsidP="00117A31">
            <w:pPr>
              <w:autoSpaceDE w:val="0"/>
              <w:autoSpaceDN w:val="0"/>
              <w:adjustRightInd w:val="0"/>
              <w:jc w:val="center"/>
              <w:rPr>
                <w:rFonts w:ascii="Times New Roman" w:hAnsi="Times New Roman" w:cs="Times New Roman"/>
                <w:b/>
                <w:sz w:val="18"/>
                <w:szCs w:val="18"/>
              </w:rPr>
            </w:pPr>
            <w:r w:rsidRPr="00117A31">
              <w:rPr>
                <w:rFonts w:ascii="Times New Roman" w:hAnsi="Times New Roman" w:cs="Times New Roman"/>
                <w:b/>
                <w:sz w:val="18"/>
                <w:szCs w:val="18"/>
              </w:rPr>
              <w:t>Количество пересдач</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1</w:t>
            </w:r>
          </w:p>
        </w:tc>
        <w:tc>
          <w:tcPr>
            <w:tcW w:w="307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Иностранный язык</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360</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95**</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Отлично*</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2</w:t>
            </w:r>
          </w:p>
        </w:tc>
        <w:tc>
          <w:tcPr>
            <w:tcW w:w="307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Институциональная экономика</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180</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80**</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Хорошо*</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3</w:t>
            </w:r>
          </w:p>
        </w:tc>
        <w:tc>
          <w:tcPr>
            <w:tcW w:w="307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Философия</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144</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77</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Хорошо</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4</w:t>
            </w:r>
          </w:p>
        </w:tc>
        <w:tc>
          <w:tcPr>
            <w:tcW w:w="307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Математика 1(высшая математика)</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148</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84</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Хорошо</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1</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5</w:t>
            </w:r>
          </w:p>
        </w:tc>
        <w:tc>
          <w:tcPr>
            <w:tcW w:w="3075" w:type="dxa"/>
          </w:tcPr>
          <w:p w:rsidR="00117A31" w:rsidRPr="00117A31" w:rsidRDefault="00117A31" w:rsidP="00117A31">
            <w:pPr>
              <w:ind w:hanging="708"/>
              <w:rPr>
                <w:rFonts w:ascii="Times New Roman" w:hAnsi="Times New Roman" w:cs="Times New Roman"/>
                <w:sz w:val="24"/>
                <w:szCs w:val="24"/>
              </w:rPr>
            </w:pPr>
            <w:r w:rsidRPr="00117A31">
              <w:rPr>
                <w:rFonts w:ascii="Times New Roman" w:hAnsi="Times New Roman" w:cs="Times New Roman"/>
                <w:sz w:val="24"/>
                <w:szCs w:val="24"/>
              </w:rPr>
              <w:t>Теория менеджмента</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ПД</w:t>
            </w: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148</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70</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Хорошо</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6</w:t>
            </w:r>
          </w:p>
        </w:tc>
        <w:tc>
          <w:tcPr>
            <w:tcW w:w="307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Социология</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72</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55</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 xml:space="preserve">Зачтено </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w:t>
            </w:r>
          </w:p>
        </w:tc>
      </w:tr>
      <w:tr w:rsidR="00117A31" w:rsidRPr="00117A31" w:rsidTr="00117A31">
        <w:tc>
          <w:tcPr>
            <w:tcW w:w="426"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7</w:t>
            </w:r>
          </w:p>
        </w:tc>
        <w:tc>
          <w:tcPr>
            <w:tcW w:w="3075" w:type="dxa"/>
          </w:tcPr>
          <w:p w:rsidR="00117A31" w:rsidRPr="00117A31" w:rsidRDefault="00117A31" w:rsidP="00117A31">
            <w:pPr>
              <w:autoSpaceDE w:val="0"/>
              <w:autoSpaceDN w:val="0"/>
              <w:adjustRightInd w:val="0"/>
              <w:rPr>
                <w:rFonts w:ascii="Times New Roman" w:hAnsi="Times New Roman" w:cs="Times New Roman"/>
                <w:sz w:val="24"/>
                <w:szCs w:val="24"/>
              </w:rPr>
            </w:pPr>
            <w:r w:rsidRPr="00117A31">
              <w:rPr>
                <w:rFonts w:ascii="Times New Roman" w:hAnsi="Times New Roman" w:cs="Times New Roman"/>
                <w:sz w:val="24"/>
                <w:szCs w:val="24"/>
              </w:rPr>
              <w:t>ДПВ№1</w:t>
            </w:r>
          </w:p>
        </w:tc>
        <w:tc>
          <w:tcPr>
            <w:tcW w:w="1177" w:type="dxa"/>
          </w:tcPr>
          <w:p w:rsidR="00117A31" w:rsidRPr="00117A31" w:rsidRDefault="00117A31" w:rsidP="00117A31">
            <w:pPr>
              <w:autoSpaceDE w:val="0"/>
              <w:autoSpaceDN w:val="0"/>
              <w:adjustRightInd w:val="0"/>
              <w:jc w:val="both"/>
              <w:rPr>
                <w:rFonts w:ascii="Times New Roman" w:hAnsi="Times New Roman" w:cs="Times New Roman"/>
                <w:sz w:val="24"/>
                <w:szCs w:val="24"/>
              </w:rPr>
            </w:pPr>
            <w:r w:rsidRPr="00117A31">
              <w:rPr>
                <w:rFonts w:ascii="Times New Roman" w:hAnsi="Times New Roman" w:cs="Times New Roman"/>
                <w:sz w:val="24"/>
                <w:szCs w:val="24"/>
              </w:rPr>
              <w:t>ДВ</w:t>
            </w:r>
          </w:p>
        </w:tc>
        <w:tc>
          <w:tcPr>
            <w:tcW w:w="1418"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72</w:t>
            </w:r>
          </w:p>
        </w:tc>
        <w:tc>
          <w:tcPr>
            <w:tcW w:w="1417"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60</w:t>
            </w:r>
          </w:p>
        </w:tc>
        <w:tc>
          <w:tcPr>
            <w:tcW w:w="99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Зачтено</w:t>
            </w:r>
          </w:p>
        </w:tc>
        <w:tc>
          <w:tcPr>
            <w:tcW w:w="1242" w:type="dxa"/>
          </w:tcPr>
          <w:p w:rsidR="00117A31" w:rsidRPr="00117A31" w:rsidRDefault="00117A31" w:rsidP="00117A31">
            <w:pPr>
              <w:autoSpaceDE w:val="0"/>
              <w:autoSpaceDN w:val="0"/>
              <w:adjustRightInd w:val="0"/>
              <w:jc w:val="center"/>
              <w:rPr>
                <w:rFonts w:ascii="Times New Roman" w:hAnsi="Times New Roman" w:cs="Times New Roman"/>
                <w:sz w:val="24"/>
                <w:szCs w:val="24"/>
              </w:rPr>
            </w:pPr>
            <w:r w:rsidRPr="00117A31">
              <w:rPr>
                <w:rFonts w:ascii="Times New Roman" w:hAnsi="Times New Roman" w:cs="Times New Roman"/>
                <w:sz w:val="24"/>
                <w:szCs w:val="24"/>
              </w:rPr>
              <w:t>-</w:t>
            </w:r>
          </w:p>
        </w:tc>
      </w:tr>
    </w:tbl>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Перезачтено на основании академической справки для летней сессии</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По базовому учебному плану ГУУ</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При расчете рейтинга необходимо учесть:</w:t>
      </w:r>
    </w:p>
    <w:p w:rsidR="00117A31" w:rsidRPr="00117A31" w:rsidRDefault="00117A31" w:rsidP="00CF2F7A">
      <w:pPr>
        <w:widowControl w:val="0"/>
        <w:numPr>
          <w:ilvl w:val="0"/>
          <w:numId w:val="117"/>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В соответствии с табл. 7 оценки, перезачтенные на основании академической справки, оцениваются в баллах следующим образом:</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«отлично» -  95 б.</w:t>
      </w:r>
    </w:p>
    <w:p w:rsidR="00117A31" w:rsidRPr="00117A31" w:rsidRDefault="00117A31" w:rsidP="00117A31">
      <w:pPr>
        <w:autoSpaceDE w:val="0"/>
        <w:autoSpaceDN w:val="0"/>
        <w:adjustRightInd w:val="0"/>
        <w:spacing w:after="0" w:line="240" w:lineRule="auto"/>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«хорошо»  -  80 б.</w:t>
      </w:r>
    </w:p>
    <w:p w:rsidR="00117A31" w:rsidRPr="00117A31" w:rsidRDefault="00117A31" w:rsidP="00CF2F7A">
      <w:pPr>
        <w:widowControl w:val="0"/>
        <w:numPr>
          <w:ilvl w:val="0"/>
          <w:numId w:val="117"/>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Дисциплина №4 сдана после одной пересдачи (поправочный коэффициент равен 0,8); </w:t>
      </w:r>
    </w:p>
    <w:p w:rsidR="00117A31" w:rsidRPr="00117A31" w:rsidRDefault="00117A31" w:rsidP="00CF2F7A">
      <w:pPr>
        <w:widowControl w:val="0"/>
        <w:numPr>
          <w:ilvl w:val="0"/>
          <w:numId w:val="117"/>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Дисциплин №5 относятся к категории профильных. Поэтому количество часов по данной дисциплине умножается на поправочный коэффициент, равный 1,5 (повышающий влияние на рейтинг результатов по данной категории дисциплин по сравнению с результатами дисциплин другой категории).</w:t>
      </w:r>
    </w:p>
    <w:p w:rsidR="00117A31" w:rsidRPr="00117A31" w:rsidRDefault="00117A31" w:rsidP="00CF2F7A">
      <w:pPr>
        <w:widowControl w:val="0"/>
        <w:numPr>
          <w:ilvl w:val="0"/>
          <w:numId w:val="117"/>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Дисциплина  №6 завершается зачетом. При расчете рейтинга балл, набранный по данной дисциплине, умножается на поправочный коэффициент 1,667 (переводится из 60-балльной в 100-балльную шкалу), а количество часов по данной дисциплине умножается на поправочный коэффициент, равный 0,6 (понижающий влияние на рейтинг результатов зачета по сравнению с результатами экзамена).</w:t>
      </w:r>
    </w:p>
    <w:p w:rsidR="00117A31" w:rsidRPr="00117A31" w:rsidRDefault="00117A31" w:rsidP="00CF2F7A">
      <w:pPr>
        <w:widowControl w:val="0"/>
        <w:numPr>
          <w:ilvl w:val="0"/>
          <w:numId w:val="117"/>
        </w:numPr>
        <w:autoSpaceDE w:val="0"/>
        <w:autoSpaceDN w:val="0"/>
        <w:adjustRightInd w:val="0"/>
        <w:spacing w:after="0" w:line="240" w:lineRule="auto"/>
        <w:ind w:left="0"/>
        <w:contextualSpacing/>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Дисциплина №7 относится к категории дисциплин по выбору. Поэтому количество часов по данной дисциплине умножается на поправочный коэффициент, равный 0,7 (понижающий влияние на рейтинг результатов по данной категории дисциплин по сравнению с результатами дисциплин другой категории). Кроме того, данная дисциплина завершается зачетом. Следовательно, при расчете рейтинга балл, набранный по данной дисциплине, умножается на поправочный коэффициент 1,667 (переводится из 60-балльной в 100-балльную шкалу), а количество часов по данной дисциплине умножается на поправочный коэффициент, равный 0,6 (понижающий влияние на рейтинг результатов зачета по сравнению с результатами экзамена).</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ind w:firstLine="567"/>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Расчет сводной рейтинговой оценки представлен в табл.2. </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noProof/>
          <w:sz w:val="24"/>
          <w:szCs w:val="24"/>
          <w:lang w:val="ru-RU" w:eastAsia="ru-RU"/>
        </w:rPr>
        <w:drawing>
          <wp:inline distT="0" distB="0" distL="0" distR="0" wp14:anchorId="4C791085" wp14:editId="5B7B9049">
            <wp:extent cx="6115050" cy="2171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115050" cy="2171700"/>
                    </a:xfrm>
                    <a:prstGeom prst="rect">
                      <a:avLst/>
                    </a:prstGeom>
                    <a:noFill/>
                    <a:ln w="9525">
                      <a:noFill/>
                      <a:miter lim="800000"/>
                      <a:headEnd/>
                      <a:tailEnd/>
                    </a:ln>
                  </pic:spPr>
                </pic:pic>
              </a:graphicData>
            </a:graphic>
          </wp:inline>
        </w:drawing>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Предположим, в апреле студент выступил с научным докладом на научной студенческой конференции института. Зав. Кафедрой представил в дирекцию учебного института служебную записку и программу конференции. Тогда (в соответствии с приложением 3) сводный рейтинг данного студента с учетом добавленных баллов после окончания 2го семестра 1-го курса составит: </w:t>
      </w:r>
    </w:p>
    <w:p w:rsidR="00117A31" w:rsidRPr="00117A31" w:rsidRDefault="00117A31" w:rsidP="00117A31">
      <w:pPr>
        <w:autoSpaceDE w:val="0"/>
        <w:autoSpaceDN w:val="0"/>
        <w:adjustRightInd w:val="0"/>
        <w:spacing w:after="0" w:line="240" w:lineRule="auto"/>
        <w:ind w:firstLine="567"/>
        <w:jc w:val="center"/>
        <w:rPr>
          <w:rFonts w:ascii="Times New Roman" w:eastAsia="Calibri" w:hAnsi="Times New Roman" w:cs="Times New Roman"/>
          <w:sz w:val="28"/>
          <w:szCs w:val="28"/>
          <w:lang w:val="ru-RU" w:eastAsia="en-US"/>
        </w:rPr>
      </w:pPr>
      <w:r w:rsidRPr="00117A31">
        <w:rPr>
          <w:rFonts w:ascii="Times New Roman" w:eastAsia="Calibri" w:hAnsi="Times New Roman" w:cs="Times New Roman"/>
          <w:sz w:val="24"/>
          <w:szCs w:val="24"/>
          <w:lang w:val="ru-RU" w:eastAsia="en-US"/>
        </w:rPr>
        <w:t>= 81,7+ 3 = 84,7 балла</w:t>
      </w:r>
      <w:r w:rsidRPr="00117A31">
        <w:rPr>
          <w:rFonts w:ascii="Times New Roman" w:eastAsia="Calibri" w:hAnsi="Times New Roman" w:cs="Times New Roman"/>
          <w:sz w:val="28"/>
          <w:szCs w:val="28"/>
          <w:lang w:val="ru-RU" w:eastAsia="en-US"/>
        </w:rPr>
        <w:t>.</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На основании академической справки составлен сводный семестровый рейтинг студента, который по результатам зимней сессии 1-го курса составил 85 баллов. </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Годичная рейтинговая оценка студента рассчитывается как среднее арифметическое из семестровых рейтингов.</w:t>
      </w:r>
    </w:p>
    <w:p w:rsidR="00117A31" w:rsidRPr="00117A31" w:rsidRDefault="00117A31" w:rsidP="00117A31">
      <w:pPr>
        <w:autoSpaceDE w:val="0"/>
        <w:autoSpaceDN w:val="0"/>
        <w:adjustRightInd w:val="0"/>
        <w:spacing w:after="0" w:line="240" w:lineRule="auto"/>
        <w:ind w:firstLine="567"/>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84,7 + 85 = 84,85 балла.</w:t>
      </w:r>
    </w:p>
    <w:p w:rsidR="00117A31" w:rsidRPr="00117A31" w:rsidRDefault="00117A31" w:rsidP="00117A31">
      <w:pPr>
        <w:autoSpaceDE w:val="0"/>
        <w:autoSpaceDN w:val="0"/>
        <w:adjustRightInd w:val="0"/>
        <w:spacing w:after="0" w:line="240" w:lineRule="auto"/>
        <w:ind w:firstLine="567"/>
        <w:jc w:val="both"/>
        <w:rPr>
          <w:rFonts w:ascii="Times New Roman" w:eastAsia="Calibri" w:hAnsi="Times New Roman" w:cs="Times New Roman"/>
          <w:b/>
          <w:sz w:val="36"/>
          <w:szCs w:val="36"/>
          <w:lang w:val="ru-RU" w:eastAsia="en-US"/>
        </w:rPr>
      </w:pPr>
      <w:r w:rsidRPr="00117A31">
        <w:rPr>
          <w:rFonts w:ascii="Times New Roman" w:eastAsia="Calibri" w:hAnsi="Times New Roman" w:cs="Times New Roman"/>
          <w:b/>
          <w:sz w:val="36"/>
          <w:szCs w:val="36"/>
          <w:lang w:val="ru-RU" w:eastAsia="en-US"/>
        </w:rPr>
        <w:br w:type="page"/>
      </w:r>
    </w:p>
    <w:p w:rsidR="00117A31" w:rsidRPr="00117A31" w:rsidRDefault="00117A31" w:rsidP="00117A31">
      <w:pPr>
        <w:spacing w:after="0" w:line="240" w:lineRule="auto"/>
        <w:jc w:val="right"/>
        <w:outlineLvl w:val="0"/>
        <w:rPr>
          <w:rFonts w:ascii="Times New Roman" w:eastAsia="Times New Roman" w:hAnsi="Times New Roman" w:cs="Times New Roman"/>
          <w:b/>
          <w:bCs/>
          <w:kern w:val="36"/>
          <w:sz w:val="28"/>
          <w:szCs w:val="28"/>
          <w:lang w:val="ru-RU" w:eastAsia="ru-RU"/>
        </w:rPr>
      </w:pPr>
      <w:bookmarkStart w:id="135" w:name="_Toc357346598"/>
      <w:bookmarkStart w:id="136" w:name="_Toc418004245"/>
      <w:r w:rsidRPr="00117A31">
        <w:rPr>
          <w:rFonts w:ascii="Times New Roman" w:eastAsia="Times New Roman" w:hAnsi="Times New Roman" w:cs="Times New Roman"/>
          <w:b/>
          <w:bCs/>
          <w:kern w:val="36"/>
          <w:sz w:val="28"/>
          <w:szCs w:val="28"/>
          <w:lang w:val="ru-RU" w:eastAsia="ru-RU"/>
        </w:rPr>
        <w:t>Приложение №3</w:t>
      </w:r>
      <w:bookmarkEnd w:id="135"/>
      <w:bookmarkEnd w:id="136"/>
    </w:p>
    <w:p w:rsidR="00117A31" w:rsidRPr="00117A31" w:rsidRDefault="00117A31" w:rsidP="00117A31">
      <w:pPr>
        <w:tabs>
          <w:tab w:val="left" w:pos="1418"/>
        </w:tabs>
        <w:spacing w:after="0" w:line="240" w:lineRule="auto"/>
        <w:jc w:val="center"/>
        <w:rPr>
          <w:rFonts w:ascii="Times New Roman" w:eastAsia="Times New Roman" w:hAnsi="Times New Roman" w:cs="Times New Roman"/>
          <w:b/>
          <w:sz w:val="32"/>
          <w:szCs w:val="32"/>
          <w:lang w:val="ru-RU" w:eastAsia="en-US"/>
        </w:rPr>
      </w:pPr>
      <w:r w:rsidRPr="00117A31">
        <w:rPr>
          <w:rFonts w:ascii="Times New Roman" w:eastAsia="Times New Roman" w:hAnsi="Times New Roman" w:cs="Times New Roman"/>
          <w:b/>
          <w:sz w:val="32"/>
          <w:szCs w:val="32"/>
          <w:lang w:val="ru-RU" w:eastAsia="en-US"/>
        </w:rPr>
        <w:t xml:space="preserve">Рекомендуемый набор показателей для оценивания </w:t>
      </w:r>
    </w:p>
    <w:p w:rsidR="00117A31" w:rsidRPr="00117A31" w:rsidRDefault="00117A31" w:rsidP="00117A31">
      <w:pPr>
        <w:tabs>
          <w:tab w:val="left" w:pos="1418"/>
        </w:tabs>
        <w:spacing w:after="0" w:line="240" w:lineRule="auto"/>
        <w:jc w:val="center"/>
        <w:rPr>
          <w:rFonts w:ascii="Times New Roman" w:eastAsia="Times New Roman" w:hAnsi="Times New Roman" w:cs="Times New Roman"/>
          <w:b/>
          <w:sz w:val="32"/>
          <w:szCs w:val="32"/>
          <w:lang w:val="ru-RU" w:eastAsia="en-US"/>
        </w:rPr>
      </w:pPr>
      <w:r w:rsidRPr="00117A31">
        <w:rPr>
          <w:rFonts w:ascii="Times New Roman" w:eastAsia="Times New Roman" w:hAnsi="Times New Roman" w:cs="Times New Roman"/>
          <w:b/>
          <w:sz w:val="32"/>
          <w:szCs w:val="32"/>
          <w:lang w:val="ru-RU" w:eastAsia="en-US"/>
        </w:rPr>
        <w:t>научно-исследовательской деятельности студентов</w:t>
      </w:r>
    </w:p>
    <w:p w:rsidR="00117A31" w:rsidRPr="00117A31" w:rsidRDefault="00117A31" w:rsidP="00117A31">
      <w:pPr>
        <w:tabs>
          <w:tab w:val="left" w:pos="1418"/>
        </w:tabs>
        <w:spacing w:after="0" w:line="240" w:lineRule="auto"/>
        <w:jc w:val="center"/>
        <w:rPr>
          <w:rFonts w:ascii="Times New Roman" w:eastAsia="Times New Roman" w:hAnsi="Times New Roman" w:cs="Times New Roman"/>
          <w:b/>
          <w:sz w:val="32"/>
          <w:szCs w:val="32"/>
          <w:lang w:val="ru-RU"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402"/>
      </w:tblGrid>
      <w:tr w:rsidR="00117A31" w:rsidRPr="00117A31" w:rsidTr="00117A31">
        <w:trPr>
          <w:trHeight w:val="20"/>
        </w:trPr>
        <w:tc>
          <w:tcPr>
            <w:tcW w:w="6521" w:type="dxa"/>
            <w:vAlign w:val="center"/>
          </w:tcPr>
          <w:p w:rsidR="00117A31" w:rsidRPr="00117A31" w:rsidRDefault="00117A31" w:rsidP="00117A31">
            <w:pPr>
              <w:tabs>
                <w:tab w:val="left" w:pos="1418"/>
              </w:tabs>
              <w:spacing w:after="0" w:line="240" w:lineRule="auto"/>
              <w:jc w:val="center"/>
              <w:rPr>
                <w:rFonts w:ascii="Times New Roman" w:eastAsia="Times New Roman" w:hAnsi="Times New Roman" w:cs="Times New Roman"/>
                <w:b/>
                <w:sz w:val="24"/>
                <w:szCs w:val="24"/>
                <w:lang w:val="ru-RU" w:eastAsia="ru-RU"/>
              </w:rPr>
            </w:pPr>
            <w:r w:rsidRPr="00117A31">
              <w:rPr>
                <w:rFonts w:ascii="Times New Roman" w:eastAsia="Times New Roman" w:hAnsi="Times New Roman" w:cs="Times New Roman"/>
                <w:b/>
                <w:sz w:val="24"/>
                <w:szCs w:val="24"/>
                <w:lang w:val="ru-RU" w:eastAsia="ru-RU"/>
              </w:rPr>
              <w:t>Наименование показателя</w:t>
            </w:r>
          </w:p>
        </w:tc>
        <w:tc>
          <w:tcPr>
            <w:tcW w:w="3402" w:type="dxa"/>
            <w:vAlign w:val="center"/>
          </w:tcPr>
          <w:p w:rsidR="00117A31" w:rsidRPr="00117A31" w:rsidRDefault="00117A31" w:rsidP="00117A31">
            <w:pPr>
              <w:tabs>
                <w:tab w:val="left" w:pos="1418"/>
              </w:tabs>
              <w:spacing w:after="0" w:line="240" w:lineRule="auto"/>
              <w:jc w:val="center"/>
              <w:rPr>
                <w:rFonts w:ascii="Times New Roman" w:eastAsia="Times New Roman" w:hAnsi="Times New Roman" w:cs="Times New Roman"/>
                <w:b/>
                <w:sz w:val="24"/>
                <w:szCs w:val="24"/>
                <w:lang w:val="ru-RU" w:eastAsia="ru-RU"/>
              </w:rPr>
            </w:pPr>
            <w:r w:rsidRPr="00117A31">
              <w:rPr>
                <w:rFonts w:ascii="Times New Roman" w:eastAsia="Times New Roman" w:hAnsi="Times New Roman" w:cs="Times New Roman"/>
                <w:b/>
                <w:sz w:val="24"/>
                <w:szCs w:val="24"/>
                <w:lang w:val="ru-RU" w:eastAsia="ru-RU"/>
              </w:rPr>
              <w:t>Количество баллов</w:t>
            </w:r>
          </w:p>
        </w:tc>
      </w:tr>
      <w:tr w:rsidR="00117A31" w:rsidRPr="00117A31" w:rsidTr="00117A31">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 Публикация в российском научном журнале, рецензируемом ВАК или зарубежном научном журнале</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 баллов – персональная;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в соавторстве.</w:t>
            </w:r>
          </w:p>
        </w:tc>
      </w:tr>
      <w:tr w:rsidR="00117A31" w:rsidRPr="00117A31" w:rsidTr="00117A31">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 Публикация в российском научном журнале, не входящем в перечень рецензируемых ВАК</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 персональная;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2 – в соавторстве.</w:t>
            </w:r>
          </w:p>
        </w:tc>
      </w:tr>
      <w:tr w:rsidR="00117A31" w:rsidRPr="00117A31" w:rsidTr="00117A31">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 Очное участие с докладом в научной конференции (по результатам опубликования сборника научных статей)</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 баллов – международная;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всероссийская;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3 баллов – межвузовская или внутривузовская.</w:t>
            </w:r>
          </w:p>
        </w:tc>
      </w:tr>
      <w:tr w:rsidR="00117A31" w:rsidRPr="00117A31" w:rsidTr="00117A31">
        <w:tblPrEx>
          <w:tblLook w:val="04A0" w:firstRow="1" w:lastRow="0" w:firstColumn="1" w:lastColumn="0" w:noHBand="0" w:noVBand="1"/>
        </w:tblPrEx>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4. Заочное участие с докладом в научной конференции (по результатам опубликования сборника научных статей)</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международная;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всероссийская;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межвузовская или внутривузовская.</w:t>
            </w:r>
          </w:p>
        </w:tc>
      </w:tr>
      <w:tr w:rsidR="00117A31" w:rsidRPr="00117A31" w:rsidTr="00117A31">
        <w:tblPrEx>
          <w:tblLook w:val="04A0" w:firstRow="1" w:lastRow="0" w:firstColumn="1" w:lastColumn="0" w:noHBand="0" w:noVBand="1"/>
        </w:tblPrEx>
        <w:trPr>
          <w:trHeight w:val="1306"/>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Получение стипендии за научно-исследовательскую активность, грантов на научно-исследовательскую деятельность, победа в конкурсах научно-практических проектов</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 баллов – персональные или в качестве руководителя коллектива;</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в составе коллектива</w:t>
            </w:r>
          </w:p>
        </w:tc>
      </w:tr>
      <w:tr w:rsidR="00117A31" w:rsidRPr="00117A31" w:rsidTr="00117A31">
        <w:tblPrEx>
          <w:tblLook w:val="04A0" w:firstRow="1" w:lastRow="0" w:firstColumn="1" w:lastColumn="0" w:noHBand="0" w:noVBand="1"/>
        </w:tblPrEx>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6. Участие в госбюджетной НИР или научно-практических проектах </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 баллов – для ответственных исполнителей;</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для лаборантов.</w:t>
            </w:r>
          </w:p>
        </w:tc>
      </w:tr>
      <w:tr w:rsidR="00117A31" w:rsidRPr="00117A31" w:rsidTr="00117A31">
        <w:tblPrEx>
          <w:tblLook w:val="04A0" w:firstRow="1" w:lastRow="0" w:firstColumn="1" w:lastColumn="0" w:noHBand="0" w:noVBand="1"/>
        </w:tblPrEx>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7. Вступление в состав научных обществ по профилю обучения </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w:t>
            </w:r>
          </w:p>
        </w:tc>
      </w:tr>
      <w:tr w:rsidR="00117A31" w:rsidRPr="00117A31" w:rsidTr="00117A31">
        <w:tblPrEx>
          <w:tblLook w:val="04A0" w:firstRow="1" w:lastRow="0" w:firstColumn="1" w:lastColumn="0" w:noHBand="0" w:noVBand="1"/>
        </w:tblPrEx>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8. Участие в олимпиадах (призовые места) </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10 баллов – международная или всероссийская;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 баллов – межвузовская или внутривузовская.</w:t>
            </w:r>
          </w:p>
        </w:tc>
      </w:tr>
      <w:tr w:rsidR="00117A31" w:rsidRPr="00117A31" w:rsidTr="00117A31">
        <w:tblPrEx>
          <w:tblLook w:val="04A0" w:firstRow="1" w:lastRow="0" w:firstColumn="1" w:lastColumn="0" w:noHBand="0" w:noVBand="1"/>
        </w:tblPrEx>
        <w:trPr>
          <w:trHeight w:val="20"/>
        </w:trPr>
        <w:tc>
          <w:tcPr>
            <w:tcW w:w="6521"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 xml:space="preserve">8. Участие в олимпиадах (тур) </w:t>
            </w:r>
          </w:p>
        </w:tc>
        <w:tc>
          <w:tcPr>
            <w:tcW w:w="3402" w:type="dxa"/>
          </w:tcPr>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7 баллов – международная или всероссийская;</w:t>
            </w:r>
          </w:p>
          <w:p w:rsidR="00117A31" w:rsidRPr="00117A31" w:rsidRDefault="00117A31" w:rsidP="00117A31">
            <w:pPr>
              <w:tabs>
                <w:tab w:val="left" w:pos="1418"/>
              </w:tabs>
              <w:spacing w:after="0" w:line="240" w:lineRule="auto"/>
              <w:rPr>
                <w:rFonts w:ascii="Times New Roman" w:eastAsia="Times New Roman" w:hAnsi="Times New Roman" w:cs="Times New Roman"/>
                <w:sz w:val="24"/>
                <w:szCs w:val="24"/>
                <w:lang w:val="ru-RU" w:eastAsia="ru-RU"/>
              </w:rPr>
            </w:pPr>
            <w:r w:rsidRPr="00117A31">
              <w:rPr>
                <w:rFonts w:ascii="Times New Roman" w:eastAsia="Times New Roman" w:hAnsi="Times New Roman" w:cs="Times New Roman"/>
                <w:sz w:val="24"/>
                <w:szCs w:val="24"/>
                <w:lang w:val="ru-RU" w:eastAsia="ru-RU"/>
              </w:rPr>
              <w:t>5 баллов – межвузовская или внутривузовская.</w:t>
            </w:r>
          </w:p>
        </w:tc>
      </w:tr>
    </w:tbl>
    <w:p w:rsidR="00117A31" w:rsidRPr="00117A31" w:rsidRDefault="00117A31" w:rsidP="00117A31">
      <w:pPr>
        <w:spacing w:after="0" w:line="240" w:lineRule="auto"/>
        <w:rPr>
          <w:rFonts w:ascii="Times New Roman" w:eastAsia="Times New Roman" w:hAnsi="Times New Roman" w:cs="Times New Roman"/>
          <w:b/>
          <w:bCs/>
          <w:kern w:val="36"/>
          <w:sz w:val="36"/>
          <w:szCs w:val="36"/>
          <w:lang w:val="ru-RU" w:eastAsia="ru-RU"/>
        </w:rPr>
      </w:pPr>
      <w:r w:rsidRPr="00117A31">
        <w:rPr>
          <w:rFonts w:ascii="Times New Roman" w:eastAsia="Calibri" w:hAnsi="Times New Roman" w:cs="Times New Roman"/>
          <w:sz w:val="36"/>
          <w:szCs w:val="36"/>
          <w:lang w:val="ru-RU" w:eastAsia="en-US"/>
        </w:rPr>
        <w:br w:type="page"/>
      </w:r>
    </w:p>
    <w:p w:rsidR="00117A31" w:rsidRPr="00117A31" w:rsidRDefault="00117A31" w:rsidP="00117A31">
      <w:pPr>
        <w:spacing w:after="0" w:line="240" w:lineRule="auto"/>
        <w:jc w:val="right"/>
        <w:outlineLvl w:val="0"/>
        <w:rPr>
          <w:rFonts w:ascii="Times New Roman" w:eastAsia="Times New Roman" w:hAnsi="Times New Roman" w:cs="Times New Roman"/>
          <w:b/>
          <w:bCs/>
          <w:kern w:val="36"/>
          <w:sz w:val="28"/>
          <w:szCs w:val="28"/>
          <w:lang w:val="ru-RU" w:eastAsia="ru-RU"/>
        </w:rPr>
      </w:pPr>
      <w:bookmarkStart w:id="137" w:name="_Toc357346599"/>
      <w:bookmarkStart w:id="138" w:name="_Toc418004246"/>
      <w:r w:rsidRPr="00117A31">
        <w:rPr>
          <w:rFonts w:ascii="Times New Roman" w:eastAsia="Times New Roman" w:hAnsi="Times New Roman" w:cs="Times New Roman"/>
          <w:b/>
          <w:bCs/>
          <w:kern w:val="36"/>
          <w:sz w:val="28"/>
          <w:szCs w:val="28"/>
          <w:lang w:val="ru-RU" w:eastAsia="ru-RU"/>
        </w:rPr>
        <w:t>Приложение №4</w:t>
      </w:r>
      <w:bookmarkEnd w:id="137"/>
      <w:bookmarkEnd w:id="138"/>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ПРИМЕР БАЛЛЬНО-РЕЙТИНГОВОЙ ВЕДОМОСТИ УЧЕТА УСПЕВАЕМОСТИ</w:t>
      </w:r>
      <w:r w:rsidRPr="00117A31">
        <w:rPr>
          <w:rFonts w:ascii="Times New Roman" w:eastAsia="Calibri" w:hAnsi="Times New Roman" w:cs="Times New Roman"/>
          <w:sz w:val="24"/>
          <w:szCs w:val="24"/>
          <w:lang w:val="ru-RU" w:eastAsia="en-US"/>
        </w:rPr>
        <w:t xml:space="preserve"> </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201_/201_ уч. год</w:t>
      </w:r>
    </w:p>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Направление подготовки ________________________________________________________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Профиль подготовки____________________________________________________________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Основная образовательная программа____________________________________________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Семестр____</w:t>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t>Курс_______</w:t>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b/>
          <w:sz w:val="24"/>
          <w:szCs w:val="24"/>
          <w:lang w:val="ru-RU" w:eastAsia="en-US"/>
        </w:rPr>
        <w:tab/>
        <w:t>Группа________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Дисциплина____________________________________________________________________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Вид итогового контрольного мероприятия_________________________________________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Ведущий преподаватель_________________________________________________________</w:t>
      </w:r>
    </w:p>
    <w:p w:rsidR="00117A31" w:rsidRPr="00117A31" w:rsidRDefault="00117A31" w:rsidP="00117A31">
      <w:pPr>
        <w:spacing w:after="0" w:line="240" w:lineRule="auto"/>
        <w:outlineLvl w:val="0"/>
        <w:rPr>
          <w:rFonts w:ascii="Times New Roman" w:eastAsia="Calibri" w:hAnsi="Times New Roman" w:cs="Times New Roman"/>
          <w:sz w:val="24"/>
          <w:szCs w:val="24"/>
          <w:lang w:val="ru-RU" w:eastAsia="en-US"/>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2364"/>
        <w:gridCol w:w="1167"/>
        <w:gridCol w:w="1430"/>
        <w:gridCol w:w="1276"/>
        <w:gridCol w:w="992"/>
        <w:gridCol w:w="992"/>
        <w:gridCol w:w="992"/>
      </w:tblGrid>
      <w:tr w:rsidR="00117A31" w:rsidRPr="00117A31" w:rsidTr="00117A31">
        <w:trPr>
          <w:cantSplit/>
          <w:trHeight w:val="1631"/>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Фамилия, имя, отчество студента</w:t>
            </w: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зачетной книжки</w:t>
            </w: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Рейтинг</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по</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дисциплине</w:t>
            </w: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Оценка</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(по 4-х балльной системе)</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или зачтено</w:t>
            </w: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Оценка</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 xml:space="preserve">по </w:t>
            </w:r>
            <w:r w:rsidRPr="00117A31">
              <w:rPr>
                <w:rFonts w:ascii="Times New Roman" w:eastAsia="Calibri" w:hAnsi="Times New Roman" w:cs="Times New Roman"/>
                <w:b/>
                <w:sz w:val="20"/>
                <w:szCs w:val="20"/>
                <w:lang w:eastAsia="en-US"/>
              </w:rPr>
              <w:t>ECTS</w:t>
            </w: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Дата приема</w:t>
            </w:r>
          </w:p>
          <w:p w:rsidR="00117A31" w:rsidRPr="00117A31" w:rsidRDefault="00117A31" w:rsidP="00117A31">
            <w:pPr>
              <w:spacing w:after="0" w:line="240" w:lineRule="auto"/>
              <w:jc w:val="center"/>
              <w:rPr>
                <w:rFonts w:ascii="Times New Roman" w:eastAsia="Calibri" w:hAnsi="Times New Roman" w:cs="Times New Roman"/>
                <w:b/>
                <w:sz w:val="20"/>
                <w:szCs w:val="20"/>
                <w:lang w:val="ru-RU" w:eastAsia="en-US"/>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117A31" w:rsidRPr="00117A31" w:rsidRDefault="00117A31" w:rsidP="00117A31">
            <w:pPr>
              <w:spacing w:after="0" w:line="240" w:lineRule="auto"/>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Подпись преподавателя</w:t>
            </w: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1</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2</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3</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4</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5</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6</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r w:rsidR="00117A31" w:rsidRPr="00117A31" w:rsidTr="00117A31">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7</w:t>
            </w:r>
          </w:p>
        </w:tc>
        <w:tc>
          <w:tcPr>
            <w:tcW w:w="2364"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167"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430"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117A31" w:rsidRPr="00117A31" w:rsidRDefault="00117A31" w:rsidP="00117A31">
            <w:pPr>
              <w:spacing w:after="0" w:line="240" w:lineRule="auto"/>
              <w:jc w:val="center"/>
              <w:rPr>
                <w:rFonts w:ascii="Times New Roman" w:eastAsia="Calibri" w:hAnsi="Times New Roman" w:cs="Times New Roman"/>
                <w:sz w:val="24"/>
                <w:szCs w:val="24"/>
                <w:lang w:val="ru-RU" w:eastAsia="en-US"/>
              </w:rPr>
            </w:pPr>
          </w:p>
        </w:tc>
      </w:tr>
    </w:tbl>
    <w:p w:rsidR="00117A31" w:rsidRPr="00117A31" w:rsidRDefault="00117A31" w:rsidP="00117A31">
      <w:pPr>
        <w:spacing w:after="0" w:line="240" w:lineRule="auto"/>
        <w:rPr>
          <w:rFonts w:ascii="Times New Roman" w:eastAsia="Calibri" w:hAnsi="Times New Roman" w:cs="Times New Roman"/>
          <w:sz w:val="24"/>
          <w:szCs w:val="24"/>
          <w:lang w:val="ru-RU" w:eastAsia="en-US"/>
        </w:rPr>
      </w:pPr>
    </w:p>
    <w:p w:rsidR="00117A31" w:rsidRPr="00117A31" w:rsidRDefault="00117A31" w:rsidP="00117A31">
      <w:pPr>
        <w:spacing w:after="0" w:line="240" w:lineRule="auto"/>
        <w:rPr>
          <w:rFonts w:ascii="Times New Roman" w:eastAsia="Calibri" w:hAnsi="Times New Roman" w:cs="Times New Roman"/>
          <w:b/>
          <w:sz w:val="24"/>
          <w:szCs w:val="24"/>
          <w:lang w:eastAsia="en-US"/>
        </w:rPr>
      </w:pPr>
      <w:r w:rsidRPr="00117A31">
        <w:rPr>
          <w:rFonts w:ascii="Times New Roman" w:eastAsia="Calibri" w:hAnsi="Times New Roman" w:cs="Times New Roman"/>
          <w:b/>
          <w:sz w:val="24"/>
          <w:szCs w:val="24"/>
          <w:lang w:val="ru-RU" w:eastAsia="en-US"/>
        </w:rPr>
        <w:t>ИТОГО</w:t>
      </w:r>
      <w:r w:rsidRPr="00117A31">
        <w:rPr>
          <w:rFonts w:ascii="Times New Roman" w:eastAsia="Calibri" w:hAnsi="Times New Roman" w:cs="Times New Roman"/>
          <w:b/>
          <w:sz w:val="24"/>
          <w:szCs w:val="24"/>
          <w:lang w:eastAsia="en-US"/>
        </w:rPr>
        <w:t>:</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Отлично</w:t>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t>________</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Хорошо</w:t>
      </w:r>
      <w:r w:rsidRPr="00117A31">
        <w:rPr>
          <w:rFonts w:ascii="Times New Roman" w:eastAsia="Calibri" w:hAnsi="Times New Roman" w:cs="Times New Roman"/>
          <w:b/>
          <w:sz w:val="24"/>
          <w:szCs w:val="24"/>
          <w:lang w:val="ru-RU" w:eastAsia="en-US"/>
        </w:rPr>
        <w:tab/>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t>________</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Удовлетворительно</w:t>
      </w:r>
      <w:r w:rsidRPr="00117A31">
        <w:rPr>
          <w:rFonts w:ascii="Times New Roman" w:eastAsia="Calibri" w:hAnsi="Times New Roman" w:cs="Times New Roman"/>
          <w:sz w:val="24"/>
          <w:szCs w:val="24"/>
          <w:lang w:val="ru-RU" w:eastAsia="en-US"/>
        </w:rPr>
        <w:t xml:space="preserve"> </w:t>
      </w:r>
      <w:r w:rsidRPr="00117A31">
        <w:rPr>
          <w:rFonts w:ascii="Times New Roman" w:eastAsia="Calibri" w:hAnsi="Times New Roman" w:cs="Times New Roman"/>
          <w:sz w:val="24"/>
          <w:szCs w:val="24"/>
          <w:lang w:val="ru-RU" w:eastAsia="en-US"/>
        </w:rPr>
        <w:tab/>
        <w:t>________</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Не явилось</w:t>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t>________</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b/>
          <w:sz w:val="24"/>
          <w:szCs w:val="24"/>
          <w:lang w:val="ru-RU" w:eastAsia="en-US"/>
        </w:rPr>
        <w:t>Не допущено</w:t>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t>________</w:t>
      </w: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p>
    <w:p w:rsidR="00117A31" w:rsidRPr="00117A31" w:rsidRDefault="00117A31" w:rsidP="00117A31">
      <w:pPr>
        <w:spacing w:after="0" w:line="240" w:lineRule="auto"/>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 xml:space="preserve">ВСЕГО </w:t>
      </w:r>
      <w:r w:rsidRPr="00117A31">
        <w:rPr>
          <w:rFonts w:ascii="Times New Roman" w:eastAsia="Calibri" w:hAnsi="Times New Roman" w:cs="Times New Roman"/>
          <w:b/>
          <w:sz w:val="24"/>
          <w:szCs w:val="24"/>
          <w:lang w:eastAsia="en-US"/>
        </w:rPr>
        <w:t>C</w:t>
      </w:r>
      <w:r w:rsidRPr="00117A31">
        <w:rPr>
          <w:rFonts w:ascii="Times New Roman" w:eastAsia="Calibri" w:hAnsi="Times New Roman" w:cs="Times New Roman"/>
          <w:b/>
          <w:sz w:val="24"/>
          <w:szCs w:val="24"/>
          <w:lang w:val="ru-RU" w:eastAsia="en-US"/>
        </w:rPr>
        <w:t>ТУДЕНТОВ</w:t>
      </w:r>
      <w:r w:rsidRPr="00117A31">
        <w:rPr>
          <w:rFonts w:ascii="Times New Roman" w:eastAsia="Calibri" w:hAnsi="Times New Roman" w:cs="Times New Roman"/>
          <w:b/>
          <w:sz w:val="24"/>
          <w:szCs w:val="24"/>
          <w:lang w:val="ru-RU" w:eastAsia="en-US"/>
        </w:rPr>
        <w:tab/>
        <w:t>________</w:t>
      </w:r>
    </w:p>
    <w:p w:rsidR="00117A31" w:rsidRPr="00117A31" w:rsidRDefault="00117A31" w:rsidP="00117A31">
      <w:pPr>
        <w:spacing w:after="0" w:line="240" w:lineRule="auto"/>
        <w:rPr>
          <w:rFonts w:ascii="Times New Roman" w:eastAsia="Calibri" w:hAnsi="Times New Roman" w:cs="Times New Roman"/>
          <w:sz w:val="24"/>
          <w:szCs w:val="24"/>
          <w:lang w:val="ru-RU" w:eastAsia="en-US"/>
        </w:rPr>
      </w:pPr>
    </w:p>
    <w:p w:rsidR="00117A31" w:rsidRPr="00117A31" w:rsidRDefault="00117A31" w:rsidP="00117A31">
      <w:pPr>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Заведующий кафедрой</w:t>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t>______________________</w:t>
      </w:r>
      <w:r w:rsidRPr="00117A31">
        <w:rPr>
          <w:rFonts w:ascii="Times New Roman" w:eastAsia="Calibri" w:hAnsi="Times New Roman" w:cs="Times New Roman"/>
          <w:sz w:val="24"/>
          <w:szCs w:val="24"/>
          <w:lang w:val="ru-RU" w:eastAsia="en-US"/>
        </w:rPr>
        <w:tab/>
      </w:r>
      <w:r w:rsidRPr="00117A31">
        <w:rPr>
          <w:rFonts w:ascii="Times New Roman" w:eastAsia="Calibri" w:hAnsi="Times New Roman" w:cs="Times New Roman"/>
          <w:sz w:val="24"/>
          <w:szCs w:val="24"/>
          <w:lang w:val="ru-RU" w:eastAsia="en-US"/>
        </w:rPr>
        <w:tab/>
        <w:t>_____________________</w:t>
      </w:r>
    </w:p>
    <w:p w:rsidR="00117A31" w:rsidRPr="00117A31" w:rsidRDefault="00117A31" w:rsidP="00117A31">
      <w:pPr>
        <w:spacing w:after="0" w:line="240" w:lineRule="auto"/>
        <w:rPr>
          <w:rFonts w:ascii="Times New Roman" w:eastAsia="Calibri" w:hAnsi="Times New Roman" w:cs="Times New Roman"/>
          <w:sz w:val="20"/>
          <w:szCs w:val="20"/>
          <w:lang w:val="ru-RU" w:eastAsia="en-US"/>
        </w:rPr>
      </w:pP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t>(подпись)</w:t>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r>
      <w:r w:rsidRPr="00117A31">
        <w:rPr>
          <w:rFonts w:ascii="Times New Roman" w:eastAsia="Calibri" w:hAnsi="Times New Roman" w:cs="Times New Roman"/>
          <w:sz w:val="20"/>
          <w:szCs w:val="20"/>
          <w:lang w:val="ru-RU" w:eastAsia="en-US"/>
        </w:rPr>
        <w:tab/>
        <w:t>(Ф.И.О.)</w:t>
      </w:r>
    </w:p>
    <w:p w:rsidR="00117A31" w:rsidRPr="00117A31" w:rsidRDefault="00117A31" w:rsidP="00117A31">
      <w:pPr>
        <w:spacing w:after="0" w:line="240" w:lineRule="auto"/>
        <w:jc w:val="right"/>
        <w:outlineLvl w:val="0"/>
        <w:rPr>
          <w:rFonts w:ascii="Times New Roman" w:eastAsia="Times New Roman" w:hAnsi="Times New Roman" w:cs="Times New Roman"/>
          <w:b/>
          <w:bCs/>
          <w:kern w:val="36"/>
          <w:sz w:val="28"/>
          <w:szCs w:val="28"/>
          <w:lang w:val="ru-RU" w:eastAsia="ru-RU"/>
        </w:rPr>
      </w:pPr>
      <w:r w:rsidRPr="00117A31">
        <w:rPr>
          <w:rFonts w:ascii="Times New Roman" w:eastAsia="Times New Roman" w:hAnsi="Times New Roman" w:cs="Times New Roman"/>
          <w:b/>
          <w:bCs/>
          <w:kern w:val="36"/>
          <w:sz w:val="24"/>
          <w:szCs w:val="24"/>
          <w:lang w:val="ru-RU" w:eastAsia="ru-RU"/>
        </w:rPr>
        <w:br w:type="page"/>
      </w:r>
      <w:bookmarkStart w:id="139" w:name="_Toc357346600"/>
      <w:bookmarkStart w:id="140" w:name="_Toc418004247"/>
      <w:r w:rsidRPr="00117A31">
        <w:rPr>
          <w:rFonts w:ascii="Times New Roman" w:eastAsia="Times New Roman" w:hAnsi="Times New Roman" w:cs="Times New Roman"/>
          <w:b/>
          <w:bCs/>
          <w:kern w:val="36"/>
          <w:sz w:val="28"/>
          <w:szCs w:val="28"/>
          <w:lang w:val="ru-RU" w:eastAsia="ru-RU"/>
        </w:rPr>
        <w:t>Приложение №5</w:t>
      </w:r>
      <w:bookmarkEnd w:id="139"/>
      <w:bookmarkEnd w:id="140"/>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b/>
          <w:bCs/>
          <w:color w:val="000000"/>
          <w:sz w:val="32"/>
          <w:szCs w:val="32"/>
          <w:lang w:val="ru-RU" w:eastAsia="en-US"/>
        </w:rPr>
      </w:pPr>
      <w:r w:rsidRPr="00117A31">
        <w:rPr>
          <w:rFonts w:ascii="Times New Roman" w:eastAsia="Calibri" w:hAnsi="Times New Roman" w:cs="Times New Roman"/>
          <w:b/>
          <w:bCs/>
          <w:color w:val="000000"/>
          <w:sz w:val="32"/>
          <w:szCs w:val="32"/>
          <w:lang w:val="ru-RU" w:eastAsia="en-US"/>
        </w:rPr>
        <w:t>Лист регистрации изменений</w:t>
      </w:r>
    </w:p>
    <w:tbl>
      <w:tblPr>
        <w:tblStyle w:val="37"/>
        <w:tblW w:w="0" w:type="auto"/>
        <w:tblLook w:val="04A0" w:firstRow="1" w:lastRow="0" w:firstColumn="1" w:lastColumn="0" w:noHBand="0" w:noVBand="1"/>
      </w:tblPr>
      <w:tblGrid>
        <w:gridCol w:w="1214"/>
        <w:gridCol w:w="1328"/>
        <w:gridCol w:w="1312"/>
        <w:gridCol w:w="1207"/>
        <w:gridCol w:w="1094"/>
        <w:gridCol w:w="960"/>
        <w:gridCol w:w="790"/>
        <w:gridCol w:w="1950"/>
      </w:tblGrid>
      <w:tr w:rsidR="00117A31" w:rsidRPr="00117A31" w:rsidTr="00117A31">
        <w:tc>
          <w:tcPr>
            <w:tcW w:w="1214" w:type="dxa"/>
            <w:vMerge w:val="restart"/>
            <w:vAlign w:val="center"/>
          </w:tcPr>
          <w:p w:rsidR="00117A31" w:rsidRPr="00117A31" w:rsidRDefault="00117A31" w:rsidP="00117A31">
            <w:pPr>
              <w:autoSpaceDE w:val="0"/>
              <w:autoSpaceDN w:val="0"/>
              <w:adjustRightInd w:val="0"/>
              <w:jc w:val="center"/>
              <w:rPr>
                <w:rFonts w:ascii="Times New Roman" w:hAnsi="Times New Roman" w:cs="Times New Roman"/>
                <w:b/>
                <w:bCs/>
                <w:sz w:val="20"/>
                <w:szCs w:val="20"/>
              </w:rPr>
            </w:pPr>
            <w:r w:rsidRPr="00117A31">
              <w:rPr>
                <w:rFonts w:ascii="Times New Roman" w:hAnsi="Times New Roman" w:cs="Times New Roman"/>
                <w:b/>
                <w:bCs/>
                <w:sz w:val="20"/>
                <w:szCs w:val="20"/>
              </w:rPr>
              <w:t>Номер</w:t>
            </w:r>
          </w:p>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изменения</w:t>
            </w:r>
          </w:p>
        </w:tc>
        <w:tc>
          <w:tcPr>
            <w:tcW w:w="4941" w:type="dxa"/>
            <w:gridSpan w:val="4"/>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Номера страниц</w:t>
            </w:r>
          </w:p>
        </w:tc>
        <w:tc>
          <w:tcPr>
            <w:tcW w:w="960" w:type="dxa"/>
            <w:vMerge w:val="restart"/>
            <w:vAlign w:val="center"/>
          </w:tcPr>
          <w:p w:rsidR="00117A31" w:rsidRPr="00117A31" w:rsidRDefault="00117A31" w:rsidP="00117A31">
            <w:pPr>
              <w:autoSpaceDE w:val="0"/>
              <w:autoSpaceDN w:val="0"/>
              <w:adjustRightInd w:val="0"/>
              <w:jc w:val="center"/>
              <w:rPr>
                <w:rFonts w:ascii="Times New Roman" w:hAnsi="Times New Roman" w:cs="Times New Roman"/>
                <w:b/>
                <w:bCs/>
                <w:sz w:val="20"/>
                <w:szCs w:val="20"/>
              </w:rPr>
            </w:pPr>
            <w:r w:rsidRPr="00117A31">
              <w:rPr>
                <w:rFonts w:ascii="Times New Roman" w:hAnsi="Times New Roman" w:cs="Times New Roman"/>
                <w:b/>
                <w:bCs/>
                <w:sz w:val="20"/>
                <w:szCs w:val="20"/>
              </w:rPr>
              <w:t>Всего</w:t>
            </w:r>
          </w:p>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страниц</w:t>
            </w:r>
          </w:p>
        </w:tc>
        <w:tc>
          <w:tcPr>
            <w:tcW w:w="790" w:type="dxa"/>
            <w:vMerge w:val="restart"/>
            <w:vAlign w:val="center"/>
          </w:tcPr>
          <w:p w:rsidR="00117A31" w:rsidRPr="00117A31" w:rsidRDefault="00117A31" w:rsidP="00117A31">
            <w:pPr>
              <w:autoSpaceDE w:val="0"/>
              <w:autoSpaceDN w:val="0"/>
              <w:adjustRightInd w:val="0"/>
              <w:jc w:val="center"/>
              <w:rPr>
                <w:rFonts w:ascii="Times New Roman" w:hAnsi="Times New Roman" w:cs="Times New Roman"/>
                <w:b/>
                <w:bCs/>
                <w:sz w:val="20"/>
                <w:szCs w:val="20"/>
              </w:rPr>
            </w:pPr>
            <w:r w:rsidRPr="00117A31">
              <w:rPr>
                <w:rFonts w:ascii="Times New Roman" w:hAnsi="Times New Roman" w:cs="Times New Roman"/>
                <w:b/>
                <w:bCs/>
                <w:sz w:val="20"/>
                <w:szCs w:val="20"/>
              </w:rPr>
              <w:t>Дата</w:t>
            </w:r>
          </w:p>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p>
        </w:tc>
        <w:tc>
          <w:tcPr>
            <w:tcW w:w="1950" w:type="dxa"/>
            <w:vMerge w:val="restart"/>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Основание для изменения и подпись лица, проводившего изменения</w:t>
            </w:r>
          </w:p>
        </w:tc>
      </w:tr>
      <w:tr w:rsidR="00117A31" w:rsidRPr="00117A31" w:rsidTr="00117A31">
        <w:tc>
          <w:tcPr>
            <w:tcW w:w="1214" w:type="dxa"/>
            <w:vMerge/>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28" w:type="dxa"/>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изменённых</w:t>
            </w:r>
          </w:p>
        </w:tc>
        <w:tc>
          <w:tcPr>
            <w:tcW w:w="1312" w:type="dxa"/>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заменённых</w:t>
            </w:r>
          </w:p>
        </w:tc>
        <w:tc>
          <w:tcPr>
            <w:tcW w:w="1207" w:type="dxa"/>
            <w:vAlign w:val="center"/>
          </w:tcPr>
          <w:p w:rsidR="00117A31" w:rsidRPr="00117A31" w:rsidRDefault="00117A31" w:rsidP="00117A31">
            <w:pPr>
              <w:autoSpaceDE w:val="0"/>
              <w:autoSpaceDN w:val="0"/>
              <w:adjustRightInd w:val="0"/>
              <w:jc w:val="center"/>
              <w:rPr>
                <w:rFonts w:ascii="Times New Roman" w:hAnsi="Times New Roman" w:cs="Times New Roman"/>
                <w:b/>
                <w:bCs/>
                <w:sz w:val="20"/>
                <w:szCs w:val="20"/>
              </w:rPr>
            </w:pPr>
            <w:r w:rsidRPr="00117A31">
              <w:rPr>
                <w:rFonts w:ascii="Times New Roman" w:hAnsi="Times New Roman" w:cs="Times New Roman"/>
                <w:b/>
                <w:bCs/>
                <w:sz w:val="20"/>
                <w:szCs w:val="20"/>
              </w:rPr>
              <w:t>аннулиро-</w:t>
            </w:r>
          </w:p>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ванных</w:t>
            </w:r>
          </w:p>
        </w:tc>
        <w:tc>
          <w:tcPr>
            <w:tcW w:w="1094" w:type="dxa"/>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r w:rsidRPr="00117A31">
              <w:rPr>
                <w:rFonts w:ascii="Times New Roman" w:hAnsi="Times New Roman" w:cs="Times New Roman"/>
                <w:b/>
                <w:bCs/>
                <w:sz w:val="20"/>
                <w:szCs w:val="20"/>
              </w:rPr>
              <w:t>новых</w:t>
            </w:r>
          </w:p>
        </w:tc>
        <w:tc>
          <w:tcPr>
            <w:tcW w:w="960" w:type="dxa"/>
            <w:vMerge/>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p>
        </w:tc>
        <w:tc>
          <w:tcPr>
            <w:tcW w:w="790" w:type="dxa"/>
            <w:vMerge/>
            <w:vAlign w:val="center"/>
          </w:tcPr>
          <w:p w:rsidR="00117A31" w:rsidRPr="00117A31" w:rsidRDefault="00117A31" w:rsidP="00117A31">
            <w:pPr>
              <w:autoSpaceDE w:val="0"/>
              <w:autoSpaceDN w:val="0"/>
              <w:adjustRightInd w:val="0"/>
              <w:jc w:val="center"/>
              <w:rPr>
                <w:rFonts w:ascii="Times New Roman" w:hAnsi="Times New Roman" w:cs="Times New Roman"/>
                <w:b/>
                <w:bCs/>
                <w:color w:val="000000"/>
                <w:sz w:val="20"/>
                <w:szCs w:val="20"/>
              </w:rPr>
            </w:pPr>
          </w:p>
        </w:tc>
        <w:tc>
          <w:tcPr>
            <w:tcW w:w="1950" w:type="dxa"/>
            <w:vMerge/>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r>
      <w:tr w:rsidR="00117A31" w:rsidRPr="00117A31" w:rsidTr="00117A31">
        <w:tc>
          <w:tcPr>
            <w:tcW w:w="121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28"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12"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207"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09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96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79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95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r>
      <w:tr w:rsidR="00117A31" w:rsidRPr="00117A31" w:rsidTr="00117A31">
        <w:tc>
          <w:tcPr>
            <w:tcW w:w="121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28"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12"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207"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09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96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79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95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r>
      <w:tr w:rsidR="00117A31" w:rsidRPr="00117A31" w:rsidTr="00117A31">
        <w:tc>
          <w:tcPr>
            <w:tcW w:w="121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28"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12"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207"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09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96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79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95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r>
      <w:tr w:rsidR="00117A31" w:rsidRPr="00117A31" w:rsidTr="00117A31">
        <w:tc>
          <w:tcPr>
            <w:tcW w:w="121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28"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312"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207"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094"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96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79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c>
          <w:tcPr>
            <w:tcW w:w="1950" w:type="dxa"/>
          </w:tcPr>
          <w:p w:rsidR="00117A31" w:rsidRPr="00117A31" w:rsidRDefault="00117A31" w:rsidP="00117A31">
            <w:pPr>
              <w:autoSpaceDE w:val="0"/>
              <w:autoSpaceDN w:val="0"/>
              <w:adjustRightInd w:val="0"/>
              <w:rPr>
                <w:rFonts w:ascii="Times New Roman" w:hAnsi="Times New Roman" w:cs="Times New Roman"/>
                <w:b/>
                <w:bCs/>
                <w:color w:val="000000"/>
                <w:sz w:val="20"/>
                <w:szCs w:val="20"/>
              </w:rPr>
            </w:pPr>
          </w:p>
        </w:tc>
      </w:tr>
    </w:tbl>
    <w:p w:rsidR="00117A31" w:rsidRPr="00117A31" w:rsidRDefault="00117A31" w:rsidP="00117A31">
      <w:pPr>
        <w:spacing w:after="0" w:line="240" w:lineRule="auto"/>
        <w:jc w:val="right"/>
        <w:outlineLvl w:val="0"/>
        <w:rPr>
          <w:rFonts w:ascii="Times New Roman" w:eastAsia="Times New Roman" w:hAnsi="Times New Roman" w:cs="Times New Roman"/>
          <w:b/>
          <w:bCs/>
          <w:kern w:val="36"/>
          <w:sz w:val="28"/>
          <w:szCs w:val="28"/>
          <w:lang w:val="ru-RU" w:eastAsia="ru-RU"/>
        </w:rPr>
      </w:pPr>
      <w:r w:rsidRPr="00117A31">
        <w:rPr>
          <w:rFonts w:ascii="Times New Roman" w:eastAsia="Times New Roman" w:hAnsi="Times New Roman" w:cs="Times New Roman"/>
          <w:b/>
          <w:bCs/>
          <w:kern w:val="36"/>
          <w:sz w:val="20"/>
          <w:szCs w:val="20"/>
          <w:lang w:val="ru-RU" w:eastAsia="ru-RU"/>
        </w:rPr>
        <w:br w:type="page"/>
      </w:r>
      <w:bookmarkStart w:id="141" w:name="_Toc357346601"/>
      <w:bookmarkStart w:id="142" w:name="_Toc418004248"/>
      <w:r w:rsidRPr="00117A31">
        <w:rPr>
          <w:rFonts w:ascii="Times New Roman" w:eastAsia="Times New Roman" w:hAnsi="Times New Roman" w:cs="Times New Roman"/>
          <w:b/>
          <w:bCs/>
          <w:kern w:val="36"/>
          <w:sz w:val="28"/>
          <w:szCs w:val="28"/>
          <w:lang w:val="ru-RU" w:eastAsia="ru-RU"/>
        </w:rPr>
        <w:t>Приложение №6</w:t>
      </w:r>
      <w:bookmarkEnd w:id="141"/>
      <w:bookmarkEnd w:id="142"/>
    </w:p>
    <w:p w:rsidR="00117A31" w:rsidRPr="00117A31" w:rsidRDefault="00117A31" w:rsidP="00117A31">
      <w:pPr>
        <w:spacing w:after="0" w:line="240" w:lineRule="auto"/>
        <w:jc w:val="center"/>
        <w:rPr>
          <w:rFonts w:ascii="Times New Roman" w:eastAsia="Calibri" w:hAnsi="Times New Roman" w:cs="Times New Roman"/>
          <w:b/>
          <w:lang w:val="ru-RU" w:eastAsia="en-US"/>
        </w:rPr>
      </w:pPr>
      <w:r w:rsidRPr="00117A31">
        <w:rPr>
          <w:rFonts w:ascii="Times New Roman" w:eastAsia="Calibri" w:hAnsi="Times New Roman" w:cs="Times New Roman"/>
          <w:b/>
          <w:lang w:val="ru-RU" w:eastAsia="en-US"/>
        </w:rPr>
        <w:t>Пример формы балльно-рейтинговой системы оценки знаний студентов, заполняемой по отдельной дисциплине</w:t>
      </w:r>
    </w:p>
    <w:p w:rsidR="00117A31" w:rsidRPr="00117A31" w:rsidRDefault="00117A31" w:rsidP="00117A31">
      <w:pPr>
        <w:spacing w:after="0" w:line="240" w:lineRule="auto"/>
        <w:rPr>
          <w:rFonts w:ascii="Times New Roman" w:eastAsia="Calibri" w:hAnsi="Times New Roman" w:cs="Times New Roman"/>
          <w:lang w:val="ru-RU" w:eastAsia="en-US"/>
        </w:rPr>
      </w:pPr>
    </w:p>
    <w:p w:rsidR="00117A31" w:rsidRPr="00117A31" w:rsidRDefault="00117A31" w:rsidP="00117A31">
      <w:pPr>
        <w:spacing w:after="0" w:line="240" w:lineRule="auto"/>
        <w:jc w:val="center"/>
        <w:rPr>
          <w:rFonts w:ascii="Times New Roman" w:eastAsia="Calibri" w:hAnsi="Times New Roman" w:cs="Times New Roman"/>
          <w:b/>
          <w:sz w:val="32"/>
          <w:szCs w:val="32"/>
          <w:lang w:val="ru-RU" w:eastAsia="en-US"/>
        </w:rPr>
      </w:pPr>
      <w:r w:rsidRPr="00117A31">
        <w:rPr>
          <w:rFonts w:ascii="Times New Roman" w:eastAsia="Calibri" w:hAnsi="Times New Roman" w:cs="Times New Roman"/>
          <w:b/>
          <w:sz w:val="32"/>
          <w:szCs w:val="32"/>
          <w:lang w:val="ru-RU" w:eastAsia="en-US"/>
        </w:rPr>
        <w:t>Государственный университет управления</w:t>
      </w:r>
    </w:p>
    <w:p w:rsidR="00117A31" w:rsidRPr="00117A31" w:rsidRDefault="00117A31" w:rsidP="00117A31">
      <w:pPr>
        <w:spacing w:after="0" w:line="240" w:lineRule="auto"/>
        <w:jc w:val="both"/>
        <w:rPr>
          <w:rFonts w:ascii="Times New Roman" w:eastAsia="Calibri" w:hAnsi="Times New Roman" w:cs="Times New Roman"/>
          <w:sz w:val="28"/>
          <w:szCs w:val="28"/>
          <w:lang w:val="ru-RU" w:eastAsia="en-US"/>
        </w:rPr>
      </w:pPr>
      <w:r w:rsidRPr="00117A31">
        <w:rPr>
          <w:rFonts w:ascii="Times New Roman" w:eastAsia="Calibri" w:hAnsi="Times New Roman" w:cs="Times New Roman"/>
          <w:sz w:val="28"/>
          <w:szCs w:val="28"/>
          <w:lang w:val="ru-RU" w:eastAsia="en-US"/>
        </w:rPr>
        <w:t>Институт ___________________________________</w:t>
      </w:r>
    </w:p>
    <w:p w:rsidR="00117A31" w:rsidRPr="00117A31" w:rsidRDefault="00117A31" w:rsidP="00117A31">
      <w:pPr>
        <w:spacing w:after="0" w:line="240" w:lineRule="auto"/>
        <w:jc w:val="both"/>
        <w:rPr>
          <w:rFonts w:ascii="Times New Roman" w:eastAsia="Calibri" w:hAnsi="Times New Roman" w:cs="Times New Roman"/>
          <w:sz w:val="28"/>
          <w:szCs w:val="28"/>
          <w:lang w:val="ru-RU" w:eastAsia="en-US"/>
        </w:rPr>
      </w:pPr>
      <w:r w:rsidRPr="00117A31">
        <w:rPr>
          <w:rFonts w:ascii="Times New Roman" w:eastAsia="Calibri" w:hAnsi="Times New Roman" w:cs="Times New Roman"/>
          <w:sz w:val="28"/>
          <w:szCs w:val="28"/>
          <w:lang w:val="ru-RU" w:eastAsia="en-US"/>
        </w:rPr>
        <w:t xml:space="preserve">Кафедра ___________________________________ </w:t>
      </w:r>
    </w:p>
    <w:p w:rsidR="00117A31" w:rsidRPr="00117A31" w:rsidRDefault="00117A31" w:rsidP="00117A31">
      <w:pPr>
        <w:spacing w:after="0" w:line="240" w:lineRule="auto"/>
        <w:jc w:val="both"/>
        <w:rPr>
          <w:rFonts w:ascii="Times New Roman" w:eastAsia="Calibri" w:hAnsi="Times New Roman" w:cs="Times New Roman"/>
          <w:lang w:val="ru-RU" w:eastAsia="en-US"/>
        </w:rPr>
      </w:pPr>
    </w:p>
    <w:p w:rsidR="00117A31" w:rsidRPr="00117A31" w:rsidRDefault="00117A31" w:rsidP="00117A31">
      <w:pPr>
        <w:spacing w:after="0" w:line="240" w:lineRule="auto"/>
        <w:jc w:val="center"/>
        <w:rPr>
          <w:rFonts w:ascii="Times New Roman" w:eastAsia="Calibri" w:hAnsi="Times New Roman" w:cs="Times New Roman"/>
          <w:b/>
          <w:lang w:val="ru-RU" w:eastAsia="en-US"/>
        </w:rPr>
      </w:pPr>
      <w:r w:rsidRPr="00117A31">
        <w:rPr>
          <w:rFonts w:ascii="Times New Roman" w:eastAsia="Calibri" w:hAnsi="Times New Roman" w:cs="Times New Roman"/>
          <w:b/>
          <w:lang w:val="ru-RU" w:eastAsia="en-US"/>
        </w:rPr>
        <w:t>БАЛЛЬНО-РЕЙТИНГОВАЯ СИСТЕМА ОЦЕНКИ ЗНАНИЙ</w:t>
      </w:r>
    </w:p>
    <w:p w:rsidR="00117A31" w:rsidRPr="00117A31" w:rsidRDefault="00117A31" w:rsidP="00117A31">
      <w:pPr>
        <w:spacing w:after="0" w:line="240" w:lineRule="auto"/>
        <w:jc w:val="right"/>
        <w:rPr>
          <w:rFonts w:ascii="Times New Roman" w:eastAsia="Calibri" w:hAnsi="Times New Roman" w:cs="Times New Roman"/>
          <w:lang w:val="ru-RU" w:eastAsia="en-US"/>
        </w:rPr>
      </w:pPr>
    </w:p>
    <w:p w:rsidR="00117A31" w:rsidRPr="00117A31" w:rsidRDefault="00117A31" w:rsidP="00117A31">
      <w:pPr>
        <w:spacing w:after="0" w:line="240" w:lineRule="auto"/>
        <w:jc w:val="right"/>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Утверждено</w:t>
      </w:r>
    </w:p>
    <w:p w:rsidR="00117A31" w:rsidRPr="00117A31" w:rsidRDefault="00117A31" w:rsidP="00117A31">
      <w:pPr>
        <w:spacing w:after="0" w:line="240" w:lineRule="auto"/>
        <w:jc w:val="right"/>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на заседании кафедры _____________________</w:t>
      </w:r>
    </w:p>
    <w:p w:rsidR="00117A31" w:rsidRPr="00117A31" w:rsidRDefault="00117A31" w:rsidP="00117A31">
      <w:pPr>
        <w:spacing w:after="0" w:line="240" w:lineRule="auto"/>
        <w:jc w:val="right"/>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от «______» __________ 2013 г., протокол №__</w:t>
      </w:r>
    </w:p>
    <w:p w:rsidR="00117A31" w:rsidRPr="00117A31" w:rsidRDefault="00117A31" w:rsidP="00117A31">
      <w:pPr>
        <w:spacing w:after="0" w:line="240" w:lineRule="auto"/>
        <w:jc w:val="right"/>
        <w:rPr>
          <w:rFonts w:ascii="Times New Roman" w:eastAsia="Calibri" w:hAnsi="Times New Roman" w:cs="Times New Roman"/>
          <w:lang w:val="ru-RU" w:eastAsia="en-US"/>
        </w:rPr>
      </w:pPr>
    </w:p>
    <w:p w:rsidR="00117A31" w:rsidRPr="00117A31" w:rsidRDefault="00117A31" w:rsidP="00117A31">
      <w:pPr>
        <w:spacing w:after="0" w:line="240" w:lineRule="auto"/>
        <w:jc w:val="right"/>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Зав. кафедрой ____________________________</w:t>
      </w:r>
    </w:p>
    <w:p w:rsidR="00117A31" w:rsidRPr="00117A31" w:rsidRDefault="00117A31" w:rsidP="00117A31">
      <w:pPr>
        <w:spacing w:after="0" w:line="240" w:lineRule="auto"/>
        <w:jc w:val="right"/>
        <w:rPr>
          <w:rFonts w:ascii="Times New Roman" w:eastAsia="Calibri" w:hAnsi="Times New Roman" w:cs="Times New Roman"/>
          <w:lang w:val="ru-RU" w:eastAsia="en-US"/>
        </w:rPr>
      </w:pPr>
    </w:p>
    <w:p w:rsidR="00117A31" w:rsidRPr="00117A31" w:rsidRDefault="00117A31" w:rsidP="00117A31">
      <w:pPr>
        <w:spacing w:after="0" w:line="240" w:lineRule="auto"/>
        <w:jc w:val="right"/>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_________________________________________</w:t>
      </w:r>
    </w:p>
    <w:p w:rsidR="00117A31" w:rsidRPr="00117A31" w:rsidRDefault="00117A31" w:rsidP="00117A31">
      <w:pPr>
        <w:spacing w:after="0" w:line="240" w:lineRule="auto"/>
        <w:jc w:val="right"/>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 xml:space="preserve">(уч.степень, уч.звание, Ф.И.О.) </w:t>
      </w:r>
    </w:p>
    <w:p w:rsidR="00117A31" w:rsidRPr="00117A31" w:rsidRDefault="00117A31" w:rsidP="00117A31">
      <w:pPr>
        <w:spacing w:after="0" w:line="240" w:lineRule="auto"/>
        <w:jc w:val="right"/>
        <w:rPr>
          <w:rFonts w:ascii="Times New Roman" w:eastAsia="Calibri" w:hAnsi="Times New Roman" w:cs="Times New Roman"/>
          <w:lang w:val="ru-RU" w:eastAsia="en-US"/>
        </w:rPr>
      </w:pPr>
    </w:p>
    <w:p w:rsidR="00117A31" w:rsidRPr="00117A31" w:rsidRDefault="00117A31" w:rsidP="00117A31">
      <w:pPr>
        <w:spacing w:after="0" w:line="240" w:lineRule="auto"/>
        <w:rPr>
          <w:rFonts w:ascii="Times New Roman" w:eastAsia="Calibri" w:hAnsi="Times New Roman" w:cs="Times New Roman"/>
          <w:b/>
          <w:lang w:val="ru-RU" w:eastAsia="en-US"/>
        </w:rPr>
      </w:pPr>
      <w:r w:rsidRPr="00117A31">
        <w:rPr>
          <w:rFonts w:ascii="Times New Roman" w:eastAsia="Calibri" w:hAnsi="Times New Roman" w:cs="Times New Roman"/>
          <w:b/>
          <w:lang w:val="ru-RU" w:eastAsia="en-US"/>
        </w:rPr>
        <w:t>РЕГЛАМЕНТ ДИСЦИПЛИНЫ</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Направление подготовки: _______________________________________</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Профиль подготовки: __________________________________________</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Основная образовательная программа: ____________________________</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_____________________________________________________________</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Дисциплина: __________________________________________________</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Преподаватель: ________________________________________________</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Курс______, семестр (номер модуля)___________</w:t>
      </w:r>
    </w:p>
    <w:p w:rsidR="00117A31" w:rsidRPr="00117A31" w:rsidRDefault="00117A31" w:rsidP="00117A31">
      <w:pPr>
        <w:spacing w:after="0" w:line="240" w:lineRule="auto"/>
        <w:rPr>
          <w:rFonts w:ascii="Times New Roman" w:eastAsia="Calibri" w:hAnsi="Times New Roman" w:cs="Times New Roman"/>
          <w:lang w:val="ru-RU" w:eastAsia="en-US"/>
        </w:rPr>
      </w:pPr>
    </w:p>
    <w:p w:rsidR="00117A31" w:rsidRPr="00117A31" w:rsidRDefault="00117A31" w:rsidP="00117A31">
      <w:pPr>
        <w:spacing w:after="0" w:line="240" w:lineRule="auto"/>
        <w:rPr>
          <w:rFonts w:ascii="Times New Roman" w:eastAsia="Calibri" w:hAnsi="Times New Roman" w:cs="Times New Roman"/>
          <w:lang w:val="ru-RU" w:eastAsia="en-US"/>
        </w:rPr>
      </w:pPr>
    </w:p>
    <w:p w:rsidR="00117A31" w:rsidRPr="00117A31" w:rsidRDefault="00117A31" w:rsidP="00117A31">
      <w:pPr>
        <w:spacing w:after="0" w:line="240" w:lineRule="auto"/>
        <w:rPr>
          <w:rFonts w:ascii="Times New Roman" w:eastAsia="Calibri" w:hAnsi="Times New Roman" w:cs="Times New Roman"/>
          <w:lang w:val="ru-RU" w:eastAsia="en-US"/>
        </w:rPr>
      </w:pPr>
    </w:p>
    <w:p w:rsidR="00117A31" w:rsidRPr="00117A31" w:rsidRDefault="00117A31" w:rsidP="00CF2F7A">
      <w:pPr>
        <w:widowControl w:val="0"/>
        <w:numPr>
          <w:ilvl w:val="0"/>
          <w:numId w:val="118"/>
        </w:numPr>
        <w:autoSpaceDE w:val="0"/>
        <w:autoSpaceDN w:val="0"/>
        <w:adjustRightInd w:val="0"/>
        <w:spacing w:after="0" w:line="240" w:lineRule="auto"/>
        <w:ind w:left="0" w:hanging="540"/>
        <w:rPr>
          <w:rFonts w:ascii="Times New Roman" w:eastAsia="Calibri" w:hAnsi="Times New Roman" w:cs="Times New Roman"/>
          <w:b/>
          <w:lang w:val="ru-RU" w:eastAsia="en-US"/>
        </w:rPr>
      </w:pPr>
      <w:r w:rsidRPr="00117A31">
        <w:rPr>
          <w:rFonts w:ascii="Times New Roman" w:eastAsia="Calibri" w:hAnsi="Times New Roman" w:cs="Times New Roman"/>
          <w:b/>
          <w:lang w:val="ru-RU" w:eastAsia="en-US"/>
        </w:rPr>
        <w:t>Трудоемкость дисциплины (из учебной программы дисциплины)</w:t>
      </w:r>
    </w:p>
    <w:p w:rsidR="00117A31" w:rsidRPr="00117A31" w:rsidRDefault="00117A31" w:rsidP="00117A31">
      <w:pPr>
        <w:spacing w:after="0" w:line="240" w:lineRule="auto"/>
        <w:rPr>
          <w:rFonts w:ascii="Times New Roman" w:eastAsia="Calibri" w:hAnsi="Times New Roman" w:cs="Times New Roman"/>
          <w:b/>
          <w:lang w:val="ru-RU" w:eastAsia="en-US"/>
        </w:rPr>
      </w:pPr>
    </w:p>
    <w:tbl>
      <w:tblPr>
        <w:tblStyle w:val="29"/>
        <w:tblW w:w="0" w:type="auto"/>
        <w:tblInd w:w="108" w:type="dxa"/>
        <w:tblLook w:val="01E0" w:firstRow="1" w:lastRow="1" w:firstColumn="1" w:lastColumn="1" w:noHBand="0" w:noVBand="0"/>
      </w:tblPr>
      <w:tblGrid>
        <w:gridCol w:w="6237"/>
        <w:gridCol w:w="3225"/>
      </w:tblGrid>
      <w:tr w:rsidR="00117A31" w:rsidRPr="00117A31" w:rsidTr="00117A31">
        <w:trPr>
          <w:cnfStyle w:val="100000000000" w:firstRow="1" w:lastRow="0" w:firstColumn="0" w:lastColumn="0" w:oddVBand="0" w:evenVBand="0" w:oddHBand="0" w:evenHBand="0" w:firstRowFirstColumn="0" w:firstRowLastColumn="0" w:lastRowFirstColumn="0" w:lastRowLastColumn="0"/>
        </w:trPr>
        <w:tc>
          <w:tcPr>
            <w:tcW w:w="6237" w:type="dxa"/>
          </w:tcPr>
          <w:p w:rsidR="00117A31" w:rsidRPr="00117A31" w:rsidRDefault="00117A31" w:rsidP="00117A31">
            <w:pPr>
              <w:rPr>
                <w:sz w:val="22"/>
                <w:szCs w:val="22"/>
              </w:rPr>
            </w:pPr>
            <w:r w:rsidRPr="00117A31">
              <w:rPr>
                <w:sz w:val="22"/>
                <w:szCs w:val="22"/>
              </w:rPr>
              <w:t>Общее количество аудиторных часов</w:t>
            </w:r>
          </w:p>
        </w:tc>
        <w:tc>
          <w:tcPr>
            <w:tcW w:w="3225" w:type="dxa"/>
          </w:tcPr>
          <w:p w:rsidR="00117A31" w:rsidRPr="00117A31" w:rsidRDefault="00117A31" w:rsidP="00117A31"/>
        </w:tc>
      </w:tr>
      <w:tr w:rsidR="00117A31" w:rsidRPr="00117A31" w:rsidTr="00117A31">
        <w:tc>
          <w:tcPr>
            <w:tcW w:w="6237" w:type="dxa"/>
          </w:tcPr>
          <w:p w:rsidR="00117A31" w:rsidRPr="00117A31" w:rsidRDefault="00117A31" w:rsidP="00117A31">
            <w:pPr>
              <w:rPr>
                <w:sz w:val="22"/>
                <w:szCs w:val="22"/>
              </w:rPr>
            </w:pPr>
            <w:r w:rsidRPr="00117A31">
              <w:rPr>
                <w:sz w:val="22"/>
                <w:szCs w:val="22"/>
              </w:rPr>
              <w:t>Лекции</w:t>
            </w:r>
          </w:p>
        </w:tc>
        <w:tc>
          <w:tcPr>
            <w:tcW w:w="3225" w:type="dxa"/>
          </w:tcPr>
          <w:p w:rsidR="00117A31" w:rsidRPr="00117A31" w:rsidRDefault="00117A31" w:rsidP="00117A31"/>
        </w:tc>
      </w:tr>
      <w:tr w:rsidR="00117A31" w:rsidRPr="00117A31" w:rsidTr="00117A31">
        <w:tc>
          <w:tcPr>
            <w:tcW w:w="6237" w:type="dxa"/>
          </w:tcPr>
          <w:p w:rsidR="00117A31" w:rsidRPr="00117A31" w:rsidRDefault="00117A31" w:rsidP="00117A31">
            <w:pPr>
              <w:rPr>
                <w:sz w:val="22"/>
                <w:szCs w:val="22"/>
              </w:rPr>
            </w:pPr>
            <w:r w:rsidRPr="00117A31">
              <w:rPr>
                <w:sz w:val="22"/>
                <w:szCs w:val="22"/>
              </w:rPr>
              <w:t>Семинарские или практические задания</w:t>
            </w:r>
          </w:p>
        </w:tc>
        <w:tc>
          <w:tcPr>
            <w:tcW w:w="3225" w:type="dxa"/>
          </w:tcPr>
          <w:p w:rsidR="00117A31" w:rsidRPr="00117A31" w:rsidRDefault="00117A31" w:rsidP="00117A31"/>
        </w:tc>
      </w:tr>
      <w:tr w:rsidR="00117A31" w:rsidRPr="00117A31" w:rsidTr="00117A31">
        <w:tc>
          <w:tcPr>
            <w:tcW w:w="6237" w:type="dxa"/>
          </w:tcPr>
          <w:p w:rsidR="00117A31" w:rsidRPr="00117A31" w:rsidRDefault="00117A31" w:rsidP="00117A31">
            <w:pPr>
              <w:rPr>
                <w:sz w:val="22"/>
                <w:szCs w:val="22"/>
              </w:rPr>
            </w:pPr>
            <w:r w:rsidRPr="00117A31">
              <w:rPr>
                <w:sz w:val="22"/>
                <w:szCs w:val="22"/>
              </w:rPr>
              <w:t>Лабораторные работы</w:t>
            </w:r>
          </w:p>
        </w:tc>
        <w:tc>
          <w:tcPr>
            <w:tcW w:w="3225" w:type="dxa"/>
          </w:tcPr>
          <w:p w:rsidR="00117A31" w:rsidRPr="00117A31" w:rsidRDefault="00117A31" w:rsidP="00117A31"/>
        </w:tc>
      </w:tr>
      <w:tr w:rsidR="00117A31" w:rsidRPr="00117A31" w:rsidTr="00117A31">
        <w:tc>
          <w:tcPr>
            <w:tcW w:w="6237" w:type="dxa"/>
          </w:tcPr>
          <w:p w:rsidR="00117A31" w:rsidRPr="00117A31" w:rsidRDefault="00117A31" w:rsidP="00117A31">
            <w:pPr>
              <w:rPr>
                <w:sz w:val="22"/>
                <w:szCs w:val="22"/>
              </w:rPr>
            </w:pPr>
            <w:r w:rsidRPr="00117A31">
              <w:rPr>
                <w:sz w:val="22"/>
                <w:szCs w:val="22"/>
              </w:rPr>
              <w:t xml:space="preserve">Самостоятельная работа студентов в аудитории под руководством преподавателя  </w:t>
            </w:r>
          </w:p>
        </w:tc>
        <w:tc>
          <w:tcPr>
            <w:tcW w:w="3225" w:type="dxa"/>
          </w:tcPr>
          <w:p w:rsidR="00117A31" w:rsidRPr="00117A31" w:rsidRDefault="00117A31" w:rsidP="00117A31"/>
        </w:tc>
      </w:tr>
      <w:tr w:rsidR="00117A31" w:rsidRPr="00117A31" w:rsidTr="00117A31">
        <w:trPr>
          <w:trHeight w:val="294"/>
        </w:trPr>
        <w:tc>
          <w:tcPr>
            <w:tcW w:w="6237" w:type="dxa"/>
          </w:tcPr>
          <w:p w:rsidR="00117A31" w:rsidRPr="00117A31" w:rsidRDefault="00117A31" w:rsidP="00117A31">
            <w:pPr>
              <w:rPr>
                <w:sz w:val="22"/>
                <w:szCs w:val="22"/>
              </w:rPr>
            </w:pPr>
            <w:r w:rsidRPr="00117A31">
              <w:rPr>
                <w:sz w:val="22"/>
                <w:szCs w:val="22"/>
              </w:rPr>
              <w:t xml:space="preserve">Форма рубежного контроля по дисциплине </w:t>
            </w:r>
          </w:p>
        </w:tc>
        <w:tc>
          <w:tcPr>
            <w:tcW w:w="3225" w:type="dxa"/>
          </w:tcPr>
          <w:p w:rsidR="00117A31" w:rsidRPr="00117A31" w:rsidRDefault="00117A31" w:rsidP="00117A31"/>
        </w:tc>
      </w:tr>
    </w:tbl>
    <w:p w:rsidR="00117A31" w:rsidRPr="00117A31" w:rsidRDefault="00117A31" w:rsidP="00117A31">
      <w:pPr>
        <w:spacing w:after="0" w:line="240" w:lineRule="auto"/>
        <w:rPr>
          <w:rFonts w:ascii="Times New Roman" w:eastAsia="Calibri" w:hAnsi="Times New Roman" w:cs="Times New Roman"/>
          <w:lang w:val="ru-RU" w:eastAsia="en-US"/>
        </w:rPr>
      </w:pPr>
    </w:p>
    <w:p w:rsidR="00117A31" w:rsidRPr="00117A31" w:rsidRDefault="00117A31" w:rsidP="00117A31">
      <w:pPr>
        <w:spacing w:after="0" w:line="240" w:lineRule="auto"/>
        <w:rPr>
          <w:rFonts w:ascii="Times New Roman" w:eastAsia="Calibri" w:hAnsi="Times New Roman" w:cs="Times New Roman"/>
          <w:lang w:val="ru-RU" w:eastAsia="en-US"/>
        </w:rPr>
      </w:pPr>
    </w:p>
    <w:p w:rsidR="00117A31" w:rsidRPr="00117A31" w:rsidRDefault="00117A31" w:rsidP="00CF2F7A">
      <w:pPr>
        <w:widowControl w:val="0"/>
        <w:numPr>
          <w:ilvl w:val="0"/>
          <w:numId w:val="118"/>
        </w:numPr>
        <w:tabs>
          <w:tab w:val="num" w:pos="540"/>
        </w:tabs>
        <w:autoSpaceDE w:val="0"/>
        <w:autoSpaceDN w:val="0"/>
        <w:adjustRightInd w:val="0"/>
        <w:spacing w:after="0" w:line="240" w:lineRule="auto"/>
        <w:ind w:left="0" w:hanging="539"/>
        <w:rPr>
          <w:rFonts w:ascii="Times New Roman" w:eastAsia="Calibri" w:hAnsi="Times New Roman" w:cs="Times New Roman"/>
          <w:b/>
          <w:lang w:val="ru-RU" w:eastAsia="en-US"/>
        </w:rPr>
      </w:pPr>
      <w:r w:rsidRPr="00117A31">
        <w:rPr>
          <w:rFonts w:ascii="Times New Roman" w:eastAsia="Calibri" w:hAnsi="Times New Roman" w:cs="Times New Roman"/>
          <w:b/>
          <w:lang w:val="ru-RU" w:eastAsia="en-US"/>
        </w:rPr>
        <w:t xml:space="preserve">Оценка текущей работы студента по дисциплине в семестре (модуле) </w:t>
      </w:r>
    </w:p>
    <w:p w:rsidR="00117A31" w:rsidRPr="00117A31" w:rsidRDefault="00117A31" w:rsidP="00117A31">
      <w:pPr>
        <w:spacing w:after="0" w:line="240" w:lineRule="auto"/>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 xml:space="preserve">2.1 Посещение занятий (ХХХ баллов) </w:t>
      </w:r>
    </w:p>
    <w:tbl>
      <w:tblPr>
        <w:tblStyle w:val="29"/>
        <w:tblW w:w="0" w:type="auto"/>
        <w:tblInd w:w="108" w:type="dxa"/>
        <w:tblLook w:val="01E0" w:firstRow="1" w:lastRow="1" w:firstColumn="1" w:lastColumn="1" w:noHBand="0" w:noVBand="0"/>
      </w:tblPr>
      <w:tblGrid>
        <w:gridCol w:w="6237"/>
        <w:gridCol w:w="3261"/>
      </w:tblGrid>
      <w:tr w:rsidR="00117A31" w:rsidRPr="00117A31" w:rsidTr="00117A31">
        <w:trPr>
          <w:cnfStyle w:val="100000000000" w:firstRow="1" w:lastRow="0" w:firstColumn="0" w:lastColumn="0" w:oddVBand="0" w:evenVBand="0" w:oddHBand="0" w:evenHBand="0" w:firstRowFirstColumn="0" w:firstRowLastColumn="0" w:lastRowFirstColumn="0" w:lastRowLastColumn="0"/>
        </w:trPr>
        <w:tc>
          <w:tcPr>
            <w:tcW w:w="6237" w:type="dxa"/>
            <w:tcBorders>
              <w:bottom w:val="single" w:sz="12" w:space="0" w:color="auto"/>
            </w:tcBorders>
            <w:vAlign w:val="center"/>
          </w:tcPr>
          <w:p w:rsidR="00117A31" w:rsidRPr="00117A31" w:rsidRDefault="00117A31" w:rsidP="00117A31">
            <w:pPr>
              <w:jc w:val="center"/>
            </w:pPr>
            <w:r w:rsidRPr="00117A31">
              <w:rPr>
                <w:sz w:val="22"/>
                <w:szCs w:val="22"/>
              </w:rPr>
              <w:t>Общее Количество пар (часов)</w:t>
            </w:r>
            <w:r w:rsidRPr="00117A31">
              <w:rPr>
                <w:sz w:val="22"/>
                <w:szCs w:val="22"/>
                <w:vertAlign w:val="superscript"/>
              </w:rPr>
              <w:t>1</w:t>
            </w:r>
          </w:p>
        </w:tc>
        <w:tc>
          <w:tcPr>
            <w:tcW w:w="3261" w:type="dxa"/>
            <w:tcBorders>
              <w:bottom w:val="single" w:sz="12" w:space="0" w:color="auto"/>
            </w:tcBorders>
            <w:vAlign w:val="center"/>
          </w:tcPr>
          <w:p w:rsidR="00117A31" w:rsidRPr="00117A31" w:rsidRDefault="00117A31" w:rsidP="00117A31">
            <w:pPr>
              <w:jc w:val="center"/>
              <w:rPr>
                <w:sz w:val="22"/>
                <w:szCs w:val="22"/>
              </w:rPr>
            </w:pPr>
            <w:r w:rsidRPr="00117A31">
              <w:rPr>
                <w:sz w:val="22"/>
                <w:szCs w:val="22"/>
              </w:rPr>
              <w:t>Балл одного занятия</w:t>
            </w:r>
            <w:r w:rsidRPr="00117A31">
              <w:rPr>
                <w:sz w:val="22"/>
                <w:szCs w:val="22"/>
                <w:vertAlign w:val="superscript"/>
              </w:rPr>
              <w:t>2</w:t>
            </w:r>
          </w:p>
        </w:tc>
      </w:tr>
      <w:tr w:rsidR="00117A31" w:rsidRPr="00117A31" w:rsidTr="00117A31">
        <w:tc>
          <w:tcPr>
            <w:tcW w:w="6237" w:type="dxa"/>
            <w:tcBorders>
              <w:top w:val="single" w:sz="12" w:space="0" w:color="auto"/>
              <w:bottom w:val="single" w:sz="12" w:space="0" w:color="auto"/>
            </w:tcBorders>
          </w:tcPr>
          <w:p w:rsidR="00117A31" w:rsidRPr="00117A31" w:rsidRDefault="00117A31" w:rsidP="00117A31">
            <w:pPr>
              <w:jc w:val="center"/>
              <w:rPr>
                <w:sz w:val="18"/>
                <w:szCs w:val="18"/>
              </w:rPr>
            </w:pPr>
            <w:r w:rsidRPr="00117A31">
              <w:rPr>
                <w:sz w:val="18"/>
                <w:szCs w:val="18"/>
              </w:rPr>
              <w:t>1</w:t>
            </w:r>
          </w:p>
        </w:tc>
        <w:tc>
          <w:tcPr>
            <w:tcW w:w="3261" w:type="dxa"/>
            <w:tcBorders>
              <w:top w:val="single" w:sz="12" w:space="0" w:color="auto"/>
              <w:bottom w:val="single" w:sz="12" w:space="0" w:color="auto"/>
            </w:tcBorders>
          </w:tcPr>
          <w:p w:rsidR="00117A31" w:rsidRPr="00117A31" w:rsidRDefault="00117A31" w:rsidP="00117A31">
            <w:pPr>
              <w:jc w:val="center"/>
              <w:rPr>
                <w:sz w:val="18"/>
                <w:szCs w:val="18"/>
              </w:rPr>
            </w:pPr>
            <w:r w:rsidRPr="00117A31">
              <w:rPr>
                <w:sz w:val="18"/>
                <w:szCs w:val="18"/>
              </w:rPr>
              <w:t>2</w:t>
            </w:r>
          </w:p>
        </w:tc>
      </w:tr>
      <w:tr w:rsidR="00117A31" w:rsidRPr="00117A31" w:rsidTr="00117A31">
        <w:tc>
          <w:tcPr>
            <w:tcW w:w="6237" w:type="dxa"/>
            <w:tcBorders>
              <w:top w:val="single" w:sz="12" w:space="0" w:color="auto"/>
            </w:tcBorders>
          </w:tcPr>
          <w:p w:rsidR="00117A31" w:rsidRPr="00117A31" w:rsidRDefault="00117A31" w:rsidP="00117A31">
            <w:pPr>
              <w:rPr>
                <w:sz w:val="22"/>
                <w:szCs w:val="22"/>
                <w:vertAlign w:val="superscript"/>
              </w:rPr>
            </w:pPr>
          </w:p>
        </w:tc>
        <w:tc>
          <w:tcPr>
            <w:tcW w:w="3261" w:type="dxa"/>
            <w:tcBorders>
              <w:top w:val="single" w:sz="12" w:space="0" w:color="auto"/>
            </w:tcBorders>
          </w:tcPr>
          <w:p w:rsidR="00117A31" w:rsidRPr="00117A31" w:rsidRDefault="00117A31" w:rsidP="00117A31"/>
        </w:tc>
      </w:tr>
    </w:tbl>
    <w:p w:rsidR="00117A31" w:rsidRPr="00117A31" w:rsidRDefault="00117A31" w:rsidP="00117A31">
      <w:pPr>
        <w:spacing w:after="0" w:line="240" w:lineRule="auto"/>
        <w:rPr>
          <w:rFonts w:ascii="Times New Roman" w:eastAsia="Calibri" w:hAnsi="Times New Roman" w:cs="Times New Roman"/>
          <w:b/>
          <w:sz w:val="20"/>
          <w:szCs w:val="20"/>
          <w:lang w:eastAsia="en-US"/>
        </w:rPr>
      </w:pPr>
      <w:r w:rsidRPr="00117A31">
        <w:rPr>
          <w:rFonts w:ascii="Times New Roman" w:eastAsia="Calibri" w:hAnsi="Times New Roman" w:cs="Times New Roman"/>
          <w:b/>
          <w:sz w:val="20"/>
          <w:szCs w:val="20"/>
          <w:lang w:val="ru-RU" w:eastAsia="en-US"/>
        </w:rPr>
        <w:t>Примечание</w:t>
      </w:r>
      <w:r w:rsidRPr="00117A31">
        <w:rPr>
          <w:rFonts w:ascii="Times New Roman" w:eastAsia="Calibri" w:hAnsi="Times New Roman" w:cs="Times New Roman"/>
          <w:b/>
          <w:sz w:val="20"/>
          <w:szCs w:val="20"/>
          <w:lang w:eastAsia="en-US"/>
        </w:rPr>
        <w:t>:</w:t>
      </w:r>
    </w:p>
    <w:p w:rsidR="00117A31" w:rsidRPr="00117A31" w:rsidRDefault="00117A31" w:rsidP="00CF2F7A">
      <w:pPr>
        <w:widowControl w:val="0"/>
        <w:numPr>
          <w:ilvl w:val="0"/>
          <w:numId w:val="119"/>
        </w:numPr>
        <w:autoSpaceDE w:val="0"/>
        <w:autoSpaceDN w:val="0"/>
        <w:adjustRightInd w:val="0"/>
        <w:spacing w:after="0" w:line="240" w:lineRule="auto"/>
        <w:ind w:left="0"/>
        <w:rPr>
          <w:rFonts w:ascii="Times New Roman" w:eastAsia="Times New Roman" w:hAnsi="Times New Roman" w:cs="Times New Roman"/>
          <w:sz w:val="20"/>
          <w:szCs w:val="20"/>
          <w:lang w:val="ru-RU" w:eastAsia="ru-RU"/>
        </w:rPr>
      </w:pPr>
      <w:r w:rsidRPr="00117A31">
        <w:rPr>
          <w:rFonts w:ascii="Times New Roman" w:eastAsia="Times New Roman" w:hAnsi="Times New Roman" w:cs="Times New Roman"/>
          <w:sz w:val="20"/>
          <w:szCs w:val="20"/>
          <w:lang w:val="ru-RU" w:eastAsia="ru-RU"/>
        </w:rPr>
        <w:t>Общее количество пар аудиторных занятий берутся из учебной программы.</w:t>
      </w:r>
    </w:p>
    <w:p w:rsidR="00117A31" w:rsidRPr="00117A31" w:rsidRDefault="00117A31" w:rsidP="00CF2F7A">
      <w:pPr>
        <w:widowControl w:val="0"/>
        <w:numPr>
          <w:ilvl w:val="0"/>
          <w:numId w:val="119"/>
        </w:numPr>
        <w:autoSpaceDE w:val="0"/>
        <w:autoSpaceDN w:val="0"/>
        <w:adjustRightInd w:val="0"/>
        <w:spacing w:after="0" w:line="240" w:lineRule="auto"/>
        <w:ind w:left="0"/>
        <w:rPr>
          <w:rFonts w:ascii="Times New Roman" w:eastAsia="Times New Roman" w:hAnsi="Times New Roman" w:cs="Times New Roman"/>
          <w:sz w:val="20"/>
          <w:szCs w:val="20"/>
          <w:lang w:val="ru-RU" w:eastAsia="ru-RU"/>
        </w:rPr>
      </w:pPr>
      <w:r w:rsidRPr="00117A31">
        <w:rPr>
          <w:rFonts w:ascii="Times New Roman" w:eastAsia="Times New Roman" w:hAnsi="Times New Roman" w:cs="Times New Roman"/>
          <w:sz w:val="20"/>
          <w:szCs w:val="20"/>
          <w:lang w:val="ru-RU" w:eastAsia="ru-RU"/>
        </w:rPr>
        <w:t xml:space="preserve">Балл занятия рассчитывается следующим образом: Вес блока (ХХХ баллов) /общее количество пар аудиторных занятий.  </w:t>
      </w:r>
    </w:p>
    <w:p w:rsidR="00117A31" w:rsidRPr="00117A31" w:rsidRDefault="00117A31" w:rsidP="00CF2F7A">
      <w:pPr>
        <w:widowControl w:val="0"/>
        <w:numPr>
          <w:ilvl w:val="0"/>
          <w:numId w:val="119"/>
        </w:numPr>
        <w:autoSpaceDE w:val="0"/>
        <w:autoSpaceDN w:val="0"/>
        <w:adjustRightInd w:val="0"/>
        <w:spacing w:after="0" w:line="240" w:lineRule="auto"/>
        <w:ind w:left="0"/>
        <w:rPr>
          <w:rFonts w:ascii="Times New Roman" w:eastAsia="Times New Roman" w:hAnsi="Times New Roman" w:cs="Times New Roman"/>
          <w:sz w:val="20"/>
          <w:szCs w:val="20"/>
          <w:lang w:val="ru-RU" w:eastAsia="ru-RU"/>
        </w:rPr>
      </w:pPr>
      <w:r w:rsidRPr="00117A31">
        <w:rPr>
          <w:rFonts w:ascii="Times New Roman" w:eastAsia="Times New Roman" w:hAnsi="Times New Roman" w:cs="Times New Roman"/>
          <w:sz w:val="20"/>
          <w:szCs w:val="20"/>
          <w:lang w:val="ru-RU" w:eastAsia="ru-RU"/>
        </w:rPr>
        <w:t>Количество баллов снимаемых =  количество пропущенных занятий * балл занятия.</w:t>
      </w:r>
    </w:p>
    <w:p w:rsidR="00117A31" w:rsidRPr="00117A31" w:rsidRDefault="00117A31" w:rsidP="00117A31">
      <w:pPr>
        <w:spacing w:after="0" w:line="240" w:lineRule="auto"/>
        <w:jc w:val="both"/>
        <w:rPr>
          <w:rFonts w:ascii="Times New Roman" w:eastAsia="Calibri" w:hAnsi="Times New Roman" w:cs="Times New Roman"/>
          <w:vertAlign w:val="superscript"/>
          <w:lang w:val="ru-RU" w:eastAsia="en-US"/>
        </w:rPr>
      </w:pPr>
      <w:r w:rsidRPr="00117A31">
        <w:rPr>
          <w:rFonts w:ascii="Times New Roman" w:eastAsia="Calibri" w:hAnsi="Times New Roman" w:cs="Times New Roman"/>
          <w:lang w:val="ru-RU" w:eastAsia="en-US"/>
        </w:rPr>
        <w:t>2.2. Распределение баллов за активность (ХХХ баллов)</w:t>
      </w:r>
      <w:r w:rsidRPr="00117A31">
        <w:rPr>
          <w:rFonts w:ascii="Times New Roman" w:eastAsia="Calibri" w:hAnsi="Times New Roman" w:cs="Times New Roman"/>
          <w:vertAlign w:val="superscript"/>
          <w:lang w:val="ru-RU" w:eastAsia="en-US"/>
        </w:rPr>
        <w:t>4</w:t>
      </w:r>
    </w:p>
    <w:p w:rsidR="00117A31" w:rsidRPr="00117A31" w:rsidRDefault="00117A31" w:rsidP="00117A31">
      <w:pPr>
        <w:spacing w:after="0" w:line="240" w:lineRule="auto"/>
        <w:jc w:val="both"/>
        <w:rPr>
          <w:rFonts w:ascii="Times New Roman" w:eastAsia="Calibri" w:hAnsi="Times New Roman" w:cs="Times New Roman"/>
          <w:vertAlign w:val="superscript"/>
          <w:lang w:val="ru-RU" w:eastAsia="en-US"/>
        </w:rPr>
      </w:pPr>
    </w:p>
    <w:tbl>
      <w:tblPr>
        <w:tblStyle w:val="29"/>
        <w:tblW w:w="0" w:type="auto"/>
        <w:tblInd w:w="108" w:type="dxa"/>
        <w:tblLook w:val="01E0" w:firstRow="1" w:lastRow="1" w:firstColumn="1" w:lastColumn="1" w:noHBand="0" w:noVBand="0"/>
      </w:tblPr>
      <w:tblGrid>
        <w:gridCol w:w="6237"/>
        <w:gridCol w:w="3261"/>
      </w:tblGrid>
      <w:tr w:rsidR="00117A31" w:rsidRPr="00117A31" w:rsidTr="00117A31">
        <w:trPr>
          <w:cnfStyle w:val="100000000000" w:firstRow="1" w:lastRow="0" w:firstColumn="0" w:lastColumn="0" w:oddVBand="0" w:evenVBand="0" w:oddHBand="0" w:evenHBand="0" w:firstRowFirstColumn="0" w:firstRowLastColumn="0" w:lastRowFirstColumn="0" w:lastRowLastColumn="0"/>
        </w:trPr>
        <w:tc>
          <w:tcPr>
            <w:tcW w:w="6237" w:type="dxa"/>
            <w:tcBorders>
              <w:bottom w:val="single" w:sz="12" w:space="0" w:color="auto"/>
            </w:tcBorders>
            <w:vAlign w:val="center"/>
          </w:tcPr>
          <w:p w:rsidR="00117A31" w:rsidRPr="00117A31" w:rsidRDefault="00117A31" w:rsidP="00117A31">
            <w:pPr>
              <w:jc w:val="center"/>
            </w:pPr>
            <w:r w:rsidRPr="00117A31">
              <w:t xml:space="preserve">ФОРМЫ АКТИВНОСТИ СТУДЕНТА </w:t>
            </w:r>
          </w:p>
        </w:tc>
        <w:tc>
          <w:tcPr>
            <w:tcW w:w="3261" w:type="dxa"/>
            <w:tcBorders>
              <w:bottom w:val="single" w:sz="12" w:space="0" w:color="auto"/>
            </w:tcBorders>
            <w:vAlign w:val="center"/>
          </w:tcPr>
          <w:p w:rsidR="00117A31" w:rsidRPr="00117A31" w:rsidRDefault="00117A31" w:rsidP="00117A31">
            <w:pPr>
              <w:jc w:val="center"/>
              <w:rPr>
                <w:sz w:val="22"/>
                <w:szCs w:val="22"/>
              </w:rPr>
            </w:pPr>
            <w:r w:rsidRPr="00117A31">
              <w:rPr>
                <w:sz w:val="22"/>
                <w:szCs w:val="22"/>
              </w:rPr>
              <w:t xml:space="preserve">Балл </w:t>
            </w:r>
          </w:p>
        </w:tc>
      </w:tr>
      <w:tr w:rsidR="00117A31" w:rsidRPr="00117A31" w:rsidTr="00117A31">
        <w:tc>
          <w:tcPr>
            <w:tcW w:w="6237" w:type="dxa"/>
            <w:tcBorders>
              <w:top w:val="single" w:sz="12" w:space="0" w:color="auto"/>
              <w:bottom w:val="single" w:sz="12" w:space="0" w:color="auto"/>
            </w:tcBorders>
          </w:tcPr>
          <w:p w:rsidR="00117A31" w:rsidRPr="00117A31" w:rsidRDefault="00117A31" w:rsidP="00117A31">
            <w:pPr>
              <w:jc w:val="center"/>
              <w:rPr>
                <w:sz w:val="18"/>
                <w:szCs w:val="18"/>
              </w:rPr>
            </w:pPr>
            <w:r w:rsidRPr="00117A31">
              <w:rPr>
                <w:sz w:val="18"/>
                <w:szCs w:val="18"/>
              </w:rPr>
              <w:t>1</w:t>
            </w:r>
          </w:p>
        </w:tc>
        <w:tc>
          <w:tcPr>
            <w:tcW w:w="3261" w:type="dxa"/>
            <w:tcBorders>
              <w:top w:val="single" w:sz="12" w:space="0" w:color="auto"/>
              <w:bottom w:val="single" w:sz="12" w:space="0" w:color="auto"/>
            </w:tcBorders>
          </w:tcPr>
          <w:p w:rsidR="00117A31" w:rsidRPr="00117A31" w:rsidRDefault="00117A31" w:rsidP="00117A31">
            <w:pPr>
              <w:jc w:val="center"/>
              <w:rPr>
                <w:sz w:val="18"/>
                <w:szCs w:val="18"/>
              </w:rPr>
            </w:pPr>
            <w:r w:rsidRPr="00117A31">
              <w:rPr>
                <w:sz w:val="18"/>
                <w:szCs w:val="18"/>
              </w:rPr>
              <w:t>2</w:t>
            </w:r>
          </w:p>
        </w:tc>
      </w:tr>
      <w:tr w:rsidR="00117A31" w:rsidRPr="00117A31" w:rsidTr="00117A31">
        <w:tc>
          <w:tcPr>
            <w:tcW w:w="6237" w:type="dxa"/>
            <w:tcBorders>
              <w:top w:val="single" w:sz="12" w:space="0" w:color="auto"/>
            </w:tcBorders>
          </w:tcPr>
          <w:p w:rsidR="00117A31" w:rsidRPr="00117A31" w:rsidRDefault="00117A31" w:rsidP="00117A31">
            <w:pPr>
              <w:rPr>
                <w:sz w:val="22"/>
                <w:szCs w:val="22"/>
                <w:vertAlign w:val="superscript"/>
              </w:rPr>
            </w:pPr>
          </w:p>
        </w:tc>
        <w:tc>
          <w:tcPr>
            <w:tcW w:w="3261" w:type="dxa"/>
            <w:tcBorders>
              <w:top w:val="single" w:sz="12" w:space="0" w:color="auto"/>
            </w:tcBorders>
          </w:tcPr>
          <w:p w:rsidR="00117A31" w:rsidRPr="00117A31" w:rsidRDefault="00117A31" w:rsidP="00117A31"/>
        </w:tc>
      </w:tr>
    </w:tbl>
    <w:p w:rsidR="00117A31" w:rsidRPr="00117A31" w:rsidRDefault="00117A31" w:rsidP="00117A31">
      <w:pPr>
        <w:spacing w:after="0" w:line="240" w:lineRule="auto"/>
        <w:rPr>
          <w:rFonts w:ascii="Times New Roman" w:eastAsia="Calibri" w:hAnsi="Times New Roman" w:cs="Times New Roman"/>
          <w:b/>
          <w:sz w:val="20"/>
          <w:szCs w:val="20"/>
          <w:lang w:eastAsia="en-US"/>
        </w:rPr>
      </w:pPr>
      <w:r w:rsidRPr="00117A31">
        <w:rPr>
          <w:rFonts w:ascii="Times New Roman" w:eastAsia="Calibri" w:hAnsi="Times New Roman" w:cs="Times New Roman"/>
          <w:b/>
          <w:sz w:val="20"/>
          <w:szCs w:val="20"/>
          <w:lang w:val="ru-RU" w:eastAsia="en-US"/>
        </w:rPr>
        <w:t>Примечание</w:t>
      </w:r>
      <w:r w:rsidRPr="00117A31">
        <w:rPr>
          <w:rFonts w:ascii="Times New Roman" w:eastAsia="Calibri" w:hAnsi="Times New Roman" w:cs="Times New Roman"/>
          <w:b/>
          <w:sz w:val="20"/>
          <w:szCs w:val="20"/>
          <w:lang w:eastAsia="en-US"/>
        </w:rPr>
        <w:t>:</w:t>
      </w:r>
    </w:p>
    <w:p w:rsidR="00117A31" w:rsidRPr="00117A31" w:rsidRDefault="00117A31" w:rsidP="00CF2F7A">
      <w:pPr>
        <w:widowControl w:val="0"/>
        <w:numPr>
          <w:ilvl w:val="0"/>
          <w:numId w:val="119"/>
        </w:numPr>
        <w:autoSpaceDE w:val="0"/>
        <w:autoSpaceDN w:val="0"/>
        <w:adjustRightInd w:val="0"/>
        <w:spacing w:after="0" w:line="240" w:lineRule="auto"/>
        <w:ind w:left="0"/>
        <w:contextualSpacing/>
        <w:jc w:val="both"/>
        <w:rPr>
          <w:rFonts w:ascii="Times New Roman" w:eastAsia="Calibri" w:hAnsi="Times New Roman" w:cs="Times New Roman"/>
          <w:sz w:val="20"/>
          <w:szCs w:val="20"/>
          <w:lang w:val="ru-RU" w:eastAsia="en-US"/>
        </w:rPr>
      </w:pPr>
      <w:r w:rsidRPr="00117A31">
        <w:rPr>
          <w:rFonts w:ascii="Times New Roman" w:eastAsia="Calibri" w:hAnsi="Times New Roman" w:cs="Times New Roman"/>
          <w:sz w:val="20"/>
          <w:szCs w:val="20"/>
          <w:lang w:val="ru-RU" w:eastAsia="en-US"/>
        </w:rPr>
        <w:t>Формы активности и распределение баллов студента устанавливаются преподавателем самостоятельно, исходя из того, что общее количество баллов за посещаемость и активность не может превысить 13 баллов.</w:t>
      </w:r>
    </w:p>
    <w:p w:rsidR="00117A31" w:rsidRPr="00117A31" w:rsidRDefault="00117A31" w:rsidP="00117A31">
      <w:pPr>
        <w:spacing w:after="0" w:line="240" w:lineRule="auto"/>
        <w:jc w:val="both"/>
        <w:rPr>
          <w:rFonts w:ascii="Times New Roman" w:eastAsia="Calibri" w:hAnsi="Times New Roman" w:cs="Times New Roman"/>
          <w:sz w:val="20"/>
          <w:szCs w:val="20"/>
          <w:lang w:val="ru-RU" w:eastAsia="en-US"/>
        </w:rPr>
      </w:pPr>
    </w:p>
    <w:p w:rsidR="00117A31" w:rsidRPr="00117A31" w:rsidRDefault="00117A31" w:rsidP="00117A31">
      <w:pPr>
        <w:spacing w:after="0" w:line="240" w:lineRule="auto"/>
        <w:jc w:val="both"/>
        <w:rPr>
          <w:rFonts w:ascii="Times New Roman" w:eastAsia="Calibri" w:hAnsi="Times New Roman" w:cs="Times New Roman"/>
          <w:lang w:val="ru-RU" w:eastAsia="en-US"/>
        </w:rPr>
      </w:pPr>
    </w:p>
    <w:p w:rsidR="00117A31" w:rsidRPr="00117A31" w:rsidRDefault="00117A31" w:rsidP="00CF2F7A">
      <w:pPr>
        <w:widowControl w:val="0"/>
        <w:numPr>
          <w:ilvl w:val="1"/>
          <w:numId w:val="118"/>
        </w:numPr>
        <w:autoSpaceDE w:val="0"/>
        <w:autoSpaceDN w:val="0"/>
        <w:adjustRightInd w:val="0"/>
        <w:spacing w:after="0" w:line="240" w:lineRule="auto"/>
        <w:ind w:left="0"/>
        <w:contextualSpacing/>
        <w:jc w:val="both"/>
        <w:rPr>
          <w:rFonts w:ascii="Times New Roman" w:eastAsia="Calibri" w:hAnsi="Times New Roman" w:cs="Times New Roman"/>
          <w:lang w:val="ru-RU" w:eastAsia="en-US"/>
        </w:rPr>
      </w:pPr>
      <w:r w:rsidRPr="00117A31">
        <w:rPr>
          <w:rFonts w:ascii="Times New Roman" w:eastAsia="Calibri" w:hAnsi="Times New Roman" w:cs="Times New Roman"/>
          <w:lang w:val="ru-RU" w:eastAsia="en-US"/>
        </w:rPr>
        <w:t>Оценка текущей работы студента по дисциплине в семестре (модуле)</w:t>
      </w:r>
      <w:r w:rsidRPr="00117A31">
        <w:rPr>
          <w:rFonts w:ascii="Times New Roman" w:eastAsia="Calibri" w:hAnsi="Times New Roman" w:cs="Times New Roman"/>
          <w:b/>
          <w:vertAlign w:val="superscript"/>
          <w:lang w:val="ru-RU" w:eastAsia="en-US"/>
        </w:rPr>
        <w:t>5</w:t>
      </w:r>
      <w:r w:rsidRPr="00117A31">
        <w:rPr>
          <w:rFonts w:ascii="Times New Roman" w:eastAsia="Calibri" w:hAnsi="Times New Roman" w:cs="Times New Roman"/>
          <w:lang w:val="ru-RU" w:eastAsia="en-US"/>
        </w:rPr>
        <w:t xml:space="preserve"> </w:t>
      </w:r>
    </w:p>
    <w:p w:rsidR="00117A31" w:rsidRPr="00117A31" w:rsidRDefault="00117A31" w:rsidP="00117A31">
      <w:pPr>
        <w:spacing w:after="0" w:line="240" w:lineRule="auto"/>
        <w:jc w:val="both"/>
        <w:rPr>
          <w:rFonts w:ascii="Times New Roman" w:eastAsia="Calibri" w:hAnsi="Times New Roman" w:cs="Times New Roman"/>
          <w:lang w:val="ru-RU" w:eastAsia="en-US"/>
        </w:rPr>
      </w:pPr>
    </w:p>
    <w:tbl>
      <w:tblPr>
        <w:tblStyle w:val="29"/>
        <w:tblW w:w="9656" w:type="dxa"/>
        <w:jc w:val="center"/>
        <w:tblInd w:w="-4986" w:type="dxa"/>
        <w:tblLook w:val="01E0" w:firstRow="1" w:lastRow="1" w:firstColumn="1" w:lastColumn="1" w:noHBand="0" w:noVBand="0"/>
      </w:tblPr>
      <w:tblGrid>
        <w:gridCol w:w="5211"/>
        <w:gridCol w:w="2205"/>
        <w:gridCol w:w="2240"/>
      </w:tblGrid>
      <w:tr w:rsidR="00117A31" w:rsidRPr="00117A31" w:rsidTr="00117A31">
        <w:trPr>
          <w:cnfStyle w:val="100000000000" w:firstRow="1" w:lastRow="0" w:firstColumn="0" w:lastColumn="0" w:oddVBand="0" w:evenVBand="0" w:oddHBand="0" w:evenHBand="0" w:firstRowFirstColumn="0" w:firstRowLastColumn="0" w:lastRowFirstColumn="0" w:lastRowLastColumn="0"/>
          <w:trHeight w:val="574"/>
          <w:jc w:val="center"/>
        </w:trPr>
        <w:tc>
          <w:tcPr>
            <w:tcW w:w="5211" w:type="dxa"/>
            <w:vAlign w:val="center"/>
          </w:tcPr>
          <w:p w:rsidR="00117A31" w:rsidRPr="00117A31" w:rsidRDefault="00117A31" w:rsidP="00117A31">
            <w:pPr>
              <w:jc w:val="center"/>
              <w:rPr>
                <w:sz w:val="22"/>
                <w:szCs w:val="22"/>
                <w:vertAlign w:val="superscript"/>
              </w:rPr>
            </w:pPr>
            <w:r w:rsidRPr="00117A31">
              <w:rPr>
                <w:sz w:val="22"/>
                <w:szCs w:val="22"/>
              </w:rPr>
              <w:t>Примерные Виды СКМ</w:t>
            </w:r>
            <w:r w:rsidRPr="00117A31">
              <w:rPr>
                <w:sz w:val="22"/>
                <w:szCs w:val="22"/>
                <w:vertAlign w:val="superscript"/>
              </w:rPr>
              <w:t>6</w:t>
            </w:r>
          </w:p>
        </w:tc>
        <w:tc>
          <w:tcPr>
            <w:tcW w:w="2205" w:type="dxa"/>
            <w:vAlign w:val="center"/>
          </w:tcPr>
          <w:p w:rsidR="00117A31" w:rsidRPr="00117A31" w:rsidRDefault="00117A31" w:rsidP="00117A31">
            <w:pPr>
              <w:jc w:val="center"/>
              <w:rPr>
                <w:sz w:val="22"/>
                <w:szCs w:val="22"/>
                <w:lang w:val="en-US"/>
              </w:rPr>
            </w:pPr>
            <w:r w:rsidRPr="00117A31">
              <w:rPr>
                <w:sz w:val="22"/>
                <w:szCs w:val="22"/>
              </w:rPr>
              <w:t>М</w:t>
            </w:r>
            <w:r w:rsidRPr="00117A31">
              <w:rPr>
                <w:sz w:val="22"/>
                <w:szCs w:val="22"/>
                <w:lang w:val="en-US"/>
              </w:rPr>
              <w:t>AX</w:t>
            </w:r>
          </w:p>
          <w:p w:rsidR="00117A31" w:rsidRPr="00117A31" w:rsidRDefault="00117A31" w:rsidP="00117A31">
            <w:pPr>
              <w:jc w:val="center"/>
              <w:rPr>
                <w:sz w:val="22"/>
                <w:szCs w:val="22"/>
                <w:vertAlign w:val="superscript"/>
              </w:rPr>
            </w:pPr>
            <w:r w:rsidRPr="00117A31">
              <w:rPr>
                <w:sz w:val="22"/>
                <w:szCs w:val="22"/>
              </w:rPr>
              <w:t>Количество баллов</w:t>
            </w:r>
          </w:p>
        </w:tc>
        <w:tc>
          <w:tcPr>
            <w:tcW w:w="2240" w:type="dxa"/>
          </w:tcPr>
          <w:p w:rsidR="00117A31" w:rsidRPr="00117A31" w:rsidRDefault="00117A31" w:rsidP="00117A31">
            <w:pPr>
              <w:jc w:val="center"/>
              <w:rPr>
                <w:sz w:val="22"/>
                <w:szCs w:val="22"/>
              </w:rPr>
            </w:pPr>
            <w:r w:rsidRPr="00117A31">
              <w:rPr>
                <w:sz w:val="22"/>
                <w:szCs w:val="22"/>
                <w:lang w:val="en-US"/>
              </w:rPr>
              <w:t>MIN</w:t>
            </w:r>
          </w:p>
          <w:p w:rsidR="00117A31" w:rsidRPr="00117A31" w:rsidRDefault="00117A31" w:rsidP="00117A31">
            <w:pPr>
              <w:jc w:val="center"/>
              <w:rPr>
                <w:sz w:val="22"/>
                <w:szCs w:val="22"/>
              </w:rPr>
            </w:pPr>
            <w:r w:rsidRPr="00117A31">
              <w:rPr>
                <w:sz w:val="22"/>
                <w:szCs w:val="22"/>
              </w:rPr>
              <w:t>Количество баллов</w:t>
            </w:r>
          </w:p>
        </w:tc>
      </w:tr>
      <w:tr w:rsidR="00117A31" w:rsidRPr="00117A31" w:rsidTr="00117A31">
        <w:trPr>
          <w:jc w:val="center"/>
        </w:trPr>
        <w:tc>
          <w:tcPr>
            <w:tcW w:w="5211" w:type="dxa"/>
            <w:tcBorders>
              <w:top w:val="single" w:sz="12" w:space="0" w:color="auto"/>
              <w:bottom w:val="single" w:sz="12" w:space="0" w:color="auto"/>
            </w:tcBorders>
          </w:tcPr>
          <w:p w:rsidR="00117A31" w:rsidRPr="00117A31" w:rsidRDefault="00117A31" w:rsidP="00117A31">
            <w:pPr>
              <w:jc w:val="center"/>
              <w:rPr>
                <w:sz w:val="18"/>
                <w:szCs w:val="18"/>
              </w:rPr>
            </w:pPr>
            <w:r w:rsidRPr="00117A31">
              <w:rPr>
                <w:sz w:val="18"/>
                <w:szCs w:val="18"/>
              </w:rPr>
              <w:t>1</w:t>
            </w:r>
          </w:p>
        </w:tc>
        <w:tc>
          <w:tcPr>
            <w:tcW w:w="2205" w:type="dxa"/>
            <w:tcBorders>
              <w:top w:val="single" w:sz="12" w:space="0" w:color="auto"/>
              <w:bottom w:val="single" w:sz="12" w:space="0" w:color="auto"/>
            </w:tcBorders>
          </w:tcPr>
          <w:p w:rsidR="00117A31" w:rsidRPr="00117A31" w:rsidRDefault="00117A31" w:rsidP="00117A31">
            <w:pPr>
              <w:jc w:val="center"/>
              <w:rPr>
                <w:sz w:val="18"/>
                <w:szCs w:val="18"/>
              </w:rPr>
            </w:pPr>
            <w:r w:rsidRPr="00117A31">
              <w:rPr>
                <w:sz w:val="18"/>
                <w:szCs w:val="18"/>
              </w:rPr>
              <w:t>2</w:t>
            </w:r>
          </w:p>
        </w:tc>
        <w:tc>
          <w:tcPr>
            <w:tcW w:w="2240" w:type="dxa"/>
            <w:tcBorders>
              <w:top w:val="single" w:sz="12" w:space="0" w:color="auto"/>
              <w:bottom w:val="single" w:sz="12" w:space="0" w:color="auto"/>
            </w:tcBorders>
          </w:tcPr>
          <w:p w:rsidR="00117A31" w:rsidRPr="00117A31" w:rsidRDefault="00117A31" w:rsidP="00117A31">
            <w:pPr>
              <w:jc w:val="center"/>
              <w:rPr>
                <w:sz w:val="18"/>
                <w:szCs w:val="18"/>
              </w:rPr>
            </w:pPr>
          </w:p>
        </w:tc>
      </w:tr>
      <w:tr w:rsidR="00117A31" w:rsidRPr="00117A31" w:rsidTr="00117A31">
        <w:trPr>
          <w:jc w:val="center"/>
        </w:trPr>
        <w:tc>
          <w:tcPr>
            <w:tcW w:w="5211" w:type="dxa"/>
            <w:tcBorders>
              <w:top w:val="single" w:sz="12" w:space="0" w:color="auto"/>
            </w:tcBorders>
          </w:tcPr>
          <w:p w:rsidR="00117A31" w:rsidRPr="00117A31" w:rsidRDefault="00117A31" w:rsidP="00117A31">
            <w:pPr>
              <w:rPr>
                <w:sz w:val="22"/>
                <w:szCs w:val="22"/>
              </w:rPr>
            </w:pPr>
            <w:r w:rsidRPr="00117A31">
              <w:rPr>
                <w:sz w:val="22"/>
                <w:szCs w:val="22"/>
              </w:rPr>
              <w:t>Письменная контрольная работа №1</w:t>
            </w:r>
          </w:p>
        </w:tc>
        <w:tc>
          <w:tcPr>
            <w:tcW w:w="2205" w:type="dxa"/>
            <w:tcBorders>
              <w:top w:val="single" w:sz="12" w:space="0" w:color="auto"/>
            </w:tcBorders>
          </w:tcPr>
          <w:p w:rsidR="00117A31" w:rsidRPr="00117A31" w:rsidRDefault="00117A31" w:rsidP="00117A31">
            <w:pPr>
              <w:jc w:val="center"/>
            </w:pPr>
          </w:p>
        </w:tc>
        <w:tc>
          <w:tcPr>
            <w:tcW w:w="2240" w:type="dxa"/>
            <w:tcBorders>
              <w:top w:val="single" w:sz="12" w:space="0" w:color="auto"/>
            </w:tcBorders>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Письменная контрольная работа №2</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jc w:val="center"/>
              <w:rPr>
                <w:sz w:val="22"/>
                <w:szCs w:val="22"/>
              </w:rPr>
            </w:pPr>
            <w:r w:rsidRPr="00117A31">
              <w:rPr>
                <w:sz w:val="22"/>
                <w:szCs w:val="22"/>
              </w:rPr>
              <w:t>……</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Лабораторная работа №1</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Лабораторная работа №2</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jc w:val="center"/>
              <w:rPr>
                <w:sz w:val="22"/>
                <w:szCs w:val="22"/>
              </w:rPr>
            </w:pPr>
            <w:r w:rsidRPr="00117A31">
              <w:rPr>
                <w:sz w:val="22"/>
                <w:szCs w:val="22"/>
              </w:rPr>
              <w:t>……..</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Домашнее задание №</w:t>
            </w:r>
            <w:r w:rsidRPr="00117A31">
              <w:rPr>
                <w:sz w:val="22"/>
                <w:szCs w:val="22"/>
                <w:lang w:val="en-US"/>
              </w:rPr>
              <w:t>1</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Домашнее задание №2</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jc w:val="center"/>
              <w:rPr>
                <w:sz w:val="22"/>
                <w:szCs w:val="22"/>
              </w:rPr>
            </w:pPr>
            <w:r w:rsidRPr="00117A31">
              <w:rPr>
                <w:sz w:val="22"/>
                <w:szCs w:val="22"/>
              </w:rPr>
              <w:t>………</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Тестирование (промежуточное) №1</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Тестирование (промежуточное) №2</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jc w:val="center"/>
              <w:rPr>
                <w:sz w:val="22"/>
                <w:szCs w:val="22"/>
              </w:rPr>
            </w:pPr>
            <w:r w:rsidRPr="00117A31">
              <w:rPr>
                <w:sz w:val="22"/>
                <w:szCs w:val="22"/>
              </w:rPr>
              <w:t>………</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Участие в деловой игре №1</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rPr>
                <w:sz w:val="22"/>
                <w:szCs w:val="22"/>
              </w:rPr>
            </w:pPr>
            <w:r w:rsidRPr="00117A31">
              <w:rPr>
                <w:sz w:val="22"/>
                <w:szCs w:val="22"/>
              </w:rPr>
              <w:t>Участие в деловой игре №2</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r w:rsidR="00117A31" w:rsidRPr="00117A31" w:rsidTr="00117A31">
        <w:trPr>
          <w:jc w:val="center"/>
        </w:trPr>
        <w:tc>
          <w:tcPr>
            <w:tcW w:w="5211" w:type="dxa"/>
          </w:tcPr>
          <w:p w:rsidR="00117A31" w:rsidRPr="00117A31" w:rsidRDefault="00117A31" w:rsidP="00117A31">
            <w:pPr>
              <w:jc w:val="center"/>
              <w:rPr>
                <w:sz w:val="22"/>
                <w:szCs w:val="22"/>
              </w:rPr>
            </w:pPr>
            <w:r w:rsidRPr="00117A31">
              <w:rPr>
                <w:sz w:val="22"/>
                <w:szCs w:val="22"/>
              </w:rPr>
              <w:t>………</w:t>
            </w:r>
          </w:p>
        </w:tc>
        <w:tc>
          <w:tcPr>
            <w:tcW w:w="2205" w:type="dxa"/>
          </w:tcPr>
          <w:p w:rsidR="00117A31" w:rsidRPr="00117A31" w:rsidRDefault="00117A31" w:rsidP="00117A31">
            <w:pPr>
              <w:jc w:val="center"/>
            </w:pPr>
          </w:p>
        </w:tc>
        <w:tc>
          <w:tcPr>
            <w:tcW w:w="2240" w:type="dxa"/>
          </w:tcPr>
          <w:p w:rsidR="00117A31" w:rsidRPr="00117A31" w:rsidRDefault="00117A31" w:rsidP="00117A31">
            <w:pPr>
              <w:jc w:val="center"/>
            </w:pPr>
          </w:p>
        </w:tc>
      </w:tr>
    </w:tbl>
    <w:p w:rsidR="00117A31" w:rsidRPr="00117A31" w:rsidRDefault="00117A31" w:rsidP="00117A31">
      <w:pPr>
        <w:spacing w:after="0" w:line="240" w:lineRule="auto"/>
        <w:rPr>
          <w:rFonts w:ascii="Times New Roman" w:eastAsia="Calibri" w:hAnsi="Times New Roman" w:cs="Times New Roman"/>
          <w:b/>
          <w:sz w:val="20"/>
          <w:szCs w:val="20"/>
          <w:lang w:val="ru-RU" w:eastAsia="en-US"/>
        </w:rPr>
      </w:pPr>
      <w:r w:rsidRPr="00117A31">
        <w:rPr>
          <w:rFonts w:ascii="Times New Roman" w:eastAsia="Calibri" w:hAnsi="Times New Roman" w:cs="Times New Roman"/>
          <w:b/>
          <w:sz w:val="20"/>
          <w:szCs w:val="20"/>
          <w:lang w:val="ru-RU" w:eastAsia="en-US"/>
        </w:rPr>
        <w:t>Примечание</w:t>
      </w:r>
      <w:r w:rsidRPr="00117A31">
        <w:rPr>
          <w:rFonts w:ascii="Times New Roman" w:eastAsia="Calibri" w:hAnsi="Times New Roman" w:cs="Times New Roman"/>
          <w:b/>
          <w:sz w:val="20"/>
          <w:szCs w:val="20"/>
          <w:lang w:eastAsia="en-US"/>
        </w:rPr>
        <w:t>:</w:t>
      </w:r>
    </w:p>
    <w:p w:rsidR="00117A31" w:rsidRPr="00117A31" w:rsidRDefault="00117A31" w:rsidP="00CF2F7A">
      <w:pPr>
        <w:widowControl w:val="0"/>
        <w:numPr>
          <w:ilvl w:val="0"/>
          <w:numId w:val="119"/>
        </w:numPr>
        <w:autoSpaceDE w:val="0"/>
        <w:autoSpaceDN w:val="0"/>
        <w:adjustRightInd w:val="0"/>
        <w:spacing w:after="0" w:line="240" w:lineRule="auto"/>
        <w:ind w:left="0"/>
        <w:rPr>
          <w:rFonts w:ascii="Times New Roman" w:eastAsia="Calibri" w:hAnsi="Times New Roman" w:cs="Times New Roman"/>
          <w:b/>
          <w:lang w:val="ru-RU" w:eastAsia="en-US"/>
        </w:rPr>
      </w:pPr>
      <w:r w:rsidRPr="00117A31">
        <w:rPr>
          <w:rFonts w:ascii="Times New Roman" w:eastAsia="Calibri" w:hAnsi="Times New Roman" w:cs="Times New Roman"/>
          <w:sz w:val="20"/>
          <w:szCs w:val="20"/>
          <w:lang w:val="ru-RU" w:eastAsia="en-US"/>
        </w:rPr>
        <w:t>Общая сумма баллов за текущую работу студента по дисциплине (включая посещаемость и активность)  не должна превышать 60 баллов.</w:t>
      </w:r>
    </w:p>
    <w:p w:rsidR="00117A31" w:rsidRPr="00117A31" w:rsidRDefault="00117A31" w:rsidP="00CF2F7A">
      <w:pPr>
        <w:widowControl w:val="0"/>
        <w:numPr>
          <w:ilvl w:val="0"/>
          <w:numId w:val="119"/>
        </w:numPr>
        <w:autoSpaceDE w:val="0"/>
        <w:autoSpaceDN w:val="0"/>
        <w:adjustRightInd w:val="0"/>
        <w:spacing w:after="0" w:line="240" w:lineRule="auto"/>
        <w:ind w:left="0"/>
        <w:rPr>
          <w:rFonts w:ascii="Times New Roman" w:eastAsia="Calibri" w:hAnsi="Times New Roman" w:cs="Times New Roman"/>
          <w:b/>
          <w:lang w:val="ru-RU" w:eastAsia="en-US"/>
        </w:rPr>
      </w:pPr>
      <w:r w:rsidRPr="00117A31">
        <w:rPr>
          <w:rFonts w:ascii="Times New Roman" w:eastAsia="Calibri" w:hAnsi="Times New Roman" w:cs="Times New Roman"/>
          <w:sz w:val="20"/>
          <w:szCs w:val="20"/>
          <w:lang w:val="ru-RU" w:eastAsia="en-US"/>
        </w:rPr>
        <w:t>Виды работ определяются преподавателем самостоятельно. Баллы за отдельный вид работ начисляются согласно приложению №1.</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b/>
          <w:sz w:val="24"/>
          <w:szCs w:val="24"/>
          <w:lang w:val="ru-RU" w:eastAsia="en-US"/>
        </w:rPr>
      </w:pPr>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b/>
          <w:sz w:val="24"/>
          <w:szCs w:val="24"/>
          <w:lang w:val="ru-RU" w:eastAsia="en-US"/>
        </w:rPr>
      </w:pPr>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b/>
          <w:sz w:val="24"/>
          <w:szCs w:val="24"/>
          <w:lang w:val="ru-RU" w:eastAsia="en-US"/>
        </w:rPr>
      </w:pPr>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b/>
          <w:sz w:val="24"/>
          <w:szCs w:val="24"/>
          <w:lang w:val="ru-RU" w:eastAsia="en-US"/>
        </w:rPr>
      </w:pPr>
    </w:p>
    <w:p w:rsidR="00117A31" w:rsidRPr="00117A31" w:rsidRDefault="00117A31" w:rsidP="00117A31">
      <w:pPr>
        <w:autoSpaceDE w:val="0"/>
        <w:autoSpaceDN w:val="0"/>
        <w:adjustRightInd w:val="0"/>
        <w:spacing w:after="0" w:line="240" w:lineRule="auto"/>
        <w:jc w:val="center"/>
        <w:rPr>
          <w:rFonts w:ascii="Times New Roman" w:eastAsia="Calibri" w:hAnsi="Times New Roman" w:cs="Times New Roman"/>
          <w:b/>
          <w:sz w:val="24"/>
          <w:szCs w:val="24"/>
          <w:lang w:val="ru-RU" w:eastAsia="en-US"/>
        </w:rPr>
      </w:pPr>
      <w:r w:rsidRPr="00117A31">
        <w:rPr>
          <w:rFonts w:ascii="Times New Roman" w:eastAsia="Calibri" w:hAnsi="Times New Roman" w:cs="Times New Roman"/>
          <w:b/>
          <w:sz w:val="24"/>
          <w:szCs w:val="24"/>
          <w:lang w:val="ru-RU" w:eastAsia="en-US"/>
        </w:rPr>
        <w:t>Пороговый уровень освоения дисциплины = ____________ баллов.</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117A31">
      <w:pPr>
        <w:autoSpaceDE w:val="0"/>
        <w:autoSpaceDN w:val="0"/>
        <w:adjustRightInd w:val="0"/>
        <w:spacing w:after="0" w:line="240" w:lineRule="auto"/>
        <w:rPr>
          <w:rFonts w:ascii="Times New Roman" w:eastAsia="Calibri" w:hAnsi="Times New Roman" w:cs="Times New Roman"/>
          <w:b/>
          <w:lang w:val="ru-RU" w:eastAsia="en-US"/>
        </w:rPr>
      </w:pPr>
    </w:p>
    <w:p w:rsidR="00117A31" w:rsidRPr="00117A31" w:rsidRDefault="00117A31" w:rsidP="00CF2F7A">
      <w:pPr>
        <w:widowControl w:val="0"/>
        <w:numPr>
          <w:ilvl w:val="0"/>
          <w:numId w:val="118"/>
        </w:numPr>
        <w:tabs>
          <w:tab w:val="num" w:pos="567"/>
        </w:tabs>
        <w:autoSpaceDE w:val="0"/>
        <w:autoSpaceDN w:val="0"/>
        <w:adjustRightInd w:val="0"/>
        <w:spacing w:after="0" w:line="240" w:lineRule="auto"/>
        <w:ind w:left="0" w:hanging="539"/>
        <w:rPr>
          <w:rFonts w:ascii="Times New Roman" w:eastAsia="Calibri" w:hAnsi="Times New Roman" w:cs="Times New Roman"/>
          <w:b/>
          <w:lang w:val="ru-RU" w:eastAsia="en-US"/>
        </w:rPr>
      </w:pPr>
      <w:r w:rsidRPr="00117A31">
        <w:rPr>
          <w:rFonts w:ascii="Times New Roman" w:eastAsia="Calibri" w:hAnsi="Times New Roman" w:cs="Times New Roman"/>
          <w:b/>
          <w:lang w:val="ru-RU" w:eastAsia="en-US"/>
        </w:rPr>
        <w:t xml:space="preserve">Структура оценки семестровых контрольных мероприятий студента по дисциплине в семестре (модуле) </w:t>
      </w:r>
    </w:p>
    <w:p w:rsidR="00117A31" w:rsidRPr="00117A31" w:rsidRDefault="00117A31" w:rsidP="00117A31">
      <w:pPr>
        <w:autoSpaceDE w:val="0"/>
        <w:autoSpaceDN w:val="0"/>
        <w:adjustRightInd w:val="0"/>
        <w:spacing w:after="0" w:line="240" w:lineRule="auto"/>
        <w:rPr>
          <w:rFonts w:ascii="Times New Roman" w:eastAsia="Calibri" w:hAnsi="Times New Roman" w:cs="Times New Roman"/>
          <w:sz w:val="24"/>
          <w:szCs w:val="24"/>
          <w:lang w:val="ru-RU" w:eastAsia="en-US"/>
        </w:rPr>
      </w:pPr>
      <w:r w:rsidRPr="00117A31">
        <w:rPr>
          <w:rFonts w:ascii="Times New Roman" w:eastAsia="Calibri" w:hAnsi="Times New Roman" w:cs="Times New Roman"/>
          <w:sz w:val="24"/>
          <w:szCs w:val="24"/>
          <w:lang w:val="ru-RU" w:eastAsia="en-US"/>
        </w:rPr>
        <w:t xml:space="preserve">Пример: Письменная работа №1 по дисциплине «А»: </w:t>
      </w:r>
    </w:p>
    <w:tbl>
      <w:tblPr>
        <w:tblStyle w:val="29"/>
        <w:tblW w:w="0" w:type="auto"/>
        <w:tblLook w:val="01E0" w:firstRow="1" w:lastRow="1" w:firstColumn="1" w:lastColumn="1" w:noHBand="0" w:noVBand="0"/>
      </w:tblPr>
      <w:tblGrid>
        <w:gridCol w:w="709"/>
        <w:gridCol w:w="3447"/>
        <w:gridCol w:w="3323"/>
        <w:gridCol w:w="2268"/>
      </w:tblGrid>
      <w:tr w:rsidR="00117A31" w:rsidRPr="00117A31" w:rsidTr="00117A31">
        <w:trPr>
          <w:cnfStyle w:val="100000000000" w:firstRow="1" w:lastRow="0" w:firstColumn="0" w:lastColumn="0" w:oddVBand="0" w:evenVBand="0" w:oddHBand="0" w:evenHBand="0" w:firstRowFirstColumn="0" w:firstRowLastColumn="0" w:lastRowFirstColumn="0" w:lastRowLastColumn="0"/>
        </w:trPr>
        <w:tc>
          <w:tcPr>
            <w:tcW w:w="709" w:type="dxa"/>
          </w:tcPr>
          <w:p w:rsidR="00117A31" w:rsidRPr="00117A31" w:rsidRDefault="00117A31" w:rsidP="00117A31">
            <w:pPr>
              <w:jc w:val="center"/>
            </w:pPr>
            <w:r w:rsidRPr="00117A31">
              <w:t>№ п.</w:t>
            </w:r>
            <w:r w:rsidRPr="00117A31">
              <w:rPr>
                <w:lang w:val="en-US"/>
              </w:rPr>
              <w:t>/</w:t>
            </w:r>
            <w:r w:rsidRPr="00117A31">
              <w:t>П</w:t>
            </w:r>
          </w:p>
        </w:tc>
        <w:tc>
          <w:tcPr>
            <w:tcW w:w="3447" w:type="dxa"/>
          </w:tcPr>
          <w:p w:rsidR="00117A31" w:rsidRPr="00117A31" w:rsidRDefault="00117A31" w:rsidP="00117A31">
            <w:pPr>
              <w:jc w:val="center"/>
            </w:pPr>
            <w:r w:rsidRPr="00117A31">
              <w:t>вИД Семестрового контрольного мероприятия и его НАЗВАНИЕ</w:t>
            </w:r>
          </w:p>
        </w:tc>
        <w:tc>
          <w:tcPr>
            <w:tcW w:w="3323" w:type="dxa"/>
            <w:vAlign w:val="center"/>
          </w:tcPr>
          <w:p w:rsidR="00117A31" w:rsidRPr="00117A31" w:rsidRDefault="00117A31" w:rsidP="00117A31">
            <w:pPr>
              <w:jc w:val="center"/>
            </w:pPr>
            <w:r w:rsidRPr="00117A31">
              <w:t>параметры оценивания</w:t>
            </w:r>
          </w:p>
        </w:tc>
        <w:tc>
          <w:tcPr>
            <w:tcW w:w="2268" w:type="dxa"/>
            <w:vAlign w:val="center"/>
          </w:tcPr>
          <w:p w:rsidR="00117A31" w:rsidRPr="00117A31" w:rsidRDefault="00117A31" w:rsidP="00117A31">
            <w:pPr>
              <w:jc w:val="center"/>
              <w:rPr>
                <w:sz w:val="22"/>
                <w:szCs w:val="22"/>
                <w:vertAlign w:val="superscript"/>
              </w:rPr>
            </w:pPr>
            <w:r w:rsidRPr="00117A31">
              <w:rPr>
                <w:sz w:val="22"/>
                <w:szCs w:val="22"/>
              </w:rPr>
              <w:t>Структура оценивания</w:t>
            </w:r>
          </w:p>
          <w:p w:rsidR="00117A31" w:rsidRPr="00117A31" w:rsidRDefault="00117A31" w:rsidP="00117A31">
            <w:pPr>
              <w:jc w:val="center"/>
              <w:rPr>
                <w:sz w:val="22"/>
                <w:szCs w:val="22"/>
              </w:rPr>
            </w:pPr>
            <w:r w:rsidRPr="00117A31">
              <w:rPr>
                <w:sz w:val="22"/>
                <w:szCs w:val="22"/>
              </w:rPr>
              <w:t>(в %)</w:t>
            </w:r>
          </w:p>
        </w:tc>
      </w:tr>
      <w:tr w:rsidR="00117A31" w:rsidRPr="00117A31" w:rsidTr="00117A31">
        <w:tc>
          <w:tcPr>
            <w:tcW w:w="709" w:type="dxa"/>
          </w:tcPr>
          <w:p w:rsidR="00117A31" w:rsidRPr="00117A31" w:rsidRDefault="00117A31" w:rsidP="00117A31">
            <w:pPr>
              <w:jc w:val="center"/>
              <w:rPr>
                <w:sz w:val="18"/>
                <w:szCs w:val="18"/>
              </w:rPr>
            </w:pPr>
            <w:r w:rsidRPr="00117A31">
              <w:rPr>
                <w:sz w:val="18"/>
                <w:szCs w:val="18"/>
              </w:rPr>
              <w:t>1</w:t>
            </w:r>
          </w:p>
        </w:tc>
        <w:tc>
          <w:tcPr>
            <w:tcW w:w="3447" w:type="dxa"/>
          </w:tcPr>
          <w:p w:rsidR="00117A31" w:rsidRPr="00117A31" w:rsidRDefault="00117A31" w:rsidP="00117A31">
            <w:pPr>
              <w:jc w:val="center"/>
              <w:rPr>
                <w:sz w:val="18"/>
                <w:szCs w:val="18"/>
              </w:rPr>
            </w:pPr>
            <w:r w:rsidRPr="00117A31">
              <w:rPr>
                <w:sz w:val="18"/>
                <w:szCs w:val="18"/>
              </w:rPr>
              <w:t>2</w:t>
            </w:r>
          </w:p>
        </w:tc>
        <w:tc>
          <w:tcPr>
            <w:tcW w:w="3323" w:type="dxa"/>
          </w:tcPr>
          <w:p w:rsidR="00117A31" w:rsidRPr="00117A31" w:rsidRDefault="00117A31" w:rsidP="00117A31">
            <w:pPr>
              <w:jc w:val="center"/>
              <w:rPr>
                <w:sz w:val="18"/>
                <w:szCs w:val="18"/>
              </w:rPr>
            </w:pPr>
            <w:r w:rsidRPr="00117A31">
              <w:rPr>
                <w:sz w:val="18"/>
                <w:szCs w:val="18"/>
              </w:rPr>
              <w:t>3</w:t>
            </w:r>
          </w:p>
        </w:tc>
        <w:tc>
          <w:tcPr>
            <w:tcW w:w="2268" w:type="dxa"/>
          </w:tcPr>
          <w:p w:rsidR="00117A31" w:rsidRPr="00117A31" w:rsidRDefault="00117A31" w:rsidP="00117A31">
            <w:pPr>
              <w:jc w:val="center"/>
              <w:rPr>
                <w:sz w:val="18"/>
                <w:szCs w:val="18"/>
              </w:rPr>
            </w:pPr>
            <w:r w:rsidRPr="00117A31">
              <w:rPr>
                <w:sz w:val="18"/>
                <w:szCs w:val="18"/>
              </w:rPr>
              <w:t>4</w:t>
            </w:r>
          </w:p>
        </w:tc>
      </w:tr>
      <w:tr w:rsidR="00117A31" w:rsidRPr="00117A31" w:rsidTr="00117A31">
        <w:tc>
          <w:tcPr>
            <w:tcW w:w="709" w:type="dxa"/>
            <w:vMerge w:val="restart"/>
          </w:tcPr>
          <w:p w:rsidR="00117A31" w:rsidRPr="00117A31" w:rsidRDefault="00117A31" w:rsidP="00117A31">
            <w:pPr>
              <w:jc w:val="center"/>
              <w:rPr>
                <w:sz w:val="22"/>
                <w:szCs w:val="22"/>
              </w:rPr>
            </w:pPr>
            <w:r w:rsidRPr="00117A31">
              <w:rPr>
                <w:sz w:val="22"/>
                <w:szCs w:val="22"/>
              </w:rPr>
              <w:t>1</w:t>
            </w:r>
          </w:p>
        </w:tc>
        <w:tc>
          <w:tcPr>
            <w:tcW w:w="3447" w:type="dxa"/>
            <w:vMerge w:val="restart"/>
            <w:vAlign w:val="center"/>
          </w:tcPr>
          <w:p w:rsidR="00117A31" w:rsidRPr="00117A31" w:rsidRDefault="00117A31" w:rsidP="00117A31">
            <w:pPr>
              <w:rPr>
                <w:sz w:val="22"/>
                <w:szCs w:val="22"/>
              </w:rPr>
            </w:pPr>
            <w:r w:rsidRPr="00117A31">
              <w:rPr>
                <w:sz w:val="22"/>
                <w:szCs w:val="22"/>
              </w:rPr>
              <w:t xml:space="preserve">Письменная работа №1 </w:t>
            </w:r>
          </w:p>
        </w:tc>
        <w:tc>
          <w:tcPr>
            <w:tcW w:w="3323" w:type="dxa"/>
          </w:tcPr>
          <w:p w:rsidR="00117A31" w:rsidRPr="00117A31" w:rsidRDefault="00117A31" w:rsidP="00117A31">
            <w:pPr>
              <w:rPr>
                <w:sz w:val="22"/>
                <w:szCs w:val="22"/>
              </w:rPr>
            </w:pPr>
            <w:r w:rsidRPr="00117A31">
              <w:rPr>
                <w:sz w:val="22"/>
                <w:szCs w:val="22"/>
              </w:rPr>
              <w:t>Полнота решения</w:t>
            </w:r>
          </w:p>
        </w:tc>
        <w:tc>
          <w:tcPr>
            <w:tcW w:w="2268" w:type="dxa"/>
            <w:vAlign w:val="center"/>
          </w:tcPr>
          <w:p w:rsidR="00117A31" w:rsidRPr="00117A31" w:rsidRDefault="00117A31" w:rsidP="00117A31">
            <w:pPr>
              <w:jc w:val="center"/>
            </w:pPr>
            <w:r w:rsidRPr="00117A31">
              <w:t>30</w:t>
            </w:r>
          </w:p>
        </w:tc>
      </w:tr>
      <w:tr w:rsidR="00117A31" w:rsidRPr="00117A31" w:rsidTr="00117A31">
        <w:tc>
          <w:tcPr>
            <w:tcW w:w="709" w:type="dxa"/>
            <w:vMerge/>
          </w:tcPr>
          <w:p w:rsidR="00117A31" w:rsidRPr="00117A31" w:rsidRDefault="00117A31" w:rsidP="00117A31">
            <w:pPr>
              <w:jc w:val="center"/>
            </w:pPr>
          </w:p>
        </w:tc>
        <w:tc>
          <w:tcPr>
            <w:tcW w:w="3447" w:type="dxa"/>
            <w:vMerge/>
          </w:tcPr>
          <w:p w:rsidR="00117A31" w:rsidRPr="00117A31" w:rsidRDefault="00117A31" w:rsidP="00117A31"/>
        </w:tc>
        <w:tc>
          <w:tcPr>
            <w:tcW w:w="3323" w:type="dxa"/>
          </w:tcPr>
          <w:p w:rsidR="00117A31" w:rsidRPr="00117A31" w:rsidRDefault="00117A31" w:rsidP="00117A31">
            <w:pPr>
              <w:rPr>
                <w:sz w:val="22"/>
                <w:szCs w:val="22"/>
              </w:rPr>
            </w:pPr>
            <w:r w:rsidRPr="00117A31">
              <w:rPr>
                <w:sz w:val="22"/>
                <w:szCs w:val="22"/>
              </w:rPr>
              <w:t>Правильность содержание решения</w:t>
            </w:r>
          </w:p>
        </w:tc>
        <w:tc>
          <w:tcPr>
            <w:tcW w:w="2268" w:type="dxa"/>
            <w:vAlign w:val="center"/>
          </w:tcPr>
          <w:p w:rsidR="00117A31" w:rsidRPr="00117A31" w:rsidRDefault="00117A31" w:rsidP="00117A31">
            <w:pPr>
              <w:jc w:val="center"/>
            </w:pPr>
            <w:r w:rsidRPr="00117A31">
              <w:t>50</w:t>
            </w:r>
          </w:p>
        </w:tc>
      </w:tr>
      <w:tr w:rsidR="00117A31" w:rsidRPr="00117A31" w:rsidTr="00117A31">
        <w:tc>
          <w:tcPr>
            <w:tcW w:w="709" w:type="dxa"/>
            <w:vMerge/>
          </w:tcPr>
          <w:p w:rsidR="00117A31" w:rsidRPr="00117A31" w:rsidRDefault="00117A31" w:rsidP="00117A31">
            <w:pPr>
              <w:jc w:val="center"/>
            </w:pPr>
          </w:p>
        </w:tc>
        <w:tc>
          <w:tcPr>
            <w:tcW w:w="3447" w:type="dxa"/>
            <w:vMerge/>
          </w:tcPr>
          <w:p w:rsidR="00117A31" w:rsidRPr="00117A31" w:rsidRDefault="00117A31" w:rsidP="00117A31"/>
        </w:tc>
        <w:tc>
          <w:tcPr>
            <w:tcW w:w="3323" w:type="dxa"/>
          </w:tcPr>
          <w:p w:rsidR="00117A31" w:rsidRPr="00117A31" w:rsidRDefault="00117A31" w:rsidP="00117A31">
            <w:pPr>
              <w:autoSpaceDE w:val="0"/>
              <w:autoSpaceDN w:val="0"/>
              <w:adjustRightInd w:val="0"/>
              <w:rPr>
                <w:sz w:val="22"/>
                <w:szCs w:val="22"/>
              </w:rPr>
            </w:pPr>
            <w:r w:rsidRPr="00117A31">
              <w:rPr>
                <w:sz w:val="22"/>
                <w:szCs w:val="22"/>
              </w:rPr>
              <w:t>Уровень знаний, продемонстрированный студентом при защите работы.</w:t>
            </w:r>
          </w:p>
        </w:tc>
        <w:tc>
          <w:tcPr>
            <w:tcW w:w="2268" w:type="dxa"/>
            <w:vAlign w:val="center"/>
          </w:tcPr>
          <w:p w:rsidR="00117A31" w:rsidRPr="00117A31" w:rsidRDefault="00117A31" w:rsidP="00117A31">
            <w:pPr>
              <w:jc w:val="center"/>
            </w:pPr>
            <w:r w:rsidRPr="00117A31">
              <w:t>20</w:t>
            </w:r>
          </w:p>
        </w:tc>
      </w:tr>
    </w:tbl>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sz w:val="24"/>
          <w:szCs w:val="24"/>
          <w:lang w:val="ru-RU" w:eastAsia="en-US"/>
        </w:rPr>
      </w:pPr>
    </w:p>
    <w:p w:rsidR="00117A31" w:rsidRPr="00117A31" w:rsidRDefault="00117A31" w:rsidP="00117A31">
      <w:pPr>
        <w:spacing w:after="0" w:line="240" w:lineRule="auto"/>
        <w:jc w:val="both"/>
        <w:rPr>
          <w:rFonts w:ascii="Times New Roman" w:eastAsia="Calibri" w:hAnsi="Times New Roman" w:cs="Times New Roman"/>
          <w:lang w:val="ru-RU" w:eastAsia="en-US"/>
        </w:rPr>
      </w:pPr>
      <w:r w:rsidRPr="00117A31">
        <w:rPr>
          <w:rFonts w:ascii="Times New Roman" w:eastAsia="Calibri" w:hAnsi="Times New Roman" w:cs="Times New Roman"/>
          <w:sz w:val="24"/>
          <w:szCs w:val="24"/>
          <w:lang w:val="ru-RU" w:eastAsia="en-US"/>
        </w:rPr>
        <w:t>Ответственный преподаватель</w:t>
      </w:r>
      <w:r w:rsidRPr="00117A31">
        <w:rPr>
          <w:rFonts w:ascii="Times New Roman" w:eastAsia="Calibri" w:hAnsi="Times New Roman" w:cs="Times New Roman"/>
          <w:lang w:val="ru-RU" w:eastAsia="en-US"/>
        </w:rPr>
        <w:t>: __________________________</w:t>
      </w:r>
    </w:p>
    <w:p w:rsidR="00117A31" w:rsidRPr="00117A31" w:rsidRDefault="00117A31" w:rsidP="00117A31">
      <w:pPr>
        <w:spacing w:after="0" w:line="240" w:lineRule="auto"/>
        <w:jc w:val="center"/>
        <w:rPr>
          <w:rFonts w:ascii="Times New Roman" w:eastAsia="Calibri" w:hAnsi="Times New Roman" w:cs="Times New Roman"/>
          <w:sz w:val="20"/>
          <w:szCs w:val="20"/>
          <w:lang w:val="ru-RU" w:eastAsia="en-US"/>
        </w:rPr>
      </w:pPr>
      <w:r w:rsidRPr="00117A31">
        <w:rPr>
          <w:rFonts w:ascii="Times New Roman" w:eastAsia="Calibri" w:hAnsi="Times New Roman" w:cs="Times New Roman"/>
          <w:sz w:val="20"/>
          <w:szCs w:val="20"/>
          <w:lang w:val="ru-RU" w:eastAsia="en-US"/>
        </w:rPr>
        <w:t>(уч.степень, уч звание, Ф.И.О.)</w:t>
      </w:r>
    </w:p>
    <w:p w:rsidR="00A55D04" w:rsidRPr="00117A31" w:rsidRDefault="00A55D04" w:rsidP="00117A31">
      <w:pPr>
        <w:shd w:val="clear" w:color="auto" w:fill="FFFFFF"/>
        <w:spacing w:after="0" w:line="240" w:lineRule="auto"/>
        <w:ind w:firstLine="709"/>
        <w:jc w:val="both"/>
        <w:rPr>
          <w:rFonts w:ascii="Times New Roman" w:hAnsi="Times New Roman" w:cs="Times New Roman"/>
          <w:sz w:val="24"/>
          <w:szCs w:val="24"/>
          <w:lang w:val="ru-RU"/>
        </w:rPr>
      </w:pPr>
    </w:p>
    <w:sectPr w:rsidR="00A55D04" w:rsidRPr="00117A3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C3" w:rsidRDefault="001578C3" w:rsidP="00117A31">
      <w:pPr>
        <w:spacing w:after="0" w:line="240" w:lineRule="auto"/>
      </w:pPr>
      <w:r>
        <w:separator/>
      </w:r>
    </w:p>
  </w:endnote>
  <w:endnote w:type="continuationSeparator" w:id="0">
    <w:p w:rsidR="001578C3" w:rsidRDefault="001578C3" w:rsidP="0011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C3" w:rsidRDefault="001578C3" w:rsidP="00117A31">
      <w:pPr>
        <w:spacing w:after="0" w:line="240" w:lineRule="auto"/>
      </w:pPr>
      <w:r>
        <w:separator/>
      </w:r>
    </w:p>
  </w:footnote>
  <w:footnote w:type="continuationSeparator" w:id="0">
    <w:p w:rsidR="001578C3" w:rsidRDefault="001578C3" w:rsidP="00117A31">
      <w:pPr>
        <w:spacing w:after="0" w:line="240" w:lineRule="auto"/>
      </w:pPr>
      <w:r>
        <w:continuationSeparator/>
      </w:r>
    </w:p>
  </w:footnote>
  <w:footnote w:id="1">
    <w:p w:rsidR="00117A31" w:rsidRDefault="00117A31" w:rsidP="00117A31">
      <w:pPr>
        <w:pStyle w:val="af1"/>
      </w:pPr>
      <w:r>
        <w:rPr>
          <w:rStyle w:val="afa"/>
        </w:rPr>
        <w:footnoteRef/>
      </w:r>
      <w:r>
        <w:t xml:space="preserve"> Перечень критериев оценки определяется преподавателем, ответственным за дисциплину.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367950"/>
    <w:lvl w:ilvl="0">
      <w:numFmt w:val="bullet"/>
      <w:lvlText w:val="*"/>
      <w:lvlJc w:val="left"/>
    </w:lvl>
  </w:abstractNum>
  <w:abstractNum w:abstractNumId="1">
    <w:nsid w:val="00000001"/>
    <w:multiLevelType w:val="multilevel"/>
    <w:tmpl w:val="3F7CDFBA"/>
    <w:name w:val="RTF_Num 5"/>
    <w:lvl w:ilvl="0">
      <w:start w:val="6"/>
      <w:numFmt w:val="decimal"/>
      <w:lvlText w:val="%1."/>
      <w:lvlJc w:val="left"/>
      <w:pPr>
        <w:tabs>
          <w:tab w:val="num" w:pos="360"/>
        </w:tabs>
        <w:ind w:left="360" w:hanging="360"/>
      </w:pPr>
      <w:rPr>
        <w:rFonts w:cs="Times New Roman"/>
      </w:rPr>
    </w:lvl>
    <w:lvl w:ilvl="1">
      <w:start w:val="1"/>
      <w:numFmt w:val="decimal"/>
      <w:lvlText w:val="6.%2"/>
      <w:lvlJc w:val="left"/>
      <w:pPr>
        <w:tabs>
          <w:tab w:val="num" w:pos="786"/>
        </w:tabs>
        <w:ind w:left="786" w:hanging="360"/>
      </w:pPr>
      <w:rPr>
        <w:rFonts w:ascii="Times New Roman" w:hAnsi="Times New Roman" w:hint="default"/>
        <w:b w:val="0"/>
        <w:i w:val="0"/>
        <w:sz w:val="28"/>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2">
    <w:nsid w:val="00000002"/>
    <w:multiLevelType w:val="multilevel"/>
    <w:tmpl w:val="00000002"/>
    <w:name w:val="RTF_Num 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76"/>
        </w:tabs>
        <w:ind w:left="876" w:hanging="450"/>
      </w:pPr>
      <w:rPr>
        <w:rFonts w:cs="Times New Roman"/>
        <w:b w:val="0"/>
        <w:bCs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
    <w:nsid w:val="00000003"/>
    <w:multiLevelType w:val="multilevel"/>
    <w:tmpl w:val="0AC2EF14"/>
    <w:name w:val="RTF_Num 8"/>
    <w:lvl w:ilvl="0">
      <w:start w:val="4"/>
      <w:numFmt w:val="decimal"/>
      <w:lvlText w:val="%1."/>
      <w:lvlJc w:val="left"/>
      <w:pPr>
        <w:tabs>
          <w:tab w:val="num" w:pos="360"/>
        </w:tabs>
        <w:ind w:left="360" w:hanging="360"/>
      </w:pPr>
      <w:rPr>
        <w:rFonts w:cs="Times New Roman"/>
      </w:rPr>
    </w:lvl>
    <w:lvl w:ilvl="1">
      <w:start w:val="3"/>
      <w:numFmt w:val="decimal"/>
      <w:lvlText w:val="%1.%2."/>
      <w:lvlJc w:val="left"/>
      <w:pPr>
        <w:tabs>
          <w:tab w:val="num" w:pos="786"/>
        </w:tabs>
        <w:ind w:left="786" w:hanging="36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pStyle w:val="51"/>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4">
    <w:nsid w:val="0000000E"/>
    <w:multiLevelType w:val="singleLevel"/>
    <w:tmpl w:val="0000000E"/>
    <w:name w:val="WW8Num17"/>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4"/>
        <w:szCs w:val="24"/>
        <w:u w:val="none"/>
        <w:vertAlign w:val="baseline"/>
      </w:rPr>
    </w:lvl>
  </w:abstractNum>
  <w:abstractNum w:abstractNumId="5">
    <w:nsid w:val="00000057"/>
    <w:multiLevelType w:val="hybridMultilevel"/>
    <w:tmpl w:val="00000056"/>
    <w:lvl w:ilvl="0" w:tplc="000F43C4">
      <w:start w:val="1"/>
      <w:numFmt w:val="bullet"/>
      <w:lvlText w:val="-"/>
      <w:lvlJc w:val="left"/>
      <w:rPr>
        <w:sz w:val="24"/>
        <w:szCs w:val="24"/>
      </w:rPr>
    </w:lvl>
    <w:lvl w:ilvl="1" w:tplc="000F43C5">
      <w:start w:val="1"/>
      <w:numFmt w:val="bullet"/>
      <w:lvlText w:val="-"/>
      <w:lvlJc w:val="left"/>
      <w:rPr>
        <w:sz w:val="24"/>
        <w:szCs w:val="24"/>
      </w:rPr>
    </w:lvl>
    <w:lvl w:ilvl="2" w:tplc="000F43C6">
      <w:start w:val="1"/>
      <w:numFmt w:val="bullet"/>
      <w:lvlText w:val="-"/>
      <w:lvlJc w:val="left"/>
      <w:rPr>
        <w:sz w:val="24"/>
        <w:szCs w:val="24"/>
      </w:rPr>
    </w:lvl>
    <w:lvl w:ilvl="3" w:tplc="000F43C7">
      <w:start w:val="1"/>
      <w:numFmt w:val="bullet"/>
      <w:lvlText w:val="-"/>
      <w:lvlJc w:val="left"/>
      <w:rPr>
        <w:sz w:val="24"/>
        <w:szCs w:val="24"/>
      </w:rPr>
    </w:lvl>
    <w:lvl w:ilvl="4" w:tplc="000F43C8">
      <w:start w:val="1"/>
      <w:numFmt w:val="bullet"/>
      <w:lvlText w:val="-"/>
      <w:lvlJc w:val="left"/>
      <w:rPr>
        <w:sz w:val="24"/>
        <w:szCs w:val="24"/>
      </w:rPr>
    </w:lvl>
    <w:lvl w:ilvl="5" w:tplc="000F43C9">
      <w:start w:val="1"/>
      <w:numFmt w:val="bullet"/>
      <w:lvlText w:val="-"/>
      <w:lvlJc w:val="left"/>
      <w:rPr>
        <w:sz w:val="24"/>
        <w:szCs w:val="24"/>
      </w:rPr>
    </w:lvl>
    <w:lvl w:ilvl="6" w:tplc="000F43CA">
      <w:start w:val="1"/>
      <w:numFmt w:val="bullet"/>
      <w:lvlText w:val="-"/>
      <w:lvlJc w:val="left"/>
      <w:rPr>
        <w:sz w:val="24"/>
        <w:szCs w:val="24"/>
      </w:rPr>
    </w:lvl>
    <w:lvl w:ilvl="7" w:tplc="000F43CB">
      <w:start w:val="1"/>
      <w:numFmt w:val="bullet"/>
      <w:lvlText w:val="-"/>
      <w:lvlJc w:val="left"/>
      <w:rPr>
        <w:sz w:val="24"/>
        <w:szCs w:val="24"/>
      </w:rPr>
    </w:lvl>
    <w:lvl w:ilvl="8" w:tplc="000F43CC">
      <w:start w:val="1"/>
      <w:numFmt w:val="bullet"/>
      <w:lvlText w:val="-"/>
      <w:lvlJc w:val="left"/>
      <w:rPr>
        <w:sz w:val="24"/>
        <w:szCs w:val="24"/>
      </w:rPr>
    </w:lvl>
  </w:abstractNum>
  <w:abstractNum w:abstractNumId="6">
    <w:nsid w:val="02B74C99"/>
    <w:multiLevelType w:val="hybridMultilevel"/>
    <w:tmpl w:val="980C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C55E86"/>
    <w:multiLevelType w:val="hybridMultilevel"/>
    <w:tmpl w:val="F48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40600E"/>
    <w:multiLevelType w:val="multilevel"/>
    <w:tmpl w:val="BE902B6E"/>
    <w:lvl w:ilvl="0">
      <w:start w:val="1"/>
      <w:numFmt w:val="decimal"/>
      <w:lvlText w:val="Раздел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3A622A8"/>
    <w:multiLevelType w:val="hybridMultilevel"/>
    <w:tmpl w:val="82AA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4C477B2"/>
    <w:multiLevelType w:val="hybridMultilevel"/>
    <w:tmpl w:val="90048090"/>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2711EE"/>
    <w:multiLevelType w:val="hybridMultilevel"/>
    <w:tmpl w:val="DA52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840CF0"/>
    <w:multiLevelType w:val="hybridMultilevel"/>
    <w:tmpl w:val="EB7A59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330701"/>
    <w:multiLevelType w:val="hybridMultilevel"/>
    <w:tmpl w:val="D018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871C9B"/>
    <w:multiLevelType w:val="hybridMultilevel"/>
    <w:tmpl w:val="5D26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35263B"/>
    <w:multiLevelType w:val="hybridMultilevel"/>
    <w:tmpl w:val="9F6C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2D4F04"/>
    <w:multiLevelType w:val="hybridMultilevel"/>
    <w:tmpl w:val="92AE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6C47E7"/>
    <w:multiLevelType w:val="hybridMultilevel"/>
    <w:tmpl w:val="599C2426"/>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742EAE"/>
    <w:multiLevelType w:val="hybridMultilevel"/>
    <w:tmpl w:val="0E344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FCC36A3"/>
    <w:multiLevelType w:val="hybridMultilevel"/>
    <w:tmpl w:val="6D5C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426FD9"/>
    <w:multiLevelType w:val="hybridMultilevel"/>
    <w:tmpl w:val="7CC87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06D5BC1"/>
    <w:multiLevelType w:val="hybridMultilevel"/>
    <w:tmpl w:val="788E8630"/>
    <w:lvl w:ilvl="0" w:tplc="3410B10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46C1AA0"/>
    <w:multiLevelType w:val="hybridMultilevel"/>
    <w:tmpl w:val="79EC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773157"/>
    <w:multiLevelType w:val="hybridMultilevel"/>
    <w:tmpl w:val="41D27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2A7D26"/>
    <w:multiLevelType w:val="hybridMultilevel"/>
    <w:tmpl w:val="D81A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6317A42"/>
    <w:multiLevelType w:val="hybridMultilevel"/>
    <w:tmpl w:val="869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C1A490E"/>
    <w:multiLevelType w:val="multilevel"/>
    <w:tmpl w:val="D8D03918"/>
    <w:lvl w:ilvl="0">
      <w:start w:val="1"/>
      <w:numFmt w:val="decimal"/>
      <w:lvlText w:val="%1."/>
      <w:lvlJc w:val="left"/>
      <w:pPr>
        <w:tabs>
          <w:tab w:val="num" w:pos="284"/>
        </w:tabs>
        <w:ind w:left="0" w:firstLine="0"/>
      </w:pPr>
      <w:rPr>
        <w:rFonts w:hint="default"/>
      </w:rPr>
    </w:lvl>
    <w:lvl w:ilvl="1">
      <w:start w:val="1"/>
      <w:numFmt w:val="decimal"/>
      <w:lvlRestart w:val="0"/>
      <w:lvlText w:val="%1.%2."/>
      <w:lvlJc w:val="left"/>
      <w:pPr>
        <w:tabs>
          <w:tab w:val="num" w:pos="709"/>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vertAlign w:val="baseline"/>
        <w:em w:val="none"/>
      </w:rPr>
    </w:lvl>
    <w:lvl w:ilvl="2">
      <w:start w:val="1"/>
      <w:numFmt w:val="decimal"/>
      <w:pStyle w:val="14"/>
      <w:suff w:val="space"/>
      <w:lvlText w:val="%1.%2.%3."/>
      <w:lvlJc w:val="left"/>
      <w:pPr>
        <w:ind w:left="0" w:firstLine="709"/>
      </w:pPr>
      <w:rPr>
        <w:rFonts w:hint="default"/>
        <w:color w:val="auto"/>
        <w:szCs w:val="28"/>
      </w:rPr>
    </w:lvl>
    <w:lvl w:ilvl="3">
      <w:start w:val="1"/>
      <w:numFmt w:val="decimal"/>
      <w:lvlText w:val="%1.%2.%3.%4."/>
      <w:lvlJc w:val="left"/>
      <w:pPr>
        <w:tabs>
          <w:tab w:val="num" w:pos="4320"/>
        </w:tabs>
        <w:ind w:left="2808" w:hanging="648"/>
      </w:pPr>
      <w:rPr>
        <w:rFonts w:hint="default"/>
      </w:rPr>
    </w:lvl>
    <w:lvl w:ilvl="4">
      <w:start w:val="1"/>
      <w:numFmt w:val="decimal"/>
      <w:lvlText w:val="%1.%2.%3.%4.%5."/>
      <w:lvlJc w:val="left"/>
      <w:pPr>
        <w:tabs>
          <w:tab w:val="num" w:pos="5400"/>
        </w:tabs>
        <w:ind w:left="3312" w:hanging="792"/>
      </w:pPr>
      <w:rPr>
        <w:rFonts w:hint="default"/>
      </w:rPr>
    </w:lvl>
    <w:lvl w:ilvl="5">
      <w:start w:val="1"/>
      <w:numFmt w:val="decimal"/>
      <w:lvlText w:val="%1.%2.%3.%4.%5.%6."/>
      <w:lvlJc w:val="left"/>
      <w:pPr>
        <w:tabs>
          <w:tab w:val="num" w:pos="6120"/>
        </w:tabs>
        <w:ind w:left="3816" w:hanging="936"/>
      </w:pPr>
      <w:rPr>
        <w:rFonts w:hint="default"/>
      </w:rPr>
    </w:lvl>
    <w:lvl w:ilvl="6">
      <w:start w:val="1"/>
      <w:numFmt w:val="decimal"/>
      <w:lvlText w:val="%1.%2.%3.%4.%5.%6.%7."/>
      <w:lvlJc w:val="left"/>
      <w:pPr>
        <w:tabs>
          <w:tab w:val="num" w:pos="6840"/>
        </w:tabs>
        <w:ind w:left="4320" w:hanging="1080"/>
      </w:pPr>
      <w:rPr>
        <w:rFonts w:hint="default"/>
      </w:rPr>
    </w:lvl>
    <w:lvl w:ilvl="7">
      <w:start w:val="1"/>
      <w:numFmt w:val="decimal"/>
      <w:lvlText w:val="%1.%2.%3.%4.%5.%6.%7.%8."/>
      <w:lvlJc w:val="left"/>
      <w:pPr>
        <w:tabs>
          <w:tab w:val="num" w:pos="7920"/>
        </w:tabs>
        <w:ind w:left="4824" w:hanging="1224"/>
      </w:pPr>
      <w:rPr>
        <w:rFonts w:hint="default"/>
      </w:rPr>
    </w:lvl>
    <w:lvl w:ilvl="8">
      <w:start w:val="1"/>
      <w:numFmt w:val="decimal"/>
      <w:lvlText w:val="%1.%2.%3.%4.%5.%6.%7.%8.%9."/>
      <w:lvlJc w:val="left"/>
      <w:pPr>
        <w:tabs>
          <w:tab w:val="num" w:pos="8640"/>
        </w:tabs>
        <w:ind w:left="5400" w:hanging="1440"/>
      </w:pPr>
      <w:rPr>
        <w:rFonts w:hint="default"/>
      </w:rPr>
    </w:lvl>
  </w:abstractNum>
  <w:abstractNum w:abstractNumId="27">
    <w:nsid w:val="1CAB00B9"/>
    <w:multiLevelType w:val="hybridMultilevel"/>
    <w:tmpl w:val="E3EC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502B45"/>
    <w:multiLevelType w:val="hybridMultilevel"/>
    <w:tmpl w:val="44A03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E207219"/>
    <w:multiLevelType w:val="hybridMultilevel"/>
    <w:tmpl w:val="F3C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305B0E"/>
    <w:multiLevelType w:val="multilevel"/>
    <w:tmpl w:val="E3B079E8"/>
    <w:lvl w:ilvl="0">
      <w:start w:val="1"/>
      <w:numFmt w:val="decimal"/>
      <w:lvlText w:val="%1."/>
      <w:lvlJc w:val="left"/>
      <w:pPr>
        <w:tabs>
          <w:tab w:val="num" w:pos="360"/>
        </w:tabs>
        <w:ind w:left="360" w:hanging="360"/>
      </w:pPr>
      <w:rPr>
        <w:rFonts w:hint="default"/>
        <w:b/>
        <w:sz w:val="24"/>
        <w:szCs w:val="24"/>
      </w:rPr>
    </w:lvl>
    <w:lvl w:ilvl="1">
      <w:start w:val="3"/>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31">
    <w:nsid w:val="1F1D4412"/>
    <w:multiLevelType w:val="hybridMultilevel"/>
    <w:tmpl w:val="E6027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0912100"/>
    <w:multiLevelType w:val="hybridMultilevel"/>
    <w:tmpl w:val="7CC4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1903DB5"/>
    <w:multiLevelType w:val="hybridMultilevel"/>
    <w:tmpl w:val="9ABA5AC4"/>
    <w:lvl w:ilvl="0" w:tplc="C722F2E6">
      <w:start w:val="1"/>
      <w:numFmt w:val="decimal"/>
      <w:lvlText w:val="%1."/>
      <w:lvlJc w:val="left"/>
      <w:pPr>
        <w:tabs>
          <w:tab w:val="num" w:pos="900"/>
        </w:tabs>
        <w:ind w:left="900" w:hanging="360"/>
      </w:pPr>
      <w:rPr>
        <w:rFonts w:hint="default"/>
        <w:b/>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24C6DD2"/>
    <w:multiLevelType w:val="hybridMultilevel"/>
    <w:tmpl w:val="BF665BC8"/>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22F82AF9"/>
    <w:multiLevelType w:val="hybridMultilevel"/>
    <w:tmpl w:val="B2B2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3482E21"/>
    <w:multiLevelType w:val="hybridMultilevel"/>
    <w:tmpl w:val="BDCA8D6E"/>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4E358B6"/>
    <w:multiLevelType w:val="hybridMultilevel"/>
    <w:tmpl w:val="31B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4FF1297"/>
    <w:multiLevelType w:val="hybridMultilevel"/>
    <w:tmpl w:val="B8A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944886"/>
    <w:multiLevelType w:val="hybridMultilevel"/>
    <w:tmpl w:val="011867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6875125"/>
    <w:multiLevelType w:val="hybridMultilevel"/>
    <w:tmpl w:val="8368AFF6"/>
    <w:lvl w:ilvl="0" w:tplc="305CB10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26931FCF"/>
    <w:multiLevelType w:val="hybridMultilevel"/>
    <w:tmpl w:val="DF126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5E0939"/>
    <w:multiLevelType w:val="hybridMultilevel"/>
    <w:tmpl w:val="005C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8BE4663"/>
    <w:multiLevelType w:val="hybridMultilevel"/>
    <w:tmpl w:val="001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A287A92"/>
    <w:multiLevelType w:val="hybridMultilevel"/>
    <w:tmpl w:val="0CCC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383F2D"/>
    <w:multiLevelType w:val="hybridMultilevel"/>
    <w:tmpl w:val="A772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BF35054"/>
    <w:multiLevelType w:val="hybridMultilevel"/>
    <w:tmpl w:val="C162572E"/>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D566D87"/>
    <w:multiLevelType w:val="hybridMultilevel"/>
    <w:tmpl w:val="7A8E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D80545B"/>
    <w:multiLevelType w:val="hybridMultilevel"/>
    <w:tmpl w:val="F6D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0696264"/>
    <w:multiLevelType w:val="hybridMultilevel"/>
    <w:tmpl w:val="E77E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0A605F0"/>
    <w:multiLevelType w:val="hybridMultilevel"/>
    <w:tmpl w:val="2E04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121791C"/>
    <w:multiLevelType w:val="hybridMultilevel"/>
    <w:tmpl w:val="F238CD72"/>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43502FD"/>
    <w:multiLevelType w:val="multilevel"/>
    <w:tmpl w:val="C618173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3">
    <w:nsid w:val="346B3D09"/>
    <w:multiLevelType w:val="hybridMultilevel"/>
    <w:tmpl w:val="61648DF2"/>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4AC6467"/>
    <w:multiLevelType w:val="hybridMultilevel"/>
    <w:tmpl w:val="9D8EDE20"/>
    <w:lvl w:ilvl="0" w:tplc="5C4AF946">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55">
    <w:nsid w:val="36F812E0"/>
    <w:multiLevelType w:val="hybridMultilevel"/>
    <w:tmpl w:val="A4281020"/>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6F93909"/>
    <w:multiLevelType w:val="hybridMultilevel"/>
    <w:tmpl w:val="86BC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BD10D15"/>
    <w:multiLevelType w:val="hybridMultilevel"/>
    <w:tmpl w:val="3090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BD7633B"/>
    <w:multiLevelType w:val="multilevel"/>
    <w:tmpl w:val="EE8AD1A0"/>
    <w:lvl w:ilvl="0">
      <w:start w:val="1"/>
      <w:numFmt w:val="decimal"/>
      <w:pStyle w:val="TMPNo"/>
      <w:lvlText w:val="%1."/>
      <w:lvlJc w:val="left"/>
      <w:pPr>
        <w:tabs>
          <w:tab w:val="num" w:pos="709"/>
        </w:tabs>
        <w:ind w:left="709" w:hanging="425"/>
      </w:pPr>
      <w:rPr>
        <w:rFonts w:hint="default"/>
      </w:rPr>
    </w:lvl>
    <w:lvl w:ilvl="1">
      <w:start w:val="1"/>
      <w:numFmt w:val="upperLetter"/>
      <w:lvlText w:val="%2."/>
      <w:lvlJc w:val="left"/>
      <w:pPr>
        <w:tabs>
          <w:tab w:val="num" w:pos="852"/>
        </w:tabs>
        <w:ind w:left="852" w:hanging="567"/>
      </w:pPr>
      <w:rPr>
        <w:rFonts w:hint="default"/>
      </w:rPr>
    </w:lvl>
    <w:lvl w:ilvl="2">
      <w:start w:val="1"/>
      <w:numFmt w:val="decimal"/>
      <w:lvlText w:val="%1.%2.%3."/>
      <w:lvlJc w:val="left"/>
      <w:pPr>
        <w:tabs>
          <w:tab w:val="num" w:pos="1134"/>
        </w:tabs>
        <w:ind w:left="1134" w:hanging="849"/>
      </w:pPr>
      <w:rPr>
        <w:rFonts w:hint="default"/>
      </w:rPr>
    </w:lvl>
    <w:lvl w:ilvl="3">
      <w:start w:val="1"/>
      <w:numFmt w:val="decimal"/>
      <w:lvlText w:val="%1.%2.%3.%4."/>
      <w:lvlJc w:val="left"/>
      <w:pPr>
        <w:tabs>
          <w:tab w:val="num" w:pos="2371"/>
        </w:tabs>
        <w:ind w:left="1939" w:hanging="648"/>
      </w:pPr>
      <w:rPr>
        <w:rFonts w:hint="default"/>
      </w:rPr>
    </w:lvl>
    <w:lvl w:ilvl="4">
      <w:start w:val="1"/>
      <w:numFmt w:val="decimal"/>
      <w:lvlText w:val="%1.%2.%3.%4.%5."/>
      <w:lvlJc w:val="left"/>
      <w:pPr>
        <w:tabs>
          <w:tab w:val="num" w:pos="3091"/>
        </w:tabs>
        <w:ind w:left="2443" w:hanging="792"/>
      </w:pPr>
      <w:rPr>
        <w:rFonts w:hint="default"/>
      </w:rPr>
    </w:lvl>
    <w:lvl w:ilvl="5">
      <w:start w:val="1"/>
      <w:numFmt w:val="decimal"/>
      <w:lvlText w:val="%1.%2.%3.%4.%5.%6."/>
      <w:lvlJc w:val="left"/>
      <w:pPr>
        <w:tabs>
          <w:tab w:val="num" w:pos="3451"/>
        </w:tabs>
        <w:ind w:left="2947" w:hanging="936"/>
      </w:pPr>
      <w:rPr>
        <w:rFonts w:hint="default"/>
      </w:rPr>
    </w:lvl>
    <w:lvl w:ilvl="6">
      <w:start w:val="1"/>
      <w:numFmt w:val="decimal"/>
      <w:lvlText w:val="%1.%2.%3.%4.%5.%6.%7."/>
      <w:lvlJc w:val="left"/>
      <w:pPr>
        <w:tabs>
          <w:tab w:val="num" w:pos="4171"/>
        </w:tabs>
        <w:ind w:left="3451" w:hanging="1080"/>
      </w:pPr>
      <w:rPr>
        <w:rFonts w:hint="default"/>
      </w:rPr>
    </w:lvl>
    <w:lvl w:ilvl="7">
      <w:start w:val="1"/>
      <w:numFmt w:val="decimal"/>
      <w:lvlText w:val="%1.%2.%3.%4.%5.%6.%7.%8."/>
      <w:lvlJc w:val="left"/>
      <w:pPr>
        <w:tabs>
          <w:tab w:val="num" w:pos="4891"/>
        </w:tabs>
        <w:ind w:left="3955" w:hanging="1224"/>
      </w:pPr>
      <w:rPr>
        <w:rFonts w:hint="default"/>
      </w:rPr>
    </w:lvl>
    <w:lvl w:ilvl="8">
      <w:start w:val="1"/>
      <w:numFmt w:val="decimal"/>
      <w:lvlText w:val="%1.%2.%3.%4.%5.%6.%7.%8.%9."/>
      <w:lvlJc w:val="left"/>
      <w:pPr>
        <w:tabs>
          <w:tab w:val="num" w:pos="5251"/>
        </w:tabs>
        <w:ind w:left="4531" w:hanging="1440"/>
      </w:pPr>
      <w:rPr>
        <w:rFonts w:hint="default"/>
      </w:rPr>
    </w:lvl>
  </w:abstractNum>
  <w:abstractNum w:abstractNumId="59">
    <w:nsid w:val="3D3C6F6E"/>
    <w:multiLevelType w:val="hybridMultilevel"/>
    <w:tmpl w:val="4B50B85A"/>
    <w:lvl w:ilvl="0" w:tplc="305CB106">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nsid w:val="3EC26019"/>
    <w:multiLevelType w:val="hybridMultilevel"/>
    <w:tmpl w:val="D2F453F6"/>
    <w:lvl w:ilvl="0" w:tplc="A246D4D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F8B75DF"/>
    <w:multiLevelType w:val="hybridMultilevel"/>
    <w:tmpl w:val="7CA44500"/>
    <w:lvl w:ilvl="0" w:tplc="A246D4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0413BEB"/>
    <w:multiLevelType w:val="hybridMultilevel"/>
    <w:tmpl w:val="C0E471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3">
    <w:nsid w:val="413015F2"/>
    <w:multiLevelType w:val="hybridMultilevel"/>
    <w:tmpl w:val="13CE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15C39EB"/>
    <w:multiLevelType w:val="hybridMultilevel"/>
    <w:tmpl w:val="3D06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25E526A"/>
    <w:multiLevelType w:val="hybridMultilevel"/>
    <w:tmpl w:val="D41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270083F"/>
    <w:multiLevelType w:val="hybridMultilevel"/>
    <w:tmpl w:val="05C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51E518D"/>
    <w:multiLevelType w:val="multilevel"/>
    <w:tmpl w:val="8880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6FE525F"/>
    <w:multiLevelType w:val="hybridMultilevel"/>
    <w:tmpl w:val="9544F760"/>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7610596"/>
    <w:multiLevelType w:val="hybridMultilevel"/>
    <w:tmpl w:val="0504ED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83E360B"/>
    <w:multiLevelType w:val="hybridMultilevel"/>
    <w:tmpl w:val="3F7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90B5E44"/>
    <w:multiLevelType w:val="hybridMultilevel"/>
    <w:tmpl w:val="2E86144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7D10AC"/>
    <w:multiLevelType w:val="hybridMultilevel"/>
    <w:tmpl w:val="B3CAD22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B54122"/>
    <w:multiLevelType w:val="hybridMultilevel"/>
    <w:tmpl w:val="36C46094"/>
    <w:lvl w:ilvl="0" w:tplc="0419000F">
      <w:start w:val="1"/>
      <w:numFmt w:val="decimal"/>
      <w:pStyle w:val="a0"/>
      <w:lvlText w:val="%1."/>
      <w:lvlJc w:val="left"/>
      <w:pPr>
        <w:tabs>
          <w:tab w:val="num" w:pos="720"/>
        </w:tabs>
        <w:ind w:left="720" w:hanging="360"/>
      </w:pPr>
      <w:rPr>
        <w:rFonts w:hint="default"/>
      </w:rPr>
    </w:lvl>
    <w:lvl w:ilvl="1" w:tplc="91F6FB0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E1661BE"/>
    <w:multiLevelType w:val="hybridMultilevel"/>
    <w:tmpl w:val="24C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B256F8"/>
    <w:multiLevelType w:val="hybridMultilevel"/>
    <w:tmpl w:val="3C5E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0423AA"/>
    <w:multiLevelType w:val="hybridMultilevel"/>
    <w:tmpl w:val="C4F2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02C5F9E"/>
    <w:multiLevelType w:val="hybridMultilevel"/>
    <w:tmpl w:val="1AFC9498"/>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13B1CDE"/>
    <w:multiLevelType w:val="hybridMultilevel"/>
    <w:tmpl w:val="5CDE3DCC"/>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9">
    <w:nsid w:val="521C5353"/>
    <w:multiLevelType w:val="hybridMultilevel"/>
    <w:tmpl w:val="E9CE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38C7A6E"/>
    <w:multiLevelType w:val="hybridMultilevel"/>
    <w:tmpl w:val="23E45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4E23BEF"/>
    <w:multiLevelType w:val="hybridMultilevel"/>
    <w:tmpl w:val="FD8ECA7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2">
    <w:nsid w:val="54E92841"/>
    <w:multiLevelType w:val="hybridMultilevel"/>
    <w:tmpl w:val="0BBA4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5D76332"/>
    <w:multiLevelType w:val="hybridMultilevel"/>
    <w:tmpl w:val="6A6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6617E8A"/>
    <w:multiLevelType w:val="hybridMultilevel"/>
    <w:tmpl w:val="7A74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6E567C4"/>
    <w:multiLevelType w:val="hybridMultilevel"/>
    <w:tmpl w:val="4B8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7244811"/>
    <w:multiLevelType w:val="hybridMultilevel"/>
    <w:tmpl w:val="E88E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8642DE7"/>
    <w:multiLevelType w:val="hybridMultilevel"/>
    <w:tmpl w:val="60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AFE05ED"/>
    <w:multiLevelType w:val="hybridMultilevel"/>
    <w:tmpl w:val="9986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F517164"/>
    <w:multiLevelType w:val="hybridMultilevel"/>
    <w:tmpl w:val="A77E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F771E48"/>
    <w:multiLevelType w:val="hybridMultilevel"/>
    <w:tmpl w:val="D418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10A198C"/>
    <w:multiLevelType w:val="hybridMultilevel"/>
    <w:tmpl w:val="6966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1141124"/>
    <w:multiLevelType w:val="multilevel"/>
    <w:tmpl w:val="BE902B6E"/>
    <w:lvl w:ilvl="0">
      <w:start w:val="1"/>
      <w:numFmt w:val="decimal"/>
      <w:lvlText w:val="Раздел %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11C48C1"/>
    <w:multiLevelType w:val="hybridMultilevel"/>
    <w:tmpl w:val="B5DC6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14F65A9"/>
    <w:multiLevelType w:val="hybridMultilevel"/>
    <w:tmpl w:val="C022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1942B5B"/>
    <w:multiLevelType w:val="hybridMultilevel"/>
    <w:tmpl w:val="E24E452E"/>
    <w:lvl w:ilvl="0" w:tplc="A246D4D4">
      <w:start w:val="1"/>
      <w:numFmt w:val="bullet"/>
      <w:lvlText w:val=""/>
      <w:lvlJc w:val="left"/>
      <w:pPr>
        <w:tabs>
          <w:tab w:val="num" w:pos="1429"/>
        </w:tabs>
        <w:ind w:left="1429" w:hanging="360"/>
      </w:pPr>
      <w:rPr>
        <w:rFonts w:ascii="Symbol" w:hAnsi="Symbol" w:hint="default"/>
      </w:rPr>
    </w:lvl>
    <w:lvl w:ilvl="1" w:tplc="CEE49252">
      <w:start w:val="1"/>
      <w:numFmt w:val="bullet"/>
      <w:lvlText w:val=""/>
      <w:lvlJc w:val="left"/>
      <w:pPr>
        <w:tabs>
          <w:tab w:val="num" w:pos="2149"/>
        </w:tabs>
        <w:ind w:left="2149" w:hanging="360"/>
      </w:pPr>
      <w:rPr>
        <w:rFonts w:ascii="Symbol" w:hAnsi="Symbol" w:hint="default"/>
      </w:rPr>
    </w:lvl>
    <w:lvl w:ilvl="2" w:tplc="9F12178E">
      <w:numFmt w:val="bullet"/>
      <w:lvlText w:val="-"/>
      <w:lvlJc w:val="left"/>
      <w:pPr>
        <w:tabs>
          <w:tab w:val="num" w:pos="2869"/>
        </w:tabs>
        <w:ind w:left="2869" w:hanging="360"/>
      </w:pPr>
      <w:rPr>
        <w:rFonts w:ascii="Times New Roman" w:eastAsia="Times New Roman" w:hAnsi="Times New Roman" w:cs="Times New Roman" w:hint="default"/>
      </w:rPr>
    </w:lvl>
    <w:lvl w:ilvl="3" w:tplc="0419000F">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6">
    <w:nsid w:val="64630416"/>
    <w:multiLevelType w:val="hybridMultilevel"/>
    <w:tmpl w:val="254AF5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7">
    <w:nsid w:val="64E166E5"/>
    <w:multiLevelType w:val="hybridMultilevel"/>
    <w:tmpl w:val="3B1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6B8699F"/>
    <w:multiLevelType w:val="hybridMultilevel"/>
    <w:tmpl w:val="B1C6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6BA432B"/>
    <w:multiLevelType w:val="hybridMultilevel"/>
    <w:tmpl w:val="03A296EE"/>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502825"/>
    <w:multiLevelType w:val="hybridMultilevel"/>
    <w:tmpl w:val="AF72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82815F1"/>
    <w:multiLevelType w:val="hybridMultilevel"/>
    <w:tmpl w:val="D34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86067BF"/>
    <w:multiLevelType w:val="hybridMultilevel"/>
    <w:tmpl w:val="44C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3">
    <w:nsid w:val="69DE2CC0"/>
    <w:multiLevelType w:val="hybridMultilevel"/>
    <w:tmpl w:val="F89C3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01657FD"/>
    <w:multiLevelType w:val="multilevel"/>
    <w:tmpl w:val="9AAC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5">
    <w:nsid w:val="71784CD3"/>
    <w:multiLevelType w:val="hybridMultilevel"/>
    <w:tmpl w:val="15EE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2DF2D0D"/>
    <w:multiLevelType w:val="hybridMultilevel"/>
    <w:tmpl w:val="0C241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3B401C0"/>
    <w:multiLevelType w:val="hybridMultilevel"/>
    <w:tmpl w:val="3E4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43A34F1"/>
    <w:multiLevelType w:val="hybridMultilevel"/>
    <w:tmpl w:val="797C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5562CCD"/>
    <w:multiLevelType w:val="hybridMultilevel"/>
    <w:tmpl w:val="EBB2B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8FA4E94"/>
    <w:multiLevelType w:val="hybridMultilevel"/>
    <w:tmpl w:val="A328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9DA0423"/>
    <w:multiLevelType w:val="multilevel"/>
    <w:tmpl w:val="ADE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A10003B"/>
    <w:multiLevelType w:val="hybridMultilevel"/>
    <w:tmpl w:val="EE0A7BF4"/>
    <w:lvl w:ilvl="0" w:tplc="305CB106">
      <w:start w:val="1"/>
      <w:numFmt w:val="bullet"/>
      <w:lvlText w:val="–"/>
      <w:lvlJc w:val="left"/>
      <w:pPr>
        <w:ind w:left="720" w:hanging="360"/>
      </w:pPr>
      <w:rPr>
        <w:rFonts w:ascii="Times New Roman" w:hAnsi="Times New Roman" w:cs="Times New Roman" w:hint="default"/>
      </w:rPr>
    </w:lvl>
    <w:lvl w:ilvl="1" w:tplc="BD16808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ABD03C6"/>
    <w:multiLevelType w:val="hybridMultilevel"/>
    <w:tmpl w:val="EAAA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C3C605D"/>
    <w:multiLevelType w:val="hybridMultilevel"/>
    <w:tmpl w:val="2102953C"/>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C761F28"/>
    <w:multiLevelType w:val="hybridMultilevel"/>
    <w:tmpl w:val="D2860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831129"/>
    <w:multiLevelType w:val="hybridMultilevel"/>
    <w:tmpl w:val="F31AE46A"/>
    <w:lvl w:ilvl="0" w:tplc="A246D4D4">
      <w:start w:val="1"/>
      <w:numFmt w:val="bullet"/>
      <w:lvlText w:val=""/>
      <w:lvlJc w:val="left"/>
      <w:pPr>
        <w:tabs>
          <w:tab w:val="num" w:pos="1522"/>
        </w:tabs>
        <w:ind w:left="1389" w:hanging="227"/>
      </w:pPr>
      <w:rPr>
        <w:rFonts w:ascii="Symbol" w:hAnsi="Symbol" w:hint="default"/>
      </w:rPr>
    </w:lvl>
    <w:lvl w:ilvl="1" w:tplc="04190003" w:tentative="1">
      <w:start w:val="1"/>
      <w:numFmt w:val="bullet"/>
      <w:lvlText w:val="o"/>
      <w:lvlJc w:val="left"/>
      <w:pPr>
        <w:tabs>
          <w:tab w:val="num" w:pos="2177"/>
        </w:tabs>
        <w:ind w:left="2177" w:hanging="360"/>
      </w:pPr>
      <w:rPr>
        <w:rFonts w:ascii="Courier New" w:hAnsi="Courier New" w:hint="default"/>
      </w:rPr>
    </w:lvl>
    <w:lvl w:ilvl="2" w:tplc="04190005" w:tentative="1">
      <w:start w:val="1"/>
      <w:numFmt w:val="bullet"/>
      <w:lvlText w:val=""/>
      <w:lvlJc w:val="left"/>
      <w:pPr>
        <w:tabs>
          <w:tab w:val="num" w:pos="2897"/>
        </w:tabs>
        <w:ind w:left="2897" w:hanging="360"/>
      </w:pPr>
      <w:rPr>
        <w:rFonts w:ascii="Wingdings" w:hAnsi="Wingdings" w:hint="default"/>
      </w:rPr>
    </w:lvl>
    <w:lvl w:ilvl="3" w:tplc="04190001" w:tentative="1">
      <w:start w:val="1"/>
      <w:numFmt w:val="bullet"/>
      <w:lvlText w:val=""/>
      <w:lvlJc w:val="left"/>
      <w:pPr>
        <w:tabs>
          <w:tab w:val="num" w:pos="3617"/>
        </w:tabs>
        <w:ind w:left="3617" w:hanging="360"/>
      </w:pPr>
      <w:rPr>
        <w:rFonts w:ascii="Symbol" w:hAnsi="Symbol" w:hint="default"/>
      </w:rPr>
    </w:lvl>
    <w:lvl w:ilvl="4" w:tplc="04190003" w:tentative="1">
      <w:start w:val="1"/>
      <w:numFmt w:val="bullet"/>
      <w:lvlText w:val="o"/>
      <w:lvlJc w:val="left"/>
      <w:pPr>
        <w:tabs>
          <w:tab w:val="num" w:pos="4337"/>
        </w:tabs>
        <w:ind w:left="4337" w:hanging="360"/>
      </w:pPr>
      <w:rPr>
        <w:rFonts w:ascii="Courier New" w:hAnsi="Courier New" w:hint="default"/>
      </w:rPr>
    </w:lvl>
    <w:lvl w:ilvl="5" w:tplc="04190005" w:tentative="1">
      <w:start w:val="1"/>
      <w:numFmt w:val="bullet"/>
      <w:lvlText w:val=""/>
      <w:lvlJc w:val="left"/>
      <w:pPr>
        <w:tabs>
          <w:tab w:val="num" w:pos="5057"/>
        </w:tabs>
        <w:ind w:left="5057" w:hanging="360"/>
      </w:pPr>
      <w:rPr>
        <w:rFonts w:ascii="Wingdings" w:hAnsi="Wingdings" w:hint="default"/>
      </w:rPr>
    </w:lvl>
    <w:lvl w:ilvl="6" w:tplc="04190001" w:tentative="1">
      <w:start w:val="1"/>
      <w:numFmt w:val="bullet"/>
      <w:lvlText w:val=""/>
      <w:lvlJc w:val="left"/>
      <w:pPr>
        <w:tabs>
          <w:tab w:val="num" w:pos="5777"/>
        </w:tabs>
        <w:ind w:left="5777" w:hanging="360"/>
      </w:pPr>
      <w:rPr>
        <w:rFonts w:ascii="Symbol" w:hAnsi="Symbol" w:hint="default"/>
      </w:rPr>
    </w:lvl>
    <w:lvl w:ilvl="7" w:tplc="04190003" w:tentative="1">
      <w:start w:val="1"/>
      <w:numFmt w:val="bullet"/>
      <w:lvlText w:val="o"/>
      <w:lvlJc w:val="left"/>
      <w:pPr>
        <w:tabs>
          <w:tab w:val="num" w:pos="6497"/>
        </w:tabs>
        <w:ind w:left="6497" w:hanging="360"/>
      </w:pPr>
      <w:rPr>
        <w:rFonts w:ascii="Courier New" w:hAnsi="Courier New" w:hint="default"/>
      </w:rPr>
    </w:lvl>
    <w:lvl w:ilvl="8" w:tplc="04190005" w:tentative="1">
      <w:start w:val="1"/>
      <w:numFmt w:val="bullet"/>
      <w:lvlText w:val=""/>
      <w:lvlJc w:val="left"/>
      <w:pPr>
        <w:tabs>
          <w:tab w:val="num" w:pos="7217"/>
        </w:tabs>
        <w:ind w:left="7217" w:hanging="360"/>
      </w:pPr>
      <w:rPr>
        <w:rFonts w:ascii="Wingdings" w:hAnsi="Wingdings" w:hint="default"/>
      </w:rPr>
    </w:lvl>
  </w:abstractNum>
  <w:abstractNum w:abstractNumId="117">
    <w:nsid w:val="7D29567D"/>
    <w:multiLevelType w:val="hybridMultilevel"/>
    <w:tmpl w:val="9CC6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7D9A4C13"/>
    <w:multiLevelType w:val="hybridMultilevel"/>
    <w:tmpl w:val="55B44E7C"/>
    <w:lvl w:ilvl="0" w:tplc="CF06BB72">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9">
    <w:nsid w:val="7F733112"/>
    <w:multiLevelType w:val="hybridMultilevel"/>
    <w:tmpl w:val="6968342E"/>
    <w:lvl w:ilvl="0" w:tplc="2CA88DFC">
      <w:start w:val="1"/>
      <w:numFmt w:val="bullet"/>
      <w:pStyle w:val="TMP1"/>
      <w:lvlText w:val=""/>
      <w:lvlJc w:val="left"/>
      <w:pPr>
        <w:tabs>
          <w:tab w:val="num" w:pos="624"/>
        </w:tabs>
        <w:ind w:left="624" w:hanging="397"/>
      </w:pPr>
      <w:rPr>
        <w:rFonts w:ascii="Symbol" w:hAnsi="Symbol" w:hint="default"/>
      </w:rPr>
    </w:lvl>
    <w:lvl w:ilvl="1" w:tplc="99304A32">
      <w:start w:val="1"/>
      <w:numFmt w:val="bullet"/>
      <w:lvlText w:val="o"/>
      <w:lvlJc w:val="left"/>
      <w:pPr>
        <w:tabs>
          <w:tab w:val="num" w:pos="1440"/>
        </w:tabs>
        <w:ind w:left="1440" w:hanging="360"/>
      </w:pPr>
      <w:rPr>
        <w:rFonts w:ascii="Courier New" w:hAnsi="Courier New" w:hint="default"/>
      </w:rPr>
    </w:lvl>
    <w:lvl w:ilvl="2" w:tplc="AD7606AA" w:tentative="1">
      <w:start w:val="1"/>
      <w:numFmt w:val="bullet"/>
      <w:lvlText w:val=""/>
      <w:lvlJc w:val="left"/>
      <w:pPr>
        <w:tabs>
          <w:tab w:val="num" w:pos="2160"/>
        </w:tabs>
        <w:ind w:left="2160" w:hanging="360"/>
      </w:pPr>
      <w:rPr>
        <w:rFonts w:ascii="Wingdings" w:hAnsi="Wingdings" w:hint="default"/>
      </w:rPr>
    </w:lvl>
    <w:lvl w:ilvl="3" w:tplc="FA6CB0D6" w:tentative="1">
      <w:start w:val="1"/>
      <w:numFmt w:val="bullet"/>
      <w:lvlText w:val=""/>
      <w:lvlJc w:val="left"/>
      <w:pPr>
        <w:tabs>
          <w:tab w:val="num" w:pos="2880"/>
        </w:tabs>
        <w:ind w:left="2880" w:hanging="360"/>
      </w:pPr>
      <w:rPr>
        <w:rFonts w:ascii="Symbol" w:hAnsi="Symbol" w:hint="default"/>
      </w:rPr>
    </w:lvl>
    <w:lvl w:ilvl="4" w:tplc="98F0DF36" w:tentative="1">
      <w:start w:val="1"/>
      <w:numFmt w:val="bullet"/>
      <w:lvlText w:val="o"/>
      <w:lvlJc w:val="left"/>
      <w:pPr>
        <w:tabs>
          <w:tab w:val="num" w:pos="3600"/>
        </w:tabs>
        <w:ind w:left="3600" w:hanging="360"/>
      </w:pPr>
      <w:rPr>
        <w:rFonts w:ascii="Courier New" w:hAnsi="Courier New" w:hint="default"/>
      </w:rPr>
    </w:lvl>
    <w:lvl w:ilvl="5" w:tplc="ACCCA6AC" w:tentative="1">
      <w:start w:val="1"/>
      <w:numFmt w:val="bullet"/>
      <w:lvlText w:val=""/>
      <w:lvlJc w:val="left"/>
      <w:pPr>
        <w:tabs>
          <w:tab w:val="num" w:pos="4320"/>
        </w:tabs>
        <w:ind w:left="4320" w:hanging="360"/>
      </w:pPr>
      <w:rPr>
        <w:rFonts w:ascii="Wingdings" w:hAnsi="Wingdings" w:hint="default"/>
      </w:rPr>
    </w:lvl>
    <w:lvl w:ilvl="6" w:tplc="C2D296CA" w:tentative="1">
      <w:start w:val="1"/>
      <w:numFmt w:val="bullet"/>
      <w:lvlText w:val=""/>
      <w:lvlJc w:val="left"/>
      <w:pPr>
        <w:tabs>
          <w:tab w:val="num" w:pos="5040"/>
        </w:tabs>
        <w:ind w:left="5040" w:hanging="360"/>
      </w:pPr>
      <w:rPr>
        <w:rFonts w:ascii="Symbol" w:hAnsi="Symbol" w:hint="default"/>
      </w:rPr>
    </w:lvl>
    <w:lvl w:ilvl="7" w:tplc="4152664E" w:tentative="1">
      <w:start w:val="1"/>
      <w:numFmt w:val="bullet"/>
      <w:lvlText w:val="o"/>
      <w:lvlJc w:val="left"/>
      <w:pPr>
        <w:tabs>
          <w:tab w:val="num" w:pos="5760"/>
        </w:tabs>
        <w:ind w:left="5760" w:hanging="360"/>
      </w:pPr>
      <w:rPr>
        <w:rFonts w:ascii="Courier New" w:hAnsi="Courier New" w:hint="default"/>
      </w:rPr>
    </w:lvl>
    <w:lvl w:ilvl="8" w:tplc="45B6A892" w:tentative="1">
      <w:start w:val="1"/>
      <w:numFmt w:val="bullet"/>
      <w:lvlText w:val=""/>
      <w:lvlJc w:val="left"/>
      <w:pPr>
        <w:tabs>
          <w:tab w:val="num" w:pos="6480"/>
        </w:tabs>
        <w:ind w:left="6480" w:hanging="360"/>
      </w:pPr>
      <w:rPr>
        <w:rFonts w:ascii="Wingdings" w:hAnsi="Wingdings" w:hint="default"/>
      </w:rPr>
    </w:lvl>
  </w:abstractNum>
  <w:abstractNum w:abstractNumId="120">
    <w:nsid w:val="7FFC3FA1"/>
    <w:multiLevelType w:val="hybridMultilevel"/>
    <w:tmpl w:val="9E3E4FDA"/>
    <w:lvl w:ilvl="0" w:tplc="305CB1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2"/>
  </w:num>
  <w:num w:numId="2">
    <w:abstractNumId w:val="8"/>
  </w:num>
  <w:num w:numId="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5">
    <w:abstractNumId w:val="111"/>
  </w:num>
  <w:num w:numId="6">
    <w:abstractNumId w:val="13"/>
  </w:num>
  <w:num w:numId="7">
    <w:abstractNumId w:val="65"/>
  </w:num>
  <w:num w:numId="8">
    <w:abstractNumId w:val="42"/>
  </w:num>
  <w:num w:numId="9">
    <w:abstractNumId w:val="9"/>
  </w:num>
  <w:num w:numId="10">
    <w:abstractNumId w:val="96"/>
  </w:num>
  <w:num w:numId="11">
    <w:abstractNumId w:val="107"/>
  </w:num>
  <w:num w:numId="12">
    <w:abstractNumId w:val="35"/>
  </w:num>
  <w:num w:numId="13">
    <w:abstractNumId w:val="102"/>
  </w:num>
  <w:num w:numId="14">
    <w:abstractNumId w:val="84"/>
  </w:num>
  <w:num w:numId="15">
    <w:abstractNumId w:val="75"/>
  </w:num>
  <w:num w:numId="16">
    <w:abstractNumId w:val="22"/>
  </w:num>
  <w:num w:numId="17">
    <w:abstractNumId w:val="6"/>
  </w:num>
  <w:num w:numId="18">
    <w:abstractNumId w:val="79"/>
  </w:num>
  <w:num w:numId="19">
    <w:abstractNumId w:val="20"/>
  </w:num>
  <w:num w:numId="20">
    <w:abstractNumId w:val="38"/>
  </w:num>
  <w:num w:numId="21">
    <w:abstractNumId w:val="98"/>
  </w:num>
  <w:num w:numId="22">
    <w:abstractNumId w:val="29"/>
  </w:num>
  <w:num w:numId="23">
    <w:abstractNumId w:val="101"/>
  </w:num>
  <w:num w:numId="24">
    <w:abstractNumId w:val="56"/>
  </w:num>
  <w:num w:numId="25">
    <w:abstractNumId w:val="37"/>
  </w:num>
  <w:num w:numId="26">
    <w:abstractNumId w:val="90"/>
  </w:num>
  <w:num w:numId="27">
    <w:abstractNumId w:val="85"/>
  </w:num>
  <w:num w:numId="28">
    <w:abstractNumId w:val="44"/>
  </w:num>
  <w:num w:numId="29">
    <w:abstractNumId w:val="24"/>
  </w:num>
  <w:num w:numId="30">
    <w:abstractNumId w:val="27"/>
  </w:num>
  <w:num w:numId="31">
    <w:abstractNumId w:val="41"/>
  </w:num>
  <w:num w:numId="32">
    <w:abstractNumId w:val="5"/>
  </w:num>
  <w:num w:numId="33">
    <w:abstractNumId w:val="91"/>
  </w:num>
  <w:num w:numId="34">
    <w:abstractNumId w:val="32"/>
  </w:num>
  <w:num w:numId="35">
    <w:abstractNumId w:val="105"/>
  </w:num>
  <w:num w:numId="36">
    <w:abstractNumId w:val="14"/>
  </w:num>
  <w:num w:numId="37">
    <w:abstractNumId w:val="47"/>
  </w:num>
  <w:num w:numId="38">
    <w:abstractNumId w:val="7"/>
  </w:num>
  <w:num w:numId="39">
    <w:abstractNumId w:val="100"/>
  </w:num>
  <w:num w:numId="40">
    <w:abstractNumId w:val="104"/>
  </w:num>
  <w:num w:numId="41">
    <w:abstractNumId w:val="67"/>
  </w:num>
  <w:num w:numId="42">
    <w:abstractNumId w:val="103"/>
  </w:num>
  <w:num w:numId="43">
    <w:abstractNumId w:val="49"/>
  </w:num>
  <w:num w:numId="44">
    <w:abstractNumId w:val="57"/>
  </w:num>
  <w:num w:numId="45">
    <w:abstractNumId w:val="97"/>
  </w:num>
  <w:num w:numId="46">
    <w:abstractNumId w:val="64"/>
  </w:num>
  <w:num w:numId="47">
    <w:abstractNumId w:val="50"/>
  </w:num>
  <w:num w:numId="48">
    <w:abstractNumId w:val="25"/>
  </w:num>
  <w:num w:numId="49">
    <w:abstractNumId w:val="86"/>
  </w:num>
  <w:num w:numId="50">
    <w:abstractNumId w:val="18"/>
  </w:num>
  <w:num w:numId="51">
    <w:abstractNumId w:val="108"/>
  </w:num>
  <w:num w:numId="52">
    <w:abstractNumId w:val="76"/>
  </w:num>
  <w:num w:numId="53">
    <w:abstractNumId w:val="113"/>
  </w:num>
  <w:num w:numId="54">
    <w:abstractNumId w:val="45"/>
  </w:num>
  <w:num w:numId="55">
    <w:abstractNumId w:val="117"/>
  </w:num>
  <w:num w:numId="56">
    <w:abstractNumId w:val="110"/>
  </w:num>
  <w:num w:numId="57">
    <w:abstractNumId w:val="58"/>
  </w:num>
  <w:num w:numId="58">
    <w:abstractNumId w:val="119"/>
  </w:num>
  <w:num w:numId="59">
    <w:abstractNumId w:val="82"/>
  </w:num>
  <w:num w:numId="60">
    <w:abstractNumId w:val="16"/>
  </w:num>
  <w:num w:numId="61">
    <w:abstractNumId w:val="70"/>
  </w:num>
  <w:num w:numId="62">
    <w:abstractNumId w:val="83"/>
  </w:num>
  <w:num w:numId="63">
    <w:abstractNumId w:val="80"/>
  </w:num>
  <w:num w:numId="64">
    <w:abstractNumId w:val="89"/>
  </w:num>
  <w:num w:numId="65">
    <w:abstractNumId w:val="19"/>
  </w:num>
  <w:num w:numId="66">
    <w:abstractNumId w:val="28"/>
  </w:num>
  <w:num w:numId="67">
    <w:abstractNumId w:val="88"/>
  </w:num>
  <w:num w:numId="68">
    <w:abstractNumId w:val="63"/>
  </w:num>
  <w:num w:numId="69">
    <w:abstractNumId w:val="43"/>
  </w:num>
  <w:num w:numId="70">
    <w:abstractNumId w:val="94"/>
  </w:num>
  <w:num w:numId="71">
    <w:abstractNumId w:val="15"/>
  </w:num>
  <w:num w:numId="72">
    <w:abstractNumId w:val="74"/>
  </w:num>
  <w:num w:numId="73">
    <w:abstractNumId w:val="11"/>
  </w:num>
  <w:num w:numId="74">
    <w:abstractNumId w:val="48"/>
  </w:num>
  <w:num w:numId="75">
    <w:abstractNumId w:val="66"/>
  </w:num>
  <w:num w:numId="76">
    <w:abstractNumId w:val="73"/>
  </w:num>
  <w:num w:numId="77">
    <w:abstractNumId w:val="62"/>
  </w:num>
  <w:num w:numId="78">
    <w:abstractNumId w:val="69"/>
  </w:num>
  <w:num w:numId="79">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8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1">
    <w:abstractNumId w:val="118"/>
  </w:num>
  <w:num w:numId="82">
    <w:abstractNumId w:val="21"/>
  </w:num>
  <w:num w:numId="83">
    <w:abstractNumId w:val="54"/>
  </w:num>
  <w:num w:numId="84">
    <w:abstractNumId w:val="81"/>
  </w:num>
  <w:num w:numId="85">
    <w:abstractNumId w:val="23"/>
  </w:num>
  <w:num w:numId="86">
    <w:abstractNumId w:val="52"/>
  </w:num>
  <w:num w:numId="87">
    <w:abstractNumId w:val="3"/>
  </w:num>
  <w:num w:numId="88">
    <w:abstractNumId w:val="5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3"/>
  </w:num>
  <w:num w:numId="90">
    <w:abstractNumId w:val="87"/>
  </w:num>
  <w:num w:numId="91">
    <w:abstractNumId w:val="26"/>
  </w:num>
  <w:num w:numId="92">
    <w:abstractNumId w:val="61"/>
  </w:num>
  <w:num w:numId="93">
    <w:abstractNumId w:val="36"/>
  </w:num>
  <w:num w:numId="94">
    <w:abstractNumId w:val="17"/>
  </w:num>
  <w:num w:numId="95">
    <w:abstractNumId w:val="95"/>
  </w:num>
  <w:num w:numId="96">
    <w:abstractNumId w:val="78"/>
  </w:num>
  <w:num w:numId="97">
    <w:abstractNumId w:val="34"/>
  </w:num>
  <w:num w:numId="98">
    <w:abstractNumId w:val="116"/>
  </w:num>
  <w:num w:numId="99">
    <w:abstractNumId w:val="60"/>
  </w:num>
  <w:num w:numId="100">
    <w:abstractNumId w:val="10"/>
  </w:num>
  <w:num w:numId="101">
    <w:abstractNumId w:val="51"/>
  </w:num>
  <w:num w:numId="102">
    <w:abstractNumId w:val="106"/>
  </w:num>
  <w:num w:numId="103">
    <w:abstractNumId w:val="12"/>
  </w:num>
  <w:num w:numId="104">
    <w:abstractNumId w:val="39"/>
  </w:num>
  <w:num w:numId="105">
    <w:abstractNumId w:val="59"/>
  </w:num>
  <w:num w:numId="106">
    <w:abstractNumId w:val="112"/>
  </w:num>
  <w:num w:numId="107">
    <w:abstractNumId w:val="40"/>
  </w:num>
  <w:num w:numId="108">
    <w:abstractNumId w:val="72"/>
  </w:num>
  <w:num w:numId="109">
    <w:abstractNumId w:val="71"/>
  </w:num>
  <w:num w:numId="110">
    <w:abstractNumId w:val="46"/>
  </w:num>
  <w:num w:numId="111">
    <w:abstractNumId w:val="55"/>
  </w:num>
  <w:num w:numId="112">
    <w:abstractNumId w:val="120"/>
  </w:num>
  <w:num w:numId="113">
    <w:abstractNumId w:val="77"/>
  </w:num>
  <w:num w:numId="114">
    <w:abstractNumId w:val="114"/>
  </w:num>
  <w:num w:numId="115">
    <w:abstractNumId w:val="68"/>
  </w:num>
  <w:num w:numId="116">
    <w:abstractNumId w:val="99"/>
  </w:num>
  <w:num w:numId="117">
    <w:abstractNumId w:val="31"/>
  </w:num>
  <w:num w:numId="118">
    <w:abstractNumId w:val="30"/>
  </w:num>
  <w:num w:numId="119">
    <w:abstractNumId w:val="33"/>
  </w:num>
  <w:num w:numId="120">
    <w:abstractNumId w:val="115"/>
  </w:num>
  <w:num w:numId="121">
    <w:abstractNumId w:val="10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FA"/>
    <w:rsid w:val="00033368"/>
    <w:rsid w:val="000539BA"/>
    <w:rsid w:val="00064F74"/>
    <w:rsid w:val="000B30C1"/>
    <w:rsid w:val="00117A31"/>
    <w:rsid w:val="001420CD"/>
    <w:rsid w:val="001578C3"/>
    <w:rsid w:val="00227354"/>
    <w:rsid w:val="0023731D"/>
    <w:rsid w:val="00296DF1"/>
    <w:rsid w:val="002B0D39"/>
    <w:rsid w:val="003708B3"/>
    <w:rsid w:val="0037110A"/>
    <w:rsid w:val="00435D18"/>
    <w:rsid w:val="00453844"/>
    <w:rsid w:val="00562D83"/>
    <w:rsid w:val="005B38D2"/>
    <w:rsid w:val="00621A2C"/>
    <w:rsid w:val="006B3C4C"/>
    <w:rsid w:val="00734B4F"/>
    <w:rsid w:val="00745402"/>
    <w:rsid w:val="007C1FE2"/>
    <w:rsid w:val="007C7755"/>
    <w:rsid w:val="008426EA"/>
    <w:rsid w:val="00894FB7"/>
    <w:rsid w:val="008C146E"/>
    <w:rsid w:val="008E3C60"/>
    <w:rsid w:val="009A38E1"/>
    <w:rsid w:val="009D1708"/>
    <w:rsid w:val="009E00F7"/>
    <w:rsid w:val="00A074BC"/>
    <w:rsid w:val="00A55D04"/>
    <w:rsid w:val="00B72A62"/>
    <w:rsid w:val="00BC5D3D"/>
    <w:rsid w:val="00BE6610"/>
    <w:rsid w:val="00BF579B"/>
    <w:rsid w:val="00C41923"/>
    <w:rsid w:val="00C53699"/>
    <w:rsid w:val="00C92352"/>
    <w:rsid w:val="00CE4FFA"/>
    <w:rsid w:val="00CF2F7A"/>
    <w:rsid w:val="00CF3D1F"/>
    <w:rsid w:val="00DB3CE6"/>
    <w:rsid w:val="00EA5A9B"/>
    <w:rsid w:val="00F31BB1"/>
    <w:rsid w:val="00F35A0E"/>
    <w:rsid w:val="00F35BAA"/>
    <w:rsid w:val="00F65FC7"/>
    <w:rsid w:val="00FF6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E4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qFormat/>
    <w:rsid w:val="00CE4FF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1"/>
    <w:next w:val="a1"/>
    <w:link w:val="30"/>
    <w:uiPriority w:val="9"/>
    <w:qFormat/>
    <w:rsid w:val="00CE4FFA"/>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1"/>
    <w:next w:val="a1"/>
    <w:link w:val="40"/>
    <w:unhideWhenUsed/>
    <w:qFormat/>
    <w:rsid w:val="00745402"/>
    <w:pPr>
      <w:keepNext/>
      <w:keepLines/>
      <w:spacing w:before="200" w:after="0"/>
      <w:outlineLvl w:val="3"/>
    </w:pPr>
    <w:rPr>
      <w:rFonts w:ascii="Cambria" w:eastAsia="SimSun" w:hAnsi="Cambria" w:cs="Times New Roman"/>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CE4FFA"/>
    <w:rPr>
      <w:rFonts w:ascii="Arial" w:eastAsia="Times New Roman" w:hAnsi="Arial" w:cs="Arial"/>
      <w:b/>
      <w:bCs/>
      <w:i/>
      <w:iCs/>
      <w:sz w:val="28"/>
      <w:szCs w:val="28"/>
      <w:lang w:val="ru-RU" w:eastAsia="ru-RU"/>
    </w:rPr>
  </w:style>
  <w:style w:type="character" w:customStyle="1" w:styleId="30">
    <w:name w:val="Заголовок 3 Знак"/>
    <w:basedOn w:val="a2"/>
    <w:link w:val="3"/>
    <w:uiPriority w:val="9"/>
    <w:rsid w:val="00CE4FFA"/>
    <w:rPr>
      <w:rFonts w:ascii="Arial" w:eastAsia="Times New Roman" w:hAnsi="Arial" w:cs="Arial"/>
      <w:b/>
      <w:bCs/>
      <w:sz w:val="26"/>
      <w:szCs w:val="26"/>
      <w:lang w:val="ru-RU" w:eastAsia="ru-RU"/>
    </w:rPr>
  </w:style>
  <w:style w:type="character" w:customStyle="1" w:styleId="10">
    <w:name w:val="Заголовок 1 Знак"/>
    <w:basedOn w:val="a2"/>
    <w:link w:val="1"/>
    <w:uiPriority w:val="9"/>
    <w:rsid w:val="00CE4FFA"/>
    <w:rPr>
      <w:rFonts w:asciiTheme="majorHAnsi" w:eastAsiaTheme="majorEastAsia" w:hAnsiTheme="majorHAnsi" w:cstheme="majorBidi"/>
      <w:b/>
      <w:bCs/>
      <w:color w:val="365F91" w:themeColor="accent1" w:themeShade="BF"/>
      <w:sz w:val="28"/>
      <w:szCs w:val="28"/>
    </w:rPr>
  </w:style>
  <w:style w:type="paragraph" w:styleId="a5">
    <w:name w:val="List Paragraph"/>
    <w:basedOn w:val="a1"/>
    <w:uiPriority w:val="34"/>
    <w:qFormat/>
    <w:rsid w:val="00CE4FFA"/>
    <w:pPr>
      <w:ind w:left="720"/>
      <w:contextualSpacing/>
    </w:pPr>
  </w:style>
  <w:style w:type="paragraph" w:styleId="a6">
    <w:name w:val="TOC Heading"/>
    <w:basedOn w:val="1"/>
    <w:next w:val="a1"/>
    <w:uiPriority w:val="39"/>
    <w:unhideWhenUsed/>
    <w:qFormat/>
    <w:rsid w:val="00A55D04"/>
    <w:pPr>
      <w:outlineLvl w:val="9"/>
    </w:pPr>
    <w:rPr>
      <w:lang w:eastAsia="ja-JP"/>
    </w:rPr>
  </w:style>
  <w:style w:type="paragraph" w:styleId="21">
    <w:name w:val="toc 2"/>
    <w:basedOn w:val="a1"/>
    <w:next w:val="a1"/>
    <w:autoRedefine/>
    <w:uiPriority w:val="39"/>
    <w:unhideWhenUsed/>
    <w:qFormat/>
    <w:rsid w:val="00EA5A9B"/>
    <w:pPr>
      <w:tabs>
        <w:tab w:val="left" w:pos="1276"/>
        <w:tab w:val="right" w:leader="dot" w:pos="9679"/>
      </w:tabs>
      <w:spacing w:after="0" w:line="240" w:lineRule="auto"/>
      <w:ind w:firstLine="709"/>
    </w:pPr>
    <w:rPr>
      <w:lang w:eastAsia="ja-JP"/>
    </w:rPr>
  </w:style>
  <w:style w:type="paragraph" w:styleId="11">
    <w:name w:val="toc 1"/>
    <w:basedOn w:val="a1"/>
    <w:next w:val="a1"/>
    <w:autoRedefine/>
    <w:uiPriority w:val="39"/>
    <w:unhideWhenUsed/>
    <w:qFormat/>
    <w:rsid w:val="00A55D04"/>
    <w:pPr>
      <w:spacing w:after="100"/>
    </w:pPr>
    <w:rPr>
      <w:lang w:eastAsia="ja-JP"/>
    </w:rPr>
  </w:style>
  <w:style w:type="paragraph" w:styleId="31">
    <w:name w:val="toc 3"/>
    <w:basedOn w:val="a1"/>
    <w:next w:val="a1"/>
    <w:autoRedefine/>
    <w:uiPriority w:val="39"/>
    <w:unhideWhenUsed/>
    <w:qFormat/>
    <w:rsid w:val="00A55D04"/>
    <w:pPr>
      <w:spacing w:after="100"/>
      <w:ind w:left="440"/>
    </w:pPr>
    <w:rPr>
      <w:lang w:eastAsia="ja-JP"/>
    </w:rPr>
  </w:style>
  <w:style w:type="paragraph" w:styleId="a7">
    <w:name w:val="Balloon Text"/>
    <w:basedOn w:val="a1"/>
    <w:link w:val="a8"/>
    <w:uiPriority w:val="99"/>
    <w:semiHidden/>
    <w:unhideWhenUsed/>
    <w:rsid w:val="00A55D04"/>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A55D04"/>
    <w:rPr>
      <w:rFonts w:ascii="Tahoma" w:hAnsi="Tahoma" w:cs="Tahoma"/>
      <w:sz w:val="16"/>
      <w:szCs w:val="16"/>
    </w:rPr>
  </w:style>
  <w:style w:type="character" w:styleId="a9">
    <w:name w:val="Hyperlink"/>
    <w:basedOn w:val="a2"/>
    <w:uiPriority w:val="99"/>
    <w:unhideWhenUsed/>
    <w:rsid w:val="00A55D04"/>
    <w:rPr>
      <w:color w:val="0000FF" w:themeColor="hyperlink"/>
      <w:u w:val="single"/>
    </w:rPr>
  </w:style>
  <w:style w:type="table" w:styleId="aa">
    <w:name w:val="Table Grid"/>
    <w:basedOn w:val="a3"/>
    <w:rsid w:val="00734B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A6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19">
    <w:name w:val="Font Style19"/>
    <w:basedOn w:val="a2"/>
    <w:rsid w:val="00B72A62"/>
    <w:rPr>
      <w:rFonts w:ascii="Cambria" w:hAnsi="Cambria" w:cs="Cambria"/>
      <w:sz w:val="18"/>
      <w:szCs w:val="18"/>
    </w:rPr>
  </w:style>
  <w:style w:type="paragraph" w:styleId="ab">
    <w:name w:val="Body Text"/>
    <w:basedOn w:val="a1"/>
    <w:link w:val="ac"/>
    <w:uiPriority w:val="99"/>
    <w:rsid w:val="00BE6610"/>
    <w:pPr>
      <w:shd w:val="clear" w:color="auto" w:fill="FFFFFF"/>
      <w:spacing w:after="0" w:line="485" w:lineRule="exact"/>
      <w:ind w:firstLine="820"/>
      <w:jc w:val="both"/>
    </w:pPr>
    <w:rPr>
      <w:rFonts w:ascii="Times New Roman" w:eastAsia="Times New Roman" w:hAnsi="Times New Roman" w:cs="Times New Roman"/>
      <w:sz w:val="28"/>
      <w:szCs w:val="28"/>
      <w:lang w:val="ru-RU" w:eastAsia="ru-RU"/>
    </w:rPr>
  </w:style>
  <w:style w:type="character" w:customStyle="1" w:styleId="ac">
    <w:name w:val="Основной текст Знак"/>
    <w:basedOn w:val="a2"/>
    <w:link w:val="ab"/>
    <w:uiPriority w:val="99"/>
    <w:rsid w:val="00BE6610"/>
    <w:rPr>
      <w:rFonts w:ascii="Times New Roman" w:eastAsia="Times New Roman" w:hAnsi="Times New Roman" w:cs="Times New Roman"/>
      <w:sz w:val="28"/>
      <w:szCs w:val="28"/>
      <w:shd w:val="clear" w:color="auto" w:fill="FFFFFF"/>
      <w:lang w:val="ru-RU" w:eastAsia="ru-RU"/>
    </w:rPr>
  </w:style>
  <w:style w:type="paragraph" w:styleId="ad">
    <w:name w:val="No Spacing"/>
    <w:uiPriority w:val="1"/>
    <w:qFormat/>
    <w:rsid w:val="00BE6610"/>
    <w:pPr>
      <w:spacing w:after="0" w:line="240" w:lineRule="auto"/>
    </w:pPr>
    <w:rPr>
      <w:rFonts w:ascii="Times New Roman" w:eastAsia="Calibri" w:hAnsi="Times New Roman" w:cs="Times New Roman"/>
      <w:sz w:val="20"/>
      <w:szCs w:val="20"/>
      <w:lang w:val="ru-RU" w:eastAsia="en-US"/>
    </w:rPr>
  </w:style>
  <w:style w:type="paragraph" w:customStyle="1" w:styleId="TMPNo">
    <w:name w:val="TMP_Список_No"/>
    <w:basedOn w:val="a1"/>
    <w:rsid w:val="00BE6610"/>
    <w:pPr>
      <w:numPr>
        <w:numId w:val="57"/>
      </w:numPr>
      <w:spacing w:before="240" w:after="0" w:line="360" w:lineRule="auto"/>
    </w:pPr>
    <w:rPr>
      <w:rFonts w:ascii="Arial" w:eastAsia="Times New Roman" w:hAnsi="Arial" w:cs="Times New Roman"/>
      <w:sz w:val="24"/>
      <w:szCs w:val="24"/>
      <w:lang w:val="ru-RU" w:eastAsia="ru-RU"/>
    </w:rPr>
  </w:style>
  <w:style w:type="paragraph" w:customStyle="1" w:styleId="TMP">
    <w:name w:val="TMP_Таблица_Тело"/>
    <w:basedOn w:val="a1"/>
    <w:rsid w:val="00BE6610"/>
    <w:pPr>
      <w:spacing w:before="80" w:after="0" w:line="240" w:lineRule="auto"/>
    </w:pPr>
    <w:rPr>
      <w:rFonts w:ascii="Arial" w:eastAsia="Times New Roman" w:hAnsi="Arial" w:cs="Times New Roman"/>
      <w:bCs/>
      <w:sz w:val="20"/>
      <w:szCs w:val="24"/>
      <w:lang w:val="ru-RU" w:eastAsia="ru-RU"/>
    </w:rPr>
  </w:style>
  <w:style w:type="paragraph" w:customStyle="1" w:styleId="TMP1">
    <w:name w:val="TMP_Список_1ур"/>
    <w:basedOn w:val="a1"/>
    <w:rsid w:val="00BE6610"/>
    <w:pPr>
      <w:numPr>
        <w:numId w:val="58"/>
      </w:numPr>
      <w:spacing w:after="0" w:line="360" w:lineRule="auto"/>
    </w:pPr>
    <w:rPr>
      <w:rFonts w:ascii="Arial" w:eastAsia="Times New Roman" w:hAnsi="Arial" w:cs="Times New Roman"/>
      <w:sz w:val="24"/>
      <w:szCs w:val="24"/>
      <w:lang w:val="ru-RU" w:eastAsia="ru-RU"/>
    </w:rPr>
  </w:style>
  <w:style w:type="paragraph" w:customStyle="1" w:styleId="ae">
    <w:name w:val="Учебное пособие"/>
    <w:basedOn w:val="a1"/>
    <w:rsid w:val="00BE6610"/>
    <w:pPr>
      <w:spacing w:after="0" w:line="240" w:lineRule="auto"/>
      <w:ind w:firstLine="567"/>
      <w:jc w:val="both"/>
    </w:pPr>
    <w:rPr>
      <w:rFonts w:ascii="Times New Roman" w:eastAsia="Times New Roman" w:hAnsi="Times New Roman" w:cs="Times New Roman"/>
      <w:szCs w:val="24"/>
      <w:lang w:val="ru-RU" w:eastAsia="ru-RU"/>
    </w:rPr>
  </w:style>
  <w:style w:type="paragraph" w:styleId="a0">
    <w:name w:val="Normal (Web)"/>
    <w:basedOn w:val="a1"/>
    <w:rsid w:val="002B0D39"/>
    <w:pPr>
      <w:numPr>
        <w:numId w:val="76"/>
      </w:num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Заголовок 41"/>
    <w:basedOn w:val="a1"/>
    <w:next w:val="a1"/>
    <w:unhideWhenUsed/>
    <w:qFormat/>
    <w:rsid w:val="00745402"/>
    <w:pPr>
      <w:keepNext/>
      <w:keepLines/>
      <w:widowControl w:val="0"/>
      <w:autoSpaceDE w:val="0"/>
      <w:autoSpaceDN w:val="0"/>
      <w:adjustRightInd w:val="0"/>
      <w:spacing w:before="200" w:after="0" w:line="240" w:lineRule="auto"/>
      <w:outlineLvl w:val="3"/>
    </w:pPr>
    <w:rPr>
      <w:rFonts w:ascii="Cambria" w:eastAsia="SimSun" w:hAnsi="Cambria" w:cs="Times New Roman"/>
      <w:b/>
      <w:bCs/>
      <w:i/>
      <w:iCs/>
      <w:color w:val="4F81BD"/>
      <w:sz w:val="20"/>
      <w:szCs w:val="20"/>
      <w:lang w:val="ru-RU" w:eastAsia="ru-RU"/>
    </w:rPr>
  </w:style>
  <w:style w:type="numbering" w:customStyle="1" w:styleId="12">
    <w:name w:val="Нет списка1"/>
    <w:next w:val="a4"/>
    <w:uiPriority w:val="99"/>
    <w:semiHidden/>
    <w:unhideWhenUsed/>
    <w:rsid w:val="00745402"/>
  </w:style>
  <w:style w:type="paragraph" w:customStyle="1" w:styleId="51">
    <w:name w:val="Заголовок 51"/>
    <w:basedOn w:val="a1"/>
    <w:next w:val="a1"/>
    <w:rsid w:val="00745402"/>
    <w:pPr>
      <w:keepNext/>
      <w:widowControl w:val="0"/>
      <w:numPr>
        <w:ilvl w:val="4"/>
        <w:numId w:val="87"/>
      </w:numPr>
      <w:suppressAutoHyphens/>
      <w:autoSpaceDE w:val="0"/>
      <w:spacing w:after="0" w:line="264" w:lineRule="auto"/>
      <w:ind w:left="0" w:firstLine="567"/>
      <w:jc w:val="both"/>
      <w:outlineLvl w:val="4"/>
    </w:pPr>
    <w:rPr>
      <w:rFonts w:ascii="Times New Roman" w:eastAsia="Times New Roman" w:hAnsi="Times New Roman" w:cs="Times New Roman"/>
      <w:b/>
      <w:bCs/>
      <w:lang w:val="ru-RU" w:eastAsia="ar-SA"/>
    </w:rPr>
  </w:style>
  <w:style w:type="paragraph" w:customStyle="1" w:styleId="ConsPlusNormal">
    <w:name w:val="ConsPlusNormal"/>
    <w:rsid w:val="00745402"/>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
    <w:name w:val="Body Text Indent"/>
    <w:basedOn w:val="a1"/>
    <w:link w:val="af0"/>
    <w:uiPriority w:val="99"/>
    <w:rsid w:val="00745402"/>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f0">
    <w:name w:val="Основной текст с отступом Знак"/>
    <w:basedOn w:val="a2"/>
    <w:link w:val="af"/>
    <w:uiPriority w:val="99"/>
    <w:rsid w:val="00745402"/>
    <w:rPr>
      <w:rFonts w:ascii="Times New Roman" w:eastAsia="Times New Roman" w:hAnsi="Times New Roman" w:cs="Times New Roman"/>
      <w:sz w:val="24"/>
      <w:szCs w:val="20"/>
      <w:lang w:val="ru-RU" w:eastAsia="ru-RU"/>
    </w:rPr>
  </w:style>
  <w:style w:type="paragraph" w:customStyle="1" w:styleId="13">
    <w:name w:val="Обычный1"/>
    <w:rsid w:val="00745402"/>
    <w:pPr>
      <w:widowControl w:val="0"/>
      <w:snapToGrid w:val="0"/>
      <w:spacing w:after="0" w:line="360" w:lineRule="auto"/>
    </w:pPr>
    <w:rPr>
      <w:rFonts w:ascii="Courier New" w:eastAsia="Times New Roman" w:hAnsi="Courier New" w:cs="Times New Roman"/>
      <w:sz w:val="24"/>
      <w:szCs w:val="20"/>
      <w:lang w:val="ru-RU" w:eastAsia="ru-RU"/>
    </w:rPr>
  </w:style>
  <w:style w:type="paragraph" w:styleId="22">
    <w:name w:val="Body Text Indent 2"/>
    <w:basedOn w:val="a1"/>
    <w:link w:val="23"/>
    <w:uiPriority w:val="99"/>
    <w:rsid w:val="00745402"/>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2"/>
    <w:link w:val="22"/>
    <w:uiPriority w:val="99"/>
    <w:rsid w:val="00745402"/>
    <w:rPr>
      <w:rFonts w:ascii="Times New Roman" w:eastAsia="Times New Roman" w:hAnsi="Times New Roman" w:cs="Times New Roman"/>
      <w:sz w:val="24"/>
      <w:szCs w:val="24"/>
      <w:lang w:val="ru-RU" w:eastAsia="ru-RU"/>
    </w:rPr>
  </w:style>
  <w:style w:type="character" w:customStyle="1" w:styleId="FontStyle40">
    <w:name w:val="Font Style40"/>
    <w:basedOn w:val="a2"/>
    <w:rsid w:val="00745402"/>
    <w:rPr>
      <w:rFonts w:ascii="Times New Roman" w:hAnsi="Times New Roman" w:cs="Times New Roman"/>
      <w:i/>
      <w:iCs/>
      <w:sz w:val="26"/>
      <w:szCs w:val="26"/>
    </w:rPr>
  </w:style>
  <w:style w:type="character" w:customStyle="1" w:styleId="FontStyle36">
    <w:name w:val="Font Style36"/>
    <w:basedOn w:val="a2"/>
    <w:rsid w:val="00745402"/>
    <w:rPr>
      <w:rFonts w:ascii="Times New Roman" w:hAnsi="Times New Roman" w:cs="Times New Roman"/>
      <w:sz w:val="26"/>
      <w:szCs w:val="26"/>
    </w:rPr>
  </w:style>
  <w:style w:type="paragraph" w:customStyle="1" w:styleId="a">
    <w:name w:val="список с точками"/>
    <w:basedOn w:val="a1"/>
    <w:rsid w:val="00745402"/>
    <w:pPr>
      <w:numPr>
        <w:numId w:val="88"/>
      </w:numPr>
      <w:spacing w:after="0" w:line="312" w:lineRule="auto"/>
      <w:jc w:val="both"/>
    </w:pPr>
    <w:rPr>
      <w:rFonts w:ascii="Times New Roman" w:eastAsia="Times New Roman" w:hAnsi="Times New Roman" w:cs="Times New Roman"/>
      <w:sz w:val="24"/>
      <w:szCs w:val="24"/>
      <w:lang w:val="ru-RU" w:eastAsia="ru-RU"/>
    </w:rPr>
  </w:style>
  <w:style w:type="character" w:customStyle="1" w:styleId="FontStyle44">
    <w:name w:val="Font Style44"/>
    <w:basedOn w:val="a2"/>
    <w:rsid w:val="00745402"/>
    <w:rPr>
      <w:rFonts w:ascii="Times New Roman" w:hAnsi="Times New Roman" w:cs="Times New Roman"/>
      <w:sz w:val="22"/>
      <w:szCs w:val="22"/>
    </w:rPr>
  </w:style>
  <w:style w:type="paragraph" w:customStyle="1" w:styleId="15">
    <w:name w:val="Абзац списка1"/>
    <w:basedOn w:val="a1"/>
    <w:rsid w:val="00745402"/>
    <w:pPr>
      <w:ind w:left="720"/>
      <w:contextualSpacing/>
    </w:pPr>
    <w:rPr>
      <w:rFonts w:ascii="Calibri" w:eastAsia="Times New Roman" w:hAnsi="Calibri" w:cs="Times New Roman"/>
      <w:lang w:val="ru-RU" w:eastAsia="en-US"/>
    </w:rPr>
  </w:style>
  <w:style w:type="paragraph" w:customStyle="1" w:styleId="Style10">
    <w:name w:val="Style10"/>
    <w:basedOn w:val="a1"/>
    <w:uiPriority w:val="99"/>
    <w:rsid w:val="00745402"/>
    <w:pPr>
      <w:widowControl w:val="0"/>
      <w:autoSpaceDE w:val="0"/>
      <w:autoSpaceDN w:val="0"/>
      <w:adjustRightInd w:val="0"/>
      <w:spacing w:after="0" w:line="269" w:lineRule="exact"/>
      <w:ind w:firstLine="730"/>
    </w:pPr>
    <w:rPr>
      <w:rFonts w:ascii="Times New Roman" w:eastAsia="Times New Roman" w:hAnsi="Times New Roman" w:cs="Times New Roman"/>
      <w:sz w:val="24"/>
      <w:szCs w:val="24"/>
      <w:lang w:val="ru-RU" w:eastAsia="ru-RU"/>
    </w:rPr>
  </w:style>
  <w:style w:type="character" w:customStyle="1" w:styleId="FontStyle145">
    <w:name w:val="Font Style145"/>
    <w:uiPriority w:val="99"/>
    <w:rsid w:val="00745402"/>
    <w:rPr>
      <w:rFonts w:ascii="Calibri" w:hAnsi="Calibri" w:cs="Calibri"/>
      <w:b/>
      <w:bCs/>
      <w:color w:val="000000"/>
      <w:sz w:val="18"/>
      <w:szCs w:val="18"/>
    </w:rPr>
  </w:style>
  <w:style w:type="paragraph" w:customStyle="1" w:styleId="24">
    <w:name w:val="Обычный2"/>
    <w:rsid w:val="00745402"/>
    <w:pPr>
      <w:widowControl w:val="0"/>
      <w:spacing w:after="0" w:line="420" w:lineRule="auto"/>
      <w:ind w:firstLine="120"/>
      <w:jc w:val="both"/>
    </w:pPr>
    <w:rPr>
      <w:rFonts w:ascii="Times New Roman" w:eastAsia="Times New Roman" w:hAnsi="Times New Roman" w:cs="Times New Roman"/>
      <w:snapToGrid w:val="0"/>
      <w:sz w:val="28"/>
      <w:szCs w:val="20"/>
      <w:lang w:val="ru-RU" w:eastAsia="ru-RU"/>
    </w:rPr>
  </w:style>
  <w:style w:type="paragraph" w:styleId="af1">
    <w:name w:val="footnote text"/>
    <w:basedOn w:val="a1"/>
    <w:link w:val="af2"/>
    <w:semiHidden/>
    <w:rsid w:val="00745402"/>
    <w:pPr>
      <w:spacing w:after="0" w:line="240" w:lineRule="auto"/>
    </w:pPr>
    <w:rPr>
      <w:rFonts w:ascii="Arial" w:eastAsia="Times New Roman" w:hAnsi="Arial" w:cs="Arial"/>
      <w:sz w:val="20"/>
      <w:szCs w:val="20"/>
      <w:lang w:val="ru-RU" w:eastAsia="ru-RU"/>
    </w:rPr>
  </w:style>
  <w:style w:type="character" w:customStyle="1" w:styleId="af2">
    <w:name w:val="Текст сноски Знак"/>
    <w:basedOn w:val="a2"/>
    <w:link w:val="af1"/>
    <w:uiPriority w:val="99"/>
    <w:semiHidden/>
    <w:rsid w:val="00745402"/>
    <w:rPr>
      <w:rFonts w:ascii="Arial" w:eastAsia="Times New Roman" w:hAnsi="Arial" w:cs="Arial"/>
      <w:sz w:val="20"/>
      <w:szCs w:val="20"/>
      <w:lang w:val="ru-RU" w:eastAsia="ru-RU"/>
    </w:rPr>
  </w:style>
  <w:style w:type="paragraph" w:styleId="af3">
    <w:name w:val="header"/>
    <w:basedOn w:val="a1"/>
    <w:link w:val="af4"/>
    <w:uiPriority w:val="99"/>
    <w:rsid w:val="007454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2"/>
    <w:link w:val="af3"/>
    <w:uiPriority w:val="99"/>
    <w:rsid w:val="00745402"/>
    <w:rPr>
      <w:rFonts w:ascii="Times New Roman" w:eastAsia="Times New Roman" w:hAnsi="Times New Roman" w:cs="Times New Roman"/>
      <w:sz w:val="24"/>
      <w:szCs w:val="24"/>
      <w:lang w:val="ru-RU" w:eastAsia="ru-RU"/>
    </w:rPr>
  </w:style>
  <w:style w:type="paragraph" w:styleId="af5">
    <w:name w:val="footer"/>
    <w:basedOn w:val="a1"/>
    <w:link w:val="af6"/>
    <w:uiPriority w:val="99"/>
    <w:rsid w:val="007454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2"/>
    <w:link w:val="af5"/>
    <w:uiPriority w:val="99"/>
    <w:rsid w:val="00745402"/>
    <w:rPr>
      <w:rFonts w:ascii="Times New Roman" w:eastAsia="Times New Roman" w:hAnsi="Times New Roman" w:cs="Times New Roman"/>
      <w:sz w:val="24"/>
      <w:szCs w:val="24"/>
      <w:lang w:val="ru-RU" w:eastAsia="ru-RU"/>
    </w:rPr>
  </w:style>
  <w:style w:type="paragraph" w:styleId="25">
    <w:name w:val="Body Text 2"/>
    <w:basedOn w:val="a1"/>
    <w:link w:val="26"/>
    <w:uiPriority w:val="99"/>
    <w:rsid w:val="00745402"/>
    <w:pPr>
      <w:spacing w:after="120" w:line="480" w:lineRule="auto"/>
    </w:pPr>
    <w:rPr>
      <w:rFonts w:ascii="Times New Roman" w:eastAsia="MS Mincho" w:hAnsi="Times New Roman" w:cs="Times New Roman"/>
      <w:sz w:val="24"/>
      <w:szCs w:val="24"/>
      <w:lang w:val="ru-RU" w:eastAsia="ja-JP"/>
    </w:rPr>
  </w:style>
  <w:style w:type="character" w:customStyle="1" w:styleId="26">
    <w:name w:val="Основной текст 2 Знак"/>
    <w:basedOn w:val="a2"/>
    <w:link w:val="25"/>
    <w:uiPriority w:val="99"/>
    <w:rsid w:val="00745402"/>
    <w:rPr>
      <w:rFonts w:ascii="Times New Roman" w:eastAsia="MS Mincho" w:hAnsi="Times New Roman" w:cs="Times New Roman"/>
      <w:sz w:val="24"/>
      <w:szCs w:val="24"/>
      <w:lang w:val="ru-RU" w:eastAsia="ja-JP"/>
    </w:rPr>
  </w:style>
  <w:style w:type="character" w:styleId="af7">
    <w:name w:val="page number"/>
    <w:basedOn w:val="a2"/>
    <w:semiHidden/>
    <w:rsid w:val="00745402"/>
  </w:style>
  <w:style w:type="character" w:customStyle="1" w:styleId="16">
    <w:name w:val="Основной шрифт абзаца1"/>
    <w:rsid w:val="00745402"/>
  </w:style>
  <w:style w:type="paragraph" w:customStyle="1" w:styleId="17">
    <w:name w:val="Основной текст1"/>
    <w:basedOn w:val="a1"/>
    <w:rsid w:val="00745402"/>
    <w:pPr>
      <w:spacing w:after="0" w:line="240" w:lineRule="auto"/>
      <w:jc w:val="both"/>
    </w:pPr>
    <w:rPr>
      <w:rFonts w:ascii="Times New Roman" w:eastAsia="Times New Roman" w:hAnsi="Times New Roman" w:cs="Times New Roman"/>
      <w:snapToGrid w:val="0"/>
      <w:sz w:val="28"/>
      <w:szCs w:val="20"/>
      <w:lang w:val="ru-RU" w:eastAsia="ru-RU"/>
    </w:rPr>
  </w:style>
  <w:style w:type="paragraph" w:customStyle="1" w:styleId="210">
    <w:name w:val="Основной текст 21"/>
    <w:basedOn w:val="a1"/>
    <w:rsid w:val="00745402"/>
    <w:pPr>
      <w:widowControl w:val="0"/>
      <w:spacing w:before="120" w:after="0" w:line="240" w:lineRule="auto"/>
    </w:pPr>
    <w:rPr>
      <w:rFonts w:ascii="Times New Roman" w:eastAsia="Times New Roman" w:hAnsi="Times New Roman" w:cs="Times New Roman"/>
      <w:b/>
      <w:spacing w:val="-12"/>
      <w:sz w:val="18"/>
      <w:szCs w:val="20"/>
      <w:lang w:val="ru-RU" w:eastAsia="ru-RU"/>
    </w:rPr>
  </w:style>
  <w:style w:type="character" w:styleId="af8">
    <w:name w:val="line number"/>
    <w:rsid w:val="00745402"/>
    <w:rPr>
      <w:sz w:val="20"/>
    </w:rPr>
  </w:style>
  <w:style w:type="paragraph" w:customStyle="1" w:styleId="default0">
    <w:name w:val="default"/>
    <w:basedOn w:val="a1"/>
    <w:uiPriority w:val="99"/>
    <w:rsid w:val="007454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0">
    <w:name w:val="Нет списка11"/>
    <w:next w:val="a4"/>
    <w:uiPriority w:val="99"/>
    <w:semiHidden/>
    <w:unhideWhenUsed/>
    <w:rsid w:val="00745402"/>
  </w:style>
  <w:style w:type="character" w:styleId="af9">
    <w:name w:val="FollowedHyperlink"/>
    <w:basedOn w:val="a2"/>
    <w:uiPriority w:val="99"/>
    <w:semiHidden/>
    <w:unhideWhenUsed/>
    <w:rsid w:val="00745402"/>
    <w:rPr>
      <w:color w:val="800080"/>
      <w:u w:val="single"/>
    </w:rPr>
  </w:style>
  <w:style w:type="paragraph" w:customStyle="1" w:styleId="xl68">
    <w:name w:val="xl68"/>
    <w:basedOn w:val="a1"/>
    <w:rsid w:val="00745402"/>
    <w:pPr>
      <w:pBdr>
        <w:top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9">
    <w:name w:val="xl69"/>
    <w:basedOn w:val="a1"/>
    <w:rsid w:val="00745402"/>
    <w:pP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1"/>
    <w:rsid w:val="00745402"/>
    <w:pP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1"/>
    <w:rsid w:val="00745402"/>
    <w:pP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2">
    <w:name w:val="xl72"/>
    <w:basedOn w:val="a1"/>
    <w:rsid w:val="00745402"/>
    <w:pP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3">
    <w:name w:val="xl73"/>
    <w:basedOn w:val="a1"/>
    <w:rsid w:val="0074540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4">
    <w:name w:val="xl7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5">
    <w:name w:val="xl75"/>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6">
    <w:name w:val="xl76"/>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7">
    <w:name w:val="xl77"/>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8">
    <w:name w:val="xl78"/>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9">
    <w:name w:val="xl79"/>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0">
    <w:name w:val="xl80"/>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1">
    <w:name w:val="xl81"/>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2">
    <w:name w:val="xl82"/>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3">
    <w:name w:val="xl83"/>
    <w:basedOn w:val="a1"/>
    <w:rsid w:val="00745402"/>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4">
    <w:name w:val="xl84"/>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5">
    <w:name w:val="xl85"/>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6">
    <w:name w:val="xl86"/>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7">
    <w:name w:val="xl87"/>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8">
    <w:name w:val="xl8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9">
    <w:name w:val="xl89"/>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0">
    <w:name w:val="xl90"/>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1">
    <w:name w:val="xl91"/>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2">
    <w:name w:val="xl9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3">
    <w:name w:val="xl9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4">
    <w:name w:val="xl94"/>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5">
    <w:name w:val="xl9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6">
    <w:name w:val="xl96"/>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7">
    <w:name w:val="xl97"/>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8">
    <w:name w:val="xl98"/>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9">
    <w:name w:val="xl99"/>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0">
    <w:name w:val="xl100"/>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1">
    <w:name w:val="xl101"/>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2">
    <w:name w:val="xl102"/>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3">
    <w:name w:val="xl103"/>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4">
    <w:name w:val="xl10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5">
    <w:name w:val="xl105"/>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6">
    <w:name w:val="xl106"/>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7">
    <w:name w:val="xl107"/>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8">
    <w:name w:val="xl108"/>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9">
    <w:name w:val="xl109"/>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0">
    <w:name w:val="xl110"/>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1">
    <w:name w:val="xl111"/>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2">
    <w:name w:val="xl112"/>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3">
    <w:name w:val="xl113"/>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4">
    <w:name w:val="xl11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5">
    <w:name w:val="xl11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6">
    <w:name w:val="xl116"/>
    <w:basedOn w:val="a1"/>
    <w:rsid w:val="00745402"/>
    <w:pPr>
      <w:shd w:val="clear" w:color="800000" w:fill="C0C0C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7">
    <w:name w:val="xl117"/>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18">
    <w:name w:val="xl11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19">
    <w:name w:val="xl119"/>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0">
    <w:name w:val="xl120"/>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1">
    <w:name w:val="xl121"/>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2">
    <w:name w:val="xl12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3">
    <w:name w:val="xl12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4">
    <w:name w:val="xl124"/>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5">
    <w:name w:val="xl12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6">
    <w:name w:val="xl126"/>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7">
    <w:name w:val="xl127"/>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8">
    <w:name w:val="xl12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9">
    <w:name w:val="xl129"/>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0">
    <w:name w:val="xl130"/>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1">
    <w:name w:val="xl131"/>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2">
    <w:name w:val="xl13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3">
    <w:name w:val="xl13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4">
    <w:name w:val="xl13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5">
    <w:name w:val="xl13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6">
    <w:name w:val="xl136"/>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7">
    <w:name w:val="xl137"/>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8">
    <w:name w:val="xl13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9">
    <w:name w:val="xl139"/>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0">
    <w:name w:val="xl140"/>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1">
    <w:name w:val="xl141"/>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2">
    <w:name w:val="xl14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3">
    <w:name w:val="xl14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4">
    <w:name w:val="xl14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5">
    <w:name w:val="xl145"/>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6">
    <w:name w:val="xl146"/>
    <w:basedOn w:val="a1"/>
    <w:rsid w:val="00745402"/>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47">
    <w:name w:val="xl147"/>
    <w:basedOn w:val="a1"/>
    <w:rsid w:val="00745402"/>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48">
    <w:name w:val="xl148"/>
    <w:basedOn w:val="a1"/>
    <w:rsid w:val="00745402"/>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9">
    <w:name w:val="xl149"/>
    <w:basedOn w:val="a1"/>
    <w:rsid w:val="0074540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50">
    <w:name w:val="xl150"/>
    <w:basedOn w:val="a1"/>
    <w:rsid w:val="00745402"/>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a1"/>
    <w:rsid w:val="00745402"/>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styleId="32">
    <w:name w:val="Body Text Indent 3"/>
    <w:basedOn w:val="a1"/>
    <w:link w:val="33"/>
    <w:uiPriority w:val="99"/>
    <w:semiHidden/>
    <w:unhideWhenUsed/>
    <w:rsid w:val="0074540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ru-RU" w:eastAsia="ru-RU"/>
    </w:rPr>
  </w:style>
  <w:style w:type="character" w:customStyle="1" w:styleId="33">
    <w:name w:val="Основной текст с отступом 3 Знак"/>
    <w:basedOn w:val="a2"/>
    <w:link w:val="32"/>
    <w:uiPriority w:val="99"/>
    <w:semiHidden/>
    <w:rsid w:val="00745402"/>
    <w:rPr>
      <w:rFonts w:ascii="Times New Roman" w:eastAsia="Times New Roman" w:hAnsi="Times New Roman" w:cs="Times New Roman"/>
      <w:sz w:val="16"/>
      <w:szCs w:val="16"/>
      <w:lang w:val="ru-RU" w:eastAsia="ru-RU"/>
    </w:rPr>
  </w:style>
  <w:style w:type="character" w:customStyle="1" w:styleId="40">
    <w:name w:val="Заголовок 4 Знак"/>
    <w:basedOn w:val="a2"/>
    <w:link w:val="4"/>
    <w:rsid w:val="00745402"/>
    <w:rPr>
      <w:rFonts w:ascii="Cambria" w:eastAsia="SimSun" w:hAnsi="Cambria" w:cs="Times New Roman"/>
      <w:b/>
      <w:bCs/>
      <w:i/>
      <w:iCs/>
      <w:color w:val="4F81BD"/>
      <w:sz w:val="20"/>
      <w:szCs w:val="20"/>
      <w:lang w:eastAsia="ru-RU"/>
    </w:rPr>
  </w:style>
  <w:style w:type="numbering" w:customStyle="1" w:styleId="27">
    <w:name w:val="Нет списка2"/>
    <w:next w:val="a4"/>
    <w:uiPriority w:val="99"/>
    <w:semiHidden/>
    <w:unhideWhenUsed/>
    <w:rsid w:val="00745402"/>
  </w:style>
  <w:style w:type="character" w:styleId="afa">
    <w:name w:val="footnote reference"/>
    <w:basedOn w:val="a2"/>
    <w:uiPriority w:val="99"/>
    <w:semiHidden/>
    <w:unhideWhenUsed/>
    <w:rsid w:val="00745402"/>
    <w:rPr>
      <w:vertAlign w:val="superscript"/>
    </w:rPr>
  </w:style>
  <w:style w:type="character" w:customStyle="1" w:styleId="wrc131">
    <w:name w:val="wrc131"/>
    <w:basedOn w:val="a2"/>
    <w:rsid w:val="00745402"/>
    <w:rPr>
      <w:vanish/>
      <w:webHidden w:val="0"/>
      <w:specVanish w:val="0"/>
    </w:rPr>
  </w:style>
  <w:style w:type="paragraph" w:customStyle="1" w:styleId="afb">
    <w:name w:val="Стиль рег"/>
    <w:basedOn w:val="afc"/>
    <w:next w:val="a1"/>
    <w:rsid w:val="00745402"/>
    <w:pPr>
      <w:numPr>
        <w:ilvl w:val="1"/>
      </w:numPr>
      <w:tabs>
        <w:tab w:val="num" w:pos="284"/>
      </w:tabs>
      <w:spacing w:after="0" w:line="240" w:lineRule="auto"/>
      <w:contextualSpacing w:val="0"/>
      <w:jc w:val="center"/>
    </w:pPr>
    <w:rPr>
      <w:rFonts w:ascii="Times New Roman" w:eastAsia="Times New Roman" w:hAnsi="Times New Roman" w:cs="Times New Roman"/>
      <w:b/>
      <w:sz w:val="28"/>
      <w:szCs w:val="24"/>
      <w:lang w:val="ru-RU" w:eastAsia="ru-RU"/>
    </w:rPr>
  </w:style>
  <w:style w:type="paragraph" w:customStyle="1" w:styleId="afd">
    <w:name w:val="Стиль нумерованый Полож"/>
    <w:basedOn w:val="afb"/>
    <w:rsid w:val="00745402"/>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1"/>
    <w:rsid w:val="00745402"/>
    <w:pPr>
      <w:numPr>
        <w:ilvl w:val="2"/>
        <w:numId w:val="91"/>
      </w:numPr>
      <w:tabs>
        <w:tab w:val="num" w:pos="1440"/>
      </w:tabs>
      <w:spacing w:after="0" w:line="240" w:lineRule="auto"/>
      <w:ind w:left="1440" w:hanging="360"/>
      <w:jc w:val="both"/>
    </w:pPr>
    <w:rPr>
      <w:rFonts w:ascii="Times New Roman" w:eastAsia="Times New Roman" w:hAnsi="Times New Roman" w:cs="Times New Roman"/>
      <w:color w:val="000000"/>
      <w:sz w:val="28"/>
      <w:szCs w:val="20"/>
      <w:lang w:val="ru-RU" w:eastAsia="ru-RU"/>
    </w:rPr>
  </w:style>
  <w:style w:type="paragraph" w:customStyle="1" w:styleId="140">
    <w:name w:val="Стиль Маркерованый + 14 пт Полож"/>
    <w:basedOn w:val="a1"/>
    <w:link w:val="141"/>
    <w:rsid w:val="00745402"/>
    <w:pPr>
      <w:tabs>
        <w:tab w:val="num" w:pos="36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745402"/>
    <w:rPr>
      <w:rFonts w:ascii="Times New Roman" w:eastAsia="Times New Roman" w:hAnsi="Times New Roman" w:cs="Times New Roman"/>
      <w:color w:val="000000"/>
      <w:sz w:val="28"/>
      <w:szCs w:val="24"/>
      <w:lang w:val="ru-RU" w:eastAsia="ru-RU"/>
    </w:rPr>
  </w:style>
  <w:style w:type="paragraph" w:customStyle="1" w:styleId="18">
    <w:name w:val="Нумерованный список1"/>
    <w:basedOn w:val="a1"/>
    <w:next w:val="afc"/>
    <w:uiPriority w:val="99"/>
    <w:semiHidden/>
    <w:unhideWhenUsed/>
    <w:rsid w:val="00745402"/>
    <w:pPr>
      <w:tabs>
        <w:tab w:val="num" w:pos="284"/>
      </w:tabs>
      <w:contextualSpacing/>
    </w:pPr>
    <w:rPr>
      <w:rFonts w:eastAsia="Calibri"/>
      <w:lang w:val="ru-RU" w:eastAsia="en-US"/>
    </w:rPr>
  </w:style>
  <w:style w:type="paragraph" w:styleId="afe">
    <w:name w:val="Plain Text"/>
    <w:basedOn w:val="a1"/>
    <w:link w:val="aff"/>
    <w:rsid w:val="00745402"/>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character" w:customStyle="1" w:styleId="aff">
    <w:name w:val="Текст Знак"/>
    <w:basedOn w:val="a2"/>
    <w:link w:val="afe"/>
    <w:rsid w:val="00745402"/>
    <w:rPr>
      <w:rFonts w:ascii="Times New Roman" w:eastAsia="Times New Roman" w:hAnsi="Times New Roman" w:cs="Times New Roman"/>
      <w:sz w:val="24"/>
      <w:szCs w:val="24"/>
      <w:lang w:val="ru-RU" w:eastAsia="en-US"/>
    </w:rPr>
  </w:style>
  <w:style w:type="paragraph" w:customStyle="1" w:styleId="aff0">
    <w:name w:val="Текст положения БН"/>
    <w:next w:val="a0"/>
    <w:autoRedefine/>
    <w:rsid w:val="00745402"/>
    <w:pPr>
      <w:widowControl w:val="0"/>
      <w:tabs>
        <w:tab w:val="num" w:pos="1287"/>
      </w:tabs>
      <w:autoSpaceDE w:val="0"/>
      <w:autoSpaceDN w:val="0"/>
      <w:adjustRightInd w:val="0"/>
      <w:spacing w:after="0" w:line="240" w:lineRule="auto"/>
      <w:ind w:firstLine="360"/>
      <w:jc w:val="both"/>
    </w:pPr>
    <w:rPr>
      <w:rFonts w:ascii="Times New Roman" w:eastAsia="Times New Roman" w:hAnsi="Times New Roman" w:cs="Times New Roman"/>
      <w:lang w:val="ru-RU" w:eastAsia="ru-RU"/>
    </w:rPr>
  </w:style>
  <w:style w:type="paragraph" w:customStyle="1" w:styleId="34">
    <w:name w:val="Стиль нумер. 3"/>
    <w:basedOn w:val="a1"/>
    <w:rsid w:val="00745402"/>
    <w:pPr>
      <w:tabs>
        <w:tab w:val="num" w:pos="2160"/>
      </w:tabs>
      <w:spacing w:after="0" w:line="240" w:lineRule="auto"/>
      <w:ind w:left="2160" w:hanging="180"/>
    </w:pPr>
    <w:rPr>
      <w:rFonts w:ascii="Times New Roman" w:eastAsia="Times New Roman" w:hAnsi="Times New Roman" w:cs="Times New Roman"/>
      <w:sz w:val="24"/>
      <w:szCs w:val="24"/>
      <w:lang w:val="ru-RU" w:eastAsia="ru-RU"/>
    </w:rPr>
  </w:style>
  <w:style w:type="paragraph" w:styleId="aff1">
    <w:name w:val="Block Text"/>
    <w:basedOn w:val="a1"/>
    <w:rsid w:val="00745402"/>
    <w:pPr>
      <w:spacing w:after="0" w:line="240" w:lineRule="auto"/>
      <w:ind w:left="1080" w:right="45"/>
      <w:jc w:val="both"/>
    </w:pPr>
    <w:rPr>
      <w:rFonts w:ascii="Times New Roman" w:eastAsia="Times New Roman" w:hAnsi="Times New Roman" w:cs="Times New Roman"/>
      <w:color w:val="000000"/>
      <w:spacing w:val="-1"/>
      <w:sz w:val="28"/>
      <w:szCs w:val="24"/>
      <w:lang w:val="ru-RU" w:eastAsia="ru-RU"/>
    </w:rPr>
  </w:style>
  <w:style w:type="character" w:customStyle="1" w:styleId="aff2">
    <w:name w:val="Основной текст_"/>
    <w:link w:val="35"/>
    <w:rsid w:val="00745402"/>
    <w:rPr>
      <w:rFonts w:ascii="Times New Roman" w:eastAsia="Times New Roman" w:hAnsi="Times New Roman" w:cs="Times New Roman"/>
      <w:sz w:val="25"/>
      <w:szCs w:val="25"/>
      <w:shd w:val="clear" w:color="auto" w:fill="FFFFFF"/>
    </w:rPr>
  </w:style>
  <w:style w:type="paragraph" w:customStyle="1" w:styleId="35">
    <w:name w:val="Основной текст3"/>
    <w:basedOn w:val="a1"/>
    <w:link w:val="aff2"/>
    <w:rsid w:val="00745402"/>
    <w:pPr>
      <w:shd w:val="clear" w:color="auto" w:fill="FFFFFF"/>
      <w:spacing w:before="240" w:after="0" w:line="298" w:lineRule="exact"/>
      <w:ind w:hanging="360"/>
      <w:jc w:val="both"/>
    </w:pPr>
    <w:rPr>
      <w:rFonts w:ascii="Times New Roman" w:eastAsia="Times New Roman" w:hAnsi="Times New Roman" w:cs="Times New Roman"/>
      <w:sz w:val="25"/>
      <w:szCs w:val="25"/>
    </w:rPr>
  </w:style>
  <w:style w:type="table" w:customStyle="1" w:styleId="19">
    <w:name w:val="Сетка таблицы1"/>
    <w:basedOn w:val="a3"/>
    <w:next w:val="aa"/>
    <w:uiPriority w:val="59"/>
    <w:rsid w:val="00745402"/>
    <w:pPr>
      <w:spacing w:after="0" w:line="240" w:lineRule="auto"/>
    </w:pPr>
    <w:rPr>
      <w:rFonts w:eastAsia="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1"/>
    <w:rsid w:val="00745402"/>
    <w:pPr>
      <w:widowControl w:val="0"/>
      <w:autoSpaceDE w:val="0"/>
      <w:autoSpaceDN w:val="0"/>
      <w:adjustRightInd w:val="0"/>
      <w:spacing w:after="0" w:line="309" w:lineRule="exact"/>
      <w:ind w:hanging="456"/>
      <w:jc w:val="both"/>
    </w:pPr>
    <w:rPr>
      <w:rFonts w:ascii="Times New Roman" w:eastAsia="Times New Roman" w:hAnsi="Times New Roman" w:cs="Times New Roman"/>
      <w:sz w:val="24"/>
      <w:szCs w:val="24"/>
      <w:lang w:val="ru-RU" w:eastAsia="ru-RU"/>
    </w:rPr>
  </w:style>
  <w:style w:type="character" w:customStyle="1" w:styleId="FontStyle11">
    <w:name w:val="Font Style11"/>
    <w:basedOn w:val="a2"/>
    <w:rsid w:val="00745402"/>
    <w:rPr>
      <w:rFonts w:ascii="Times New Roman" w:hAnsi="Times New Roman" w:cs="Times New Roman"/>
      <w:sz w:val="26"/>
      <w:szCs w:val="26"/>
    </w:rPr>
  </w:style>
  <w:style w:type="character" w:styleId="aff3">
    <w:name w:val="Placeholder Text"/>
    <w:basedOn w:val="a2"/>
    <w:uiPriority w:val="99"/>
    <w:semiHidden/>
    <w:rsid w:val="00745402"/>
    <w:rPr>
      <w:color w:val="808080"/>
    </w:rPr>
  </w:style>
  <w:style w:type="paragraph" w:customStyle="1" w:styleId="1a">
    <w:name w:val="Текст концевой сноски1"/>
    <w:basedOn w:val="a1"/>
    <w:next w:val="aff4"/>
    <w:link w:val="aff5"/>
    <w:uiPriority w:val="99"/>
    <w:semiHidden/>
    <w:unhideWhenUsed/>
    <w:rsid w:val="00745402"/>
    <w:pPr>
      <w:spacing w:after="0" w:line="240" w:lineRule="auto"/>
    </w:pPr>
    <w:rPr>
      <w:sz w:val="20"/>
      <w:szCs w:val="20"/>
    </w:rPr>
  </w:style>
  <w:style w:type="character" w:customStyle="1" w:styleId="aff5">
    <w:name w:val="Текст концевой сноски Знак"/>
    <w:basedOn w:val="a2"/>
    <w:link w:val="1a"/>
    <w:uiPriority w:val="99"/>
    <w:semiHidden/>
    <w:rsid w:val="00745402"/>
    <w:rPr>
      <w:sz w:val="20"/>
      <w:szCs w:val="20"/>
    </w:rPr>
  </w:style>
  <w:style w:type="character" w:styleId="aff6">
    <w:name w:val="endnote reference"/>
    <w:basedOn w:val="a2"/>
    <w:uiPriority w:val="99"/>
    <w:semiHidden/>
    <w:unhideWhenUsed/>
    <w:rsid w:val="00745402"/>
    <w:rPr>
      <w:vertAlign w:val="superscript"/>
    </w:rPr>
  </w:style>
  <w:style w:type="character" w:styleId="aff7">
    <w:name w:val="Strong"/>
    <w:basedOn w:val="a2"/>
    <w:qFormat/>
    <w:rsid w:val="00745402"/>
    <w:rPr>
      <w:b/>
      <w:bCs/>
    </w:rPr>
  </w:style>
  <w:style w:type="table" w:styleId="aff8">
    <w:name w:val="Table Elegant"/>
    <w:basedOn w:val="a3"/>
    <w:rsid w:val="00745402"/>
    <w:pPr>
      <w:spacing w:after="0" w:line="240" w:lineRule="auto"/>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410">
    <w:name w:val="Заголовок 4 Знак1"/>
    <w:basedOn w:val="a2"/>
    <w:uiPriority w:val="9"/>
    <w:semiHidden/>
    <w:rsid w:val="00745402"/>
    <w:rPr>
      <w:rFonts w:asciiTheme="majorHAnsi" w:eastAsiaTheme="majorEastAsia" w:hAnsiTheme="majorHAnsi" w:cstheme="majorBidi"/>
      <w:b/>
      <w:bCs/>
      <w:i/>
      <w:iCs/>
      <w:color w:val="4F81BD" w:themeColor="accent1"/>
    </w:rPr>
  </w:style>
  <w:style w:type="paragraph" w:styleId="afc">
    <w:name w:val="List Number"/>
    <w:basedOn w:val="a1"/>
    <w:uiPriority w:val="99"/>
    <w:semiHidden/>
    <w:unhideWhenUsed/>
    <w:rsid w:val="00745402"/>
    <w:pPr>
      <w:ind w:left="600" w:hanging="600"/>
      <w:contextualSpacing/>
    </w:pPr>
  </w:style>
  <w:style w:type="paragraph" w:styleId="aff4">
    <w:name w:val="endnote text"/>
    <w:basedOn w:val="a1"/>
    <w:link w:val="1b"/>
    <w:uiPriority w:val="99"/>
    <w:semiHidden/>
    <w:unhideWhenUsed/>
    <w:rsid w:val="00745402"/>
    <w:pPr>
      <w:spacing w:after="0" w:line="240" w:lineRule="auto"/>
    </w:pPr>
    <w:rPr>
      <w:sz w:val="20"/>
      <w:szCs w:val="20"/>
    </w:rPr>
  </w:style>
  <w:style w:type="character" w:customStyle="1" w:styleId="1b">
    <w:name w:val="Текст концевой сноски Знак1"/>
    <w:basedOn w:val="a2"/>
    <w:link w:val="aff4"/>
    <w:uiPriority w:val="99"/>
    <w:semiHidden/>
    <w:rsid w:val="00745402"/>
    <w:rPr>
      <w:sz w:val="20"/>
      <w:szCs w:val="20"/>
    </w:rPr>
  </w:style>
  <w:style w:type="paragraph" w:customStyle="1" w:styleId="xl66">
    <w:name w:val="xl66"/>
    <w:basedOn w:val="a1"/>
    <w:rsid w:val="00F65FC7"/>
    <w:pPr>
      <w:spacing w:before="100" w:beforeAutospacing="1" w:after="100" w:afterAutospacing="1" w:line="240" w:lineRule="auto"/>
    </w:pPr>
    <w:rPr>
      <w:rFonts w:ascii="Tahoma" w:eastAsia="Times New Roman" w:hAnsi="Tahoma" w:cs="Tahoma"/>
      <w:sz w:val="24"/>
      <w:szCs w:val="24"/>
    </w:rPr>
  </w:style>
  <w:style w:type="paragraph" w:customStyle="1" w:styleId="xl67">
    <w:name w:val="xl67"/>
    <w:basedOn w:val="a1"/>
    <w:rsid w:val="00F65FC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52">
    <w:name w:val="xl152"/>
    <w:basedOn w:val="a1"/>
    <w:rsid w:val="00F65FC7"/>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3">
    <w:name w:val="xl153"/>
    <w:basedOn w:val="a1"/>
    <w:rsid w:val="00F65FC7"/>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a1"/>
    <w:rsid w:val="00F65F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1"/>
    <w:rsid w:val="00F65F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1"/>
    <w:rsid w:val="00F65F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a1"/>
    <w:rsid w:val="00F65FC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1"/>
    <w:rsid w:val="00F65FC7"/>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9">
    <w:name w:val="xl159"/>
    <w:basedOn w:val="a1"/>
    <w:rsid w:val="00F65FC7"/>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a1"/>
    <w:rsid w:val="00F65FC7"/>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1">
    <w:name w:val="xl161"/>
    <w:basedOn w:val="a1"/>
    <w:rsid w:val="00F65FC7"/>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62">
    <w:name w:val="xl162"/>
    <w:basedOn w:val="a1"/>
    <w:rsid w:val="00F65FC7"/>
    <w:pPr>
      <w:shd w:val="clear" w:color="8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3">
    <w:name w:val="xl163"/>
    <w:basedOn w:val="a1"/>
    <w:rsid w:val="005B38D2"/>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4">
    <w:name w:val="xl164"/>
    <w:basedOn w:val="a1"/>
    <w:rsid w:val="005B38D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5">
    <w:name w:val="xl165"/>
    <w:basedOn w:val="a1"/>
    <w:rsid w:val="005B38D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6">
    <w:name w:val="xl166"/>
    <w:basedOn w:val="a1"/>
    <w:rsid w:val="005B38D2"/>
    <w:pPr>
      <w:pBdr>
        <w:top w:val="single" w:sz="4" w:space="0" w:color="auto"/>
        <w:left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167">
    <w:name w:val="xl167"/>
    <w:basedOn w:val="a1"/>
    <w:rsid w:val="005B38D2"/>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8">
    <w:name w:val="xl168"/>
    <w:basedOn w:val="a1"/>
    <w:rsid w:val="005B38D2"/>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169">
    <w:name w:val="xl169"/>
    <w:basedOn w:val="a1"/>
    <w:rsid w:val="005B38D2"/>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170">
    <w:name w:val="xl170"/>
    <w:basedOn w:val="a1"/>
    <w:rsid w:val="005B38D2"/>
    <w:pPr>
      <w:pBdr>
        <w:top w:val="single" w:sz="4" w:space="0" w:color="auto"/>
        <w:left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171">
    <w:name w:val="xl171"/>
    <w:basedOn w:val="a1"/>
    <w:rsid w:val="005B38D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2">
    <w:name w:val="xl172"/>
    <w:basedOn w:val="a1"/>
    <w:rsid w:val="005B38D2"/>
    <w:pPr>
      <w:pBdr>
        <w:top w:val="single" w:sz="8"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3">
    <w:name w:val="xl173"/>
    <w:basedOn w:val="a1"/>
    <w:rsid w:val="005B38D2"/>
    <w:pPr>
      <w:pBdr>
        <w:top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4">
    <w:name w:val="xl174"/>
    <w:basedOn w:val="a1"/>
    <w:rsid w:val="005B38D2"/>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5">
    <w:name w:val="xl175"/>
    <w:basedOn w:val="a1"/>
    <w:rsid w:val="005B38D2"/>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176">
    <w:name w:val="xl176"/>
    <w:basedOn w:val="a1"/>
    <w:rsid w:val="005B38D2"/>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177">
    <w:name w:val="xl177"/>
    <w:basedOn w:val="a1"/>
    <w:rsid w:val="005B38D2"/>
    <w:pPr>
      <w:pBdr>
        <w:top w:val="single" w:sz="8" w:space="0" w:color="auto"/>
        <w:bottom w:val="single" w:sz="8"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8">
    <w:name w:val="xl178"/>
    <w:basedOn w:val="a1"/>
    <w:rsid w:val="005B38D2"/>
    <w:pPr>
      <w:pBdr>
        <w:top w:val="single" w:sz="8"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9">
    <w:name w:val="xl179"/>
    <w:basedOn w:val="a1"/>
    <w:rsid w:val="005B38D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80">
    <w:name w:val="xl180"/>
    <w:basedOn w:val="a1"/>
    <w:rsid w:val="005B38D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numbering" w:customStyle="1" w:styleId="36">
    <w:name w:val="Нет списка3"/>
    <w:next w:val="a4"/>
    <w:uiPriority w:val="99"/>
    <w:semiHidden/>
    <w:unhideWhenUsed/>
    <w:rsid w:val="000539BA"/>
  </w:style>
  <w:style w:type="numbering" w:customStyle="1" w:styleId="120">
    <w:name w:val="Нет списка12"/>
    <w:next w:val="a4"/>
    <w:uiPriority w:val="99"/>
    <w:semiHidden/>
    <w:unhideWhenUsed/>
    <w:rsid w:val="000539BA"/>
  </w:style>
  <w:style w:type="numbering" w:customStyle="1" w:styleId="211">
    <w:name w:val="Нет списка21"/>
    <w:next w:val="a4"/>
    <w:uiPriority w:val="99"/>
    <w:semiHidden/>
    <w:unhideWhenUsed/>
    <w:rsid w:val="000539BA"/>
  </w:style>
  <w:style w:type="table" w:customStyle="1" w:styleId="28">
    <w:name w:val="Сетка таблицы2"/>
    <w:basedOn w:val="a3"/>
    <w:next w:val="aa"/>
    <w:uiPriority w:val="59"/>
    <w:rsid w:val="000539BA"/>
    <w:pPr>
      <w:spacing w:after="0" w:line="240" w:lineRule="auto"/>
    </w:pPr>
    <w:rPr>
      <w:rFonts w:eastAsia="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Изысканная таблица1"/>
    <w:basedOn w:val="a3"/>
    <w:next w:val="aff8"/>
    <w:rsid w:val="000539BA"/>
    <w:pPr>
      <w:spacing w:after="0" w:line="240" w:lineRule="auto"/>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2">
    <w:name w:val="Нет списка4"/>
    <w:next w:val="a4"/>
    <w:uiPriority w:val="99"/>
    <w:semiHidden/>
    <w:unhideWhenUsed/>
    <w:rsid w:val="00117A31"/>
  </w:style>
  <w:style w:type="numbering" w:customStyle="1" w:styleId="130">
    <w:name w:val="Нет списка13"/>
    <w:next w:val="a4"/>
    <w:uiPriority w:val="99"/>
    <w:semiHidden/>
    <w:unhideWhenUsed/>
    <w:rsid w:val="00117A31"/>
  </w:style>
  <w:style w:type="numbering" w:customStyle="1" w:styleId="220">
    <w:name w:val="Нет списка22"/>
    <w:next w:val="a4"/>
    <w:uiPriority w:val="99"/>
    <w:semiHidden/>
    <w:unhideWhenUsed/>
    <w:rsid w:val="00117A31"/>
  </w:style>
  <w:style w:type="table" w:customStyle="1" w:styleId="37">
    <w:name w:val="Сетка таблицы3"/>
    <w:basedOn w:val="a3"/>
    <w:next w:val="aa"/>
    <w:uiPriority w:val="59"/>
    <w:rsid w:val="00117A31"/>
    <w:pPr>
      <w:spacing w:after="0" w:line="240" w:lineRule="auto"/>
    </w:pPr>
    <w:rPr>
      <w:rFonts w:eastAsia="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Изысканная таблица2"/>
    <w:basedOn w:val="a3"/>
    <w:next w:val="aff8"/>
    <w:rsid w:val="00117A31"/>
    <w:pPr>
      <w:spacing w:after="0" w:line="240" w:lineRule="auto"/>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181">
    <w:name w:val="xl181"/>
    <w:basedOn w:val="a1"/>
    <w:rsid w:val="009D1708"/>
    <w:pPr>
      <w:pBdr>
        <w:top w:val="single" w:sz="8" w:space="0" w:color="auto"/>
        <w:bottom w:val="single" w:sz="8"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82">
    <w:name w:val="xl182"/>
    <w:basedOn w:val="a1"/>
    <w:rsid w:val="009D1708"/>
    <w:pPr>
      <w:pBdr>
        <w:top w:val="single" w:sz="8" w:space="0" w:color="auto"/>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3">
    <w:name w:val="xl183"/>
    <w:basedOn w:val="a1"/>
    <w:rsid w:val="009D1708"/>
    <w:pPr>
      <w:pBdr>
        <w:top w:val="single" w:sz="8"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4">
    <w:name w:val="xl184"/>
    <w:basedOn w:val="a1"/>
    <w:rsid w:val="009D1708"/>
    <w:pPr>
      <w:pBdr>
        <w:top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5">
    <w:name w:val="xl185"/>
    <w:basedOn w:val="a1"/>
    <w:rsid w:val="009D1708"/>
    <w:pPr>
      <w:pBdr>
        <w:top w:val="single" w:sz="8" w:space="0" w:color="auto"/>
        <w:left w:val="single" w:sz="8"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6">
    <w:name w:val="xl186"/>
    <w:basedOn w:val="a1"/>
    <w:rsid w:val="009D1708"/>
    <w:pPr>
      <w:pBdr>
        <w:top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7">
    <w:name w:val="xl187"/>
    <w:basedOn w:val="a1"/>
    <w:rsid w:val="009D1708"/>
    <w:pPr>
      <w:pBdr>
        <w:top w:val="single" w:sz="4" w:space="0" w:color="auto"/>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8">
    <w:name w:val="xl188"/>
    <w:basedOn w:val="a1"/>
    <w:rsid w:val="009D1708"/>
    <w:pPr>
      <w:pBdr>
        <w:top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9">
    <w:name w:val="xl189"/>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0">
    <w:name w:val="xl190"/>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1">
    <w:name w:val="xl191"/>
    <w:basedOn w:val="a1"/>
    <w:rsid w:val="009D1708"/>
    <w:pPr>
      <w:pBdr>
        <w:top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2">
    <w:name w:val="xl192"/>
    <w:basedOn w:val="a1"/>
    <w:rsid w:val="009D1708"/>
    <w:pPr>
      <w:pBdr>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3">
    <w:name w:val="xl193"/>
    <w:basedOn w:val="a1"/>
    <w:rsid w:val="009D1708"/>
    <w:pPr>
      <w:pBdr>
        <w:top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4">
    <w:name w:val="xl194"/>
    <w:basedOn w:val="a1"/>
    <w:rsid w:val="009D1708"/>
    <w:pPr>
      <w:pBdr>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5">
    <w:name w:val="xl195"/>
    <w:basedOn w:val="a1"/>
    <w:rsid w:val="009D1708"/>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6">
    <w:name w:val="xl196"/>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7">
    <w:name w:val="xl197"/>
    <w:basedOn w:val="a1"/>
    <w:rsid w:val="009D1708"/>
    <w:pPr>
      <w:pBdr>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8">
    <w:name w:val="xl198"/>
    <w:basedOn w:val="a1"/>
    <w:rsid w:val="009D1708"/>
    <w:pPr>
      <w:pBdr>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9">
    <w:name w:val="xl199"/>
    <w:basedOn w:val="a1"/>
    <w:rsid w:val="009D1708"/>
    <w:pPr>
      <w:pBdr>
        <w:top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0">
    <w:name w:val="xl200"/>
    <w:basedOn w:val="a1"/>
    <w:rsid w:val="009D1708"/>
    <w:pPr>
      <w:pBdr>
        <w:top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1">
    <w:name w:val="xl201"/>
    <w:basedOn w:val="a1"/>
    <w:rsid w:val="009D1708"/>
    <w:pPr>
      <w:pBdr>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2">
    <w:name w:val="xl202"/>
    <w:basedOn w:val="a1"/>
    <w:rsid w:val="009D1708"/>
    <w:pPr>
      <w:pBdr>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3">
    <w:name w:val="xl203"/>
    <w:basedOn w:val="a1"/>
    <w:rsid w:val="009D1708"/>
    <w:pPr>
      <w:pBdr>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04">
    <w:name w:val="xl204"/>
    <w:basedOn w:val="a1"/>
    <w:rsid w:val="009D1708"/>
    <w:pPr>
      <w:pBdr>
        <w:top w:val="single" w:sz="4" w:space="0" w:color="auto"/>
        <w:left w:val="single" w:sz="4" w:space="0" w:color="auto"/>
        <w:bottom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05">
    <w:name w:val="xl205"/>
    <w:basedOn w:val="a1"/>
    <w:rsid w:val="009D1708"/>
    <w:pPr>
      <w:pBdr>
        <w:top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06">
    <w:name w:val="xl206"/>
    <w:basedOn w:val="a1"/>
    <w:rsid w:val="009D1708"/>
    <w:pPr>
      <w:pBdr>
        <w:top w:val="single" w:sz="8"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7">
    <w:name w:val="xl207"/>
    <w:basedOn w:val="a1"/>
    <w:rsid w:val="009D1708"/>
    <w:pPr>
      <w:pBdr>
        <w:top w:val="single" w:sz="8"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8">
    <w:name w:val="xl208"/>
    <w:basedOn w:val="a1"/>
    <w:rsid w:val="009D1708"/>
    <w:pPr>
      <w:pBdr>
        <w:top w:val="single" w:sz="8"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9">
    <w:name w:val="xl209"/>
    <w:basedOn w:val="a1"/>
    <w:rsid w:val="009D1708"/>
    <w:pPr>
      <w:pBdr>
        <w:top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0">
    <w:name w:val="xl210"/>
    <w:basedOn w:val="a1"/>
    <w:rsid w:val="009D1708"/>
    <w:pPr>
      <w:pBdr>
        <w:top w:val="single" w:sz="8"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1">
    <w:name w:val="xl211"/>
    <w:basedOn w:val="a1"/>
    <w:rsid w:val="009D1708"/>
    <w:pPr>
      <w:pBdr>
        <w:top w:val="single" w:sz="8" w:space="0" w:color="auto"/>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2">
    <w:name w:val="xl212"/>
    <w:basedOn w:val="a1"/>
    <w:rsid w:val="009D1708"/>
    <w:pPr>
      <w:pBdr>
        <w:top w:val="single" w:sz="8" w:space="0" w:color="auto"/>
        <w:left w:val="single" w:sz="4" w:space="0" w:color="auto"/>
        <w:bottom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13">
    <w:name w:val="xl213"/>
    <w:basedOn w:val="a1"/>
    <w:rsid w:val="009D1708"/>
    <w:pPr>
      <w:pBdr>
        <w:top w:val="single" w:sz="8"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14">
    <w:name w:val="xl214"/>
    <w:basedOn w:val="a1"/>
    <w:rsid w:val="009D1708"/>
    <w:pPr>
      <w:pBdr>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5">
    <w:name w:val="xl215"/>
    <w:basedOn w:val="a1"/>
    <w:rsid w:val="009D1708"/>
    <w:pPr>
      <w:pBdr>
        <w:top w:val="single" w:sz="4" w:space="0" w:color="auto"/>
        <w:left w:val="single" w:sz="8"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216">
    <w:name w:val="xl216"/>
    <w:basedOn w:val="a1"/>
    <w:rsid w:val="009D1708"/>
    <w:pPr>
      <w:pBdr>
        <w:top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217">
    <w:name w:val="xl217"/>
    <w:basedOn w:val="a1"/>
    <w:rsid w:val="009D1708"/>
    <w:pPr>
      <w:pBdr>
        <w:top w:val="single" w:sz="4" w:space="0" w:color="auto"/>
        <w:left w:val="single" w:sz="8" w:space="0" w:color="auto"/>
        <w:bottom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218">
    <w:name w:val="xl218"/>
    <w:basedOn w:val="a1"/>
    <w:rsid w:val="009D1708"/>
    <w:pPr>
      <w:pBdr>
        <w:top w:val="single" w:sz="4" w:space="0" w:color="auto"/>
        <w:bottom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219">
    <w:name w:val="xl219"/>
    <w:basedOn w:val="a1"/>
    <w:rsid w:val="009D1708"/>
    <w:pPr>
      <w:pBdr>
        <w:top w:val="single" w:sz="4" w:space="0" w:color="auto"/>
        <w:bottom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220">
    <w:name w:val="xl220"/>
    <w:basedOn w:val="a1"/>
    <w:rsid w:val="009D1708"/>
    <w:pPr>
      <w:pBdr>
        <w:lef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1">
    <w:name w:val="xl221"/>
    <w:basedOn w:val="a1"/>
    <w:rsid w:val="009D1708"/>
    <w:pPr>
      <w:pBdr>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2">
    <w:name w:val="xl222"/>
    <w:basedOn w:val="a1"/>
    <w:rsid w:val="009D1708"/>
    <w:pPr>
      <w:pBdr>
        <w:top w:val="single" w:sz="8" w:space="0" w:color="auto"/>
        <w:lef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3">
    <w:name w:val="xl223"/>
    <w:basedOn w:val="a1"/>
    <w:rsid w:val="009D1708"/>
    <w:pPr>
      <w:pBdr>
        <w:top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4">
    <w:name w:val="xl224"/>
    <w:basedOn w:val="a1"/>
    <w:rsid w:val="009D1708"/>
    <w:pPr>
      <w:pBdr>
        <w:top w:val="single" w:sz="8" w:space="0" w:color="auto"/>
        <w:bottom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5">
    <w:name w:val="xl225"/>
    <w:basedOn w:val="a1"/>
    <w:rsid w:val="009D1708"/>
    <w:pPr>
      <w:pBdr>
        <w:top w:val="single" w:sz="8" w:space="0" w:color="auto"/>
        <w:left w:val="single" w:sz="4" w:space="0" w:color="auto"/>
        <w:bottom w:val="single" w:sz="8"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6">
    <w:name w:val="xl226"/>
    <w:basedOn w:val="a1"/>
    <w:rsid w:val="009D1708"/>
    <w:pPr>
      <w:pBdr>
        <w:top w:val="single" w:sz="8" w:space="0" w:color="auto"/>
        <w:bottom w:val="single" w:sz="8" w:space="0" w:color="auto"/>
        <w:right w:val="single" w:sz="8"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7">
    <w:name w:val="xl227"/>
    <w:basedOn w:val="a1"/>
    <w:rsid w:val="009D1708"/>
    <w:pPr>
      <w:pBdr>
        <w:top w:val="single" w:sz="4" w:space="0" w:color="auto"/>
        <w:left w:val="single" w:sz="4" w:space="0" w:color="auto"/>
        <w:bottom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8">
    <w:name w:val="xl228"/>
    <w:basedOn w:val="a1"/>
    <w:rsid w:val="009D1708"/>
    <w:pPr>
      <w:pBdr>
        <w:top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9">
    <w:name w:val="xl229"/>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0">
    <w:name w:val="xl230"/>
    <w:basedOn w:val="a1"/>
    <w:rsid w:val="009D1708"/>
    <w:pPr>
      <w:pBdr>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1">
    <w:name w:val="xl231"/>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2">
    <w:name w:val="xl232"/>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3">
    <w:name w:val="xl233"/>
    <w:basedOn w:val="a1"/>
    <w:rsid w:val="009D1708"/>
    <w:pPr>
      <w:pBdr>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4">
    <w:name w:val="xl234"/>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5">
    <w:name w:val="xl235"/>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36">
    <w:name w:val="xl236"/>
    <w:basedOn w:val="a1"/>
    <w:rsid w:val="009D1708"/>
    <w:pPr>
      <w:pBdr>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37">
    <w:name w:val="xl237"/>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38">
    <w:name w:val="xl238"/>
    <w:basedOn w:val="a1"/>
    <w:rsid w:val="009D1708"/>
    <w:pPr>
      <w:pBdr>
        <w:top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9">
    <w:name w:val="xl239"/>
    <w:basedOn w:val="a1"/>
    <w:rsid w:val="009D1708"/>
    <w:pPr>
      <w:pBdr>
        <w:top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0">
    <w:name w:val="xl240"/>
    <w:basedOn w:val="a1"/>
    <w:rsid w:val="009D1708"/>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1">
    <w:name w:val="xl241"/>
    <w:basedOn w:val="a1"/>
    <w:rsid w:val="009D1708"/>
    <w:pPr>
      <w:pBdr>
        <w:top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2">
    <w:name w:val="xl242"/>
    <w:basedOn w:val="a1"/>
    <w:rsid w:val="009D1708"/>
    <w:pPr>
      <w:pBdr>
        <w:top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3">
    <w:name w:val="xl243"/>
    <w:basedOn w:val="a1"/>
    <w:rsid w:val="009D1708"/>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4">
    <w:name w:val="xl244"/>
    <w:basedOn w:val="a1"/>
    <w:rsid w:val="009D1708"/>
    <w:pPr>
      <w:pBdr>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5">
    <w:name w:val="xl245"/>
    <w:basedOn w:val="a1"/>
    <w:rsid w:val="009D1708"/>
    <w:pPr>
      <w:pBdr>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6">
    <w:name w:val="xl246"/>
    <w:basedOn w:val="a1"/>
    <w:rsid w:val="009D1708"/>
    <w:pPr>
      <w:pBdr>
        <w:top w:val="single" w:sz="4"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7">
    <w:name w:val="xl247"/>
    <w:basedOn w:val="a1"/>
    <w:rsid w:val="009D1708"/>
    <w:pPr>
      <w:pBdr>
        <w:top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8">
    <w:name w:val="xl248"/>
    <w:basedOn w:val="a1"/>
    <w:rsid w:val="009D1708"/>
    <w:pPr>
      <w:pBdr>
        <w:top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9">
    <w:name w:val="xl249"/>
    <w:basedOn w:val="a1"/>
    <w:rsid w:val="009D1708"/>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0">
    <w:name w:val="xl250"/>
    <w:basedOn w:val="a1"/>
    <w:rsid w:val="009D1708"/>
    <w:pPr>
      <w:pBdr>
        <w:top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1">
    <w:name w:val="xl251"/>
    <w:basedOn w:val="a1"/>
    <w:rsid w:val="009D1708"/>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2">
    <w:name w:val="xl252"/>
    <w:basedOn w:val="a1"/>
    <w:rsid w:val="009D1708"/>
    <w:pPr>
      <w:pBdr>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3">
    <w:name w:val="xl253"/>
    <w:basedOn w:val="a1"/>
    <w:rsid w:val="009D1708"/>
    <w:pPr>
      <w:pBdr>
        <w:top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4">
    <w:name w:val="xl254"/>
    <w:basedOn w:val="a1"/>
    <w:rsid w:val="009D1708"/>
    <w:pPr>
      <w:pBdr>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5">
    <w:name w:val="xl255"/>
    <w:basedOn w:val="a1"/>
    <w:rsid w:val="009D1708"/>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6">
    <w:name w:val="xl256"/>
    <w:basedOn w:val="a1"/>
    <w:rsid w:val="009D1708"/>
    <w:pPr>
      <w:pBdr>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7">
    <w:name w:val="xl257"/>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58">
    <w:name w:val="xl258"/>
    <w:basedOn w:val="a1"/>
    <w:rsid w:val="009D1708"/>
    <w:pPr>
      <w:pBdr>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59">
    <w:name w:val="xl259"/>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CE4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qFormat/>
    <w:rsid w:val="00CE4FFA"/>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1"/>
    <w:next w:val="a1"/>
    <w:link w:val="30"/>
    <w:uiPriority w:val="9"/>
    <w:qFormat/>
    <w:rsid w:val="00CE4FFA"/>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1"/>
    <w:next w:val="a1"/>
    <w:link w:val="40"/>
    <w:unhideWhenUsed/>
    <w:qFormat/>
    <w:rsid w:val="00745402"/>
    <w:pPr>
      <w:keepNext/>
      <w:keepLines/>
      <w:spacing w:before="200" w:after="0"/>
      <w:outlineLvl w:val="3"/>
    </w:pPr>
    <w:rPr>
      <w:rFonts w:ascii="Cambria" w:eastAsia="SimSun" w:hAnsi="Cambria" w:cs="Times New Roman"/>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uiPriority w:val="9"/>
    <w:rsid w:val="00CE4FFA"/>
    <w:rPr>
      <w:rFonts w:ascii="Arial" w:eastAsia="Times New Roman" w:hAnsi="Arial" w:cs="Arial"/>
      <w:b/>
      <w:bCs/>
      <w:i/>
      <w:iCs/>
      <w:sz w:val="28"/>
      <w:szCs w:val="28"/>
      <w:lang w:val="ru-RU" w:eastAsia="ru-RU"/>
    </w:rPr>
  </w:style>
  <w:style w:type="character" w:customStyle="1" w:styleId="30">
    <w:name w:val="Заголовок 3 Знак"/>
    <w:basedOn w:val="a2"/>
    <w:link w:val="3"/>
    <w:uiPriority w:val="9"/>
    <w:rsid w:val="00CE4FFA"/>
    <w:rPr>
      <w:rFonts w:ascii="Arial" w:eastAsia="Times New Roman" w:hAnsi="Arial" w:cs="Arial"/>
      <w:b/>
      <w:bCs/>
      <w:sz w:val="26"/>
      <w:szCs w:val="26"/>
      <w:lang w:val="ru-RU" w:eastAsia="ru-RU"/>
    </w:rPr>
  </w:style>
  <w:style w:type="character" w:customStyle="1" w:styleId="10">
    <w:name w:val="Заголовок 1 Знак"/>
    <w:basedOn w:val="a2"/>
    <w:link w:val="1"/>
    <w:uiPriority w:val="9"/>
    <w:rsid w:val="00CE4FFA"/>
    <w:rPr>
      <w:rFonts w:asciiTheme="majorHAnsi" w:eastAsiaTheme="majorEastAsia" w:hAnsiTheme="majorHAnsi" w:cstheme="majorBidi"/>
      <w:b/>
      <w:bCs/>
      <w:color w:val="365F91" w:themeColor="accent1" w:themeShade="BF"/>
      <w:sz w:val="28"/>
      <w:szCs w:val="28"/>
    </w:rPr>
  </w:style>
  <w:style w:type="paragraph" w:styleId="a5">
    <w:name w:val="List Paragraph"/>
    <w:basedOn w:val="a1"/>
    <w:uiPriority w:val="34"/>
    <w:qFormat/>
    <w:rsid w:val="00CE4FFA"/>
    <w:pPr>
      <w:ind w:left="720"/>
      <w:contextualSpacing/>
    </w:pPr>
  </w:style>
  <w:style w:type="paragraph" w:styleId="a6">
    <w:name w:val="TOC Heading"/>
    <w:basedOn w:val="1"/>
    <w:next w:val="a1"/>
    <w:uiPriority w:val="39"/>
    <w:unhideWhenUsed/>
    <w:qFormat/>
    <w:rsid w:val="00A55D04"/>
    <w:pPr>
      <w:outlineLvl w:val="9"/>
    </w:pPr>
    <w:rPr>
      <w:lang w:eastAsia="ja-JP"/>
    </w:rPr>
  </w:style>
  <w:style w:type="paragraph" w:styleId="21">
    <w:name w:val="toc 2"/>
    <w:basedOn w:val="a1"/>
    <w:next w:val="a1"/>
    <w:autoRedefine/>
    <w:uiPriority w:val="39"/>
    <w:unhideWhenUsed/>
    <w:qFormat/>
    <w:rsid w:val="00EA5A9B"/>
    <w:pPr>
      <w:tabs>
        <w:tab w:val="left" w:pos="1276"/>
        <w:tab w:val="right" w:leader="dot" w:pos="9679"/>
      </w:tabs>
      <w:spacing w:after="0" w:line="240" w:lineRule="auto"/>
      <w:ind w:firstLine="709"/>
    </w:pPr>
    <w:rPr>
      <w:lang w:eastAsia="ja-JP"/>
    </w:rPr>
  </w:style>
  <w:style w:type="paragraph" w:styleId="11">
    <w:name w:val="toc 1"/>
    <w:basedOn w:val="a1"/>
    <w:next w:val="a1"/>
    <w:autoRedefine/>
    <w:uiPriority w:val="39"/>
    <w:unhideWhenUsed/>
    <w:qFormat/>
    <w:rsid w:val="00A55D04"/>
    <w:pPr>
      <w:spacing w:after="100"/>
    </w:pPr>
    <w:rPr>
      <w:lang w:eastAsia="ja-JP"/>
    </w:rPr>
  </w:style>
  <w:style w:type="paragraph" w:styleId="31">
    <w:name w:val="toc 3"/>
    <w:basedOn w:val="a1"/>
    <w:next w:val="a1"/>
    <w:autoRedefine/>
    <w:uiPriority w:val="39"/>
    <w:unhideWhenUsed/>
    <w:qFormat/>
    <w:rsid w:val="00A55D04"/>
    <w:pPr>
      <w:spacing w:after="100"/>
      <w:ind w:left="440"/>
    </w:pPr>
    <w:rPr>
      <w:lang w:eastAsia="ja-JP"/>
    </w:rPr>
  </w:style>
  <w:style w:type="paragraph" w:styleId="a7">
    <w:name w:val="Balloon Text"/>
    <w:basedOn w:val="a1"/>
    <w:link w:val="a8"/>
    <w:uiPriority w:val="99"/>
    <w:semiHidden/>
    <w:unhideWhenUsed/>
    <w:rsid w:val="00A55D04"/>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A55D04"/>
    <w:rPr>
      <w:rFonts w:ascii="Tahoma" w:hAnsi="Tahoma" w:cs="Tahoma"/>
      <w:sz w:val="16"/>
      <w:szCs w:val="16"/>
    </w:rPr>
  </w:style>
  <w:style w:type="character" w:styleId="a9">
    <w:name w:val="Hyperlink"/>
    <w:basedOn w:val="a2"/>
    <w:uiPriority w:val="99"/>
    <w:unhideWhenUsed/>
    <w:rsid w:val="00A55D04"/>
    <w:rPr>
      <w:color w:val="0000FF" w:themeColor="hyperlink"/>
      <w:u w:val="single"/>
    </w:rPr>
  </w:style>
  <w:style w:type="table" w:styleId="aa">
    <w:name w:val="Table Grid"/>
    <w:basedOn w:val="a3"/>
    <w:rsid w:val="00734B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A6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FontStyle19">
    <w:name w:val="Font Style19"/>
    <w:basedOn w:val="a2"/>
    <w:rsid w:val="00B72A62"/>
    <w:rPr>
      <w:rFonts w:ascii="Cambria" w:hAnsi="Cambria" w:cs="Cambria"/>
      <w:sz w:val="18"/>
      <w:szCs w:val="18"/>
    </w:rPr>
  </w:style>
  <w:style w:type="paragraph" w:styleId="ab">
    <w:name w:val="Body Text"/>
    <w:basedOn w:val="a1"/>
    <w:link w:val="ac"/>
    <w:uiPriority w:val="99"/>
    <w:rsid w:val="00BE6610"/>
    <w:pPr>
      <w:shd w:val="clear" w:color="auto" w:fill="FFFFFF"/>
      <w:spacing w:after="0" w:line="485" w:lineRule="exact"/>
      <w:ind w:firstLine="820"/>
      <w:jc w:val="both"/>
    </w:pPr>
    <w:rPr>
      <w:rFonts w:ascii="Times New Roman" w:eastAsia="Times New Roman" w:hAnsi="Times New Roman" w:cs="Times New Roman"/>
      <w:sz w:val="28"/>
      <w:szCs w:val="28"/>
      <w:lang w:val="ru-RU" w:eastAsia="ru-RU"/>
    </w:rPr>
  </w:style>
  <w:style w:type="character" w:customStyle="1" w:styleId="ac">
    <w:name w:val="Основной текст Знак"/>
    <w:basedOn w:val="a2"/>
    <w:link w:val="ab"/>
    <w:uiPriority w:val="99"/>
    <w:rsid w:val="00BE6610"/>
    <w:rPr>
      <w:rFonts w:ascii="Times New Roman" w:eastAsia="Times New Roman" w:hAnsi="Times New Roman" w:cs="Times New Roman"/>
      <w:sz w:val="28"/>
      <w:szCs w:val="28"/>
      <w:shd w:val="clear" w:color="auto" w:fill="FFFFFF"/>
      <w:lang w:val="ru-RU" w:eastAsia="ru-RU"/>
    </w:rPr>
  </w:style>
  <w:style w:type="paragraph" w:styleId="ad">
    <w:name w:val="No Spacing"/>
    <w:uiPriority w:val="1"/>
    <w:qFormat/>
    <w:rsid w:val="00BE6610"/>
    <w:pPr>
      <w:spacing w:after="0" w:line="240" w:lineRule="auto"/>
    </w:pPr>
    <w:rPr>
      <w:rFonts w:ascii="Times New Roman" w:eastAsia="Calibri" w:hAnsi="Times New Roman" w:cs="Times New Roman"/>
      <w:sz w:val="20"/>
      <w:szCs w:val="20"/>
      <w:lang w:val="ru-RU" w:eastAsia="en-US"/>
    </w:rPr>
  </w:style>
  <w:style w:type="paragraph" w:customStyle="1" w:styleId="TMPNo">
    <w:name w:val="TMP_Список_No"/>
    <w:basedOn w:val="a1"/>
    <w:rsid w:val="00BE6610"/>
    <w:pPr>
      <w:numPr>
        <w:numId w:val="57"/>
      </w:numPr>
      <w:spacing w:before="240" w:after="0" w:line="360" w:lineRule="auto"/>
    </w:pPr>
    <w:rPr>
      <w:rFonts w:ascii="Arial" w:eastAsia="Times New Roman" w:hAnsi="Arial" w:cs="Times New Roman"/>
      <w:sz w:val="24"/>
      <w:szCs w:val="24"/>
      <w:lang w:val="ru-RU" w:eastAsia="ru-RU"/>
    </w:rPr>
  </w:style>
  <w:style w:type="paragraph" w:customStyle="1" w:styleId="TMP">
    <w:name w:val="TMP_Таблица_Тело"/>
    <w:basedOn w:val="a1"/>
    <w:rsid w:val="00BE6610"/>
    <w:pPr>
      <w:spacing w:before="80" w:after="0" w:line="240" w:lineRule="auto"/>
    </w:pPr>
    <w:rPr>
      <w:rFonts w:ascii="Arial" w:eastAsia="Times New Roman" w:hAnsi="Arial" w:cs="Times New Roman"/>
      <w:bCs/>
      <w:sz w:val="20"/>
      <w:szCs w:val="24"/>
      <w:lang w:val="ru-RU" w:eastAsia="ru-RU"/>
    </w:rPr>
  </w:style>
  <w:style w:type="paragraph" w:customStyle="1" w:styleId="TMP1">
    <w:name w:val="TMP_Список_1ур"/>
    <w:basedOn w:val="a1"/>
    <w:rsid w:val="00BE6610"/>
    <w:pPr>
      <w:numPr>
        <w:numId w:val="58"/>
      </w:numPr>
      <w:spacing w:after="0" w:line="360" w:lineRule="auto"/>
    </w:pPr>
    <w:rPr>
      <w:rFonts w:ascii="Arial" w:eastAsia="Times New Roman" w:hAnsi="Arial" w:cs="Times New Roman"/>
      <w:sz w:val="24"/>
      <w:szCs w:val="24"/>
      <w:lang w:val="ru-RU" w:eastAsia="ru-RU"/>
    </w:rPr>
  </w:style>
  <w:style w:type="paragraph" w:customStyle="1" w:styleId="ae">
    <w:name w:val="Учебное пособие"/>
    <w:basedOn w:val="a1"/>
    <w:rsid w:val="00BE6610"/>
    <w:pPr>
      <w:spacing w:after="0" w:line="240" w:lineRule="auto"/>
      <w:ind w:firstLine="567"/>
      <w:jc w:val="both"/>
    </w:pPr>
    <w:rPr>
      <w:rFonts w:ascii="Times New Roman" w:eastAsia="Times New Roman" w:hAnsi="Times New Roman" w:cs="Times New Roman"/>
      <w:szCs w:val="24"/>
      <w:lang w:val="ru-RU" w:eastAsia="ru-RU"/>
    </w:rPr>
  </w:style>
  <w:style w:type="paragraph" w:styleId="a0">
    <w:name w:val="Normal (Web)"/>
    <w:basedOn w:val="a1"/>
    <w:rsid w:val="002B0D39"/>
    <w:pPr>
      <w:numPr>
        <w:numId w:val="76"/>
      </w:num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1">
    <w:name w:val="Заголовок 41"/>
    <w:basedOn w:val="a1"/>
    <w:next w:val="a1"/>
    <w:unhideWhenUsed/>
    <w:qFormat/>
    <w:rsid w:val="00745402"/>
    <w:pPr>
      <w:keepNext/>
      <w:keepLines/>
      <w:widowControl w:val="0"/>
      <w:autoSpaceDE w:val="0"/>
      <w:autoSpaceDN w:val="0"/>
      <w:adjustRightInd w:val="0"/>
      <w:spacing w:before="200" w:after="0" w:line="240" w:lineRule="auto"/>
      <w:outlineLvl w:val="3"/>
    </w:pPr>
    <w:rPr>
      <w:rFonts w:ascii="Cambria" w:eastAsia="SimSun" w:hAnsi="Cambria" w:cs="Times New Roman"/>
      <w:b/>
      <w:bCs/>
      <w:i/>
      <w:iCs/>
      <w:color w:val="4F81BD"/>
      <w:sz w:val="20"/>
      <w:szCs w:val="20"/>
      <w:lang w:val="ru-RU" w:eastAsia="ru-RU"/>
    </w:rPr>
  </w:style>
  <w:style w:type="numbering" w:customStyle="1" w:styleId="12">
    <w:name w:val="Нет списка1"/>
    <w:next w:val="a4"/>
    <w:uiPriority w:val="99"/>
    <w:semiHidden/>
    <w:unhideWhenUsed/>
    <w:rsid w:val="00745402"/>
  </w:style>
  <w:style w:type="paragraph" w:customStyle="1" w:styleId="51">
    <w:name w:val="Заголовок 51"/>
    <w:basedOn w:val="a1"/>
    <w:next w:val="a1"/>
    <w:rsid w:val="00745402"/>
    <w:pPr>
      <w:keepNext/>
      <w:widowControl w:val="0"/>
      <w:numPr>
        <w:ilvl w:val="4"/>
        <w:numId w:val="87"/>
      </w:numPr>
      <w:suppressAutoHyphens/>
      <w:autoSpaceDE w:val="0"/>
      <w:spacing w:after="0" w:line="264" w:lineRule="auto"/>
      <w:ind w:left="0" w:firstLine="567"/>
      <w:jc w:val="both"/>
      <w:outlineLvl w:val="4"/>
    </w:pPr>
    <w:rPr>
      <w:rFonts w:ascii="Times New Roman" w:eastAsia="Times New Roman" w:hAnsi="Times New Roman" w:cs="Times New Roman"/>
      <w:b/>
      <w:bCs/>
      <w:lang w:val="ru-RU" w:eastAsia="ar-SA"/>
    </w:rPr>
  </w:style>
  <w:style w:type="paragraph" w:customStyle="1" w:styleId="ConsPlusNormal">
    <w:name w:val="ConsPlusNormal"/>
    <w:rsid w:val="00745402"/>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styleId="af">
    <w:name w:val="Body Text Indent"/>
    <w:basedOn w:val="a1"/>
    <w:link w:val="af0"/>
    <w:uiPriority w:val="99"/>
    <w:rsid w:val="00745402"/>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f0">
    <w:name w:val="Основной текст с отступом Знак"/>
    <w:basedOn w:val="a2"/>
    <w:link w:val="af"/>
    <w:uiPriority w:val="99"/>
    <w:rsid w:val="00745402"/>
    <w:rPr>
      <w:rFonts w:ascii="Times New Roman" w:eastAsia="Times New Roman" w:hAnsi="Times New Roman" w:cs="Times New Roman"/>
      <w:sz w:val="24"/>
      <w:szCs w:val="20"/>
      <w:lang w:val="ru-RU" w:eastAsia="ru-RU"/>
    </w:rPr>
  </w:style>
  <w:style w:type="paragraph" w:customStyle="1" w:styleId="13">
    <w:name w:val="Обычный1"/>
    <w:rsid w:val="00745402"/>
    <w:pPr>
      <w:widowControl w:val="0"/>
      <w:snapToGrid w:val="0"/>
      <w:spacing w:after="0" w:line="360" w:lineRule="auto"/>
    </w:pPr>
    <w:rPr>
      <w:rFonts w:ascii="Courier New" w:eastAsia="Times New Roman" w:hAnsi="Courier New" w:cs="Times New Roman"/>
      <w:sz w:val="24"/>
      <w:szCs w:val="20"/>
      <w:lang w:val="ru-RU" w:eastAsia="ru-RU"/>
    </w:rPr>
  </w:style>
  <w:style w:type="paragraph" w:styleId="22">
    <w:name w:val="Body Text Indent 2"/>
    <w:basedOn w:val="a1"/>
    <w:link w:val="23"/>
    <w:uiPriority w:val="99"/>
    <w:rsid w:val="00745402"/>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2"/>
    <w:link w:val="22"/>
    <w:uiPriority w:val="99"/>
    <w:rsid w:val="00745402"/>
    <w:rPr>
      <w:rFonts w:ascii="Times New Roman" w:eastAsia="Times New Roman" w:hAnsi="Times New Roman" w:cs="Times New Roman"/>
      <w:sz w:val="24"/>
      <w:szCs w:val="24"/>
      <w:lang w:val="ru-RU" w:eastAsia="ru-RU"/>
    </w:rPr>
  </w:style>
  <w:style w:type="character" w:customStyle="1" w:styleId="FontStyle40">
    <w:name w:val="Font Style40"/>
    <w:basedOn w:val="a2"/>
    <w:rsid w:val="00745402"/>
    <w:rPr>
      <w:rFonts w:ascii="Times New Roman" w:hAnsi="Times New Roman" w:cs="Times New Roman"/>
      <w:i/>
      <w:iCs/>
      <w:sz w:val="26"/>
      <w:szCs w:val="26"/>
    </w:rPr>
  </w:style>
  <w:style w:type="character" w:customStyle="1" w:styleId="FontStyle36">
    <w:name w:val="Font Style36"/>
    <w:basedOn w:val="a2"/>
    <w:rsid w:val="00745402"/>
    <w:rPr>
      <w:rFonts w:ascii="Times New Roman" w:hAnsi="Times New Roman" w:cs="Times New Roman"/>
      <w:sz w:val="26"/>
      <w:szCs w:val="26"/>
    </w:rPr>
  </w:style>
  <w:style w:type="paragraph" w:customStyle="1" w:styleId="a">
    <w:name w:val="список с точками"/>
    <w:basedOn w:val="a1"/>
    <w:rsid w:val="00745402"/>
    <w:pPr>
      <w:numPr>
        <w:numId w:val="88"/>
      </w:numPr>
      <w:spacing w:after="0" w:line="312" w:lineRule="auto"/>
      <w:jc w:val="both"/>
    </w:pPr>
    <w:rPr>
      <w:rFonts w:ascii="Times New Roman" w:eastAsia="Times New Roman" w:hAnsi="Times New Roman" w:cs="Times New Roman"/>
      <w:sz w:val="24"/>
      <w:szCs w:val="24"/>
      <w:lang w:val="ru-RU" w:eastAsia="ru-RU"/>
    </w:rPr>
  </w:style>
  <w:style w:type="character" w:customStyle="1" w:styleId="FontStyle44">
    <w:name w:val="Font Style44"/>
    <w:basedOn w:val="a2"/>
    <w:rsid w:val="00745402"/>
    <w:rPr>
      <w:rFonts w:ascii="Times New Roman" w:hAnsi="Times New Roman" w:cs="Times New Roman"/>
      <w:sz w:val="22"/>
      <w:szCs w:val="22"/>
    </w:rPr>
  </w:style>
  <w:style w:type="paragraph" w:customStyle="1" w:styleId="15">
    <w:name w:val="Абзац списка1"/>
    <w:basedOn w:val="a1"/>
    <w:rsid w:val="00745402"/>
    <w:pPr>
      <w:ind w:left="720"/>
      <w:contextualSpacing/>
    </w:pPr>
    <w:rPr>
      <w:rFonts w:ascii="Calibri" w:eastAsia="Times New Roman" w:hAnsi="Calibri" w:cs="Times New Roman"/>
      <w:lang w:val="ru-RU" w:eastAsia="en-US"/>
    </w:rPr>
  </w:style>
  <w:style w:type="paragraph" w:customStyle="1" w:styleId="Style10">
    <w:name w:val="Style10"/>
    <w:basedOn w:val="a1"/>
    <w:uiPriority w:val="99"/>
    <w:rsid w:val="00745402"/>
    <w:pPr>
      <w:widowControl w:val="0"/>
      <w:autoSpaceDE w:val="0"/>
      <w:autoSpaceDN w:val="0"/>
      <w:adjustRightInd w:val="0"/>
      <w:spacing w:after="0" w:line="269" w:lineRule="exact"/>
      <w:ind w:firstLine="730"/>
    </w:pPr>
    <w:rPr>
      <w:rFonts w:ascii="Times New Roman" w:eastAsia="Times New Roman" w:hAnsi="Times New Roman" w:cs="Times New Roman"/>
      <w:sz w:val="24"/>
      <w:szCs w:val="24"/>
      <w:lang w:val="ru-RU" w:eastAsia="ru-RU"/>
    </w:rPr>
  </w:style>
  <w:style w:type="character" w:customStyle="1" w:styleId="FontStyle145">
    <w:name w:val="Font Style145"/>
    <w:uiPriority w:val="99"/>
    <w:rsid w:val="00745402"/>
    <w:rPr>
      <w:rFonts w:ascii="Calibri" w:hAnsi="Calibri" w:cs="Calibri"/>
      <w:b/>
      <w:bCs/>
      <w:color w:val="000000"/>
      <w:sz w:val="18"/>
      <w:szCs w:val="18"/>
    </w:rPr>
  </w:style>
  <w:style w:type="paragraph" w:customStyle="1" w:styleId="24">
    <w:name w:val="Обычный2"/>
    <w:rsid w:val="00745402"/>
    <w:pPr>
      <w:widowControl w:val="0"/>
      <w:spacing w:after="0" w:line="420" w:lineRule="auto"/>
      <w:ind w:firstLine="120"/>
      <w:jc w:val="both"/>
    </w:pPr>
    <w:rPr>
      <w:rFonts w:ascii="Times New Roman" w:eastAsia="Times New Roman" w:hAnsi="Times New Roman" w:cs="Times New Roman"/>
      <w:snapToGrid w:val="0"/>
      <w:sz w:val="28"/>
      <w:szCs w:val="20"/>
      <w:lang w:val="ru-RU" w:eastAsia="ru-RU"/>
    </w:rPr>
  </w:style>
  <w:style w:type="paragraph" w:styleId="af1">
    <w:name w:val="footnote text"/>
    <w:basedOn w:val="a1"/>
    <w:link w:val="af2"/>
    <w:semiHidden/>
    <w:rsid w:val="00745402"/>
    <w:pPr>
      <w:spacing w:after="0" w:line="240" w:lineRule="auto"/>
    </w:pPr>
    <w:rPr>
      <w:rFonts w:ascii="Arial" w:eastAsia="Times New Roman" w:hAnsi="Arial" w:cs="Arial"/>
      <w:sz w:val="20"/>
      <w:szCs w:val="20"/>
      <w:lang w:val="ru-RU" w:eastAsia="ru-RU"/>
    </w:rPr>
  </w:style>
  <w:style w:type="character" w:customStyle="1" w:styleId="af2">
    <w:name w:val="Текст сноски Знак"/>
    <w:basedOn w:val="a2"/>
    <w:link w:val="af1"/>
    <w:uiPriority w:val="99"/>
    <w:semiHidden/>
    <w:rsid w:val="00745402"/>
    <w:rPr>
      <w:rFonts w:ascii="Arial" w:eastAsia="Times New Roman" w:hAnsi="Arial" w:cs="Arial"/>
      <w:sz w:val="20"/>
      <w:szCs w:val="20"/>
      <w:lang w:val="ru-RU" w:eastAsia="ru-RU"/>
    </w:rPr>
  </w:style>
  <w:style w:type="paragraph" w:styleId="af3">
    <w:name w:val="header"/>
    <w:basedOn w:val="a1"/>
    <w:link w:val="af4"/>
    <w:uiPriority w:val="99"/>
    <w:rsid w:val="007454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4">
    <w:name w:val="Верхний колонтитул Знак"/>
    <w:basedOn w:val="a2"/>
    <w:link w:val="af3"/>
    <w:uiPriority w:val="99"/>
    <w:rsid w:val="00745402"/>
    <w:rPr>
      <w:rFonts w:ascii="Times New Roman" w:eastAsia="Times New Roman" w:hAnsi="Times New Roman" w:cs="Times New Roman"/>
      <w:sz w:val="24"/>
      <w:szCs w:val="24"/>
      <w:lang w:val="ru-RU" w:eastAsia="ru-RU"/>
    </w:rPr>
  </w:style>
  <w:style w:type="paragraph" w:styleId="af5">
    <w:name w:val="footer"/>
    <w:basedOn w:val="a1"/>
    <w:link w:val="af6"/>
    <w:uiPriority w:val="99"/>
    <w:rsid w:val="007454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Нижний колонтитул Знак"/>
    <w:basedOn w:val="a2"/>
    <w:link w:val="af5"/>
    <w:uiPriority w:val="99"/>
    <w:rsid w:val="00745402"/>
    <w:rPr>
      <w:rFonts w:ascii="Times New Roman" w:eastAsia="Times New Roman" w:hAnsi="Times New Roman" w:cs="Times New Roman"/>
      <w:sz w:val="24"/>
      <w:szCs w:val="24"/>
      <w:lang w:val="ru-RU" w:eastAsia="ru-RU"/>
    </w:rPr>
  </w:style>
  <w:style w:type="paragraph" w:styleId="25">
    <w:name w:val="Body Text 2"/>
    <w:basedOn w:val="a1"/>
    <w:link w:val="26"/>
    <w:uiPriority w:val="99"/>
    <w:rsid w:val="00745402"/>
    <w:pPr>
      <w:spacing w:after="120" w:line="480" w:lineRule="auto"/>
    </w:pPr>
    <w:rPr>
      <w:rFonts w:ascii="Times New Roman" w:eastAsia="MS Mincho" w:hAnsi="Times New Roman" w:cs="Times New Roman"/>
      <w:sz w:val="24"/>
      <w:szCs w:val="24"/>
      <w:lang w:val="ru-RU" w:eastAsia="ja-JP"/>
    </w:rPr>
  </w:style>
  <w:style w:type="character" w:customStyle="1" w:styleId="26">
    <w:name w:val="Основной текст 2 Знак"/>
    <w:basedOn w:val="a2"/>
    <w:link w:val="25"/>
    <w:uiPriority w:val="99"/>
    <w:rsid w:val="00745402"/>
    <w:rPr>
      <w:rFonts w:ascii="Times New Roman" w:eastAsia="MS Mincho" w:hAnsi="Times New Roman" w:cs="Times New Roman"/>
      <w:sz w:val="24"/>
      <w:szCs w:val="24"/>
      <w:lang w:val="ru-RU" w:eastAsia="ja-JP"/>
    </w:rPr>
  </w:style>
  <w:style w:type="character" w:styleId="af7">
    <w:name w:val="page number"/>
    <w:basedOn w:val="a2"/>
    <w:semiHidden/>
    <w:rsid w:val="00745402"/>
  </w:style>
  <w:style w:type="character" w:customStyle="1" w:styleId="16">
    <w:name w:val="Основной шрифт абзаца1"/>
    <w:rsid w:val="00745402"/>
  </w:style>
  <w:style w:type="paragraph" w:customStyle="1" w:styleId="17">
    <w:name w:val="Основной текст1"/>
    <w:basedOn w:val="a1"/>
    <w:rsid w:val="00745402"/>
    <w:pPr>
      <w:spacing w:after="0" w:line="240" w:lineRule="auto"/>
      <w:jc w:val="both"/>
    </w:pPr>
    <w:rPr>
      <w:rFonts w:ascii="Times New Roman" w:eastAsia="Times New Roman" w:hAnsi="Times New Roman" w:cs="Times New Roman"/>
      <w:snapToGrid w:val="0"/>
      <w:sz w:val="28"/>
      <w:szCs w:val="20"/>
      <w:lang w:val="ru-RU" w:eastAsia="ru-RU"/>
    </w:rPr>
  </w:style>
  <w:style w:type="paragraph" w:customStyle="1" w:styleId="210">
    <w:name w:val="Основной текст 21"/>
    <w:basedOn w:val="a1"/>
    <w:rsid w:val="00745402"/>
    <w:pPr>
      <w:widowControl w:val="0"/>
      <w:spacing w:before="120" w:after="0" w:line="240" w:lineRule="auto"/>
    </w:pPr>
    <w:rPr>
      <w:rFonts w:ascii="Times New Roman" w:eastAsia="Times New Roman" w:hAnsi="Times New Roman" w:cs="Times New Roman"/>
      <w:b/>
      <w:spacing w:val="-12"/>
      <w:sz w:val="18"/>
      <w:szCs w:val="20"/>
      <w:lang w:val="ru-RU" w:eastAsia="ru-RU"/>
    </w:rPr>
  </w:style>
  <w:style w:type="character" w:styleId="af8">
    <w:name w:val="line number"/>
    <w:rsid w:val="00745402"/>
    <w:rPr>
      <w:sz w:val="20"/>
    </w:rPr>
  </w:style>
  <w:style w:type="paragraph" w:customStyle="1" w:styleId="default0">
    <w:name w:val="default"/>
    <w:basedOn w:val="a1"/>
    <w:uiPriority w:val="99"/>
    <w:rsid w:val="007454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0">
    <w:name w:val="Нет списка11"/>
    <w:next w:val="a4"/>
    <w:uiPriority w:val="99"/>
    <w:semiHidden/>
    <w:unhideWhenUsed/>
    <w:rsid w:val="00745402"/>
  </w:style>
  <w:style w:type="character" w:styleId="af9">
    <w:name w:val="FollowedHyperlink"/>
    <w:basedOn w:val="a2"/>
    <w:uiPriority w:val="99"/>
    <w:semiHidden/>
    <w:unhideWhenUsed/>
    <w:rsid w:val="00745402"/>
    <w:rPr>
      <w:color w:val="800080"/>
      <w:u w:val="single"/>
    </w:rPr>
  </w:style>
  <w:style w:type="paragraph" w:customStyle="1" w:styleId="xl68">
    <w:name w:val="xl68"/>
    <w:basedOn w:val="a1"/>
    <w:rsid w:val="00745402"/>
    <w:pPr>
      <w:pBdr>
        <w:top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9">
    <w:name w:val="xl69"/>
    <w:basedOn w:val="a1"/>
    <w:rsid w:val="00745402"/>
    <w:pP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1"/>
    <w:rsid w:val="00745402"/>
    <w:pP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1"/>
    <w:rsid w:val="00745402"/>
    <w:pP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2">
    <w:name w:val="xl72"/>
    <w:basedOn w:val="a1"/>
    <w:rsid w:val="00745402"/>
    <w:pP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3">
    <w:name w:val="xl73"/>
    <w:basedOn w:val="a1"/>
    <w:rsid w:val="0074540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4">
    <w:name w:val="xl7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5">
    <w:name w:val="xl75"/>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6">
    <w:name w:val="xl76"/>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7">
    <w:name w:val="xl77"/>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8">
    <w:name w:val="xl78"/>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79">
    <w:name w:val="xl79"/>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0">
    <w:name w:val="xl80"/>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1">
    <w:name w:val="xl81"/>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2">
    <w:name w:val="xl82"/>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3">
    <w:name w:val="xl83"/>
    <w:basedOn w:val="a1"/>
    <w:rsid w:val="00745402"/>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4">
    <w:name w:val="xl84"/>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5">
    <w:name w:val="xl85"/>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6">
    <w:name w:val="xl86"/>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87">
    <w:name w:val="xl87"/>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8">
    <w:name w:val="xl8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89">
    <w:name w:val="xl89"/>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0">
    <w:name w:val="xl90"/>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1">
    <w:name w:val="xl91"/>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2">
    <w:name w:val="xl9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3">
    <w:name w:val="xl9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4">
    <w:name w:val="xl94"/>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5">
    <w:name w:val="xl9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6">
    <w:name w:val="xl96"/>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7">
    <w:name w:val="xl97"/>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8">
    <w:name w:val="xl98"/>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99">
    <w:name w:val="xl99"/>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0">
    <w:name w:val="xl100"/>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1">
    <w:name w:val="xl101"/>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2">
    <w:name w:val="xl102"/>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3">
    <w:name w:val="xl103"/>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4">
    <w:name w:val="xl10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5">
    <w:name w:val="xl105"/>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6">
    <w:name w:val="xl106"/>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7">
    <w:name w:val="xl107"/>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8">
    <w:name w:val="xl108"/>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09">
    <w:name w:val="xl109"/>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0">
    <w:name w:val="xl110"/>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1">
    <w:name w:val="xl111"/>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2">
    <w:name w:val="xl112"/>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3">
    <w:name w:val="xl113"/>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4">
    <w:name w:val="xl11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5">
    <w:name w:val="xl11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16">
    <w:name w:val="xl116"/>
    <w:basedOn w:val="a1"/>
    <w:rsid w:val="00745402"/>
    <w:pPr>
      <w:shd w:val="clear" w:color="800000" w:fill="C0C0C0"/>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17">
    <w:name w:val="xl117"/>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18">
    <w:name w:val="xl11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19">
    <w:name w:val="xl119"/>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0">
    <w:name w:val="xl120"/>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1">
    <w:name w:val="xl121"/>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2">
    <w:name w:val="xl12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3">
    <w:name w:val="xl12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4">
    <w:name w:val="xl124"/>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5">
    <w:name w:val="xl12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6">
    <w:name w:val="xl126"/>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7">
    <w:name w:val="xl127"/>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8">
    <w:name w:val="xl12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29">
    <w:name w:val="xl129"/>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0">
    <w:name w:val="xl130"/>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1">
    <w:name w:val="xl131"/>
    <w:basedOn w:val="a1"/>
    <w:rsid w:val="00745402"/>
    <w:pPr>
      <w:pBdr>
        <w:top w:val="single" w:sz="4" w:space="0" w:color="auto"/>
        <w:left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2">
    <w:name w:val="xl13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3">
    <w:name w:val="xl13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4">
    <w:name w:val="xl13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5">
    <w:name w:val="xl135"/>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6">
    <w:name w:val="xl136"/>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7">
    <w:name w:val="xl137"/>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8">
    <w:name w:val="xl138"/>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39">
    <w:name w:val="xl139"/>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0">
    <w:name w:val="xl140"/>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1">
    <w:name w:val="xl141"/>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2">
    <w:name w:val="xl142"/>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3">
    <w:name w:val="xl143"/>
    <w:basedOn w:val="a1"/>
    <w:rsid w:val="00745402"/>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4">
    <w:name w:val="xl144"/>
    <w:basedOn w:val="a1"/>
    <w:rsid w:val="0074540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5">
    <w:name w:val="xl145"/>
    <w:basedOn w:val="a1"/>
    <w:rsid w:val="00745402"/>
    <w:pPr>
      <w:pBdr>
        <w:top w:val="single" w:sz="4" w:space="0" w:color="auto"/>
        <w:left w:val="single" w:sz="4" w:space="0" w:color="auto"/>
        <w:righ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146">
    <w:name w:val="xl146"/>
    <w:basedOn w:val="a1"/>
    <w:rsid w:val="00745402"/>
    <w:pPr>
      <w:pBdr>
        <w:top w:val="single" w:sz="4" w:space="0" w:color="auto"/>
        <w:left w:val="single" w:sz="4" w:space="0" w:color="auto"/>
        <w:bottom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47">
    <w:name w:val="xl147"/>
    <w:basedOn w:val="a1"/>
    <w:rsid w:val="00745402"/>
    <w:pPr>
      <w:pBdr>
        <w:top w:val="single" w:sz="4" w:space="0" w:color="auto"/>
        <w:left w:val="single" w:sz="4" w:space="0" w:color="auto"/>
      </w:pBdr>
      <w:shd w:val="clear" w:color="800000" w:fill="FFFFFF"/>
      <w:spacing w:before="100" w:beforeAutospacing="1" w:after="100" w:afterAutospacing="1" w:line="240" w:lineRule="auto"/>
      <w:textAlignment w:val="center"/>
    </w:pPr>
    <w:rPr>
      <w:rFonts w:ascii="Times New Roman" w:eastAsia="Times New Roman" w:hAnsi="Times New Roman" w:cs="Times New Roman"/>
      <w:sz w:val="18"/>
      <w:szCs w:val="18"/>
      <w:lang w:val="ru-RU" w:eastAsia="ru-RU"/>
    </w:rPr>
  </w:style>
  <w:style w:type="paragraph" w:customStyle="1" w:styleId="xl148">
    <w:name w:val="xl148"/>
    <w:basedOn w:val="a1"/>
    <w:rsid w:val="00745402"/>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customStyle="1" w:styleId="xl149">
    <w:name w:val="xl149"/>
    <w:basedOn w:val="a1"/>
    <w:rsid w:val="0074540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50">
    <w:name w:val="xl150"/>
    <w:basedOn w:val="a1"/>
    <w:rsid w:val="00745402"/>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lang w:val="ru-RU" w:eastAsia="ru-RU"/>
    </w:rPr>
  </w:style>
  <w:style w:type="paragraph" w:customStyle="1" w:styleId="xl151">
    <w:name w:val="xl151"/>
    <w:basedOn w:val="a1"/>
    <w:rsid w:val="00745402"/>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lang w:val="ru-RU" w:eastAsia="ru-RU"/>
    </w:rPr>
  </w:style>
  <w:style w:type="paragraph" w:styleId="32">
    <w:name w:val="Body Text Indent 3"/>
    <w:basedOn w:val="a1"/>
    <w:link w:val="33"/>
    <w:uiPriority w:val="99"/>
    <w:semiHidden/>
    <w:unhideWhenUsed/>
    <w:rsid w:val="00745402"/>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ru-RU" w:eastAsia="ru-RU"/>
    </w:rPr>
  </w:style>
  <w:style w:type="character" w:customStyle="1" w:styleId="33">
    <w:name w:val="Основной текст с отступом 3 Знак"/>
    <w:basedOn w:val="a2"/>
    <w:link w:val="32"/>
    <w:uiPriority w:val="99"/>
    <w:semiHidden/>
    <w:rsid w:val="00745402"/>
    <w:rPr>
      <w:rFonts w:ascii="Times New Roman" w:eastAsia="Times New Roman" w:hAnsi="Times New Roman" w:cs="Times New Roman"/>
      <w:sz w:val="16"/>
      <w:szCs w:val="16"/>
      <w:lang w:val="ru-RU" w:eastAsia="ru-RU"/>
    </w:rPr>
  </w:style>
  <w:style w:type="character" w:customStyle="1" w:styleId="40">
    <w:name w:val="Заголовок 4 Знак"/>
    <w:basedOn w:val="a2"/>
    <w:link w:val="4"/>
    <w:rsid w:val="00745402"/>
    <w:rPr>
      <w:rFonts w:ascii="Cambria" w:eastAsia="SimSun" w:hAnsi="Cambria" w:cs="Times New Roman"/>
      <w:b/>
      <w:bCs/>
      <w:i/>
      <w:iCs/>
      <w:color w:val="4F81BD"/>
      <w:sz w:val="20"/>
      <w:szCs w:val="20"/>
      <w:lang w:eastAsia="ru-RU"/>
    </w:rPr>
  </w:style>
  <w:style w:type="numbering" w:customStyle="1" w:styleId="27">
    <w:name w:val="Нет списка2"/>
    <w:next w:val="a4"/>
    <w:uiPriority w:val="99"/>
    <w:semiHidden/>
    <w:unhideWhenUsed/>
    <w:rsid w:val="00745402"/>
  </w:style>
  <w:style w:type="character" w:styleId="afa">
    <w:name w:val="footnote reference"/>
    <w:basedOn w:val="a2"/>
    <w:uiPriority w:val="99"/>
    <w:semiHidden/>
    <w:unhideWhenUsed/>
    <w:rsid w:val="00745402"/>
    <w:rPr>
      <w:vertAlign w:val="superscript"/>
    </w:rPr>
  </w:style>
  <w:style w:type="character" w:customStyle="1" w:styleId="wrc131">
    <w:name w:val="wrc131"/>
    <w:basedOn w:val="a2"/>
    <w:rsid w:val="00745402"/>
    <w:rPr>
      <w:vanish/>
      <w:webHidden w:val="0"/>
      <w:specVanish w:val="0"/>
    </w:rPr>
  </w:style>
  <w:style w:type="paragraph" w:customStyle="1" w:styleId="afb">
    <w:name w:val="Стиль рег"/>
    <w:basedOn w:val="afc"/>
    <w:next w:val="a1"/>
    <w:rsid w:val="00745402"/>
    <w:pPr>
      <w:numPr>
        <w:ilvl w:val="1"/>
      </w:numPr>
      <w:tabs>
        <w:tab w:val="num" w:pos="284"/>
      </w:tabs>
      <w:spacing w:after="0" w:line="240" w:lineRule="auto"/>
      <w:contextualSpacing w:val="0"/>
      <w:jc w:val="center"/>
    </w:pPr>
    <w:rPr>
      <w:rFonts w:ascii="Times New Roman" w:eastAsia="Times New Roman" w:hAnsi="Times New Roman" w:cs="Times New Roman"/>
      <w:b/>
      <w:sz w:val="28"/>
      <w:szCs w:val="24"/>
      <w:lang w:val="ru-RU" w:eastAsia="ru-RU"/>
    </w:rPr>
  </w:style>
  <w:style w:type="paragraph" w:customStyle="1" w:styleId="afd">
    <w:name w:val="Стиль нумерованый Полож"/>
    <w:basedOn w:val="afb"/>
    <w:rsid w:val="00745402"/>
    <w:pPr>
      <w:numPr>
        <w:ilvl w:val="0"/>
      </w:numPr>
      <w:shd w:val="clear" w:color="auto" w:fill="FFFFFF"/>
      <w:tabs>
        <w:tab w:val="num" w:pos="284"/>
        <w:tab w:val="num" w:pos="360"/>
        <w:tab w:val="left" w:pos="1080"/>
      </w:tabs>
      <w:ind w:left="360" w:hanging="360"/>
      <w:jc w:val="both"/>
    </w:pPr>
    <w:rPr>
      <w:b w:val="0"/>
      <w:color w:val="000000"/>
      <w:spacing w:val="-2"/>
      <w:szCs w:val="28"/>
    </w:rPr>
  </w:style>
  <w:style w:type="paragraph" w:customStyle="1" w:styleId="14">
    <w:name w:val="Стиль Стиль Маркерованый + 14 пт Полож + По ширине"/>
    <w:basedOn w:val="a1"/>
    <w:rsid w:val="00745402"/>
    <w:pPr>
      <w:numPr>
        <w:ilvl w:val="2"/>
        <w:numId w:val="91"/>
      </w:numPr>
      <w:tabs>
        <w:tab w:val="num" w:pos="1440"/>
      </w:tabs>
      <w:spacing w:after="0" w:line="240" w:lineRule="auto"/>
      <w:ind w:left="1440" w:hanging="360"/>
      <w:jc w:val="both"/>
    </w:pPr>
    <w:rPr>
      <w:rFonts w:ascii="Times New Roman" w:eastAsia="Times New Roman" w:hAnsi="Times New Roman" w:cs="Times New Roman"/>
      <w:color w:val="000000"/>
      <w:sz w:val="28"/>
      <w:szCs w:val="20"/>
      <w:lang w:val="ru-RU" w:eastAsia="ru-RU"/>
    </w:rPr>
  </w:style>
  <w:style w:type="paragraph" w:customStyle="1" w:styleId="140">
    <w:name w:val="Стиль Маркерованый + 14 пт Полож"/>
    <w:basedOn w:val="a1"/>
    <w:link w:val="141"/>
    <w:rsid w:val="00745402"/>
    <w:pPr>
      <w:tabs>
        <w:tab w:val="num" w:pos="36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745402"/>
    <w:rPr>
      <w:rFonts w:ascii="Times New Roman" w:eastAsia="Times New Roman" w:hAnsi="Times New Roman" w:cs="Times New Roman"/>
      <w:color w:val="000000"/>
      <w:sz w:val="28"/>
      <w:szCs w:val="24"/>
      <w:lang w:val="ru-RU" w:eastAsia="ru-RU"/>
    </w:rPr>
  </w:style>
  <w:style w:type="paragraph" w:customStyle="1" w:styleId="18">
    <w:name w:val="Нумерованный список1"/>
    <w:basedOn w:val="a1"/>
    <w:next w:val="afc"/>
    <w:uiPriority w:val="99"/>
    <w:semiHidden/>
    <w:unhideWhenUsed/>
    <w:rsid w:val="00745402"/>
    <w:pPr>
      <w:tabs>
        <w:tab w:val="num" w:pos="284"/>
      </w:tabs>
      <w:contextualSpacing/>
    </w:pPr>
    <w:rPr>
      <w:rFonts w:eastAsia="Calibri"/>
      <w:lang w:val="ru-RU" w:eastAsia="en-US"/>
    </w:rPr>
  </w:style>
  <w:style w:type="paragraph" w:styleId="afe">
    <w:name w:val="Plain Text"/>
    <w:basedOn w:val="a1"/>
    <w:link w:val="aff"/>
    <w:rsid w:val="00745402"/>
    <w:pPr>
      <w:spacing w:before="100" w:beforeAutospacing="1" w:after="100" w:afterAutospacing="1" w:line="240" w:lineRule="auto"/>
    </w:pPr>
    <w:rPr>
      <w:rFonts w:ascii="Times New Roman" w:eastAsia="Times New Roman" w:hAnsi="Times New Roman" w:cs="Times New Roman"/>
      <w:sz w:val="24"/>
      <w:szCs w:val="24"/>
      <w:lang w:val="ru-RU" w:eastAsia="en-US"/>
    </w:rPr>
  </w:style>
  <w:style w:type="character" w:customStyle="1" w:styleId="aff">
    <w:name w:val="Текст Знак"/>
    <w:basedOn w:val="a2"/>
    <w:link w:val="afe"/>
    <w:rsid w:val="00745402"/>
    <w:rPr>
      <w:rFonts w:ascii="Times New Roman" w:eastAsia="Times New Roman" w:hAnsi="Times New Roman" w:cs="Times New Roman"/>
      <w:sz w:val="24"/>
      <w:szCs w:val="24"/>
      <w:lang w:val="ru-RU" w:eastAsia="en-US"/>
    </w:rPr>
  </w:style>
  <w:style w:type="paragraph" w:customStyle="1" w:styleId="aff0">
    <w:name w:val="Текст положения БН"/>
    <w:next w:val="a0"/>
    <w:autoRedefine/>
    <w:rsid w:val="00745402"/>
    <w:pPr>
      <w:widowControl w:val="0"/>
      <w:tabs>
        <w:tab w:val="num" w:pos="1287"/>
      </w:tabs>
      <w:autoSpaceDE w:val="0"/>
      <w:autoSpaceDN w:val="0"/>
      <w:adjustRightInd w:val="0"/>
      <w:spacing w:after="0" w:line="240" w:lineRule="auto"/>
      <w:ind w:firstLine="360"/>
      <w:jc w:val="both"/>
    </w:pPr>
    <w:rPr>
      <w:rFonts w:ascii="Times New Roman" w:eastAsia="Times New Roman" w:hAnsi="Times New Roman" w:cs="Times New Roman"/>
      <w:lang w:val="ru-RU" w:eastAsia="ru-RU"/>
    </w:rPr>
  </w:style>
  <w:style w:type="paragraph" w:customStyle="1" w:styleId="34">
    <w:name w:val="Стиль нумер. 3"/>
    <w:basedOn w:val="a1"/>
    <w:rsid w:val="00745402"/>
    <w:pPr>
      <w:tabs>
        <w:tab w:val="num" w:pos="2160"/>
      </w:tabs>
      <w:spacing w:after="0" w:line="240" w:lineRule="auto"/>
      <w:ind w:left="2160" w:hanging="180"/>
    </w:pPr>
    <w:rPr>
      <w:rFonts w:ascii="Times New Roman" w:eastAsia="Times New Roman" w:hAnsi="Times New Roman" w:cs="Times New Roman"/>
      <w:sz w:val="24"/>
      <w:szCs w:val="24"/>
      <w:lang w:val="ru-RU" w:eastAsia="ru-RU"/>
    </w:rPr>
  </w:style>
  <w:style w:type="paragraph" w:styleId="aff1">
    <w:name w:val="Block Text"/>
    <w:basedOn w:val="a1"/>
    <w:rsid w:val="00745402"/>
    <w:pPr>
      <w:spacing w:after="0" w:line="240" w:lineRule="auto"/>
      <w:ind w:left="1080" w:right="45"/>
      <w:jc w:val="both"/>
    </w:pPr>
    <w:rPr>
      <w:rFonts w:ascii="Times New Roman" w:eastAsia="Times New Roman" w:hAnsi="Times New Roman" w:cs="Times New Roman"/>
      <w:color w:val="000000"/>
      <w:spacing w:val="-1"/>
      <w:sz w:val="28"/>
      <w:szCs w:val="24"/>
      <w:lang w:val="ru-RU" w:eastAsia="ru-RU"/>
    </w:rPr>
  </w:style>
  <w:style w:type="character" w:customStyle="1" w:styleId="aff2">
    <w:name w:val="Основной текст_"/>
    <w:link w:val="35"/>
    <w:rsid w:val="00745402"/>
    <w:rPr>
      <w:rFonts w:ascii="Times New Roman" w:eastAsia="Times New Roman" w:hAnsi="Times New Roman" w:cs="Times New Roman"/>
      <w:sz w:val="25"/>
      <w:szCs w:val="25"/>
      <w:shd w:val="clear" w:color="auto" w:fill="FFFFFF"/>
    </w:rPr>
  </w:style>
  <w:style w:type="paragraph" w:customStyle="1" w:styleId="35">
    <w:name w:val="Основной текст3"/>
    <w:basedOn w:val="a1"/>
    <w:link w:val="aff2"/>
    <w:rsid w:val="00745402"/>
    <w:pPr>
      <w:shd w:val="clear" w:color="auto" w:fill="FFFFFF"/>
      <w:spacing w:before="240" w:after="0" w:line="298" w:lineRule="exact"/>
      <w:ind w:hanging="360"/>
      <w:jc w:val="both"/>
    </w:pPr>
    <w:rPr>
      <w:rFonts w:ascii="Times New Roman" w:eastAsia="Times New Roman" w:hAnsi="Times New Roman" w:cs="Times New Roman"/>
      <w:sz w:val="25"/>
      <w:szCs w:val="25"/>
    </w:rPr>
  </w:style>
  <w:style w:type="table" w:customStyle="1" w:styleId="19">
    <w:name w:val="Сетка таблицы1"/>
    <w:basedOn w:val="a3"/>
    <w:next w:val="aa"/>
    <w:uiPriority w:val="59"/>
    <w:rsid w:val="00745402"/>
    <w:pPr>
      <w:spacing w:after="0" w:line="240" w:lineRule="auto"/>
    </w:pPr>
    <w:rPr>
      <w:rFonts w:eastAsia="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4">
    <w:name w:val="Style4"/>
    <w:basedOn w:val="a1"/>
    <w:rsid w:val="00745402"/>
    <w:pPr>
      <w:widowControl w:val="0"/>
      <w:autoSpaceDE w:val="0"/>
      <w:autoSpaceDN w:val="0"/>
      <w:adjustRightInd w:val="0"/>
      <w:spacing w:after="0" w:line="309" w:lineRule="exact"/>
      <w:ind w:hanging="456"/>
      <w:jc w:val="both"/>
    </w:pPr>
    <w:rPr>
      <w:rFonts w:ascii="Times New Roman" w:eastAsia="Times New Roman" w:hAnsi="Times New Roman" w:cs="Times New Roman"/>
      <w:sz w:val="24"/>
      <w:szCs w:val="24"/>
      <w:lang w:val="ru-RU" w:eastAsia="ru-RU"/>
    </w:rPr>
  </w:style>
  <w:style w:type="character" w:customStyle="1" w:styleId="FontStyle11">
    <w:name w:val="Font Style11"/>
    <w:basedOn w:val="a2"/>
    <w:rsid w:val="00745402"/>
    <w:rPr>
      <w:rFonts w:ascii="Times New Roman" w:hAnsi="Times New Roman" w:cs="Times New Roman"/>
      <w:sz w:val="26"/>
      <w:szCs w:val="26"/>
    </w:rPr>
  </w:style>
  <w:style w:type="character" w:styleId="aff3">
    <w:name w:val="Placeholder Text"/>
    <w:basedOn w:val="a2"/>
    <w:uiPriority w:val="99"/>
    <w:semiHidden/>
    <w:rsid w:val="00745402"/>
    <w:rPr>
      <w:color w:val="808080"/>
    </w:rPr>
  </w:style>
  <w:style w:type="paragraph" w:customStyle="1" w:styleId="1a">
    <w:name w:val="Текст концевой сноски1"/>
    <w:basedOn w:val="a1"/>
    <w:next w:val="aff4"/>
    <w:link w:val="aff5"/>
    <w:uiPriority w:val="99"/>
    <w:semiHidden/>
    <w:unhideWhenUsed/>
    <w:rsid w:val="00745402"/>
    <w:pPr>
      <w:spacing w:after="0" w:line="240" w:lineRule="auto"/>
    </w:pPr>
    <w:rPr>
      <w:sz w:val="20"/>
      <w:szCs w:val="20"/>
    </w:rPr>
  </w:style>
  <w:style w:type="character" w:customStyle="1" w:styleId="aff5">
    <w:name w:val="Текст концевой сноски Знак"/>
    <w:basedOn w:val="a2"/>
    <w:link w:val="1a"/>
    <w:uiPriority w:val="99"/>
    <w:semiHidden/>
    <w:rsid w:val="00745402"/>
    <w:rPr>
      <w:sz w:val="20"/>
      <w:szCs w:val="20"/>
    </w:rPr>
  </w:style>
  <w:style w:type="character" w:styleId="aff6">
    <w:name w:val="endnote reference"/>
    <w:basedOn w:val="a2"/>
    <w:uiPriority w:val="99"/>
    <w:semiHidden/>
    <w:unhideWhenUsed/>
    <w:rsid w:val="00745402"/>
    <w:rPr>
      <w:vertAlign w:val="superscript"/>
    </w:rPr>
  </w:style>
  <w:style w:type="character" w:styleId="aff7">
    <w:name w:val="Strong"/>
    <w:basedOn w:val="a2"/>
    <w:qFormat/>
    <w:rsid w:val="00745402"/>
    <w:rPr>
      <w:b/>
      <w:bCs/>
    </w:rPr>
  </w:style>
  <w:style w:type="table" w:styleId="aff8">
    <w:name w:val="Table Elegant"/>
    <w:basedOn w:val="a3"/>
    <w:rsid w:val="00745402"/>
    <w:pPr>
      <w:spacing w:after="0" w:line="240" w:lineRule="auto"/>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410">
    <w:name w:val="Заголовок 4 Знак1"/>
    <w:basedOn w:val="a2"/>
    <w:uiPriority w:val="9"/>
    <w:semiHidden/>
    <w:rsid w:val="00745402"/>
    <w:rPr>
      <w:rFonts w:asciiTheme="majorHAnsi" w:eastAsiaTheme="majorEastAsia" w:hAnsiTheme="majorHAnsi" w:cstheme="majorBidi"/>
      <w:b/>
      <w:bCs/>
      <w:i/>
      <w:iCs/>
      <w:color w:val="4F81BD" w:themeColor="accent1"/>
    </w:rPr>
  </w:style>
  <w:style w:type="paragraph" w:styleId="afc">
    <w:name w:val="List Number"/>
    <w:basedOn w:val="a1"/>
    <w:uiPriority w:val="99"/>
    <w:semiHidden/>
    <w:unhideWhenUsed/>
    <w:rsid w:val="00745402"/>
    <w:pPr>
      <w:ind w:left="600" w:hanging="600"/>
      <w:contextualSpacing/>
    </w:pPr>
  </w:style>
  <w:style w:type="paragraph" w:styleId="aff4">
    <w:name w:val="endnote text"/>
    <w:basedOn w:val="a1"/>
    <w:link w:val="1b"/>
    <w:uiPriority w:val="99"/>
    <w:semiHidden/>
    <w:unhideWhenUsed/>
    <w:rsid w:val="00745402"/>
    <w:pPr>
      <w:spacing w:after="0" w:line="240" w:lineRule="auto"/>
    </w:pPr>
    <w:rPr>
      <w:sz w:val="20"/>
      <w:szCs w:val="20"/>
    </w:rPr>
  </w:style>
  <w:style w:type="character" w:customStyle="1" w:styleId="1b">
    <w:name w:val="Текст концевой сноски Знак1"/>
    <w:basedOn w:val="a2"/>
    <w:link w:val="aff4"/>
    <w:uiPriority w:val="99"/>
    <w:semiHidden/>
    <w:rsid w:val="00745402"/>
    <w:rPr>
      <w:sz w:val="20"/>
      <w:szCs w:val="20"/>
    </w:rPr>
  </w:style>
  <w:style w:type="paragraph" w:customStyle="1" w:styleId="xl66">
    <w:name w:val="xl66"/>
    <w:basedOn w:val="a1"/>
    <w:rsid w:val="00F65FC7"/>
    <w:pPr>
      <w:spacing w:before="100" w:beforeAutospacing="1" w:after="100" w:afterAutospacing="1" w:line="240" w:lineRule="auto"/>
    </w:pPr>
    <w:rPr>
      <w:rFonts w:ascii="Tahoma" w:eastAsia="Times New Roman" w:hAnsi="Tahoma" w:cs="Tahoma"/>
      <w:sz w:val="24"/>
      <w:szCs w:val="24"/>
    </w:rPr>
  </w:style>
  <w:style w:type="paragraph" w:customStyle="1" w:styleId="xl67">
    <w:name w:val="xl67"/>
    <w:basedOn w:val="a1"/>
    <w:rsid w:val="00F65FC7"/>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52">
    <w:name w:val="xl152"/>
    <w:basedOn w:val="a1"/>
    <w:rsid w:val="00F65FC7"/>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3">
    <w:name w:val="xl153"/>
    <w:basedOn w:val="a1"/>
    <w:rsid w:val="00F65FC7"/>
    <w:pPr>
      <w:pBdr>
        <w:top w:val="single" w:sz="4" w:space="0" w:color="auto"/>
        <w:left w:val="single" w:sz="4" w:space="0" w:color="auto"/>
        <w:bottom w:val="single" w:sz="4" w:space="0" w:color="auto"/>
        <w:right w:val="single" w:sz="4" w:space="0" w:color="auto"/>
      </w:pBdr>
      <w:shd w:val="clear" w:color="800000" w:fill="CC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a1"/>
    <w:rsid w:val="00F65F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5">
    <w:name w:val="xl155"/>
    <w:basedOn w:val="a1"/>
    <w:rsid w:val="00F65FC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6">
    <w:name w:val="xl156"/>
    <w:basedOn w:val="a1"/>
    <w:rsid w:val="00F65FC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a1"/>
    <w:rsid w:val="00F65FC7"/>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a1"/>
    <w:rsid w:val="00F65FC7"/>
    <w:pPr>
      <w:pBdr>
        <w:top w:val="single" w:sz="4" w:space="0" w:color="auto"/>
        <w:left w:val="single" w:sz="4" w:space="0" w:color="auto"/>
        <w:bottom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9">
    <w:name w:val="xl159"/>
    <w:basedOn w:val="a1"/>
    <w:rsid w:val="00F65FC7"/>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0">
    <w:name w:val="xl160"/>
    <w:basedOn w:val="a1"/>
    <w:rsid w:val="00F65FC7"/>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1">
    <w:name w:val="xl161"/>
    <w:basedOn w:val="a1"/>
    <w:rsid w:val="00F65FC7"/>
    <w:pPr>
      <w:pBdr>
        <w:top w:val="single" w:sz="4" w:space="0" w:color="auto"/>
        <w:left w:val="single" w:sz="4" w:space="0" w:color="auto"/>
      </w:pBdr>
      <w:shd w:val="clear" w:color="800000" w:fill="C0C0C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62">
    <w:name w:val="xl162"/>
    <w:basedOn w:val="a1"/>
    <w:rsid w:val="00F65FC7"/>
    <w:pPr>
      <w:shd w:val="clear" w:color="8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63">
    <w:name w:val="xl163"/>
    <w:basedOn w:val="a1"/>
    <w:rsid w:val="005B38D2"/>
    <w:pPr>
      <w:pBdr>
        <w:top w:val="single" w:sz="8" w:space="0" w:color="auto"/>
        <w:left w:val="single" w:sz="4" w:space="0" w:color="auto"/>
        <w:bottom w:val="single" w:sz="8" w:space="0" w:color="auto"/>
        <w:right w:val="single" w:sz="4"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4">
    <w:name w:val="xl164"/>
    <w:basedOn w:val="a1"/>
    <w:rsid w:val="005B38D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65">
    <w:name w:val="xl165"/>
    <w:basedOn w:val="a1"/>
    <w:rsid w:val="005B38D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6">
    <w:name w:val="xl166"/>
    <w:basedOn w:val="a1"/>
    <w:rsid w:val="005B38D2"/>
    <w:pPr>
      <w:pBdr>
        <w:top w:val="single" w:sz="4" w:space="0" w:color="auto"/>
        <w:left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167">
    <w:name w:val="xl167"/>
    <w:basedOn w:val="a1"/>
    <w:rsid w:val="005B38D2"/>
    <w:pP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68">
    <w:name w:val="xl168"/>
    <w:basedOn w:val="a1"/>
    <w:rsid w:val="005B38D2"/>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169">
    <w:name w:val="xl169"/>
    <w:basedOn w:val="a1"/>
    <w:rsid w:val="005B38D2"/>
    <w:pPr>
      <w:pBdr>
        <w:top w:val="single" w:sz="4" w:space="0" w:color="auto"/>
        <w:left w:val="single" w:sz="8" w:space="0" w:color="auto"/>
        <w:bottom w:val="single" w:sz="4"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170">
    <w:name w:val="xl170"/>
    <w:basedOn w:val="a1"/>
    <w:rsid w:val="005B38D2"/>
    <w:pPr>
      <w:pBdr>
        <w:top w:val="single" w:sz="4" w:space="0" w:color="auto"/>
        <w:left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171">
    <w:name w:val="xl171"/>
    <w:basedOn w:val="a1"/>
    <w:rsid w:val="005B38D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2">
    <w:name w:val="xl172"/>
    <w:basedOn w:val="a1"/>
    <w:rsid w:val="005B38D2"/>
    <w:pPr>
      <w:pBdr>
        <w:top w:val="single" w:sz="8" w:space="0" w:color="auto"/>
        <w:left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3">
    <w:name w:val="xl173"/>
    <w:basedOn w:val="a1"/>
    <w:rsid w:val="005B38D2"/>
    <w:pPr>
      <w:pBdr>
        <w:top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4">
    <w:name w:val="xl174"/>
    <w:basedOn w:val="a1"/>
    <w:rsid w:val="005B38D2"/>
    <w:pPr>
      <w:pBdr>
        <w:top w:val="single" w:sz="4"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75">
    <w:name w:val="xl175"/>
    <w:basedOn w:val="a1"/>
    <w:rsid w:val="005B38D2"/>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176">
    <w:name w:val="xl176"/>
    <w:basedOn w:val="a1"/>
    <w:rsid w:val="005B38D2"/>
    <w:pPr>
      <w:pBdr>
        <w:top w:val="single" w:sz="4" w:space="0" w:color="auto"/>
        <w:left w:val="single" w:sz="8"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177">
    <w:name w:val="xl177"/>
    <w:basedOn w:val="a1"/>
    <w:rsid w:val="005B38D2"/>
    <w:pPr>
      <w:pBdr>
        <w:top w:val="single" w:sz="8" w:space="0" w:color="auto"/>
        <w:bottom w:val="single" w:sz="8" w:space="0" w:color="auto"/>
        <w:right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8">
    <w:name w:val="xl178"/>
    <w:basedOn w:val="a1"/>
    <w:rsid w:val="005B38D2"/>
    <w:pPr>
      <w:pBdr>
        <w:top w:val="single" w:sz="8" w:space="0" w:color="auto"/>
        <w:left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79">
    <w:name w:val="xl179"/>
    <w:basedOn w:val="a1"/>
    <w:rsid w:val="005B38D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80">
    <w:name w:val="xl180"/>
    <w:basedOn w:val="a1"/>
    <w:rsid w:val="005B38D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numbering" w:customStyle="1" w:styleId="36">
    <w:name w:val="Нет списка3"/>
    <w:next w:val="a4"/>
    <w:uiPriority w:val="99"/>
    <w:semiHidden/>
    <w:unhideWhenUsed/>
    <w:rsid w:val="000539BA"/>
  </w:style>
  <w:style w:type="numbering" w:customStyle="1" w:styleId="120">
    <w:name w:val="Нет списка12"/>
    <w:next w:val="a4"/>
    <w:uiPriority w:val="99"/>
    <w:semiHidden/>
    <w:unhideWhenUsed/>
    <w:rsid w:val="000539BA"/>
  </w:style>
  <w:style w:type="numbering" w:customStyle="1" w:styleId="211">
    <w:name w:val="Нет списка21"/>
    <w:next w:val="a4"/>
    <w:uiPriority w:val="99"/>
    <w:semiHidden/>
    <w:unhideWhenUsed/>
    <w:rsid w:val="000539BA"/>
  </w:style>
  <w:style w:type="table" w:customStyle="1" w:styleId="28">
    <w:name w:val="Сетка таблицы2"/>
    <w:basedOn w:val="a3"/>
    <w:next w:val="aa"/>
    <w:uiPriority w:val="59"/>
    <w:rsid w:val="000539BA"/>
    <w:pPr>
      <w:spacing w:after="0" w:line="240" w:lineRule="auto"/>
    </w:pPr>
    <w:rPr>
      <w:rFonts w:eastAsia="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c">
    <w:name w:val="Изысканная таблица1"/>
    <w:basedOn w:val="a3"/>
    <w:next w:val="aff8"/>
    <w:rsid w:val="000539BA"/>
    <w:pPr>
      <w:spacing w:after="0" w:line="240" w:lineRule="auto"/>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42">
    <w:name w:val="Нет списка4"/>
    <w:next w:val="a4"/>
    <w:uiPriority w:val="99"/>
    <w:semiHidden/>
    <w:unhideWhenUsed/>
    <w:rsid w:val="00117A31"/>
  </w:style>
  <w:style w:type="numbering" w:customStyle="1" w:styleId="130">
    <w:name w:val="Нет списка13"/>
    <w:next w:val="a4"/>
    <w:uiPriority w:val="99"/>
    <w:semiHidden/>
    <w:unhideWhenUsed/>
    <w:rsid w:val="00117A31"/>
  </w:style>
  <w:style w:type="numbering" w:customStyle="1" w:styleId="220">
    <w:name w:val="Нет списка22"/>
    <w:next w:val="a4"/>
    <w:uiPriority w:val="99"/>
    <w:semiHidden/>
    <w:unhideWhenUsed/>
    <w:rsid w:val="00117A31"/>
  </w:style>
  <w:style w:type="table" w:customStyle="1" w:styleId="37">
    <w:name w:val="Сетка таблицы3"/>
    <w:basedOn w:val="a3"/>
    <w:next w:val="aa"/>
    <w:uiPriority w:val="59"/>
    <w:rsid w:val="00117A31"/>
    <w:pPr>
      <w:spacing w:after="0" w:line="240" w:lineRule="auto"/>
    </w:pPr>
    <w:rPr>
      <w:rFonts w:eastAsia="Calibri"/>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
    <w:name w:val="Изысканная таблица2"/>
    <w:basedOn w:val="a3"/>
    <w:next w:val="aff8"/>
    <w:rsid w:val="00117A31"/>
    <w:pPr>
      <w:spacing w:after="0" w:line="240" w:lineRule="auto"/>
    </w:pPr>
    <w:rPr>
      <w:rFonts w:ascii="Times New Roman" w:eastAsia="Times New Roman" w:hAnsi="Times New Roman" w:cs="Times New Roman"/>
      <w:sz w:val="20"/>
      <w:szCs w:val="20"/>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181">
    <w:name w:val="xl181"/>
    <w:basedOn w:val="a1"/>
    <w:rsid w:val="009D1708"/>
    <w:pPr>
      <w:pBdr>
        <w:top w:val="single" w:sz="8" w:space="0" w:color="auto"/>
        <w:bottom w:val="single" w:sz="8" w:space="0" w:color="auto"/>
        <w:right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82">
    <w:name w:val="xl182"/>
    <w:basedOn w:val="a1"/>
    <w:rsid w:val="009D1708"/>
    <w:pPr>
      <w:pBdr>
        <w:top w:val="single" w:sz="8" w:space="0" w:color="auto"/>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3">
    <w:name w:val="xl183"/>
    <w:basedOn w:val="a1"/>
    <w:rsid w:val="009D1708"/>
    <w:pPr>
      <w:pBdr>
        <w:top w:val="single" w:sz="8"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4">
    <w:name w:val="xl184"/>
    <w:basedOn w:val="a1"/>
    <w:rsid w:val="009D1708"/>
    <w:pPr>
      <w:pBdr>
        <w:top w:val="single" w:sz="8"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5">
    <w:name w:val="xl185"/>
    <w:basedOn w:val="a1"/>
    <w:rsid w:val="009D1708"/>
    <w:pPr>
      <w:pBdr>
        <w:top w:val="single" w:sz="8" w:space="0" w:color="auto"/>
        <w:left w:val="single" w:sz="8"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6">
    <w:name w:val="xl186"/>
    <w:basedOn w:val="a1"/>
    <w:rsid w:val="009D1708"/>
    <w:pPr>
      <w:pBdr>
        <w:top w:val="single" w:sz="8" w:space="0" w:color="auto"/>
        <w:bottom w:val="single" w:sz="8" w:space="0" w:color="auto"/>
        <w:right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7">
    <w:name w:val="xl187"/>
    <w:basedOn w:val="a1"/>
    <w:rsid w:val="009D1708"/>
    <w:pPr>
      <w:pBdr>
        <w:top w:val="single" w:sz="4" w:space="0" w:color="auto"/>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8">
    <w:name w:val="xl188"/>
    <w:basedOn w:val="a1"/>
    <w:rsid w:val="009D1708"/>
    <w:pPr>
      <w:pBdr>
        <w:top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89">
    <w:name w:val="xl189"/>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0">
    <w:name w:val="xl190"/>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1">
    <w:name w:val="xl191"/>
    <w:basedOn w:val="a1"/>
    <w:rsid w:val="009D1708"/>
    <w:pPr>
      <w:pBdr>
        <w:top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2">
    <w:name w:val="xl192"/>
    <w:basedOn w:val="a1"/>
    <w:rsid w:val="009D1708"/>
    <w:pPr>
      <w:pBdr>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93">
    <w:name w:val="xl193"/>
    <w:basedOn w:val="a1"/>
    <w:rsid w:val="009D1708"/>
    <w:pPr>
      <w:pBdr>
        <w:top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4">
    <w:name w:val="xl194"/>
    <w:basedOn w:val="a1"/>
    <w:rsid w:val="009D1708"/>
    <w:pPr>
      <w:pBdr>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5">
    <w:name w:val="xl195"/>
    <w:basedOn w:val="a1"/>
    <w:rsid w:val="009D1708"/>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6">
    <w:name w:val="xl196"/>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7">
    <w:name w:val="xl197"/>
    <w:basedOn w:val="a1"/>
    <w:rsid w:val="009D1708"/>
    <w:pPr>
      <w:pBdr>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8">
    <w:name w:val="xl198"/>
    <w:basedOn w:val="a1"/>
    <w:rsid w:val="009D1708"/>
    <w:pPr>
      <w:pBdr>
        <w:left w:val="single" w:sz="4" w:space="0" w:color="auto"/>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99">
    <w:name w:val="xl199"/>
    <w:basedOn w:val="a1"/>
    <w:rsid w:val="009D1708"/>
    <w:pPr>
      <w:pBdr>
        <w:top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0">
    <w:name w:val="xl200"/>
    <w:basedOn w:val="a1"/>
    <w:rsid w:val="009D1708"/>
    <w:pPr>
      <w:pBdr>
        <w:top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1">
    <w:name w:val="xl201"/>
    <w:basedOn w:val="a1"/>
    <w:rsid w:val="009D1708"/>
    <w:pPr>
      <w:pBdr>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2">
    <w:name w:val="xl202"/>
    <w:basedOn w:val="a1"/>
    <w:rsid w:val="009D1708"/>
    <w:pPr>
      <w:pBdr>
        <w:bottom w:val="single" w:sz="8"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3">
    <w:name w:val="xl203"/>
    <w:basedOn w:val="a1"/>
    <w:rsid w:val="009D1708"/>
    <w:pPr>
      <w:pBdr>
        <w:left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04">
    <w:name w:val="xl204"/>
    <w:basedOn w:val="a1"/>
    <w:rsid w:val="009D1708"/>
    <w:pPr>
      <w:pBdr>
        <w:top w:val="single" w:sz="4" w:space="0" w:color="auto"/>
        <w:left w:val="single" w:sz="4" w:space="0" w:color="auto"/>
        <w:bottom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05">
    <w:name w:val="xl205"/>
    <w:basedOn w:val="a1"/>
    <w:rsid w:val="009D1708"/>
    <w:pPr>
      <w:pBdr>
        <w:top w:val="single" w:sz="4"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06">
    <w:name w:val="xl206"/>
    <w:basedOn w:val="a1"/>
    <w:rsid w:val="009D1708"/>
    <w:pPr>
      <w:pBdr>
        <w:top w:val="single" w:sz="8" w:space="0" w:color="auto"/>
        <w:left w:val="single" w:sz="4"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7">
    <w:name w:val="xl207"/>
    <w:basedOn w:val="a1"/>
    <w:rsid w:val="009D1708"/>
    <w:pPr>
      <w:pBdr>
        <w:top w:val="single" w:sz="8" w:space="0" w:color="auto"/>
        <w:bottom w:val="single" w:sz="4" w:space="0" w:color="auto"/>
      </w:pBdr>
      <w:shd w:val="clear" w:color="800000" w:fill="FFFFFF"/>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8">
    <w:name w:val="xl208"/>
    <w:basedOn w:val="a1"/>
    <w:rsid w:val="009D1708"/>
    <w:pPr>
      <w:pBdr>
        <w:top w:val="single" w:sz="8"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09">
    <w:name w:val="xl209"/>
    <w:basedOn w:val="a1"/>
    <w:rsid w:val="009D1708"/>
    <w:pPr>
      <w:pBdr>
        <w:top w:val="single" w:sz="8"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0">
    <w:name w:val="xl210"/>
    <w:basedOn w:val="a1"/>
    <w:rsid w:val="009D1708"/>
    <w:pPr>
      <w:pBdr>
        <w:top w:val="single" w:sz="8"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1">
    <w:name w:val="xl211"/>
    <w:basedOn w:val="a1"/>
    <w:rsid w:val="009D1708"/>
    <w:pPr>
      <w:pBdr>
        <w:top w:val="single" w:sz="8" w:space="0" w:color="auto"/>
        <w:left w:val="single" w:sz="4" w:space="0" w:color="auto"/>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2">
    <w:name w:val="xl212"/>
    <w:basedOn w:val="a1"/>
    <w:rsid w:val="009D1708"/>
    <w:pPr>
      <w:pBdr>
        <w:top w:val="single" w:sz="8" w:space="0" w:color="auto"/>
        <w:left w:val="single" w:sz="4" w:space="0" w:color="auto"/>
        <w:bottom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13">
    <w:name w:val="xl213"/>
    <w:basedOn w:val="a1"/>
    <w:rsid w:val="009D1708"/>
    <w:pPr>
      <w:pBdr>
        <w:top w:val="single" w:sz="8" w:space="0" w:color="auto"/>
        <w:bottom w:val="single" w:sz="4" w:space="0" w:color="auto"/>
        <w:right w:val="single" w:sz="4"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14">
    <w:name w:val="xl214"/>
    <w:basedOn w:val="a1"/>
    <w:rsid w:val="009D1708"/>
    <w:pPr>
      <w:pBdr>
        <w:bottom w:val="single" w:sz="8"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15">
    <w:name w:val="xl215"/>
    <w:basedOn w:val="a1"/>
    <w:rsid w:val="009D1708"/>
    <w:pPr>
      <w:pBdr>
        <w:top w:val="single" w:sz="4" w:space="0" w:color="auto"/>
        <w:left w:val="single" w:sz="8" w:space="0" w:color="auto"/>
        <w:bottom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216">
    <w:name w:val="xl216"/>
    <w:basedOn w:val="a1"/>
    <w:rsid w:val="009D1708"/>
    <w:pPr>
      <w:pBdr>
        <w:top w:val="single" w:sz="4" w:space="0" w:color="auto"/>
        <w:bottom w:val="single" w:sz="8" w:space="0" w:color="auto"/>
        <w:right w:val="single" w:sz="8" w:space="0" w:color="auto"/>
      </w:pBdr>
      <w:shd w:val="clear" w:color="800000" w:fill="FFFFFF"/>
      <w:spacing w:before="100" w:beforeAutospacing="1" w:after="100" w:afterAutospacing="1" w:line="240" w:lineRule="auto"/>
      <w:jc w:val="center"/>
      <w:textAlignment w:val="center"/>
    </w:pPr>
    <w:rPr>
      <w:rFonts w:ascii="Tahoma" w:eastAsia="Times New Roman" w:hAnsi="Tahoma" w:cs="Tahoma"/>
      <w:color w:val="0000FF"/>
      <w:sz w:val="24"/>
      <w:szCs w:val="24"/>
      <w:u w:val="single"/>
    </w:rPr>
  </w:style>
  <w:style w:type="paragraph" w:customStyle="1" w:styleId="xl217">
    <w:name w:val="xl217"/>
    <w:basedOn w:val="a1"/>
    <w:rsid w:val="009D1708"/>
    <w:pPr>
      <w:pBdr>
        <w:top w:val="single" w:sz="4" w:space="0" w:color="auto"/>
        <w:left w:val="single" w:sz="8" w:space="0" w:color="auto"/>
        <w:bottom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218">
    <w:name w:val="xl218"/>
    <w:basedOn w:val="a1"/>
    <w:rsid w:val="009D1708"/>
    <w:pPr>
      <w:pBdr>
        <w:top w:val="single" w:sz="4" w:space="0" w:color="auto"/>
        <w:bottom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219">
    <w:name w:val="xl219"/>
    <w:basedOn w:val="a1"/>
    <w:rsid w:val="009D1708"/>
    <w:pPr>
      <w:pBdr>
        <w:top w:val="single" w:sz="4" w:space="0" w:color="auto"/>
        <w:bottom w:val="single" w:sz="8" w:space="0" w:color="auto"/>
        <w:right w:val="single" w:sz="8" w:space="0" w:color="auto"/>
      </w:pBdr>
      <w:shd w:val="clear" w:color="800000" w:fill="FFFFFF"/>
      <w:spacing w:before="100" w:beforeAutospacing="1" w:after="100" w:afterAutospacing="1" w:line="240" w:lineRule="auto"/>
      <w:jc w:val="right"/>
      <w:textAlignment w:val="center"/>
    </w:pPr>
    <w:rPr>
      <w:rFonts w:ascii="Tahoma" w:eastAsia="Times New Roman" w:hAnsi="Tahoma" w:cs="Tahoma"/>
      <w:i/>
      <w:iCs/>
      <w:sz w:val="24"/>
      <w:szCs w:val="24"/>
    </w:rPr>
  </w:style>
  <w:style w:type="paragraph" w:customStyle="1" w:styleId="xl220">
    <w:name w:val="xl220"/>
    <w:basedOn w:val="a1"/>
    <w:rsid w:val="009D1708"/>
    <w:pPr>
      <w:pBdr>
        <w:lef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1">
    <w:name w:val="xl221"/>
    <w:basedOn w:val="a1"/>
    <w:rsid w:val="009D1708"/>
    <w:pPr>
      <w:pBdr>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2">
    <w:name w:val="xl222"/>
    <w:basedOn w:val="a1"/>
    <w:rsid w:val="009D1708"/>
    <w:pPr>
      <w:pBdr>
        <w:top w:val="single" w:sz="8" w:space="0" w:color="auto"/>
        <w:lef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3">
    <w:name w:val="xl223"/>
    <w:basedOn w:val="a1"/>
    <w:rsid w:val="009D1708"/>
    <w:pPr>
      <w:pBdr>
        <w:top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4">
    <w:name w:val="xl224"/>
    <w:basedOn w:val="a1"/>
    <w:rsid w:val="009D1708"/>
    <w:pPr>
      <w:pBdr>
        <w:top w:val="single" w:sz="8" w:space="0" w:color="auto"/>
        <w:bottom w:val="single" w:sz="8" w:space="0" w:color="auto"/>
      </w:pBdr>
      <w:shd w:val="clear" w:color="800000" w:fill="CCFFCC"/>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5">
    <w:name w:val="xl225"/>
    <w:basedOn w:val="a1"/>
    <w:rsid w:val="009D1708"/>
    <w:pPr>
      <w:pBdr>
        <w:top w:val="single" w:sz="8" w:space="0" w:color="auto"/>
        <w:left w:val="single" w:sz="4" w:space="0" w:color="auto"/>
        <w:bottom w:val="single" w:sz="8"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6">
    <w:name w:val="xl226"/>
    <w:basedOn w:val="a1"/>
    <w:rsid w:val="009D1708"/>
    <w:pPr>
      <w:pBdr>
        <w:top w:val="single" w:sz="8" w:space="0" w:color="auto"/>
        <w:bottom w:val="single" w:sz="8" w:space="0" w:color="auto"/>
        <w:right w:val="single" w:sz="8" w:space="0" w:color="auto"/>
      </w:pBdr>
      <w:shd w:val="clear" w:color="800000" w:fill="FFFFFF"/>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7">
    <w:name w:val="xl227"/>
    <w:basedOn w:val="a1"/>
    <w:rsid w:val="009D1708"/>
    <w:pPr>
      <w:pBdr>
        <w:top w:val="single" w:sz="4" w:space="0" w:color="auto"/>
        <w:left w:val="single" w:sz="4" w:space="0" w:color="auto"/>
        <w:bottom w:val="single" w:sz="8"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8">
    <w:name w:val="xl228"/>
    <w:basedOn w:val="a1"/>
    <w:rsid w:val="009D1708"/>
    <w:pPr>
      <w:pBdr>
        <w:top w:val="single" w:sz="4" w:space="0" w:color="auto"/>
        <w:bottom w:val="single" w:sz="8"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29">
    <w:name w:val="xl229"/>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0">
    <w:name w:val="xl230"/>
    <w:basedOn w:val="a1"/>
    <w:rsid w:val="009D1708"/>
    <w:pPr>
      <w:pBdr>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1">
    <w:name w:val="xl231"/>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2">
    <w:name w:val="xl232"/>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3">
    <w:name w:val="xl233"/>
    <w:basedOn w:val="a1"/>
    <w:rsid w:val="009D1708"/>
    <w:pPr>
      <w:pBdr>
        <w:left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4">
    <w:name w:val="xl234"/>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5">
    <w:name w:val="xl235"/>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36">
    <w:name w:val="xl236"/>
    <w:basedOn w:val="a1"/>
    <w:rsid w:val="009D1708"/>
    <w:pPr>
      <w:pBdr>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37">
    <w:name w:val="xl237"/>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38">
    <w:name w:val="xl238"/>
    <w:basedOn w:val="a1"/>
    <w:rsid w:val="009D1708"/>
    <w:pPr>
      <w:pBdr>
        <w:top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39">
    <w:name w:val="xl239"/>
    <w:basedOn w:val="a1"/>
    <w:rsid w:val="009D1708"/>
    <w:pPr>
      <w:pBdr>
        <w:top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0">
    <w:name w:val="xl240"/>
    <w:basedOn w:val="a1"/>
    <w:rsid w:val="009D1708"/>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1">
    <w:name w:val="xl241"/>
    <w:basedOn w:val="a1"/>
    <w:rsid w:val="009D1708"/>
    <w:pPr>
      <w:pBdr>
        <w:top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2">
    <w:name w:val="xl242"/>
    <w:basedOn w:val="a1"/>
    <w:rsid w:val="009D1708"/>
    <w:pPr>
      <w:pBdr>
        <w:top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3">
    <w:name w:val="xl243"/>
    <w:basedOn w:val="a1"/>
    <w:rsid w:val="009D1708"/>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4">
    <w:name w:val="xl244"/>
    <w:basedOn w:val="a1"/>
    <w:rsid w:val="009D1708"/>
    <w:pPr>
      <w:pBdr>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5">
    <w:name w:val="xl245"/>
    <w:basedOn w:val="a1"/>
    <w:rsid w:val="009D1708"/>
    <w:pPr>
      <w:pBdr>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6">
    <w:name w:val="xl246"/>
    <w:basedOn w:val="a1"/>
    <w:rsid w:val="009D1708"/>
    <w:pPr>
      <w:pBdr>
        <w:top w:val="single" w:sz="4" w:space="0" w:color="auto"/>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7">
    <w:name w:val="xl247"/>
    <w:basedOn w:val="a1"/>
    <w:rsid w:val="009D1708"/>
    <w:pPr>
      <w:pBdr>
        <w:top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8">
    <w:name w:val="xl248"/>
    <w:basedOn w:val="a1"/>
    <w:rsid w:val="009D1708"/>
    <w:pPr>
      <w:pBdr>
        <w:top w:val="single" w:sz="4" w:space="0" w:color="auto"/>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49">
    <w:name w:val="xl249"/>
    <w:basedOn w:val="a1"/>
    <w:rsid w:val="009D1708"/>
    <w:pPr>
      <w:pBdr>
        <w:top w:val="single" w:sz="4" w:space="0" w:color="auto"/>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0">
    <w:name w:val="xl250"/>
    <w:basedOn w:val="a1"/>
    <w:rsid w:val="009D1708"/>
    <w:pPr>
      <w:pBdr>
        <w:top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1">
    <w:name w:val="xl251"/>
    <w:basedOn w:val="a1"/>
    <w:rsid w:val="009D1708"/>
    <w:pPr>
      <w:pBdr>
        <w:left w:val="single" w:sz="4" w:space="0" w:color="auto"/>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2">
    <w:name w:val="xl252"/>
    <w:basedOn w:val="a1"/>
    <w:rsid w:val="009D1708"/>
    <w:pPr>
      <w:pBdr>
        <w:bottom w:val="single" w:sz="4" w:space="0" w:color="auto"/>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3">
    <w:name w:val="xl253"/>
    <w:basedOn w:val="a1"/>
    <w:rsid w:val="009D1708"/>
    <w:pPr>
      <w:pBdr>
        <w:top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4">
    <w:name w:val="xl254"/>
    <w:basedOn w:val="a1"/>
    <w:rsid w:val="009D1708"/>
    <w:pPr>
      <w:pBdr>
        <w:bottom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5">
    <w:name w:val="xl255"/>
    <w:basedOn w:val="a1"/>
    <w:rsid w:val="009D1708"/>
    <w:pPr>
      <w:pBdr>
        <w:lef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6">
    <w:name w:val="xl256"/>
    <w:basedOn w:val="a1"/>
    <w:rsid w:val="009D1708"/>
    <w:pPr>
      <w:pBdr>
        <w:right w:val="single" w:sz="4" w:space="0" w:color="auto"/>
      </w:pBdr>
      <w:shd w:val="clear" w:color="800000" w:fill="C0C0C0"/>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257">
    <w:name w:val="xl257"/>
    <w:basedOn w:val="a1"/>
    <w:rsid w:val="009D1708"/>
    <w:pPr>
      <w:pBdr>
        <w:top w:val="single" w:sz="4" w:space="0" w:color="auto"/>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58">
    <w:name w:val="xl258"/>
    <w:basedOn w:val="a1"/>
    <w:rsid w:val="009D1708"/>
    <w:pPr>
      <w:pBdr>
        <w:left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259">
    <w:name w:val="xl259"/>
    <w:basedOn w:val="a1"/>
    <w:rsid w:val="009D1708"/>
    <w:pPr>
      <w:pBdr>
        <w:left w:val="single" w:sz="4" w:space="0" w:color="auto"/>
        <w:bottom w:val="single" w:sz="4" w:space="0" w:color="auto"/>
        <w:right w:val="single" w:sz="4" w:space="0" w:color="auto"/>
      </w:pBdr>
      <w:shd w:val="clear" w:color="800000" w:fill="C0C0C0"/>
      <w:spacing w:before="100" w:beforeAutospacing="1" w:after="100" w:afterAutospacing="1" w:line="240" w:lineRule="auto"/>
      <w:textAlignment w:val="center"/>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782535">
      <w:bodyDiv w:val="1"/>
      <w:marLeft w:val="0"/>
      <w:marRight w:val="0"/>
      <w:marTop w:val="0"/>
      <w:marBottom w:val="0"/>
      <w:divBdr>
        <w:top w:val="none" w:sz="0" w:space="0" w:color="auto"/>
        <w:left w:val="none" w:sz="0" w:space="0" w:color="auto"/>
        <w:bottom w:val="none" w:sz="0" w:space="0" w:color="auto"/>
        <w:right w:val="none" w:sz="0" w:space="0" w:color="auto"/>
      </w:divBdr>
    </w:div>
    <w:div w:id="612901313">
      <w:bodyDiv w:val="1"/>
      <w:marLeft w:val="0"/>
      <w:marRight w:val="0"/>
      <w:marTop w:val="0"/>
      <w:marBottom w:val="0"/>
      <w:divBdr>
        <w:top w:val="none" w:sz="0" w:space="0" w:color="auto"/>
        <w:left w:val="none" w:sz="0" w:space="0" w:color="auto"/>
        <w:bottom w:val="none" w:sz="0" w:space="0" w:color="auto"/>
        <w:right w:val="none" w:sz="0" w:space="0" w:color="auto"/>
      </w:divBdr>
    </w:div>
    <w:div w:id="978875220">
      <w:bodyDiv w:val="1"/>
      <w:marLeft w:val="0"/>
      <w:marRight w:val="0"/>
      <w:marTop w:val="0"/>
      <w:marBottom w:val="0"/>
      <w:divBdr>
        <w:top w:val="none" w:sz="0" w:space="0" w:color="auto"/>
        <w:left w:val="none" w:sz="0" w:space="0" w:color="auto"/>
        <w:bottom w:val="none" w:sz="0" w:space="0" w:color="auto"/>
        <w:right w:val="none" w:sz="0" w:space="0" w:color="auto"/>
      </w:divBdr>
    </w:div>
    <w:div w:id="1563250578">
      <w:bodyDiv w:val="1"/>
      <w:marLeft w:val="0"/>
      <w:marRight w:val="0"/>
      <w:marTop w:val="0"/>
      <w:marBottom w:val="0"/>
      <w:divBdr>
        <w:top w:val="none" w:sz="0" w:space="0" w:color="auto"/>
        <w:left w:val="none" w:sz="0" w:space="0" w:color="auto"/>
        <w:bottom w:val="none" w:sz="0" w:space="0" w:color="auto"/>
        <w:right w:val="none" w:sz="0" w:space="0" w:color="auto"/>
      </w:divBdr>
    </w:div>
    <w:div w:id="2039159093">
      <w:bodyDiv w:val="1"/>
      <w:marLeft w:val="0"/>
      <w:marRight w:val="0"/>
      <w:marTop w:val="0"/>
      <w:marBottom w:val="0"/>
      <w:divBdr>
        <w:top w:val="none" w:sz="0" w:space="0" w:color="auto"/>
        <w:left w:val="none" w:sz="0" w:space="0" w:color="auto"/>
        <w:bottom w:val="none" w:sz="0" w:space="0" w:color="auto"/>
        <w:right w:val="none" w:sz="0" w:space="0" w:color="auto"/>
      </w:divBdr>
    </w:div>
    <w:div w:id="209662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um.com/bookread.php?book=200986"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nanium.com/bookread.php?book=38993" TargetMode="External"/><Relationship Id="rId17" Type="http://schemas.openxmlformats.org/officeDocument/2006/relationships/hyperlink" Target="http://www.biblioclub.ru/book/86092/" TargetMode="External"/><Relationship Id="rId2" Type="http://schemas.openxmlformats.org/officeDocument/2006/relationships/numbering" Target="numbering.xml"/><Relationship Id="rId16" Type="http://schemas.openxmlformats.org/officeDocument/2006/relationships/hyperlink" Target="http://www.biblioclub.ru/author.php?action=book&amp;auth_id=208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nanium.com/bookread.php?book=397479" TargetMode="External"/><Relationship Id="rId5" Type="http://schemas.openxmlformats.org/officeDocument/2006/relationships/settings" Target="settings.xml"/><Relationship Id="rId15" Type="http://schemas.openxmlformats.org/officeDocument/2006/relationships/hyperlink" Target="http://znanium.com/bookread.php?book=218158" TargetMode="External"/><Relationship Id="rId10" Type="http://schemas.openxmlformats.org/officeDocument/2006/relationships/hyperlink" Target="http://znanium.com/bookread.php?book=330409"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znanium.com/bookread.php?book=193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FA74-8ED8-40A3-B888-1BC5C3F3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135</Pages>
  <Words>48793</Words>
  <Characters>278125</Characters>
  <Application>Microsoft Office Word</Application>
  <DocSecurity>0</DocSecurity>
  <Lines>2317</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Jungle-mungle</dc:creator>
  <cp:lastModifiedBy>ИУПЭиС "Диких В.А."</cp:lastModifiedBy>
  <cp:revision>22</cp:revision>
  <dcterms:created xsi:type="dcterms:W3CDTF">2015-04-27T11:00:00Z</dcterms:created>
  <dcterms:modified xsi:type="dcterms:W3CDTF">2015-04-29T04:32:00Z</dcterms:modified>
</cp:coreProperties>
</file>