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4602DA" w:rsidP="00F8436E">
            <w:pPr>
              <w:jc w:val="center"/>
              <w:rPr>
                <w:b/>
                <w:caps/>
                <w:color w:val="FFFFFF" w:themeColor="background1"/>
              </w:rPr>
            </w:pPr>
            <w:r w:rsidRPr="004602DA">
              <w:rPr>
                <w:sz w:val="36"/>
                <w:szCs w:val="36"/>
              </w:rPr>
              <w:t>19.00.05– «Социальная психология»</w:t>
            </w:r>
          </w:p>
        </w:tc>
      </w:tr>
    </w:tbl>
    <w:p w:rsidR="00300C60" w:rsidRPr="001F3A9E" w:rsidRDefault="004602DA" w:rsidP="00634C9B">
      <w:pPr>
        <w:tabs>
          <w:tab w:val="left" w:pos="3780"/>
        </w:tabs>
        <w:rPr>
          <w:color w:val="0F243E" w:themeColor="text2" w:themeShade="80"/>
        </w:rPr>
      </w:pPr>
      <w:r>
        <w:tab/>
      </w: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4602DA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2556F7" w:rsidP="004602DA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37.06.01 «Психологические науки»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D52A26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D52A26">
              <w:rPr>
                <w:color w:val="0F243E" w:themeColor="text2" w:themeShade="80"/>
              </w:rPr>
              <w:t>квалификации</w:t>
            </w:r>
            <w:r w:rsidR="00C7136C">
              <w:rPr>
                <w:color w:val="0F243E" w:themeColor="text2" w:themeShade="80"/>
              </w:rPr>
              <w:t xml:space="preserve"> 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2556F7" w:rsidP="0037276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proofErr w:type="gramStart"/>
            <w:r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следующих областях: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      </w:r>
            <w:proofErr w:type="gramEnd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180A4D" w:rsidP="00180A4D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 xml:space="preserve">д-р </w:t>
            </w:r>
            <w:r w:rsidR="002B5F7B" w:rsidRPr="00522F36">
              <w:rPr>
                <w:rFonts w:cstheme="minorHAnsi"/>
                <w:color w:val="000000"/>
              </w:rPr>
              <w:t>пс</w:t>
            </w:r>
            <w:r>
              <w:rPr>
                <w:rFonts w:cstheme="minorHAnsi"/>
                <w:color w:val="000000"/>
              </w:rPr>
              <w:t>ихол</w:t>
            </w:r>
            <w:r w:rsidR="002B5F7B" w:rsidRPr="00522F36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="002B5F7B" w:rsidRPr="00522F36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</w:rPr>
              <w:t>аук</w:t>
            </w:r>
            <w:r w:rsidR="002B5F7B" w:rsidRPr="00522F36">
              <w:rPr>
                <w:rFonts w:cstheme="minorHAnsi"/>
                <w:color w:val="000000"/>
              </w:rPr>
              <w:t>, проф. Князев В.Н.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506E84" w:rsidRDefault="00506E84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06E84">
              <w:rPr>
                <w:color w:val="0F243E" w:themeColor="text2" w:themeShade="80"/>
              </w:rPr>
              <w:t>Психология управления</w:t>
            </w:r>
          </w:p>
          <w:p w:rsidR="00506E84" w:rsidRDefault="00506E84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06E84">
              <w:rPr>
                <w:color w:val="0F243E" w:themeColor="text2" w:themeShade="80"/>
              </w:rPr>
              <w:t>Организационная диагностика</w:t>
            </w:r>
          </w:p>
          <w:p w:rsidR="00506E84" w:rsidRDefault="00506E84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06E84">
              <w:rPr>
                <w:color w:val="0F243E" w:themeColor="text2" w:themeShade="80"/>
              </w:rPr>
              <w:t>Социальная психология</w:t>
            </w:r>
          </w:p>
          <w:p w:rsidR="008C2B6C" w:rsidRDefault="002556F7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556F7">
              <w:rPr>
                <w:color w:val="0F243E" w:themeColor="text2" w:themeShade="80"/>
              </w:rPr>
              <w:t>Экспериментальная психология</w:t>
            </w:r>
          </w:p>
          <w:p w:rsidR="002556F7" w:rsidRDefault="002556F7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556F7">
              <w:rPr>
                <w:color w:val="0F243E" w:themeColor="text2" w:themeShade="80"/>
              </w:rPr>
              <w:t>Социология конфликта</w:t>
            </w:r>
          </w:p>
          <w:p w:rsidR="002556F7" w:rsidRDefault="002556F7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556F7">
              <w:rPr>
                <w:color w:val="0F243E" w:themeColor="text2" w:themeShade="80"/>
              </w:rPr>
              <w:t>Экология организаций</w:t>
            </w:r>
          </w:p>
          <w:p w:rsidR="002556F7" w:rsidRDefault="002556F7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556F7">
              <w:rPr>
                <w:color w:val="0F243E" w:themeColor="text2" w:themeShade="80"/>
              </w:rPr>
              <w:t>Основы психологического консультирования</w:t>
            </w:r>
          </w:p>
          <w:p w:rsidR="002556F7" w:rsidRDefault="002556F7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556F7">
              <w:rPr>
                <w:color w:val="0F243E" w:themeColor="text2" w:themeShade="80"/>
              </w:rPr>
              <w:t>Психология коммуникаций в организациях</w:t>
            </w:r>
          </w:p>
          <w:p w:rsidR="00506E84" w:rsidRPr="00457B62" w:rsidRDefault="002556F7" w:rsidP="00506E8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2556F7">
              <w:rPr>
                <w:color w:val="0F243E" w:themeColor="text2" w:themeShade="80"/>
              </w:rPr>
              <w:t>Технологии принятия управленческих решений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11" w:rsidRDefault="00C35A11" w:rsidP="00787318">
      <w:pPr>
        <w:spacing w:after="0" w:line="240" w:lineRule="auto"/>
      </w:pPr>
      <w:r>
        <w:separator/>
      </w:r>
    </w:p>
  </w:endnote>
  <w:endnote w:type="continuationSeparator" w:id="0">
    <w:p w:rsidR="00C35A11" w:rsidRDefault="00C35A11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9B4AE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11" w:rsidRDefault="00C35A11" w:rsidP="00787318">
      <w:pPr>
        <w:spacing w:after="0" w:line="240" w:lineRule="auto"/>
      </w:pPr>
      <w:r>
        <w:separator/>
      </w:r>
    </w:p>
  </w:footnote>
  <w:footnote w:type="continuationSeparator" w:id="0">
    <w:p w:rsidR="00C35A11" w:rsidRDefault="00C35A11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9B4AE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C35A11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6DB9"/>
    <w:rsid w:val="00071B9F"/>
    <w:rsid w:val="0008539E"/>
    <w:rsid w:val="00131F69"/>
    <w:rsid w:val="00140992"/>
    <w:rsid w:val="001523EE"/>
    <w:rsid w:val="001626DD"/>
    <w:rsid w:val="00180A4D"/>
    <w:rsid w:val="001B6CDA"/>
    <w:rsid w:val="001E3452"/>
    <w:rsid w:val="001F3A9E"/>
    <w:rsid w:val="0022277A"/>
    <w:rsid w:val="002556F7"/>
    <w:rsid w:val="00263DBA"/>
    <w:rsid w:val="0027231C"/>
    <w:rsid w:val="002A6E65"/>
    <w:rsid w:val="002B5F7B"/>
    <w:rsid w:val="002C04D1"/>
    <w:rsid w:val="002F726F"/>
    <w:rsid w:val="002F7950"/>
    <w:rsid w:val="00300C60"/>
    <w:rsid w:val="00320C75"/>
    <w:rsid w:val="003504E4"/>
    <w:rsid w:val="0035625B"/>
    <w:rsid w:val="0037161C"/>
    <w:rsid w:val="0037276B"/>
    <w:rsid w:val="0038346D"/>
    <w:rsid w:val="003B1D68"/>
    <w:rsid w:val="00415834"/>
    <w:rsid w:val="004469ED"/>
    <w:rsid w:val="00457B62"/>
    <w:rsid w:val="004602DA"/>
    <w:rsid w:val="00506E84"/>
    <w:rsid w:val="00511775"/>
    <w:rsid w:val="00541494"/>
    <w:rsid w:val="00571AA6"/>
    <w:rsid w:val="005A01D8"/>
    <w:rsid w:val="005B2125"/>
    <w:rsid w:val="005C2060"/>
    <w:rsid w:val="005E1200"/>
    <w:rsid w:val="006341A6"/>
    <w:rsid w:val="00634C9B"/>
    <w:rsid w:val="00692183"/>
    <w:rsid w:val="006B102D"/>
    <w:rsid w:val="006F78BF"/>
    <w:rsid w:val="00710D3D"/>
    <w:rsid w:val="00725915"/>
    <w:rsid w:val="00787318"/>
    <w:rsid w:val="007A4315"/>
    <w:rsid w:val="007E35DC"/>
    <w:rsid w:val="007F7296"/>
    <w:rsid w:val="008040FB"/>
    <w:rsid w:val="00835192"/>
    <w:rsid w:val="00852961"/>
    <w:rsid w:val="00866482"/>
    <w:rsid w:val="00882C68"/>
    <w:rsid w:val="008A392F"/>
    <w:rsid w:val="008C2B6C"/>
    <w:rsid w:val="00901844"/>
    <w:rsid w:val="0092768F"/>
    <w:rsid w:val="0095174A"/>
    <w:rsid w:val="00981BA0"/>
    <w:rsid w:val="009A03E1"/>
    <w:rsid w:val="009B119A"/>
    <w:rsid w:val="009B4AEB"/>
    <w:rsid w:val="009E1FE9"/>
    <w:rsid w:val="00A05428"/>
    <w:rsid w:val="00A178FF"/>
    <w:rsid w:val="00A272AE"/>
    <w:rsid w:val="00A66DB5"/>
    <w:rsid w:val="00A905A6"/>
    <w:rsid w:val="00A95A5F"/>
    <w:rsid w:val="00AA50E4"/>
    <w:rsid w:val="00AC01D4"/>
    <w:rsid w:val="00AF41AA"/>
    <w:rsid w:val="00B26D1D"/>
    <w:rsid w:val="00B76438"/>
    <w:rsid w:val="00B76839"/>
    <w:rsid w:val="00B9512F"/>
    <w:rsid w:val="00C35A11"/>
    <w:rsid w:val="00C41849"/>
    <w:rsid w:val="00C7136C"/>
    <w:rsid w:val="00C76BAF"/>
    <w:rsid w:val="00C844FC"/>
    <w:rsid w:val="00C95BBB"/>
    <w:rsid w:val="00CC7D40"/>
    <w:rsid w:val="00D46781"/>
    <w:rsid w:val="00D52A26"/>
    <w:rsid w:val="00DA0290"/>
    <w:rsid w:val="00E06CD5"/>
    <w:rsid w:val="00E87B09"/>
    <w:rsid w:val="00EE55E4"/>
    <w:rsid w:val="00F0305D"/>
    <w:rsid w:val="00F309A7"/>
    <w:rsid w:val="00F41DAD"/>
    <w:rsid w:val="00F75777"/>
    <w:rsid w:val="00F8436E"/>
    <w:rsid w:val="00F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10</cp:revision>
  <dcterms:created xsi:type="dcterms:W3CDTF">2016-06-24T12:57:00Z</dcterms:created>
  <dcterms:modified xsi:type="dcterms:W3CDTF">2016-07-04T12:17:00Z</dcterms:modified>
</cp:coreProperties>
</file>