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D0A59" w14:textId="656AADDE" w:rsidR="003F13AC" w:rsidRPr="00BC7A79" w:rsidRDefault="00BC7A79" w:rsidP="003F13AC">
      <w:pPr>
        <w:pStyle w:val="Style2"/>
        <w:widowControl/>
        <w:spacing w:line="240" w:lineRule="auto"/>
        <w:ind w:left="317"/>
        <w:rPr>
          <w:rStyle w:val="FontStyle153"/>
          <w:bCs/>
          <w:sz w:val="24"/>
        </w:rPr>
      </w:pPr>
      <w:r>
        <w:rPr>
          <w:rStyle w:val="FontStyle153"/>
          <w:bCs/>
          <w:sz w:val="24"/>
        </w:rPr>
        <w:t>МИ</w:t>
      </w:r>
      <w:r w:rsidR="003F13AC" w:rsidRPr="00BC7A79">
        <w:rPr>
          <w:rStyle w:val="FontStyle153"/>
          <w:bCs/>
          <w:sz w:val="24"/>
        </w:rPr>
        <w:t>НИСТЕРСТВО ОБРАЗОВАНИЯ И НАУКИ РОССИЙСКОЙ ФЕДЕРАЦИИ</w:t>
      </w:r>
    </w:p>
    <w:p w14:paraId="4AB2C4C2" w14:textId="77777777" w:rsidR="003F13AC" w:rsidRPr="00BC7A79" w:rsidRDefault="003F13AC" w:rsidP="003F13AC">
      <w:pPr>
        <w:pStyle w:val="Style6"/>
        <w:widowControl/>
        <w:ind w:right="1099"/>
        <w:jc w:val="center"/>
      </w:pPr>
    </w:p>
    <w:p w14:paraId="47332ACE" w14:textId="5AF2E252" w:rsidR="003F13AC" w:rsidRPr="00BC7A79" w:rsidRDefault="00C1683D" w:rsidP="003F13AC">
      <w:pPr>
        <w:pStyle w:val="Style7"/>
        <w:widowControl/>
        <w:spacing w:before="206" w:line="240" w:lineRule="auto"/>
        <w:jc w:val="center"/>
        <w:rPr>
          <w:rStyle w:val="FontStyle155"/>
          <w:sz w:val="24"/>
        </w:rPr>
      </w:pPr>
      <w:r>
        <w:rPr>
          <w:rStyle w:val="FontStyle155"/>
          <w:sz w:val="24"/>
        </w:rPr>
        <w:t>Федеральное государственное</w:t>
      </w:r>
      <w:r w:rsidR="003F13AC" w:rsidRPr="00BC7A79">
        <w:rPr>
          <w:rStyle w:val="FontStyle155"/>
          <w:sz w:val="24"/>
        </w:rPr>
        <w:t xml:space="preserve"> бюджетное образовательное учреждение высшего профессионального образования</w:t>
      </w:r>
    </w:p>
    <w:p w14:paraId="10FE02FF" w14:textId="77777777" w:rsidR="003F13AC" w:rsidRPr="00BC7A79" w:rsidRDefault="003F13AC" w:rsidP="003F13AC">
      <w:pPr>
        <w:pStyle w:val="Style7"/>
        <w:widowControl/>
        <w:spacing w:before="206" w:line="240" w:lineRule="auto"/>
        <w:jc w:val="center"/>
        <w:rPr>
          <w:rStyle w:val="FontStyle155"/>
          <w:b/>
          <w:bCs/>
          <w:sz w:val="24"/>
        </w:rPr>
      </w:pPr>
      <w:r w:rsidRPr="00BC7A79">
        <w:rPr>
          <w:rStyle w:val="FontStyle155"/>
          <w:b/>
          <w:bCs/>
          <w:sz w:val="24"/>
        </w:rPr>
        <w:t>«Государственный университет управления»</w:t>
      </w:r>
    </w:p>
    <w:p w14:paraId="7BC5A229" w14:textId="77777777" w:rsidR="003F13AC" w:rsidRPr="00BC7A79" w:rsidRDefault="003F13AC" w:rsidP="003F13AC">
      <w:pPr>
        <w:pStyle w:val="Style7"/>
        <w:widowControl/>
        <w:spacing w:before="206" w:line="240" w:lineRule="auto"/>
        <w:ind w:left="2347"/>
        <w:jc w:val="right"/>
        <w:rPr>
          <w:rStyle w:val="FontStyle155"/>
          <w:sz w:val="24"/>
        </w:rPr>
      </w:pPr>
    </w:p>
    <w:p w14:paraId="67EB0191" w14:textId="77777777" w:rsidR="003F13AC" w:rsidRDefault="003F13AC" w:rsidP="003F13AC">
      <w:pPr>
        <w:pStyle w:val="Style7"/>
        <w:widowControl/>
        <w:spacing w:before="206" w:line="240" w:lineRule="auto"/>
        <w:ind w:left="2347"/>
        <w:jc w:val="right"/>
        <w:rPr>
          <w:rStyle w:val="FontStyle155"/>
          <w:sz w:val="24"/>
        </w:rPr>
      </w:pPr>
      <w:r w:rsidRPr="00BC7A79">
        <w:rPr>
          <w:rStyle w:val="FontStyle155"/>
          <w:sz w:val="24"/>
        </w:rPr>
        <w:t>Утверждаю</w:t>
      </w:r>
    </w:p>
    <w:p w14:paraId="7820298A" w14:textId="77777777" w:rsidR="009E2088" w:rsidRPr="007A1F62" w:rsidRDefault="009E2088" w:rsidP="009E2088">
      <w:pPr>
        <w:pStyle w:val="ab"/>
        <w:jc w:val="right"/>
        <w:rPr>
          <w:sz w:val="28"/>
          <w:szCs w:val="28"/>
          <w:lang w:val="en-US"/>
        </w:rPr>
      </w:pPr>
      <w:r>
        <w:rPr>
          <w:sz w:val="28"/>
          <w:szCs w:val="28"/>
        </w:rPr>
        <w:t xml:space="preserve">Ректор _____________ </w:t>
      </w:r>
      <w:r>
        <w:rPr>
          <w:sz w:val="28"/>
          <w:szCs w:val="28"/>
          <w:lang w:val="en-US"/>
        </w:rPr>
        <w:t xml:space="preserve">       </w:t>
      </w:r>
    </w:p>
    <w:p w14:paraId="04E67FC8" w14:textId="77777777" w:rsidR="009E2088" w:rsidRDefault="009E2088" w:rsidP="009E2088">
      <w:pPr>
        <w:pStyle w:val="ab"/>
        <w:jc w:val="right"/>
        <w:rPr>
          <w:sz w:val="28"/>
          <w:szCs w:val="28"/>
        </w:rPr>
      </w:pPr>
      <w:r>
        <w:rPr>
          <w:sz w:val="28"/>
          <w:szCs w:val="28"/>
        </w:rPr>
        <w:t xml:space="preserve"> «____»__________201_ г.</w:t>
      </w:r>
    </w:p>
    <w:p w14:paraId="47969D5F" w14:textId="77777777" w:rsidR="009E2088" w:rsidRPr="00BC7A79" w:rsidRDefault="009E2088" w:rsidP="009E2088">
      <w:pPr>
        <w:pStyle w:val="Style7"/>
        <w:widowControl/>
        <w:spacing w:before="206" w:line="240" w:lineRule="auto"/>
        <w:ind w:left="2347"/>
      </w:pPr>
    </w:p>
    <w:p w14:paraId="3DA80F7D" w14:textId="77777777" w:rsidR="003F13AC" w:rsidRPr="00BC7A79" w:rsidRDefault="003F13AC" w:rsidP="003F13AC">
      <w:pPr>
        <w:pStyle w:val="Style2"/>
        <w:widowControl/>
        <w:spacing w:line="240" w:lineRule="auto"/>
        <w:ind w:left="542" w:right="1642"/>
      </w:pPr>
    </w:p>
    <w:p w14:paraId="7366F2E4" w14:textId="77777777" w:rsidR="003F13AC" w:rsidRPr="00BC7A79" w:rsidRDefault="003F13AC" w:rsidP="003F13AC">
      <w:pPr>
        <w:pStyle w:val="Style2"/>
        <w:widowControl/>
        <w:spacing w:line="240" w:lineRule="auto"/>
        <w:ind w:left="542" w:right="1642"/>
      </w:pPr>
    </w:p>
    <w:p w14:paraId="366FFAEF" w14:textId="77777777" w:rsidR="003F13AC" w:rsidRPr="00BC7A79" w:rsidRDefault="003F13AC" w:rsidP="009E2088">
      <w:pPr>
        <w:pStyle w:val="Style2"/>
        <w:widowControl/>
        <w:spacing w:line="240" w:lineRule="auto"/>
        <w:ind w:right="1642"/>
        <w:jc w:val="left"/>
      </w:pPr>
    </w:p>
    <w:p w14:paraId="00FA70AE" w14:textId="77777777" w:rsidR="003F13AC" w:rsidRPr="00BC7A79" w:rsidRDefault="003F13AC" w:rsidP="003F13AC">
      <w:pPr>
        <w:pStyle w:val="Style2"/>
        <w:widowControl/>
        <w:spacing w:line="240" w:lineRule="auto"/>
        <w:ind w:left="542" w:right="1642"/>
      </w:pPr>
    </w:p>
    <w:p w14:paraId="22C16C20" w14:textId="77777777" w:rsidR="003F13AC" w:rsidRPr="00BC7A79" w:rsidRDefault="003F13AC" w:rsidP="003F13AC">
      <w:pPr>
        <w:pStyle w:val="Style2"/>
        <w:widowControl/>
        <w:spacing w:line="240" w:lineRule="auto"/>
        <w:ind w:left="542" w:right="1642"/>
      </w:pPr>
    </w:p>
    <w:p w14:paraId="715DC1D8" w14:textId="77777777" w:rsidR="003F13AC" w:rsidRPr="00BC7A79" w:rsidRDefault="003F13AC" w:rsidP="003F13AC">
      <w:pPr>
        <w:pStyle w:val="Style2"/>
        <w:widowControl/>
        <w:spacing w:line="240" w:lineRule="auto"/>
        <w:ind w:left="542" w:right="1642"/>
      </w:pPr>
    </w:p>
    <w:p w14:paraId="34E265FB" w14:textId="77777777" w:rsidR="003F13AC" w:rsidRPr="009E2088" w:rsidRDefault="003F13AC" w:rsidP="003F13AC">
      <w:pPr>
        <w:pStyle w:val="Style2"/>
        <w:widowControl/>
        <w:spacing w:before="202" w:line="240" w:lineRule="auto"/>
        <w:rPr>
          <w:rStyle w:val="FontStyle153"/>
          <w:bCs/>
          <w:sz w:val="36"/>
          <w:szCs w:val="36"/>
        </w:rPr>
      </w:pPr>
      <w:r w:rsidRPr="009E2088">
        <w:rPr>
          <w:rStyle w:val="FontStyle153"/>
          <w:bCs/>
          <w:sz w:val="36"/>
          <w:szCs w:val="36"/>
        </w:rPr>
        <w:t>Основная образовательная программа высшего профессионального образования</w:t>
      </w:r>
    </w:p>
    <w:p w14:paraId="6C6F1CA2" w14:textId="77777777" w:rsidR="003F13AC" w:rsidRPr="00BC7A79" w:rsidRDefault="003F13AC" w:rsidP="003F13AC">
      <w:pPr>
        <w:pStyle w:val="Style2"/>
        <w:widowControl/>
        <w:spacing w:before="202" w:line="240" w:lineRule="auto"/>
        <w:rPr>
          <w:rStyle w:val="FontStyle153"/>
          <w:bCs/>
          <w:sz w:val="24"/>
        </w:rPr>
      </w:pPr>
    </w:p>
    <w:p w14:paraId="7DAA5381" w14:textId="19C0DDD2" w:rsidR="003F13AC" w:rsidRPr="00BC7A79" w:rsidRDefault="003F13AC" w:rsidP="009E2088">
      <w:pPr>
        <w:pStyle w:val="Style4"/>
        <w:widowControl/>
        <w:spacing w:before="221" w:line="240" w:lineRule="auto"/>
        <w:rPr>
          <w:rStyle w:val="FontStyle157"/>
          <w:iCs/>
          <w:sz w:val="24"/>
        </w:rPr>
      </w:pPr>
      <w:r w:rsidRPr="00BC7A79">
        <w:rPr>
          <w:rStyle w:val="FontStyle155"/>
          <w:sz w:val="24"/>
        </w:rPr>
        <w:t xml:space="preserve">Направление подготовки  </w:t>
      </w:r>
      <w:r w:rsidRPr="00BC7A79">
        <w:rPr>
          <w:rStyle w:val="FontStyle155"/>
          <w:b/>
          <w:bCs/>
          <w:sz w:val="24"/>
        </w:rPr>
        <w:t>38.03.02 Менеджмент</w:t>
      </w:r>
    </w:p>
    <w:p w14:paraId="0A52885C" w14:textId="77777777" w:rsidR="003F13AC" w:rsidRPr="00BC7A79" w:rsidRDefault="003F13AC" w:rsidP="003F13AC">
      <w:pPr>
        <w:pStyle w:val="Style4"/>
        <w:widowControl/>
        <w:spacing w:before="221" w:line="240" w:lineRule="auto"/>
        <w:jc w:val="left"/>
        <w:rPr>
          <w:rStyle w:val="FontStyle157"/>
          <w:iCs/>
          <w:sz w:val="24"/>
        </w:rPr>
      </w:pPr>
    </w:p>
    <w:p w14:paraId="1B45D4B7" w14:textId="77777777" w:rsidR="003F13AC" w:rsidRPr="00BC7A79" w:rsidRDefault="003F13AC" w:rsidP="009E2088">
      <w:pPr>
        <w:pStyle w:val="Style4"/>
        <w:widowControl/>
        <w:spacing w:line="240" w:lineRule="auto"/>
        <w:ind w:left="2694" w:hanging="2694"/>
        <w:rPr>
          <w:rStyle w:val="FontStyle155"/>
          <w:b/>
          <w:bCs/>
          <w:sz w:val="24"/>
        </w:rPr>
      </w:pPr>
      <w:r w:rsidRPr="00BC7A79">
        <w:rPr>
          <w:rStyle w:val="FontStyle155"/>
          <w:sz w:val="24"/>
        </w:rPr>
        <w:t xml:space="preserve">Профиль подготовки        </w:t>
      </w:r>
      <w:r w:rsidRPr="00BC7A79">
        <w:rPr>
          <w:rStyle w:val="FontStyle155"/>
          <w:b/>
          <w:bCs/>
          <w:sz w:val="24"/>
        </w:rPr>
        <w:t>Менеджмент организации</w:t>
      </w:r>
    </w:p>
    <w:p w14:paraId="60FE3929" w14:textId="77777777" w:rsidR="003F13AC" w:rsidRPr="00BC7A79" w:rsidRDefault="003F13AC" w:rsidP="003F13AC">
      <w:pPr>
        <w:pStyle w:val="Style4"/>
        <w:widowControl/>
        <w:spacing w:line="240" w:lineRule="auto"/>
        <w:ind w:left="2694" w:hanging="2694"/>
        <w:jc w:val="left"/>
        <w:rPr>
          <w:rStyle w:val="FontStyle157"/>
          <w:iCs/>
          <w:sz w:val="24"/>
        </w:rPr>
      </w:pPr>
    </w:p>
    <w:p w14:paraId="13E3BB14" w14:textId="77777777" w:rsidR="003F13AC" w:rsidRPr="00BC7A79" w:rsidRDefault="003F13AC" w:rsidP="003F13AC">
      <w:pPr>
        <w:pStyle w:val="Style4"/>
        <w:widowControl/>
        <w:spacing w:line="240" w:lineRule="auto"/>
        <w:jc w:val="left"/>
        <w:rPr>
          <w:rStyle w:val="FontStyle157"/>
          <w:iCs/>
          <w:sz w:val="24"/>
        </w:rPr>
      </w:pPr>
    </w:p>
    <w:p w14:paraId="228CB84C" w14:textId="43FB06DD" w:rsidR="003F13AC" w:rsidRPr="00BC7A79" w:rsidRDefault="00BC7A79" w:rsidP="009E2088">
      <w:pPr>
        <w:pStyle w:val="Style4"/>
        <w:widowControl/>
        <w:spacing w:line="240" w:lineRule="auto"/>
        <w:ind w:right="1106"/>
        <w:rPr>
          <w:rStyle w:val="FontStyle155"/>
          <w:sz w:val="24"/>
        </w:rPr>
      </w:pPr>
      <w:r w:rsidRPr="00BC7A79">
        <w:rPr>
          <w:rStyle w:val="FontStyle155"/>
          <w:sz w:val="24"/>
        </w:rPr>
        <w:t>Программа</w:t>
      </w:r>
      <w:r w:rsidR="003F13AC" w:rsidRPr="00BC7A79">
        <w:rPr>
          <w:rStyle w:val="FontStyle155"/>
          <w:sz w:val="24"/>
        </w:rPr>
        <w:t xml:space="preserve">   </w:t>
      </w:r>
      <w:r w:rsidR="003F13AC" w:rsidRPr="00BC7A79">
        <w:rPr>
          <w:rStyle w:val="FontStyle153"/>
          <w:bCs/>
          <w:sz w:val="24"/>
        </w:rPr>
        <w:t xml:space="preserve">Менеджмент в кино </w:t>
      </w:r>
      <w:r w:rsidRPr="00BC7A79">
        <w:rPr>
          <w:rStyle w:val="FontStyle153"/>
          <w:bCs/>
          <w:sz w:val="24"/>
        </w:rPr>
        <w:t>и телевидении</w:t>
      </w:r>
    </w:p>
    <w:p w14:paraId="0B8700C6" w14:textId="77777777" w:rsidR="003F13AC" w:rsidRPr="00BC7A79" w:rsidRDefault="003F13AC" w:rsidP="009E2088">
      <w:pPr>
        <w:pStyle w:val="Style4"/>
        <w:widowControl/>
        <w:spacing w:line="240" w:lineRule="auto"/>
        <w:ind w:right="1106"/>
        <w:rPr>
          <w:rStyle w:val="FontStyle153"/>
          <w:bCs/>
          <w:sz w:val="24"/>
        </w:rPr>
      </w:pPr>
      <w:r w:rsidRPr="00BC7A79">
        <w:rPr>
          <w:rStyle w:val="FontStyle155"/>
          <w:sz w:val="24"/>
        </w:rPr>
        <w:t xml:space="preserve">Квалификация (степень)   </w:t>
      </w:r>
      <w:r w:rsidRPr="00BC7A79">
        <w:rPr>
          <w:rStyle w:val="FontStyle153"/>
          <w:bCs/>
          <w:sz w:val="24"/>
        </w:rPr>
        <w:t>Бакалавр</w:t>
      </w:r>
    </w:p>
    <w:p w14:paraId="55355224" w14:textId="77777777" w:rsidR="003F13AC" w:rsidRPr="00BC7A79" w:rsidRDefault="003F13AC" w:rsidP="009E2088">
      <w:pPr>
        <w:pStyle w:val="Style4"/>
        <w:widowControl/>
        <w:spacing w:line="240" w:lineRule="auto"/>
        <w:ind w:right="1106"/>
        <w:rPr>
          <w:rStyle w:val="FontStyle153"/>
          <w:bCs/>
          <w:sz w:val="24"/>
        </w:rPr>
      </w:pPr>
    </w:p>
    <w:p w14:paraId="799D2157" w14:textId="77777777" w:rsidR="003F13AC" w:rsidRPr="00BC7A79" w:rsidRDefault="003F13AC" w:rsidP="009E2088">
      <w:pPr>
        <w:pStyle w:val="Style4"/>
        <w:widowControl/>
        <w:spacing w:before="192" w:line="240" w:lineRule="auto"/>
        <w:ind w:left="1210" w:right="593" w:hanging="1210"/>
        <w:rPr>
          <w:rStyle w:val="FontStyle157"/>
          <w:iCs/>
          <w:sz w:val="24"/>
        </w:rPr>
      </w:pPr>
      <w:r w:rsidRPr="00BC7A79">
        <w:rPr>
          <w:rStyle w:val="FontStyle155"/>
          <w:sz w:val="24"/>
        </w:rPr>
        <w:t xml:space="preserve">Форма обучения                 </w:t>
      </w:r>
      <w:r w:rsidRPr="00BC7A79">
        <w:rPr>
          <w:rStyle w:val="FontStyle155"/>
          <w:b/>
          <w:bCs/>
          <w:sz w:val="24"/>
        </w:rPr>
        <w:t>очная</w:t>
      </w:r>
    </w:p>
    <w:p w14:paraId="1C1506E3" w14:textId="77777777" w:rsidR="003F13AC" w:rsidRPr="00BC7A79" w:rsidRDefault="003F13AC" w:rsidP="003F13AC">
      <w:pPr>
        <w:pStyle w:val="Style5"/>
        <w:widowControl/>
        <w:ind w:right="593"/>
        <w:jc w:val="center"/>
      </w:pPr>
    </w:p>
    <w:p w14:paraId="6DB5E4BD" w14:textId="77777777" w:rsidR="003F13AC" w:rsidRPr="00BC7A79" w:rsidRDefault="003F13AC" w:rsidP="003F13AC">
      <w:pPr>
        <w:pStyle w:val="Style5"/>
        <w:widowControl/>
        <w:spacing w:before="82"/>
        <w:jc w:val="center"/>
        <w:rPr>
          <w:rStyle w:val="FontStyle155"/>
          <w:sz w:val="24"/>
        </w:rPr>
      </w:pPr>
    </w:p>
    <w:p w14:paraId="06B8FBD7" w14:textId="77777777" w:rsidR="00BC7A79" w:rsidRPr="00BC7A79" w:rsidRDefault="00BC7A79" w:rsidP="00BC7A79">
      <w:pPr>
        <w:pStyle w:val="Style5"/>
        <w:widowControl/>
        <w:spacing w:before="82"/>
        <w:jc w:val="left"/>
        <w:rPr>
          <w:rStyle w:val="FontStyle155"/>
          <w:sz w:val="24"/>
        </w:rPr>
      </w:pPr>
    </w:p>
    <w:p w14:paraId="01A21C75" w14:textId="77777777" w:rsidR="00BC7A79" w:rsidRPr="00BC7A79" w:rsidRDefault="00BC7A79" w:rsidP="003F13AC">
      <w:pPr>
        <w:pStyle w:val="Style5"/>
        <w:widowControl/>
        <w:spacing w:before="82"/>
        <w:jc w:val="center"/>
        <w:rPr>
          <w:rStyle w:val="FontStyle155"/>
          <w:sz w:val="24"/>
        </w:rPr>
      </w:pPr>
    </w:p>
    <w:p w14:paraId="432A7491" w14:textId="77777777" w:rsidR="00BC7A79" w:rsidRPr="00BC7A79" w:rsidRDefault="00BC7A79" w:rsidP="003F13AC">
      <w:pPr>
        <w:pStyle w:val="Style5"/>
        <w:widowControl/>
        <w:spacing w:before="82"/>
        <w:jc w:val="center"/>
        <w:rPr>
          <w:rStyle w:val="FontStyle155"/>
          <w:sz w:val="24"/>
        </w:rPr>
      </w:pPr>
    </w:p>
    <w:p w14:paraId="4EC6C421" w14:textId="77777777" w:rsidR="00BC7A79" w:rsidRPr="00BC7A79" w:rsidRDefault="00BC7A79" w:rsidP="003F13AC">
      <w:pPr>
        <w:pStyle w:val="Style5"/>
        <w:widowControl/>
        <w:spacing w:before="82"/>
        <w:jc w:val="center"/>
        <w:rPr>
          <w:rStyle w:val="FontStyle155"/>
          <w:sz w:val="24"/>
        </w:rPr>
      </w:pPr>
    </w:p>
    <w:p w14:paraId="134C63AF" w14:textId="77777777" w:rsidR="00BC7A79" w:rsidRPr="00BC7A79" w:rsidRDefault="00BC7A79" w:rsidP="009E2088">
      <w:pPr>
        <w:pStyle w:val="Style5"/>
        <w:widowControl/>
        <w:spacing w:before="82"/>
        <w:jc w:val="left"/>
        <w:rPr>
          <w:rStyle w:val="FontStyle155"/>
          <w:sz w:val="24"/>
        </w:rPr>
      </w:pPr>
    </w:p>
    <w:p w14:paraId="7498F129" w14:textId="77777777" w:rsidR="00BC7A79" w:rsidRPr="00BC7A79" w:rsidRDefault="00BC7A79" w:rsidP="003F13AC">
      <w:pPr>
        <w:pStyle w:val="Style5"/>
        <w:widowControl/>
        <w:spacing w:before="82"/>
        <w:jc w:val="center"/>
        <w:rPr>
          <w:rStyle w:val="FontStyle155"/>
          <w:sz w:val="24"/>
        </w:rPr>
      </w:pPr>
    </w:p>
    <w:p w14:paraId="2A68A1C4" w14:textId="77777777" w:rsidR="00BC7A79" w:rsidRPr="00BC7A79" w:rsidRDefault="00BC7A79" w:rsidP="003F13AC">
      <w:pPr>
        <w:pStyle w:val="Style5"/>
        <w:widowControl/>
        <w:spacing w:before="82"/>
        <w:jc w:val="center"/>
        <w:rPr>
          <w:rStyle w:val="FontStyle155"/>
          <w:sz w:val="24"/>
        </w:rPr>
      </w:pPr>
    </w:p>
    <w:p w14:paraId="0B129707" w14:textId="77777777" w:rsidR="00BC7A79" w:rsidRPr="00BC7A79" w:rsidRDefault="00BC7A79" w:rsidP="003F13AC">
      <w:pPr>
        <w:pStyle w:val="Style5"/>
        <w:widowControl/>
        <w:spacing w:before="82"/>
        <w:jc w:val="center"/>
        <w:rPr>
          <w:rStyle w:val="FontStyle155"/>
          <w:sz w:val="24"/>
        </w:rPr>
      </w:pPr>
    </w:p>
    <w:p w14:paraId="0EE14941" w14:textId="77777777" w:rsidR="003F13AC" w:rsidRPr="00BC7A79" w:rsidRDefault="003F13AC" w:rsidP="003F13AC">
      <w:pPr>
        <w:pStyle w:val="Style5"/>
        <w:widowControl/>
        <w:spacing w:before="82"/>
        <w:jc w:val="center"/>
        <w:rPr>
          <w:rStyle w:val="FontStyle155"/>
          <w:sz w:val="24"/>
        </w:rPr>
      </w:pPr>
    </w:p>
    <w:p w14:paraId="6DCCDB24" w14:textId="096A5B25" w:rsidR="00BC7A79" w:rsidRDefault="00BC7A79" w:rsidP="009E2088">
      <w:pPr>
        <w:pStyle w:val="Style6"/>
        <w:widowControl/>
        <w:spacing w:before="14"/>
        <w:ind w:right="1075"/>
        <w:jc w:val="center"/>
        <w:rPr>
          <w:rStyle w:val="FontStyle157"/>
          <w:i w:val="0"/>
          <w:sz w:val="24"/>
        </w:rPr>
      </w:pPr>
      <w:r w:rsidRPr="00BC7A79">
        <w:rPr>
          <w:rStyle w:val="FontStyle157"/>
          <w:i w:val="0"/>
          <w:sz w:val="24"/>
        </w:rPr>
        <w:t>Москва, 2015</w:t>
      </w:r>
    </w:p>
    <w:p w14:paraId="4C785DEC" w14:textId="029C134E" w:rsidR="003F13AC" w:rsidRDefault="00BC7A79" w:rsidP="003F13AC">
      <w:pPr>
        <w:pStyle w:val="Style6"/>
        <w:widowControl/>
        <w:spacing w:before="14"/>
        <w:ind w:right="1075"/>
        <w:jc w:val="center"/>
        <w:rPr>
          <w:rStyle w:val="FontStyle157"/>
          <w:b/>
          <w:i w:val="0"/>
          <w:sz w:val="24"/>
        </w:rPr>
      </w:pPr>
      <w:r>
        <w:rPr>
          <w:rStyle w:val="FontStyle157"/>
          <w:b/>
          <w:i w:val="0"/>
          <w:sz w:val="24"/>
        </w:rPr>
        <w:lastRenderedPageBreak/>
        <w:t>Содержание</w:t>
      </w:r>
    </w:p>
    <w:p w14:paraId="66FFE90A" w14:textId="77777777" w:rsidR="00BC7A79" w:rsidRDefault="00BC7A79" w:rsidP="003F13AC">
      <w:pPr>
        <w:pStyle w:val="Style6"/>
        <w:widowControl/>
        <w:spacing w:before="14"/>
        <w:ind w:right="1075"/>
        <w:jc w:val="center"/>
        <w:rPr>
          <w:rStyle w:val="FontStyle157"/>
          <w:b/>
          <w:i w:val="0"/>
          <w:sz w:val="24"/>
        </w:rPr>
      </w:pPr>
    </w:p>
    <w:p w14:paraId="389D55AD" w14:textId="1770AE99" w:rsidR="00BC7A79" w:rsidRPr="009E2088" w:rsidRDefault="00BC7A79" w:rsidP="00BC7A79">
      <w:pPr>
        <w:pStyle w:val="Style6"/>
        <w:widowControl/>
        <w:spacing w:before="14"/>
        <w:ind w:right="1075"/>
        <w:jc w:val="left"/>
        <w:rPr>
          <w:rStyle w:val="FontStyle157"/>
          <w:b/>
          <w:i w:val="0"/>
          <w:sz w:val="24"/>
        </w:rPr>
      </w:pPr>
      <w:r w:rsidRPr="009E2088">
        <w:rPr>
          <w:rStyle w:val="FontStyle157"/>
          <w:b/>
          <w:i w:val="0"/>
          <w:sz w:val="24"/>
        </w:rPr>
        <w:t xml:space="preserve">Раздел 1. </w:t>
      </w:r>
      <w:r w:rsidR="006269BA" w:rsidRPr="009E2088">
        <w:rPr>
          <w:rStyle w:val="FontStyle157"/>
          <w:b/>
          <w:i w:val="0"/>
          <w:sz w:val="24"/>
        </w:rPr>
        <w:t>Общие положения</w:t>
      </w:r>
    </w:p>
    <w:p w14:paraId="47AB733C" w14:textId="6A2767F9" w:rsidR="006269BA" w:rsidRDefault="006269BA" w:rsidP="006269BA">
      <w:pPr>
        <w:pStyle w:val="Style6"/>
        <w:widowControl/>
        <w:numPr>
          <w:ilvl w:val="1"/>
          <w:numId w:val="1"/>
        </w:numPr>
        <w:spacing w:before="14"/>
        <w:ind w:right="1075"/>
        <w:jc w:val="left"/>
        <w:rPr>
          <w:rStyle w:val="FontStyle157"/>
          <w:i w:val="0"/>
          <w:sz w:val="24"/>
        </w:rPr>
      </w:pPr>
      <w:r>
        <w:rPr>
          <w:rStyle w:val="FontStyle157"/>
          <w:i w:val="0"/>
          <w:sz w:val="24"/>
        </w:rPr>
        <w:t>Общая характеристика вузовской основной образовательной программы ВО.</w:t>
      </w:r>
    </w:p>
    <w:p w14:paraId="58E6E957" w14:textId="6A6EB387" w:rsidR="006269BA" w:rsidRDefault="006269BA" w:rsidP="006269BA">
      <w:pPr>
        <w:pStyle w:val="Style6"/>
        <w:widowControl/>
        <w:numPr>
          <w:ilvl w:val="2"/>
          <w:numId w:val="1"/>
        </w:numPr>
        <w:spacing w:before="14"/>
        <w:ind w:right="1075"/>
        <w:jc w:val="left"/>
        <w:rPr>
          <w:rStyle w:val="FontStyle157"/>
          <w:i w:val="0"/>
          <w:sz w:val="24"/>
        </w:rPr>
      </w:pPr>
      <w:r>
        <w:rPr>
          <w:rStyle w:val="FontStyle157"/>
          <w:i w:val="0"/>
          <w:sz w:val="24"/>
        </w:rPr>
        <w:t xml:space="preserve">Цель и миссия ОП </w:t>
      </w:r>
      <w:proofErr w:type="spellStart"/>
      <w:r>
        <w:rPr>
          <w:rStyle w:val="FontStyle157"/>
          <w:i w:val="0"/>
          <w:sz w:val="24"/>
        </w:rPr>
        <w:t>бакалавриата</w:t>
      </w:r>
      <w:proofErr w:type="spellEnd"/>
      <w:r>
        <w:rPr>
          <w:rStyle w:val="FontStyle157"/>
          <w:i w:val="0"/>
          <w:sz w:val="24"/>
        </w:rPr>
        <w:t>.</w:t>
      </w:r>
    </w:p>
    <w:p w14:paraId="5AAE43DF" w14:textId="384D927D" w:rsidR="006269BA" w:rsidRDefault="006269BA" w:rsidP="006269BA">
      <w:pPr>
        <w:pStyle w:val="Style6"/>
        <w:widowControl/>
        <w:numPr>
          <w:ilvl w:val="2"/>
          <w:numId w:val="1"/>
        </w:numPr>
        <w:spacing w:before="14"/>
        <w:ind w:right="1075"/>
        <w:jc w:val="left"/>
        <w:rPr>
          <w:rStyle w:val="FontStyle157"/>
          <w:i w:val="0"/>
          <w:sz w:val="24"/>
        </w:rPr>
      </w:pPr>
      <w:r>
        <w:rPr>
          <w:rStyle w:val="FontStyle157"/>
          <w:i w:val="0"/>
          <w:sz w:val="24"/>
        </w:rPr>
        <w:t xml:space="preserve">Срок освоения и трудоёмкость ОП </w:t>
      </w:r>
      <w:proofErr w:type="spellStart"/>
      <w:r>
        <w:rPr>
          <w:rStyle w:val="FontStyle157"/>
          <w:i w:val="0"/>
          <w:sz w:val="24"/>
        </w:rPr>
        <w:t>бакалавриата</w:t>
      </w:r>
      <w:proofErr w:type="spellEnd"/>
      <w:r>
        <w:rPr>
          <w:rStyle w:val="FontStyle157"/>
          <w:i w:val="0"/>
          <w:sz w:val="24"/>
        </w:rPr>
        <w:t>.</w:t>
      </w:r>
    </w:p>
    <w:p w14:paraId="33EA2300" w14:textId="2835E885" w:rsidR="006269BA" w:rsidRDefault="006269BA" w:rsidP="006269BA">
      <w:pPr>
        <w:pStyle w:val="Style6"/>
        <w:widowControl/>
        <w:numPr>
          <w:ilvl w:val="1"/>
          <w:numId w:val="1"/>
        </w:numPr>
        <w:spacing w:before="14"/>
        <w:ind w:right="1075"/>
        <w:jc w:val="left"/>
        <w:rPr>
          <w:rStyle w:val="FontStyle157"/>
          <w:i w:val="0"/>
          <w:sz w:val="24"/>
        </w:rPr>
      </w:pPr>
      <w:r>
        <w:rPr>
          <w:rStyle w:val="FontStyle157"/>
          <w:i w:val="0"/>
          <w:sz w:val="24"/>
        </w:rPr>
        <w:t>Требования</w:t>
      </w:r>
      <w:r w:rsidR="00D102A2">
        <w:rPr>
          <w:rStyle w:val="FontStyle157"/>
          <w:i w:val="0"/>
          <w:sz w:val="24"/>
        </w:rPr>
        <w:t xml:space="preserve"> к уровню подготовки, необходимому для освоения ОП </w:t>
      </w:r>
      <w:proofErr w:type="spellStart"/>
      <w:r w:rsidR="00D102A2">
        <w:rPr>
          <w:rStyle w:val="FontStyle157"/>
          <w:i w:val="0"/>
          <w:sz w:val="24"/>
        </w:rPr>
        <w:t>бакалавриата</w:t>
      </w:r>
      <w:proofErr w:type="spellEnd"/>
      <w:r w:rsidR="00D102A2">
        <w:rPr>
          <w:rStyle w:val="FontStyle157"/>
          <w:i w:val="0"/>
          <w:sz w:val="24"/>
        </w:rPr>
        <w:t>.</w:t>
      </w:r>
    </w:p>
    <w:p w14:paraId="50373F01" w14:textId="77777777" w:rsidR="009E2088" w:rsidRDefault="009E2088" w:rsidP="009E2088">
      <w:pPr>
        <w:pStyle w:val="Style6"/>
        <w:widowControl/>
        <w:spacing w:before="14"/>
        <w:ind w:left="420" w:right="1075"/>
        <w:jc w:val="left"/>
        <w:rPr>
          <w:rStyle w:val="FontStyle157"/>
          <w:i w:val="0"/>
          <w:sz w:val="24"/>
        </w:rPr>
      </w:pPr>
    </w:p>
    <w:p w14:paraId="3725FFD2" w14:textId="70EAF251" w:rsidR="00D102A2" w:rsidRPr="009E2088" w:rsidRDefault="00D102A2" w:rsidP="00D102A2">
      <w:pPr>
        <w:pStyle w:val="Style6"/>
        <w:widowControl/>
        <w:spacing w:before="14"/>
        <w:ind w:right="1075"/>
        <w:jc w:val="left"/>
        <w:rPr>
          <w:rStyle w:val="FontStyle157"/>
          <w:b/>
          <w:i w:val="0"/>
          <w:sz w:val="24"/>
        </w:rPr>
      </w:pPr>
      <w:r w:rsidRPr="009E2088">
        <w:rPr>
          <w:rStyle w:val="FontStyle157"/>
          <w:b/>
          <w:i w:val="0"/>
          <w:sz w:val="24"/>
        </w:rPr>
        <w:t xml:space="preserve">Раздел 2. Характеристика профессиональной </w:t>
      </w:r>
      <w:r w:rsidR="000415BF" w:rsidRPr="009E2088">
        <w:rPr>
          <w:rStyle w:val="FontStyle157"/>
          <w:b/>
          <w:i w:val="0"/>
          <w:sz w:val="24"/>
        </w:rPr>
        <w:t>деятельности выпускника</w:t>
      </w:r>
    </w:p>
    <w:p w14:paraId="36BDBE2F" w14:textId="55E8F5DB" w:rsidR="00D102A2" w:rsidRPr="009E2088" w:rsidRDefault="000415BF" w:rsidP="000415BF">
      <w:pPr>
        <w:pStyle w:val="Style6"/>
        <w:widowControl/>
        <w:spacing w:before="14"/>
        <w:ind w:right="1075"/>
        <w:jc w:val="left"/>
        <w:rPr>
          <w:rStyle w:val="FontStyle157"/>
          <w:b/>
          <w:i w:val="0"/>
          <w:sz w:val="24"/>
        </w:rPr>
      </w:pPr>
      <w:r w:rsidRPr="009E2088">
        <w:rPr>
          <w:rStyle w:val="FontStyle157"/>
          <w:b/>
          <w:i w:val="0"/>
          <w:sz w:val="24"/>
        </w:rPr>
        <w:t>2.1. Область профессиональной деятельности выпускника.</w:t>
      </w:r>
    </w:p>
    <w:p w14:paraId="005EF4FB" w14:textId="6B2A5F82" w:rsidR="000415BF" w:rsidRDefault="000415BF" w:rsidP="000415BF">
      <w:pPr>
        <w:pStyle w:val="Style6"/>
        <w:widowControl/>
        <w:spacing w:before="14"/>
        <w:ind w:right="1075"/>
        <w:jc w:val="left"/>
        <w:rPr>
          <w:rStyle w:val="FontStyle157"/>
          <w:i w:val="0"/>
          <w:sz w:val="24"/>
        </w:rPr>
      </w:pPr>
      <w:r>
        <w:rPr>
          <w:rStyle w:val="FontStyle157"/>
          <w:i w:val="0"/>
          <w:sz w:val="24"/>
        </w:rPr>
        <w:t>2.2. Объекты профессиональной деятельности выпускника.</w:t>
      </w:r>
    </w:p>
    <w:p w14:paraId="4B893E5D" w14:textId="41A7DE55" w:rsidR="000415BF" w:rsidRDefault="000415BF" w:rsidP="000415BF">
      <w:pPr>
        <w:pStyle w:val="Style6"/>
        <w:widowControl/>
        <w:spacing w:before="14"/>
        <w:ind w:right="1075"/>
        <w:jc w:val="left"/>
        <w:rPr>
          <w:rStyle w:val="FontStyle157"/>
          <w:i w:val="0"/>
          <w:sz w:val="24"/>
        </w:rPr>
      </w:pPr>
      <w:r>
        <w:rPr>
          <w:rStyle w:val="FontStyle157"/>
          <w:i w:val="0"/>
          <w:sz w:val="24"/>
        </w:rPr>
        <w:t>2.3. Виды профессиональной деятельности выпускника.</w:t>
      </w:r>
    </w:p>
    <w:p w14:paraId="584DF474" w14:textId="5C379E5A" w:rsidR="000415BF" w:rsidRDefault="000415BF" w:rsidP="000415BF">
      <w:pPr>
        <w:pStyle w:val="Style6"/>
        <w:widowControl/>
        <w:spacing w:before="14"/>
        <w:ind w:right="1075"/>
        <w:jc w:val="left"/>
        <w:rPr>
          <w:rStyle w:val="FontStyle157"/>
          <w:i w:val="0"/>
          <w:sz w:val="24"/>
        </w:rPr>
      </w:pPr>
      <w:r>
        <w:rPr>
          <w:rStyle w:val="FontStyle157"/>
          <w:i w:val="0"/>
          <w:sz w:val="24"/>
        </w:rPr>
        <w:t>2.4. Направленность (профиль образовательной программы).</w:t>
      </w:r>
    </w:p>
    <w:p w14:paraId="7278FBC7" w14:textId="77777777" w:rsidR="009E2088" w:rsidRDefault="009E2088" w:rsidP="000415BF">
      <w:pPr>
        <w:pStyle w:val="Style6"/>
        <w:widowControl/>
        <w:spacing w:before="14"/>
        <w:ind w:right="1075"/>
        <w:jc w:val="left"/>
        <w:rPr>
          <w:rStyle w:val="FontStyle157"/>
          <w:i w:val="0"/>
          <w:sz w:val="24"/>
        </w:rPr>
      </w:pPr>
    </w:p>
    <w:p w14:paraId="600934B3" w14:textId="2A391777" w:rsidR="000415BF" w:rsidRPr="009E2088" w:rsidRDefault="000415BF" w:rsidP="000415BF">
      <w:pPr>
        <w:pStyle w:val="Style6"/>
        <w:widowControl/>
        <w:spacing w:before="14"/>
        <w:ind w:right="1075"/>
        <w:jc w:val="left"/>
        <w:rPr>
          <w:rStyle w:val="FontStyle157"/>
          <w:b/>
          <w:i w:val="0"/>
          <w:sz w:val="24"/>
        </w:rPr>
      </w:pPr>
      <w:r w:rsidRPr="009E2088">
        <w:rPr>
          <w:rStyle w:val="FontStyle157"/>
          <w:b/>
          <w:i w:val="0"/>
          <w:sz w:val="24"/>
        </w:rPr>
        <w:t xml:space="preserve">Раздел 3. Планируемые </w:t>
      </w:r>
      <w:r w:rsidR="00CA0F2C" w:rsidRPr="009E2088">
        <w:rPr>
          <w:rStyle w:val="FontStyle157"/>
          <w:b/>
          <w:i w:val="0"/>
          <w:sz w:val="24"/>
        </w:rPr>
        <w:t>результаты освоения ОП ВО.</w:t>
      </w:r>
    </w:p>
    <w:p w14:paraId="34C5FAF3" w14:textId="79508275" w:rsidR="00CA0F2C" w:rsidRDefault="00CA0F2C" w:rsidP="000415BF">
      <w:pPr>
        <w:pStyle w:val="Style6"/>
        <w:widowControl/>
        <w:spacing w:before="14"/>
        <w:ind w:right="1075"/>
        <w:jc w:val="left"/>
        <w:rPr>
          <w:rStyle w:val="FontStyle157"/>
          <w:i w:val="0"/>
          <w:sz w:val="24"/>
        </w:rPr>
      </w:pPr>
      <w:r>
        <w:rPr>
          <w:rStyle w:val="FontStyle157"/>
          <w:i w:val="0"/>
          <w:sz w:val="24"/>
        </w:rPr>
        <w:t>3.1. Характеристика требуемые компетенций, приобретаемых выпускниками.</w:t>
      </w:r>
    </w:p>
    <w:p w14:paraId="6B460C3D" w14:textId="2AE773C7" w:rsidR="00CA0F2C" w:rsidRDefault="00CA0F2C" w:rsidP="000415BF">
      <w:pPr>
        <w:pStyle w:val="Style6"/>
        <w:widowControl/>
        <w:spacing w:before="14"/>
        <w:ind w:right="1075"/>
        <w:jc w:val="left"/>
        <w:rPr>
          <w:rStyle w:val="FontStyle157"/>
          <w:i w:val="0"/>
          <w:sz w:val="24"/>
        </w:rPr>
      </w:pPr>
      <w:r>
        <w:rPr>
          <w:rStyle w:val="FontStyle157"/>
          <w:i w:val="0"/>
          <w:sz w:val="24"/>
        </w:rPr>
        <w:t>3.2. Матрица этапов формирования компетенций по ОП.</w:t>
      </w:r>
    </w:p>
    <w:p w14:paraId="488000FD" w14:textId="73907CF6" w:rsidR="009E2088" w:rsidRDefault="009E2088" w:rsidP="000415BF">
      <w:pPr>
        <w:pStyle w:val="Style6"/>
        <w:widowControl/>
        <w:spacing w:before="14"/>
        <w:ind w:right="1075"/>
        <w:jc w:val="left"/>
        <w:rPr>
          <w:rStyle w:val="FontStyle157"/>
          <w:i w:val="0"/>
          <w:sz w:val="24"/>
        </w:rPr>
      </w:pPr>
      <w:r>
        <w:rPr>
          <w:rStyle w:val="FontStyle157"/>
          <w:i w:val="0"/>
          <w:sz w:val="24"/>
        </w:rPr>
        <w:t xml:space="preserve">3.3. Паспорта и программы формирования компетенций при освоении ОП </w:t>
      </w:r>
      <w:proofErr w:type="spellStart"/>
      <w:r>
        <w:rPr>
          <w:rStyle w:val="FontStyle157"/>
          <w:i w:val="0"/>
          <w:sz w:val="24"/>
        </w:rPr>
        <w:t>бакалавриата</w:t>
      </w:r>
      <w:proofErr w:type="spellEnd"/>
      <w:r>
        <w:rPr>
          <w:rStyle w:val="FontStyle157"/>
          <w:i w:val="0"/>
          <w:sz w:val="24"/>
        </w:rPr>
        <w:t>.</w:t>
      </w:r>
    </w:p>
    <w:p w14:paraId="265FE925" w14:textId="77777777" w:rsidR="009E2088" w:rsidRDefault="009E2088" w:rsidP="000415BF">
      <w:pPr>
        <w:pStyle w:val="Style6"/>
        <w:widowControl/>
        <w:spacing w:before="14"/>
        <w:ind w:right="1075"/>
        <w:jc w:val="left"/>
        <w:rPr>
          <w:rStyle w:val="FontStyle157"/>
          <w:i w:val="0"/>
          <w:sz w:val="24"/>
        </w:rPr>
      </w:pPr>
    </w:p>
    <w:p w14:paraId="20A9BDEA" w14:textId="30911A9C" w:rsidR="00CA0F2C" w:rsidRPr="009E2088" w:rsidRDefault="00CA0F2C" w:rsidP="000415BF">
      <w:pPr>
        <w:pStyle w:val="Style6"/>
        <w:widowControl/>
        <w:spacing w:before="14"/>
        <w:ind w:right="1075"/>
        <w:jc w:val="left"/>
        <w:rPr>
          <w:rStyle w:val="FontStyle157"/>
          <w:b/>
          <w:i w:val="0"/>
          <w:sz w:val="24"/>
        </w:rPr>
      </w:pPr>
      <w:r w:rsidRPr="009E2088">
        <w:rPr>
          <w:rStyle w:val="FontStyle157"/>
          <w:b/>
          <w:i w:val="0"/>
          <w:sz w:val="24"/>
        </w:rPr>
        <w:t xml:space="preserve">Раздел 4. Документы, регламентирующие содержание и организацию </w:t>
      </w:r>
      <w:r w:rsidR="009731D8" w:rsidRPr="009E2088">
        <w:rPr>
          <w:rStyle w:val="FontStyle157"/>
          <w:b/>
          <w:i w:val="0"/>
          <w:sz w:val="24"/>
        </w:rPr>
        <w:t>образовательного процесса при реализации ОП</w:t>
      </w:r>
    </w:p>
    <w:p w14:paraId="0186EF25" w14:textId="7F332433" w:rsidR="009731D8" w:rsidRDefault="009731D8" w:rsidP="000415BF">
      <w:pPr>
        <w:pStyle w:val="Style6"/>
        <w:widowControl/>
        <w:spacing w:before="14"/>
        <w:ind w:right="1075"/>
        <w:jc w:val="left"/>
        <w:rPr>
          <w:rStyle w:val="FontStyle157"/>
          <w:i w:val="0"/>
          <w:sz w:val="24"/>
        </w:rPr>
      </w:pPr>
      <w:r>
        <w:rPr>
          <w:rStyle w:val="FontStyle157"/>
          <w:i w:val="0"/>
          <w:sz w:val="24"/>
        </w:rPr>
        <w:t>4.1. Календарный учебный график.</w:t>
      </w:r>
    </w:p>
    <w:p w14:paraId="49B6A70B" w14:textId="7FF50181" w:rsidR="009731D8" w:rsidRDefault="009731D8" w:rsidP="000415BF">
      <w:pPr>
        <w:pStyle w:val="Style6"/>
        <w:widowControl/>
        <w:spacing w:before="14"/>
        <w:ind w:right="1075"/>
        <w:jc w:val="left"/>
        <w:rPr>
          <w:rStyle w:val="FontStyle157"/>
          <w:i w:val="0"/>
          <w:sz w:val="24"/>
        </w:rPr>
      </w:pPr>
      <w:r>
        <w:rPr>
          <w:rStyle w:val="FontStyle157"/>
          <w:i w:val="0"/>
          <w:sz w:val="24"/>
        </w:rPr>
        <w:t>4.2. Учебный план</w:t>
      </w:r>
    </w:p>
    <w:p w14:paraId="6800C0E5" w14:textId="5C221581" w:rsidR="009731D8" w:rsidRDefault="009731D8" w:rsidP="000415BF">
      <w:pPr>
        <w:pStyle w:val="Style6"/>
        <w:widowControl/>
        <w:spacing w:before="14"/>
        <w:ind w:right="1075"/>
        <w:jc w:val="left"/>
        <w:rPr>
          <w:rStyle w:val="FontStyle157"/>
          <w:i w:val="0"/>
          <w:sz w:val="24"/>
        </w:rPr>
      </w:pPr>
      <w:r>
        <w:rPr>
          <w:rStyle w:val="FontStyle157"/>
          <w:i w:val="0"/>
          <w:sz w:val="24"/>
        </w:rPr>
        <w:t>4.3. Аннотации учебных курсов, дисциплин (модулей).</w:t>
      </w:r>
    </w:p>
    <w:p w14:paraId="7547BCC7" w14:textId="74C9BCA1" w:rsidR="009731D8" w:rsidRDefault="009731D8" w:rsidP="000415BF">
      <w:pPr>
        <w:pStyle w:val="Style6"/>
        <w:widowControl/>
        <w:spacing w:before="14"/>
        <w:ind w:right="1075"/>
        <w:jc w:val="left"/>
        <w:rPr>
          <w:rStyle w:val="FontStyle157"/>
          <w:i w:val="0"/>
          <w:sz w:val="24"/>
        </w:rPr>
      </w:pPr>
      <w:r>
        <w:rPr>
          <w:rStyle w:val="FontStyle157"/>
          <w:i w:val="0"/>
          <w:sz w:val="24"/>
        </w:rPr>
        <w:t>4.4. Аннотации всех видов практик</w:t>
      </w:r>
      <w:r w:rsidR="001C0464">
        <w:rPr>
          <w:rStyle w:val="FontStyle157"/>
          <w:i w:val="0"/>
          <w:sz w:val="24"/>
        </w:rPr>
        <w:t xml:space="preserve"> и организация научно-исследовательской работы обучающихся.</w:t>
      </w:r>
    </w:p>
    <w:p w14:paraId="290D0D73" w14:textId="52509607" w:rsidR="001C0464" w:rsidRDefault="001C0464" w:rsidP="000415BF">
      <w:pPr>
        <w:pStyle w:val="Style6"/>
        <w:widowControl/>
        <w:spacing w:before="14"/>
        <w:ind w:right="1075"/>
        <w:jc w:val="left"/>
        <w:rPr>
          <w:rStyle w:val="FontStyle157"/>
          <w:i w:val="0"/>
          <w:sz w:val="24"/>
        </w:rPr>
      </w:pPr>
      <w:r>
        <w:rPr>
          <w:rStyle w:val="FontStyle157"/>
          <w:i w:val="0"/>
          <w:sz w:val="24"/>
        </w:rPr>
        <w:t>4.5. Аннотация программы научно-исследовательской работы обучающихся.</w:t>
      </w:r>
    </w:p>
    <w:p w14:paraId="0916D5F1" w14:textId="77777777" w:rsidR="009E2088" w:rsidRDefault="009E2088" w:rsidP="000415BF">
      <w:pPr>
        <w:pStyle w:val="Style6"/>
        <w:widowControl/>
        <w:spacing w:before="14"/>
        <w:ind w:right="1075"/>
        <w:jc w:val="left"/>
        <w:rPr>
          <w:rStyle w:val="FontStyle157"/>
          <w:i w:val="0"/>
          <w:sz w:val="24"/>
        </w:rPr>
      </w:pPr>
    </w:p>
    <w:p w14:paraId="43BD5AC8" w14:textId="0AFC2202" w:rsidR="001C0464" w:rsidRPr="009E2088" w:rsidRDefault="001C0464" w:rsidP="000415BF">
      <w:pPr>
        <w:pStyle w:val="Style6"/>
        <w:widowControl/>
        <w:spacing w:before="14"/>
        <w:ind w:right="1075"/>
        <w:jc w:val="left"/>
        <w:rPr>
          <w:rStyle w:val="FontStyle157"/>
          <w:b/>
          <w:i w:val="0"/>
          <w:sz w:val="24"/>
        </w:rPr>
      </w:pPr>
      <w:r w:rsidRPr="009E2088">
        <w:rPr>
          <w:rStyle w:val="FontStyle157"/>
          <w:b/>
          <w:i w:val="0"/>
          <w:sz w:val="24"/>
        </w:rPr>
        <w:t>Раздел 5. Ресурсное обеспечение ОП</w:t>
      </w:r>
    </w:p>
    <w:p w14:paraId="78986F8B" w14:textId="7FC74F98" w:rsidR="001C0464" w:rsidRDefault="001C0464" w:rsidP="000415BF">
      <w:pPr>
        <w:pStyle w:val="Style6"/>
        <w:widowControl/>
        <w:spacing w:before="14"/>
        <w:ind w:right="1075"/>
        <w:jc w:val="left"/>
        <w:rPr>
          <w:rStyle w:val="FontStyle157"/>
          <w:i w:val="0"/>
          <w:sz w:val="24"/>
        </w:rPr>
      </w:pPr>
      <w:r>
        <w:rPr>
          <w:rStyle w:val="FontStyle157"/>
          <w:i w:val="0"/>
          <w:sz w:val="24"/>
        </w:rPr>
        <w:t>5.1. Кадровое обеспечение.</w:t>
      </w:r>
    </w:p>
    <w:p w14:paraId="05B1599B" w14:textId="2F961D12" w:rsidR="001C0464" w:rsidRDefault="001C0464" w:rsidP="000415BF">
      <w:pPr>
        <w:pStyle w:val="Style6"/>
        <w:widowControl/>
        <w:spacing w:before="14"/>
        <w:ind w:right="1075"/>
        <w:jc w:val="left"/>
        <w:rPr>
          <w:rStyle w:val="FontStyle157"/>
          <w:i w:val="0"/>
          <w:sz w:val="24"/>
        </w:rPr>
      </w:pPr>
      <w:r>
        <w:rPr>
          <w:rStyle w:val="FontStyle157"/>
          <w:i w:val="0"/>
          <w:sz w:val="24"/>
        </w:rPr>
        <w:t>5.2. Материально-техническое обеспечение.</w:t>
      </w:r>
    </w:p>
    <w:p w14:paraId="1C457494" w14:textId="6682CCF3" w:rsidR="001C0464" w:rsidRDefault="00AC68BD" w:rsidP="000415BF">
      <w:pPr>
        <w:pStyle w:val="Style6"/>
        <w:widowControl/>
        <w:spacing w:before="14"/>
        <w:ind w:right="1075"/>
        <w:jc w:val="left"/>
        <w:rPr>
          <w:rStyle w:val="FontStyle157"/>
          <w:i w:val="0"/>
          <w:sz w:val="24"/>
        </w:rPr>
      </w:pPr>
      <w:r>
        <w:rPr>
          <w:rStyle w:val="FontStyle157"/>
          <w:i w:val="0"/>
          <w:sz w:val="24"/>
        </w:rPr>
        <w:t>5.3. Информационно-библиотечное обеспечение.</w:t>
      </w:r>
    </w:p>
    <w:p w14:paraId="4C1A39AB" w14:textId="77777777" w:rsidR="009E2088" w:rsidRDefault="009E2088" w:rsidP="000415BF">
      <w:pPr>
        <w:pStyle w:val="Style6"/>
        <w:widowControl/>
        <w:spacing w:before="14"/>
        <w:ind w:right="1075"/>
        <w:jc w:val="left"/>
        <w:rPr>
          <w:rStyle w:val="FontStyle157"/>
          <w:i w:val="0"/>
          <w:sz w:val="24"/>
        </w:rPr>
      </w:pPr>
    </w:p>
    <w:p w14:paraId="568FD247" w14:textId="0F61F02A" w:rsidR="00AC68BD" w:rsidRPr="009E2088" w:rsidRDefault="00AC68BD" w:rsidP="000415BF">
      <w:pPr>
        <w:pStyle w:val="Style6"/>
        <w:widowControl/>
        <w:spacing w:before="14"/>
        <w:ind w:right="1075"/>
        <w:jc w:val="left"/>
        <w:rPr>
          <w:rStyle w:val="FontStyle157"/>
          <w:b/>
          <w:i w:val="0"/>
          <w:sz w:val="24"/>
        </w:rPr>
      </w:pPr>
      <w:r w:rsidRPr="009E2088">
        <w:rPr>
          <w:rStyle w:val="FontStyle157"/>
          <w:b/>
          <w:i w:val="0"/>
          <w:sz w:val="24"/>
        </w:rPr>
        <w:t>Раздел 6. Нормативно-методическое обеспечение системы оценки качества освоения обучающимся ОП</w:t>
      </w:r>
    </w:p>
    <w:p w14:paraId="114B434F" w14:textId="0E545A70" w:rsidR="00AC68BD" w:rsidRDefault="00AC68BD" w:rsidP="000415BF">
      <w:pPr>
        <w:pStyle w:val="Style6"/>
        <w:widowControl/>
        <w:spacing w:before="14"/>
        <w:ind w:right="1075"/>
        <w:jc w:val="left"/>
        <w:rPr>
          <w:rStyle w:val="FontStyle157"/>
          <w:i w:val="0"/>
          <w:sz w:val="24"/>
        </w:rPr>
      </w:pPr>
      <w:r>
        <w:rPr>
          <w:rStyle w:val="FontStyle157"/>
          <w:i w:val="0"/>
          <w:sz w:val="24"/>
        </w:rPr>
        <w:t xml:space="preserve">6.1. Содержание, организация текущей и промежуточной аттестации обучающихся по дисциплинам (модулям). Характеристика фондов оценочных </w:t>
      </w:r>
      <w:r w:rsidR="00401217">
        <w:rPr>
          <w:rStyle w:val="FontStyle157"/>
          <w:i w:val="0"/>
          <w:sz w:val="24"/>
        </w:rPr>
        <w:t>средств для проведения текущей и промежуточной аттестации.</w:t>
      </w:r>
    </w:p>
    <w:p w14:paraId="308C3830" w14:textId="6D67A71E" w:rsidR="00401217" w:rsidRDefault="00401217" w:rsidP="000415BF">
      <w:pPr>
        <w:pStyle w:val="Style6"/>
        <w:widowControl/>
        <w:spacing w:before="14"/>
        <w:ind w:right="1075"/>
        <w:jc w:val="left"/>
        <w:rPr>
          <w:rStyle w:val="FontStyle157"/>
          <w:i w:val="0"/>
          <w:sz w:val="24"/>
        </w:rPr>
      </w:pPr>
      <w:r>
        <w:rPr>
          <w:rStyle w:val="FontStyle157"/>
          <w:i w:val="0"/>
          <w:sz w:val="24"/>
        </w:rPr>
        <w:t>6.2. Характеристика видов активных и интерактивных форм обучения, применяющихся при реализации ОП.</w:t>
      </w:r>
    </w:p>
    <w:p w14:paraId="551E3BB9" w14:textId="0F0CD7F5" w:rsidR="00401217" w:rsidRDefault="00401217" w:rsidP="000415BF">
      <w:pPr>
        <w:pStyle w:val="Style6"/>
        <w:widowControl/>
        <w:spacing w:before="14"/>
        <w:ind w:right="1075"/>
        <w:jc w:val="left"/>
        <w:rPr>
          <w:rStyle w:val="FontStyle157"/>
          <w:i w:val="0"/>
          <w:sz w:val="24"/>
        </w:rPr>
      </w:pPr>
      <w:r>
        <w:rPr>
          <w:rStyle w:val="FontStyle157"/>
          <w:i w:val="0"/>
          <w:sz w:val="24"/>
        </w:rPr>
        <w:t>6.3. Государственная итоговая аттестация выпускника ОП.</w:t>
      </w:r>
    </w:p>
    <w:p w14:paraId="3C832AC7" w14:textId="412E3ED5" w:rsidR="00401217" w:rsidRDefault="005A2889" w:rsidP="000415BF">
      <w:pPr>
        <w:pStyle w:val="Style6"/>
        <w:widowControl/>
        <w:spacing w:before="14"/>
        <w:ind w:right="1075"/>
        <w:jc w:val="left"/>
        <w:rPr>
          <w:rStyle w:val="FontStyle157"/>
          <w:i w:val="0"/>
          <w:sz w:val="24"/>
        </w:rPr>
      </w:pPr>
      <w:r>
        <w:rPr>
          <w:rStyle w:val="FontStyle157"/>
          <w:i w:val="0"/>
          <w:sz w:val="24"/>
        </w:rPr>
        <w:t>6.3.1. Характеристика итогового государственного экзамена</w:t>
      </w:r>
    </w:p>
    <w:p w14:paraId="52FFFA32" w14:textId="344C4244" w:rsidR="005A2889" w:rsidRDefault="005A2889" w:rsidP="000415BF">
      <w:pPr>
        <w:pStyle w:val="Style6"/>
        <w:widowControl/>
        <w:spacing w:before="14"/>
        <w:ind w:right="1075"/>
        <w:jc w:val="left"/>
        <w:rPr>
          <w:rStyle w:val="FontStyle157"/>
          <w:i w:val="0"/>
          <w:sz w:val="24"/>
        </w:rPr>
      </w:pPr>
      <w:r>
        <w:rPr>
          <w:rStyle w:val="FontStyle157"/>
          <w:i w:val="0"/>
          <w:sz w:val="24"/>
        </w:rPr>
        <w:t>6.3.2. Характеристика выпускной квалификационной работы (ВКР) (бакалаврской работы)</w:t>
      </w:r>
    </w:p>
    <w:p w14:paraId="25233B07" w14:textId="77777777" w:rsidR="009E2088" w:rsidRDefault="009E2088" w:rsidP="000415BF">
      <w:pPr>
        <w:pStyle w:val="Style6"/>
        <w:widowControl/>
        <w:spacing w:before="14"/>
        <w:ind w:right="1075"/>
        <w:jc w:val="left"/>
        <w:rPr>
          <w:rStyle w:val="FontStyle157"/>
          <w:i w:val="0"/>
          <w:sz w:val="24"/>
        </w:rPr>
      </w:pPr>
    </w:p>
    <w:p w14:paraId="262D5616" w14:textId="7534E118" w:rsidR="005A2889" w:rsidRPr="009E2088" w:rsidRDefault="005A2889" w:rsidP="000415BF">
      <w:pPr>
        <w:pStyle w:val="Style6"/>
        <w:widowControl/>
        <w:spacing w:before="14"/>
        <w:ind w:right="1075"/>
        <w:jc w:val="left"/>
        <w:rPr>
          <w:rStyle w:val="FontStyle157"/>
          <w:b/>
          <w:i w:val="0"/>
          <w:sz w:val="24"/>
        </w:rPr>
      </w:pPr>
      <w:r w:rsidRPr="009E2088">
        <w:rPr>
          <w:rStyle w:val="FontStyle157"/>
          <w:b/>
          <w:i w:val="0"/>
          <w:sz w:val="24"/>
        </w:rPr>
        <w:t>Раздел 7. Другие нормативно-методические документы и материалы, обеспечивающие качество подготовки обучающихся</w:t>
      </w:r>
    </w:p>
    <w:p w14:paraId="6C96EDFD" w14:textId="72D33A60" w:rsidR="005A2889" w:rsidRDefault="007E7F50" w:rsidP="000415BF">
      <w:pPr>
        <w:pStyle w:val="Style6"/>
        <w:widowControl/>
        <w:spacing w:before="14"/>
        <w:ind w:right="1075"/>
        <w:jc w:val="left"/>
        <w:rPr>
          <w:rStyle w:val="FontStyle157"/>
          <w:i w:val="0"/>
          <w:sz w:val="24"/>
        </w:rPr>
      </w:pPr>
      <w:r>
        <w:rPr>
          <w:rStyle w:val="FontStyle157"/>
          <w:i w:val="0"/>
          <w:sz w:val="24"/>
        </w:rPr>
        <w:t xml:space="preserve">7.1. Положение о </w:t>
      </w:r>
      <w:proofErr w:type="spellStart"/>
      <w:r>
        <w:rPr>
          <w:rStyle w:val="FontStyle157"/>
          <w:i w:val="0"/>
          <w:sz w:val="24"/>
        </w:rPr>
        <w:t>балльно</w:t>
      </w:r>
      <w:proofErr w:type="spellEnd"/>
      <w:r>
        <w:rPr>
          <w:rStyle w:val="FontStyle157"/>
          <w:i w:val="0"/>
          <w:sz w:val="24"/>
        </w:rPr>
        <w:t>-рейтинговой системе оценивания (в случае её применения).</w:t>
      </w:r>
    </w:p>
    <w:p w14:paraId="6D01A2E6" w14:textId="714E1B88" w:rsidR="008B7C2F" w:rsidRDefault="007E7F50" w:rsidP="000415BF">
      <w:pPr>
        <w:pStyle w:val="Style6"/>
        <w:widowControl/>
        <w:spacing w:before="14"/>
        <w:ind w:right="1075"/>
        <w:jc w:val="left"/>
        <w:rPr>
          <w:rStyle w:val="FontStyle157"/>
          <w:i w:val="0"/>
          <w:sz w:val="24"/>
        </w:rPr>
      </w:pPr>
      <w:r>
        <w:rPr>
          <w:rStyle w:val="FontStyle157"/>
          <w:i w:val="0"/>
          <w:sz w:val="24"/>
        </w:rPr>
        <w:t>7.2. Соглашения (при их наличии) о порядке реализации совместных с зарубежными и российскими партнёрами ОП и мобильности обучающихся и преподавателей.</w:t>
      </w:r>
    </w:p>
    <w:p w14:paraId="539C3037" w14:textId="77777777" w:rsidR="009E2088" w:rsidRDefault="009E2088" w:rsidP="000415BF">
      <w:pPr>
        <w:pStyle w:val="Style6"/>
        <w:widowControl/>
        <w:spacing w:before="14"/>
        <w:ind w:right="1075"/>
        <w:jc w:val="left"/>
        <w:rPr>
          <w:rStyle w:val="FontStyle157"/>
          <w:i w:val="0"/>
          <w:sz w:val="24"/>
        </w:rPr>
      </w:pPr>
    </w:p>
    <w:p w14:paraId="29F2A26C" w14:textId="5C4DC70C" w:rsidR="009E2088" w:rsidRPr="009E2088" w:rsidRDefault="009E2088" w:rsidP="000415BF">
      <w:pPr>
        <w:pStyle w:val="Style6"/>
        <w:widowControl/>
        <w:spacing w:before="14"/>
        <w:ind w:right="1075"/>
        <w:jc w:val="left"/>
        <w:rPr>
          <w:rStyle w:val="FontStyle157"/>
          <w:b/>
          <w:i w:val="0"/>
          <w:sz w:val="24"/>
        </w:rPr>
      </w:pPr>
      <w:r w:rsidRPr="009E2088">
        <w:rPr>
          <w:rStyle w:val="FontStyle157"/>
          <w:b/>
          <w:i w:val="0"/>
          <w:sz w:val="24"/>
        </w:rPr>
        <w:t>Приложения</w:t>
      </w:r>
    </w:p>
    <w:p w14:paraId="5C83188E" w14:textId="77777777" w:rsidR="008B7C2F" w:rsidRDefault="008B7C2F" w:rsidP="0006549F">
      <w:pPr>
        <w:tabs>
          <w:tab w:val="left" w:pos="8364"/>
        </w:tabs>
        <w:rPr>
          <w:rStyle w:val="FontStyle157"/>
          <w:rFonts w:eastAsia="Times New Roman" w:cs="Times New Roman"/>
          <w:i w:val="0"/>
          <w:sz w:val="24"/>
        </w:rPr>
      </w:pPr>
      <w:r>
        <w:rPr>
          <w:rStyle w:val="FontStyle157"/>
          <w:i w:val="0"/>
          <w:sz w:val="24"/>
        </w:rPr>
        <w:br w:type="page"/>
      </w:r>
    </w:p>
    <w:p w14:paraId="36E10373" w14:textId="5DD7DC32" w:rsidR="007E7F50" w:rsidRPr="00DE5DB6" w:rsidRDefault="008B7C2F" w:rsidP="00DE5DB6">
      <w:pPr>
        <w:spacing w:line="360" w:lineRule="auto"/>
        <w:jc w:val="both"/>
        <w:rPr>
          <w:rStyle w:val="FontStyle157"/>
          <w:b/>
          <w:i w:val="0"/>
          <w:sz w:val="28"/>
          <w:szCs w:val="28"/>
        </w:rPr>
      </w:pPr>
      <w:r w:rsidRPr="00DE5DB6">
        <w:rPr>
          <w:rStyle w:val="FontStyle157"/>
          <w:b/>
          <w:i w:val="0"/>
          <w:sz w:val="28"/>
          <w:szCs w:val="28"/>
        </w:rPr>
        <w:t>Раздел 1. Общие положения.</w:t>
      </w:r>
    </w:p>
    <w:p w14:paraId="14528669" w14:textId="77777777" w:rsidR="00633DF1" w:rsidRPr="00DE5DB6" w:rsidRDefault="00633DF1" w:rsidP="00DE5DB6">
      <w:pPr>
        <w:spacing w:line="360" w:lineRule="auto"/>
        <w:jc w:val="both"/>
        <w:rPr>
          <w:rStyle w:val="FontStyle157"/>
          <w:b/>
          <w:i w:val="0"/>
          <w:sz w:val="28"/>
          <w:szCs w:val="28"/>
        </w:rPr>
      </w:pPr>
    </w:p>
    <w:p w14:paraId="062FB383" w14:textId="095B868C" w:rsidR="008B7C2F" w:rsidRPr="00DE5DB6" w:rsidRDefault="008B7C2F" w:rsidP="00DE5DB6">
      <w:pPr>
        <w:pStyle w:val="a4"/>
        <w:numPr>
          <w:ilvl w:val="1"/>
          <w:numId w:val="4"/>
        </w:numPr>
        <w:spacing w:line="360" w:lineRule="auto"/>
        <w:jc w:val="both"/>
        <w:rPr>
          <w:rStyle w:val="FontStyle157"/>
          <w:b/>
          <w:i w:val="0"/>
          <w:sz w:val="28"/>
          <w:szCs w:val="28"/>
        </w:rPr>
      </w:pPr>
      <w:r w:rsidRPr="00DE5DB6">
        <w:rPr>
          <w:rStyle w:val="FontStyle157"/>
          <w:b/>
          <w:i w:val="0"/>
          <w:sz w:val="28"/>
          <w:szCs w:val="28"/>
        </w:rPr>
        <w:t>Общая характеристика вузовской основной образовательной программы ВО.</w:t>
      </w:r>
    </w:p>
    <w:p w14:paraId="3CFB2231" w14:textId="77777777" w:rsidR="00633DF1" w:rsidRPr="00DE5DB6" w:rsidRDefault="00633DF1" w:rsidP="00DE5DB6">
      <w:pPr>
        <w:pStyle w:val="a4"/>
        <w:spacing w:line="360" w:lineRule="auto"/>
        <w:ind w:left="420"/>
        <w:jc w:val="both"/>
        <w:rPr>
          <w:rStyle w:val="FontStyle157"/>
          <w:b/>
          <w:i w:val="0"/>
          <w:sz w:val="28"/>
          <w:szCs w:val="28"/>
        </w:rPr>
      </w:pPr>
    </w:p>
    <w:p w14:paraId="38D966A5" w14:textId="6C8171BB" w:rsidR="00633DF1" w:rsidRPr="00DE5DB6" w:rsidRDefault="008B7C2F" w:rsidP="00DE5DB6">
      <w:pPr>
        <w:spacing w:line="360" w:lineRule="auto"/>
        <w:ind w:firstLine="708"/>
        <w:jc w:val="both"/>
        <w:rPr>
          <w:rStyle w:val="FontStyle157"/>
          <w:i w:val="0"/>
          <w:sz w:val="28"/>
          <w:szCs w:val="28"/>
        </w:rPr>
      </w:pPr>
      <w:r w:rsidRPr="00DE5DB6">
        <w:rPr>
          <w:rStyle w:val="FontStyle157"/>
          <w:i w:val="0"/>
          <w:sz w:val="28"/>
          <w:szCs w:val="28"/>
        </w:rPr>
        <w:t xml:space="preserve">Основная образовательная программа </w:t>
      </w:r>
      <w:proofErr w:type="spellStart"/>
      <w:r w:rsidRPr="00DE5DB6">
        <w:rPr>
          <w:rStyle w:val="FontStyle157"/>
          <w:i w:val="0"/>
          <w:sz w:val="28"/>
          <w:szCs w:val="28"/>
        </w:rPr>
        <w:t>бакалавриата</w:t>
      </w:r>
      <w:proofErr w:type="spellEnd"/>
      <w:r w:rsidRPr="00DE5DB6">
        <w:rPr>
          <w:rStyle w:val="FontStyle157"/>
          <w:i w:val="0"/>
          <w:sz w:val="28"/>
          <w:szCs w:val="28"/>
        </w:rPr>
        <w:t xml:space="preserve">, реализуемая Государственным университетом управления </w:t>
      </w:r>
      <w:r w:rsidR="0006549F" w:rsidRPr="00DE5DB6">
        <w:rPr>
          <w:rStyle w:val="FontStyle157"/>
          <w:i w:val="0"/>
          <w:sz w:val="28"/>
          <w:szCs w:val="28"/>
        </w:rPr>
        <w:t>по направлению подготовки 38.03.02 «Менеджмент» и профилю подг</w:t>
      </w:r>
      <w:r w:rsidR="00D47FD1" w:rsidRPr="00DE5DB6">
        <w:rPr>
          <w:rStyle w:val="FontStyle157"/>
          <w:i w:val="0"/>
          <w:sz w:val="28"/>
          <w:szCs w:val="28"/>
        </w:rPr>
        <w:t xml:space="preserve">отовки «Менеджмент организации» </w:t>
      </w:r>
      <w:r w:rsidR="0006549F" w:rsidRPr="00DE5DB6">
        <w:rPr>
          <w:rStyle w:val="FontStyle157"/>
          <w:i w:val="0"/>
          <w:sz w:val="28"/>
          <w:szCs w:val="28"/>
        </w:rPr>
        <w:t xml:space="preserve">представляет собой систему документов, разработанную и утверждённую </w:t>
      </w:r>
      <w:r w:rsidR="00A158D4" w:rsidRPr="00DE5DB6">
        <w:rPr>
          <w:rStyle w:val="FontStyle157"/>
          <w:i w:val="0"/>
          <w:sz w:val="28"/>
          <w:szCs w:val="28"/>
        </w:rPr>
        <w:t>Государственным университетом управления с учётом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ВПО).</w:t>
      </w:r>
    </w:p>
    <w:p w14:paraId="00BA078D" w14:textId="07439652" w:rsidR="00A158D4" w:rsidRPr="00DE5DB6" w:rsidRDefault="00A158D4" w:rsidP="00DE5DB6">
      <w:pPr>
        <w:spacing w:line="360" w:lineRule="auto"/>
        <w:ind w:firstLine="708"/>
        <w:jc w:val="both"/>
        <w:rPr>
          <w:rStyle w:val="FontStyle157"/>
          <w:i w:val="0"/>
          <w:sz w:val="28"/>
          <w:szCs w:val="28"/>
        </w:rPr>
      </w:pPr>
      <w:r w:rsidRPr="00DE5DB6">
        <w:rPr>
          <w:rStyle w:val="FontStyle157"/>
          <w:i w:val="0"/>
          <w:sz w:val="28"/>
          <w:szCs w:val="28"/>
        </w:rPr>
        <w:t>ООП</w:t>
      </w:r>
      <w:r w:rsidR="008F1D09" w:rsidRPr="00DE5DB6">
        <w:rPr>
          <w:rStyle w:val="FontStyle157"/>
          <w:i w:val="0"/>
          <w:sz w:val="28"/>
          <w:szCs w:val="28"/>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w:t>
      </w:r>
      <w:r w:rsidR="0033552C" w:rsidRPr="00DE5DB6">
        <w:rPr>
          <w:rStyle w:val="FontStyle157"/>
          <w:i w:val="0"/>
          <w:sz w:val="28"/>
          <w:szCs w:val="28"/>
        </w:rPr>
        <w:t xml:space="preserve">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и производственной практики, календарный учебный</w:t>
      </w:r>
      <w:r w:rsidR="004B4B51" w:rsidRPr="00DE5DB6">
        <w:rPr>
          <w:rStyle w:val="FontStyle157"/>
          <w:i w:val="0"/>
          <w:sz w:val="28"/>
          <w:szCs w:val="28"/>
        </w:rPr>
        <w:t xml:space="preserve"> график и методические материалы, обеспечивающие реализацию соответствующей образовательной технологии.</w:t>
      </w:r>
    </w:p>
    <w:p w14:paraId="46EA7B1D" w14:textId="77777777" w:rsidR="00633DF1" w:rsidRPr="00DE5DB6" w:rsidRDefault="00633DF1" w:rsidP="00DE5DB6">
      <w:pPr>
        <w:spacing w:line="360" w:lineRule="auto"/>
        <w:ind w:firstLine="708"/>
        <w:jc w:val="both"/>
        <w:rPr>
          <w:rStyle w:val="FontStyle157"/>
          <w:i w:val="0"/>
          <w:sz w:val="28"/>
          <w:szCs w:val="28"/>
        </w:rPr>
      </w:pPr>
    </w:p>
    <w:p w14:paraId="19F20E4F" w14:textId="52F82757" w:rsidR="004B4B51" w:rsidRPr="00DE5DB6" w:rsidRDefault="004B4B51" w:rsidP="00DE5DB6">
      <w:pPr>
        <w:pStyle w:val="a4"/>
        <w:numPr>
          <w:ilvl w:val="2"/>
          <w:numId w:val="2"/>
        </w:numPr>
        <w:spacing w:line="360" w:lineRule="auto"/>
        <w:jc w:val="both"/>
        <w:rPr>
          <w:rStyle w:val="FontStyle157"/>
          <w:b/>
          <w:i w:val="0"/>
          <w:sz w:val="28"/>
          <w:szCs w:val="28"/>
        </w:rPr>
      </w:pPr>
      <w:r w:rsidRPr="00DE5DB6">
        <w:rPr>
          <w:rStyle w:val="FontStyle157"/>
          <w:b/>
          <w:i w:val="0"/>
          <w:sz w:val="28"/>
          <w:szCs w:val="28"/>
        </w:rPr>
        <w:t xml:space="preserve">Цель и миссия ОП </w:t>
      </w:r>
      <w:proofErr w:type="spellStart"/>
      <w:r w:rsidRPr="00DE5DB6">
        <w:rPr>
          <w:rStyle w:val="FontStyle157"/>
          <w:b/>
          <w:i w:val="0"/>
          <w:sz w:val="28"/>
          <w:szCs w:val="28"/>
        </w:rPr>
        <w:t>бакалавриата</w:t>
      </w:r>
      <w:proofErr w:type="spellEnd"/>
    </w:p>
    <w:p w14:paraId="2C81F1A3" w14:textId="77777777" w:rsidR="00633DF1" w:rsidRPr="00DE5DB6" w:rsidRDefault="00633DF1" w:rsidP="00DE5DB6">
      <w:pPr>
        <w:pStyle w:val="a4"/>
        <w:spacing w:line="360" w:lineRule="auto"/>
        <w:jc w:val="both"/>
        <w:rPr>
          <w:rStyle w:val="FontStyle157"/>
          <w:b/>
          <w:i w:val="0"/>
          <w:sz w:val="28"/>
          <w:szCs w:val="28"/>
        </w:rPr>
      </w:pPr>
    </w:p>
    <w:p w14:paraId="05A9881D" w14:textId="33C9609D" w:rsidR="004B4B51" w:rsidRPr="00DE5DB6" w:rsidRDefault="004B4B51" w:rsidP="00DE5DB6">
      <w:pPr>
        <w:spacing w:line="360" w:lineRule="auto"/>
        <w:ind w:firstLine="708"/>
        <w:jc w:val="both"/>
        <w:rPr>
          <w:rFonts w:ascii="Times New Roman" w:hAnsi="Times New Roman" w:cs="Times New Roman"/>
          <w:sz w:val="28"/>
          <w:szCs w:val="28"/>
        </w:rPr>
      </w:pPr>
      <w:r w:rsidRPr="00DE5DB6">
        <w:rPr>
          <w:rStyle w:val="FontStyle157"/>
          <w:rFonts w:cs="Times New Roman"/>
          <w:i w:val="0"/>
          <w:sz w:val="28"/>
          <w:szCs w:val="28"/>
        </w:rPr>
        <w:t xml:space="preserve">Цель - </w:t>
      </w:r>
      <w:r w:rsidR="00D47FD1" w:rsidRPr="00DE5DB6">
        <w:rPr>
          <w:rFonts w:ascii="Times New Roman" w:hAnsi="Times New Roman"/>
          <w:sz w:val="28"/>
          <w:szCs w:val="28"/>
        </w:rPr>
        <w:t xml:space="preserve">формирование  у студентов     общекультурных   и </w:t>
      </w:r>
      <w:r w:rsidR="00D47FD1" w:rsidRPr="00DE5DB6">
        <w:rPr>
          <w:rFonts w:ascii="Times New Roman" w:hAnsi="Times New Roman"/>
          <w:spacing w:val="-3"/>
          <w:sz w:val="28"/>
          <w:szCs w:val="28"/>
        </w:rPr>
        <w:t>профессиональных</w:t>
      </w:r>
      <w:r w:rsidR="00D47FD1" w:rsidRPr="00DE5DB6">
        <w:rPr>
          <w:rFonts w:ascii="Times New Roman" w:hAnsi="Times New Roman"/>
          <w:sz w:val="28"/>
          <w:szCs w:val="28"/>
        </w:rPr>
        <w:t xml:space="preserve"> компетенций в соответствии с требованиями ФГОС ВПО по данному направлению подготовки бакалавров</w:t>
      </w:r>
      <w:r w:rsidR="00D47FD1" w:rsidRPr="00DE5DB6">
        <w:rPr>
          <w:rFonts w:ascii="Times New Roman" w:hAnsi="Times New Roman" w:cs="Times New Roman"/>
          <w:sz w:val="28"/>
          <w:szCs w:val="28"/>
        </w:rPr>
        <w:t xml:space="preserve"> и </w:t>
      </w:r>
      <w:r w:rsidR="00633DF1" w:rsidRPr="00DE5DB6">
        <w:rPr>
          <w:rFonts w:ascii="Times New Roman" w:hAnsi="Times New Roman" w:cs="Times New Roman"/>
          <w:sz w:val="28"/>
          <w:szCs w:val="28"/>
        </w:rPr>
        <w:t>п</w:t>
      </w:r>
      <w:r w:rsidRPr="00DE5DB6">
        <w:rPr>
          <w:rFonts w:ascii="Times New Roman" w:hAnsi="Times New Roman" w:cs="Times New Roman"/>
          <w:sz w:val="28"/>
          <w:szCs w:val="28"/>
        </w:rPr>
        <w:t>одготовить к ведению следующих видов деятельности:</w:t>
      </w:r>
    </w:p>
    <w:p w14:paraId="53D778E1" w14:textId="77777777" w:rsidR="004B4B51" w:rsidRPr="00DE5DB6" w:rsidRDefault="004B4B51" w:rsidP="00DE5DB6">
      <w:pPr>
        <w:numPr>
          <w:ilvl w:val="0"/>
          <w:numId w:val="3"/>
        </w:numPr>
        <w:spacing w:line="360" w:lineRule="auto"/>
        <w:rPr>
          <w:rFonts w:ascii="Times New Roman" w:hAnsi="Times New Roman" w:cs="Times New Roman"/>
          <w:sz w:val="28"/>
          <w:szCs w:val="28"/>
        </w:rPr>
      </w:pPr>
      <w:r w:rsidRPr="00DE5DB6">
        <w:rPr>
          <w:rFonts w:ascii="Times New Roman" w:hAnsi="Times New Roman" w:cs="Times New Roman"/>
          <w:sz w:val="28"/>
          <w:szCs w:val="28"/>
        </w:rPr>
        <w:t>организационно-управленческая;</w:t>
      </w:r>
    </w:p>
    <w:p w14:paraId="0C45405C" w14:textId="77777777" w:rsidR="004B4B51" w:rsidRPr="00DE5DB6" w:rsidRDefault="004B4B51" w:rsidP="00DE5DB6">
      <w:pPr>
        <w:numPr>
          <w:ilvl w:val="0"/>
          <w:numId w:val="3"/>
        </w:numPr>
        <w:spacing w:line="360" w:lineRule="auto"/>
        <w:rPr>
          <w:rFonts w:ascii="Times New Roman" w:hAnsi="Times New Roman" w:cs="Times New Roman"/>
          <w:sz w:val="28"/>
          <w:szCs w:val="28"/>
        </w:rPr>
      </w:pPr>
      <w:r w:rsidRPr="00DE5DB6">
        <w:rPr>
          <w:rFonts w:ascii="Times New Roman" w:hAnsi="Times New Roman" w:cs="Times New Roman"/>
          <w:sz w:val="28"/>
          <w:szCs w:val="28"/>
        </w:rPr>
        <w:t>информационно-аналитическая;</w:t>
      </w:r>
    </w:p>
    <w:p w14:paraId="57C2BD1F" w14:textId="77777777" w:rsidR="004B4B51" w:rsidRPr="00DE5DB6" w:rsidRDefault="004B4B51" w:rsidP="00DE5DB6">
      <w:pPr>
        <w:numPr>
          <w:ilvl w:val="0"/>
          <w:numId w:val="3"/>
        </w:numPr>
        <w:spacing w:line="360" w:lineRule="auto"/>
        <w:rPr>
          <w:rFonts w:ascii="Times New Roman" w:hAnsi="Times New Roman" w:cs="Times New Roman"/>
          <w:sz w:val="28"/>
          <w:szCs w:val="28"/>
        </w:rPr>
      </w:pPr>
      <w:r w:rsidRPr="00DE5DB6">
        <w:rPr>
          <w:rFonts w:ascii="Times New Roman" w:hAnsi="Times New Roman" w:cs="Times New Roman"/>
          <w:sz w:val="28"/>
          <w:szCs w:val="28"/>
        </w:rPr>
        <w:t>предпринимательская.</w:t>
      </w:r>
    </w:p>
    <w:p w14:paraId="32E13BE8" w14:textId="4E300CA7" w:rsidR="00C1683D" w:rsidRPr="00DE5DB6" w:rsidRDefault="00C1683D"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 xml:space="preserve">Миссия – подготовить высококвалифицированные профессиональные кадры для развития отечественной кинематографии и </w:t>
      </w:r>
      <w:proofErr w:type="spellStart"/>
      <w:r w:rsidRPr="00DE5DB6">
        <w:rPr>
          <w:rFonts w:ascii="Times New Roman" w:hAnsi="Times New Roman" w:cs="Times New Roman"/>
          <w:sz w:val="28"/>
          <w:szCs w:val="28"/>
        </w:rPr>
        <w:t>телепроизводства</w:t>
      </w:r>
      <w:proofErr w:type="spellEnd"/>
      <w:r w:rsidRPr="00DE5DB6">
        <w:rPr>
          <w:rFonts w:ascii="Times New Roman" w:hAnsi="Times New Roman" w:cs="Times New Roman"/>
          <w:sz w:val="28"/>
          <w:szCs w:val="28"/>
        </w:rPr>
        <w:t xml:space="preserve">. </w:t>
      </w:r>
    </w:p>
    <w:p w14:paraId="3A999E7A" w14:textId="77777777" w:rsidR="00633DF1" w:rsidRPr="00DE5DB6" w:rsidRDefault="00633DF1" w:rsidP="00DE5DB6">
      <w:pPr>
        <w:pStyle w:val="a4"/>
        <w:spacing w:line="360" w:lineRule="auto"/>
        <w:jc w:val="both"/>
        <w:rPr>
          <w:rStyle w:val="FontStyle157"/>
          <w:rFonts w:cs="Times New Roman"/>
          <w:b/>
          <w:i w:val="0"/>
          <w:sz w:val="28"/>
          <w:szCs w:val="28"/>
        </w:rPr>
      </w:pPr>
    </w:p>
    <w:p w14:paraId="007C4666" w14:textId="4A2A62DE" w:rsidR="004B4B51" w:rsidRPr="00DE5DB6" w:rsidRDefault="00CE70C3" w:rsidP="00DE5DB6">
      <w:pPr>
        <w:pStyle w:val="a4"/>
        <w:numPr>
          <w:ilvl w:val="2"/>
          <w:numId w:val="2"/>
        </w:numPr>
        <w:spacing w:line="360" w:lineRule="auto"/>
        <w:jc w:val="both"/>
        <w:rPr>
          <w:rStyle w:val="FontStyle157"/>
          <w:b/>
          <w:i w:val="0"/>
          <w:sz w:val="28"/>
          <w:szCs w:val="28"/>
        </w:rPr>
      </w:pPr>
      <w:r w:rsidRPr="00DE5DB6">
        <w:rPr>
          <w:rStyle w:val="FontStyle157"/>
          <w:b/>
          <w:i w:val="0"/>
          <w:sz w:val="28"/>
          <w:szCs w:val="28"/>
        </w:rPr>
        <w:t xml:space="preserve">Срок освоения и трудоёмкость ОП </w:t>
      </w:r>
      <w:proofErr w:type="spellStart"/>
      <w:r w:rsidRPr="00DE5DB6">
        <w:rPr>
          <w:rStyle w:val="FontStyle157"/>
          <w:b/>
          <w:i w:val="0"/>
          <w:sz w:val="28"/>
          <w:szCs w:val="28"/>
        </w:rPr>
        <w:t>бакалавриата</w:t>
      </w:r>
      <w:proofErr w:type="spellEnd"/>
      <w:r w:rsidRPr="00DE5DB6">
        <w:rPr>
          <w:rStyle w:val="FontStyle157"/>
          <w:b/>
          <w:i w:val="0"/>
          <w:sz w:val="28"/>
          <w:szCs w:val="28"/>
        </w:rPr>
        <w:t>.</w:t>
      </w:r>
    </w:p>
    <w:p w14:paraId="50E997FF" w14:textId="77777777" w:rsidR="00CE70C3" w:rsidRPr="00DE5DB6" w:rsidRDefault="00CE70C3" w:rsidP="00DE5DB6">
      <w:pPr>
        <w:pStyle w:val="a4"/>
        <w:spacing w:line="360" w:lineRule="auto"/>
        <w:ind w:left="600"/>
        <w:jc w:val="both"/>
        <w:rPr>
          <w:rStyle w:val="FontStyle157"/>
          <w:b/>
          <w:i w:val="0"/>
          <w:sz w:val="28"/>
          <w:szCs w:val="28"/>
        </w:rPr>
      </w:pPr>
    </w:p>
    <w:p w14:paraId="310FAD61" w14:textId="77777777" w:rsidR="00D47FD1" w:rsidRPr="00DE5DB6" w:rsidRDefault="00891FC1" w:rsidP="00DE5DB6">
      <w:pPr>
        <w:pStyle w:val="6"/>
        <w:tabs>
          <w:tab w:val="num" w:pos="0"/>
        </w:tabs>
        <w:spacing w:line="360" w:lineRule="auto"/>
        <w:ind w:firstLine="709"/>
        <w:rPr>
          <w:b w:val="0"/>
          <w:spacing w:val="-8"/>
          <w:sz w:val="28"/>
          <w:szCs w:val="28"/>
        </w:rPr>
      </w:pPr>
      <w:r w:rsidRPr="00DE5DB6">
        <w:rPr>
          <w:rStyle w:val="FontStyle157"/>
          <w:i w:val="0"/>
          <w:sz w:val="28"/>
          <w:szCs w:val="28"/>
        </w:rPr>
        <w:t xml:space="preserve">Срок освоения ОП </w:t>
      </w:r>
      <w:proofErr w:type="spellStart"/>
      <w:r w:rsidRPr="00DE5DB6">
        <w:rPr>
          <w:rStyle w:val="FontStyle157"/>
          <w:i w:val="0"/>
          <w:sz w:val="28"/>
          <w:szCs w:val="28"/>
        </w:rPr>
        <w:t>бакалавриата</w:t>
      </w:r>
      <w:proofErr w:type="spellEnd"/>
      <w:r w:rsidRPr="00DE5DB6">
        <w:rPr>
          <w:rStyle w:val="FontStyle157"/>
          <w:i w:val="0"/>
          <w:sz w:val="28"/>
          <w:szCs w:val="28"/>
        </w:rPr>
        <w:t xml:space="preserve"> составляет 4 года (208 недель).</w:t>
      </w:r>
      <w:r w:rsidR="007A3034" w:rsidRPr="00DE5DB6">
        <w:rPr>
          <w:rStyle w:val="FontStyle157"/>
          <w:i w:val="0"/>
          <w:sz w:val="28"/>
          <w:szCs w:val="28"/>
        </w:rPr>
        <w:t xml:space="preserve"> </w:t>
      </w:r>
      <w:r w:rsidR="00D47FD1" w:rsidRPr="00DE5DB6">
        <w:rPr>
          <w:b w:val="0"/>
          <w:spacing w:val="-8"/>
          <w:sz w:val="28"/>
          <w:szCs w:val="28"/>
        </w:rPr>
        <w:t>Трудоемкость освоения ООП - 240 зачетных единиц за весь период обучения в соответствии с ФГОС ВПО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ООП.</w:t>
      </w:r>
    </w:p>
    <w:p w14:paraId="3658D435" w14:textId="07465AA2" w:rsidR="00CE70C3" w:rsidRPr="00DE5DB6" w:rsidRDefault="00CE70C3" w:rsidP="00DE5DB6">
      <w:pPr>
        <w:pStyle w:val="a4"/>
        <w:spacing w:line="360" w:lineRule="auto"/>
        <w:ind w:left="0" w:firstLine="600"/>
        <w:jc w:val="both"/>
        <w:rPr>
          <w:rStyle w:val="FontStyle157"/>
          <w:b/>
          <w:i w:val="0"/>
          <w:sz w:val="28"/>
          <w:szCs w:val="28"/>
        </w:rPr>
      </w:pPr>
    </w:p>
    <w:p w14:paraId="437DEC93" w14:textId="65D3E031" w:rsidR="00CE70C3" w:rsidRPr="00DE5DB6" w:rsidRDefault="00CE70C3" w:rsidP="00DE5DB6">
      <w:pPr>
        <w:pStyle w:val="a4"/>
        <w:numPr>
          <w:ilvl w:val="1"/>
          <w:numId w:val="2"/>
        </w:numPr>
        <w:spacing w:line="360" w:lineRule="auto"/>
        <w:jc w:val="both"/>
        <w:rPr>
          <w:rStyle w:val="FontStyle157"/>
          <w:b/>
          <w:i w:val="0"/>
          <w:sz w:val="28"/>
          <w:szCs w:val="28"/>
        </w:rPr>
      </w:pPr>
      <w:r w:rsidRPr="00DE5DB6">
        <w:rPr>
          <w:rStyle w:val="FontStyle157"/>
          <w:b/>
          <w:i w:val="0"/>
          <w:sz w:val="28"/>
          <w:szCs w:val="28"/>
        </w:rPr>
        <w:t>Требования к уровню подготовки, необходимому</w:t>
      </w:r>
      <w:r w:rsidR="00891FC1" w:rsidRPr="00DE5DB6">
        <w:rPr>
          <w:rStyle w:val="FontStyle157"/>
          <w:b/>
          <w:i w:val="0"/>
          <w:sz w:val="28"/>
          <w:szCs w:val="28"/>
        </w:rPr>
        <w:t xml:space="preserve"> для освоения ОП </w:t>
      </w:r>
      <w:proofErr w:type="spellStart"/>
      <w:r w:rsidR="00891FC1" w:rsidRPr="00DE5DB6">
        <w:rPr>
          <w:rStyle w:val="FontStyle157"/>
          <w:b/>
          <w:i w:val="0"/>
          <w:sz w:val="28"/>
          <w:szCs w:val="28"/>
        </w:rPr>
        <w:t>бакалавриата</w:t>
      </w:r>
      <w:proofErr w:type="spellEnd"/>
      <w:r w:rsidR="00891FC1" w:rsidRPr="00DE5DB6">
        <w:rPr>
          <w:rStyle w:val="FontStyle157"/>
          <w:b/>
          <w:i w:val="0"/>
          <w:sz w:val="28"/>
          <w:szCs w:val="28"/>
        </w:rPr>
        <w:t>.</w:t>
      </w:r>
    </w:p>
    <w:p w14:paraId="0C4CB5C2" w14:textId="77777777" w:rsidR="00891FC1" w:rsidRPr="00DE5DB6" w:rsidRDefault="00891FC1" w:rsidP="00DE5DB6">
      <w:pPr>
        <w:pStyle w:val="a4"/>
        <w:spacing w:line="360" w:lineRule="auto"/>
        <w:ind w:left="600"/>
        <w:jc w:val="both"/>
        <w:rPr>
          <w:rStyle w:val="FontStyle157"/>
          <w:b/>
          <w:i w:val="0"/>
          <w:sz w:val="28"/>
          <w:szCs w:val="28"/>
        </w:rPr>
      </w:pPr>
    </w:p>
    <w:p w14:paraId="2BE2A94C" w14:textId="77777777" w:rsidR="00D47FD1" w:rsidRPr="00DE5DB6" w:rsidRDefault="00D47FD1" w:rsidP="00DE5DB6">
      <w:pPr>
        <w:tabs>
          <w:tab w:val="num" w:pos="0"/>
        </w:tabs>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 xml:space="preserve">Абитуриент должен иметь документ государственного образца о среднем (полном)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 </w:t>
      </w:r>
    </w:p>
    <w:p w14:paraId="6D4E2829" w14:textId="77777777" w:rsidR="007A3034" w:rsidRPr="00DE5DB6" w:rsidRDefault="007A3034" w:rsidP="00DE5DB6">
      <w:pPr>
        <w:pStyle w:val="a4"/>
        <w:spacing w:line="360" w:lineRule="auto"/>
        <w:ind w:left="600"/>
        <w:rPr>
          <w:rStyle w:val="FontStyle157"/>
          <w:i w:val="0"/>
          <w:sz w:val="28"/>
          <w:szCs w:val="28"/>
        </w:rPr>
      </w:pPr>
    </w:p>
    <w:p w14:paraId="437C4CD6" w14:textId="5890CFE4" w:rsidR="00CE70C3" w:rsidRPr="00DE5DB6" w:rsidRDefault="007A3034" w:rsidP="00DE5DB6">
      <w:pPr>
        <w:pStyle w:val="Style6"/>
        <w:widowControl/>
        <w:spacing w:before="14" w:line="360" w:lineRule="auto"/>
        <w:ind w:right="1075"/>
        <w:jc w:val="left"/>
        <w:rPr>
          <w:rStyle w:val="FontStyle157"/>
          <w:b/>
          <w:i w:val="0"/>
          <w:sz w:val="28"/>
          <w:szCs w:val="28"/>
        </w:rPr>
      </w:pPr>
      <w:r w:rsidRPr="00DE5DB6">
        <w:rPr>
          <w:rStyle w:val="FontStyle157"/>
          <w:b/>
          <w:i w:val="0"/>
          <w:sz w:val="28"/>
          <w:szCs w:val="28"/>
        </w:rPr>
        <w:t>Раздел 2. Характеристика профессиональной деятельности выпускника.</w:t>
      </w:r>
    </w:p>
    <w:p w14:paraId="1F1B95B3" w14:textId="77777777" w:rsidR="003F11DE" w:rsidRPr="00DE5DB6" w:rsidRDefault="003F11DE" w:rsidP="00DE5DB6">
      <w:pPr>
        <w:pStyle w:val="Style6"/>
        <w:widowControl/>
        <w:spacing w:before="14" w:line="360" w:lineRule="auto"/>
        <w:ind w:right="1075"/>
        <w:jc w:val="left"/>
        <w:rPr>
          <w:rStyle w:val="FontStyle157"/>
          <w:b/>
          <w:i w:val="0"/>
          <w:sz w:val="28"/>
          <w:szCs w:val="28"/>
        </w:rPr>
      </w:pPr>
    </w:p>
    <w:p w14:paraId="59A0498F" w14:textId="77777777" w:rsidR="007A3034" w:rsidRPr="00DE5DB6" w:rsidRDefault="007A3034" w:rsidP="00DE5DB6">
      <w:pPr>
        <w:pStyle w:val="Style6"/>
        <w:widowControl/>
        <w:spacing w:before="14" w:line="360" w:lineRule="auto"/>
        <w:ind w:right="1075"/>
        <w:jc w:val="left"/>
        <w:rPr>
          <w:rStyle w:val="FontStyle157"/>
          <w:b/>
          <w:i w:val="0"/>
          <w:sz w:val="28"/>
          <w:szCs w:val="28"/>
        </w:rPr>
      </w:pPr>
      <w:r w:rsidRPr="00DE5DB6">
        <w:rPr>
          <w:rStyle w:val="FontStyle157"/>
          <w:b/>
          <w:i w:val="0"/>
          <w:sz w:val="28"/>
          <w:szCs w:val="28"/>
        </w:rPr>
        <w:t>2.1. Область профессиональной деятельности выпускника</w:t>
      </w:r>
    </w:p>
    <w:p w14:paraId="346A5143" w14:textId="77777777" w:rsidR="003F11DE" w:rsidRPr="00DE5DB6" w:rsidRDefault="003F11DE" w:rsidP="00DE5DB6">
      <w:pPr>
        <w:pStyle w:val="Style6"/>
        <w:widowControl/>
        <w:spacing w:before="14" w:line="360" w:lineRule="auto"/>
        <w:ind w:right="1075"/>
        <w:jc w:val="left"/>
        <w:rPr>
          <w:rStyle w:val="FontStyle157"/>
          <w:b/>
          <w:i w:val="0"/>
          <w:sz w:val="28"/>
          <w:szCs w:val="28"/>
        </w:rPr>
      </w:pPr>
    </w:p>
    <w:p w14:paraId="1292F3B3" w14:textId="4A4DD74F" w:rsidR="001B6524" w:rsidRPr="00DE5DB6" w:rsidRDefault="001B6524" w:rsidP="00DE5DB6">
      <w:pPr>
        <w:pStyle w:val="a5"/>
        <w:numPr>
          <w:ilvl w:val="0"/>
          <w:numId w:val="6"/>
        </w:numPr>
        <w:tabs>
          <w:tab w:val="num" w:pos="0"/>
          <w:tab w:val="left" w:pos="540"/>
        </w:tabs>
        <w:spacing w:line="360" w:lineRule="auto"/>
        <w:ind w:left="0" w:firstLine="709"/>
        <w:rPr>
          <w:sz w:val="28"/>
          <w:szCs w:val="28"/>
        </w:rPr>
      </w:pPr>
      <w:r w:rsidRPr="00DE5DB6">
        <w:rPr>
          <w:sz w:val="28"/>
          <w:szCs w:val="28"/>
        </w:rPr>
        <w:t xml:space="preserve">организации в сфере культуры, кино, телевидении и индустрии развлечений любой организационно-правовой формы (коммерческие, некоммерческие, государственные, муниципальные), в которых выпускники работают в качестве исполнителей или руководителей младшего уровня в различных службах аппарата управления; </w:t>
      </w:r>
    </w:p>
    <w:p w14:paraId="35297C86" w14:textId="77777777" w:rsidR="006721A1" w:rsidRPr="00DE5DB6" w:rsidRDefault="001B6524" w:rsidP="00DE5DB6">
      <w:pPr>
        <w:pStyle w:val="a5"/>
        <w:numPr>
          <w:ilvl w:val="0"/>
          <w:numId w:val="6"/>
        </w:numPr>
        <w:tabs>
          <w:tab w:val="num" w:pos="0"/>
          <w:tab w:val="left" w:pos="540"/>
        </w:tabs>
        <w:spacing w:line="360" w:lineRule="auto"/>
        <w:ind w:left="0" w:firstLine="709"/>
        <w:rPr>
          <w:sz w:val="28"/>
          <w:szCs w:val="28"/>
        </w:rPr>
      </w:pPr>
      <w:r w:rsidRPr="00DE5DB6">
        <w:rPr>
          <w:sz w:val="28"/>
          <w:szCs w:val="28"/>
        </w:rPr>
        <w:t>структуры, в которых выпускники являются предпринимателями, создающими и развивающими собственное дело в сфере культуры, кино, телевидении и индустрии развлечений</w:t>
      </w:r>
      <w:r w:rsidR="006721A1" w:rsidRPr="00DE5DB6">
        <w:rPr>
          <w:sz w:val="28"/>
          <w:szCs w:val="28"/>
        </w:rPr>
        <w:t>;</w:t>
      </w:r>
    </w:p>
    <w:p w14:paraId="67853FC6" w14:textId="77777777" w:rsidR="006721A1" w:rsidRPr="00DE5DB6" w:rsidRDefault="006721A1" w:rsidP="00DE5DB6">
      <w:pPr>
        <w:pStyle w:val="a5"/>
        <w:numPr>
          <w:ilvl w:val="0"/>
          <w:numId w:val="6"/>
        </w:numPr>
        <w:tabs>
          <w:tab w:val="num" w:pos="0"/>
          <w:tab w:val="left" w:pos="540"/>
        </w:tabs>
        <w:spacing w:line="360" w:lineRule="auto"/>
        <w:ind w:left="0" w:firstLine="709"/>
        <w:rPr>
          <w:sz w:val="28"/>
          <w:szCs w:val="28"/>
        </w:rPr>
      </w:pPr>
      <w:r w:rsidRPr="00DE5DB6">
        <w:rPr>
          <w:sz w:val="28"/>
          <w:szCs w:val="28"/>
        </w:rPr>
        <w:t>общественные организации;</w:t>
      </w:r>
    </w:p>
    <w:p w14:paraId="34CEAF0E" w14:textId="42FE685C" w:rsidR="001B6524" w:rsidRPr="00DE5DB6" w:rsidRDefault="006721A1" w:rsidP="00DE5DB6">
      <w:pPr>
        <w:pStyle w:val="a5"/>
        <w:numPr>
          <w:ilvl w:val="0"/>
          <w:numId w:val="6"/>
        </w:numPr>
        <w:tabs>
          <w:tab w:val="num" w:pos="0"/>
          <w:tab w:val="left" w:pos="540"/>
        </w:tabs>
        <w:spacing w:line="360" w:lineRule="auto"/>
        <w:ind w:left="0" w:firstLine="709"/>
        <w:rPr>
          <w:sz w:val="28"/>
          <w:szCs w:val="28"/>
        </w:rPr>
      </w:pPr>
      <w:r w:rsidRPr="00DE5DB6">
        <w:rPr>
          <w:sz w:val="28"/>
          <w:szCs w:val="28"/>
        </w:rPr>
        <w:t>некоммерческие организации.</w:t>
      </w:r>
    </w:p>
    <w:p w14:paraId="5EE64D55" w14:textId="5D796B9D" w:rsidR="003F11DE" w:rsidRPr="00DE5DB6" w:rsidRDefault="003F11DE" w:rsidP="00DE5DB6">
      <w:pPr>
        <w:pStyle w:val="Style6"/>
        <w:widowControl/>
        <w:spacing w:before="14" w:line="360" w:lineRule="auto"/>
        <w:ind w:right="-7"/>
        <w:rPr>
          <w:rStyle w:val="FontStyle157"/>
          <w:i w:val="0"/>
          <w:sz w:val="28"/>
          <w:szCs w:val="28"/>
        </w:rPr>
      </w:pPr>
    </w:p>
    <w:p w14:paraId="004AB6B8" w14:textId="3FEBBA34" w:rsidR="003F11DE" w:rsidRPr="00DE5DB6" w:rsidRDefault="003F11DE" w:rsidP="00DE5DB6">
      <w:pPr>
        <w:pStyle w:val="Style6"/>
        <w:widowControl/>
        <w:spacing w:before="14" w:line="360" w:lineRule="auto"/>
        <w:ind w:right="1075"/>
        <w:jc w:val="left"/>
        <w:rPr>
          <w:rStyle w:val="FontStyle157"/>
          <w:b/>
          <w:i w:val="0"/>
          <w:sz w:val="28"/>
          <w:szCs w:val="28"/>
        </w:rPr>
      </w:pPr>
      <w:r w:rsidRPr="00DE5DB6">
        <w:rPr>
          <w:rStyle w:val="FontStyle157"/>
          <w:b/>
          <w:i w:val="0"/>
          <w:sz w:val="28"/>
          <w:szCs w:val="28"/>
        </w:rPr>
        <w:t>2.2. Объекты профессиональной деятельности выпускника.</w:t>
      </w:r>
    </w:p>
    <w:p w14:paraId="5B0118AF" w14:textId="77777777" w:rsidR="008E3A39" w:rsidRPr="00DE5DB6" w:rsidRDefault="008E3A39" w:rsidP="00DE5DB6">
      <w:pPr>
        <w:pStyle w:val="Style6"/>
        <w:widowControl/>
        <w:spacing w:before="14" w:line="360" w:lineRule="auto"/>
        <w:ind w:right="1075"/>
        <w:jc w:val="left"/>
        <w:rPr>
          <w:rStyle w:val="FontStyle157"/>
          <w:b/>
          <w:i w:val="0"/>
          <w:sz w:val="28"/>
          <w:szCs w:val="28"/>
        </w:rPr>
      </w:pPr>
    </w:p>
    <w:p w14:paraId="20E7851D" w14:textId="7F4B0DC0" w:rsidR="001B6524" w:rsidRPr="00DE5DB6" w:rsidRDefault="001B6524" w:rsidP="00DE5DB6">
      <w:pPr>
        <w:pStyle w:val="a5"/>
        <w:numPr>
          <w:ilvl w:val="0"/>
          <w:numId w:val="6"/>
        </w:numPr>
        <w:tabs>
          <w:tab w:val="num" w:pos="0"/>
          <w:tab w:val="left" w:pos="540"/>
        </w:tabs>
        <w:spacing w:line="360" w:lineRule="auto"/>
        <w:ind w:left="0" w:firstLine="709"/>
        <w:rPr>
          <w:sz w:val="28"/>
          <w:szCs w:val="28"/>
        </w:rPr>
      </w:pPr>
      <w:r w:rsidRPr="00DE5DB6">
        <w:rPr>
          <w:sz w:val="28"/>
          <w:szCs w:val="28"/>
        </w:rPr>
        <w:t>процессы управления организациями различных организационно-правовых форм</w:t>
      </w:r>
      <w:r w:rsidR="00D34DA9" w:rsidRPr="00DE5DB6">
        <w:rPr>
          <w:sz w:val="28"/>
          <w:szCs w:val="28"/>
        </w:rPr>
        <w:t xml:space="preserve"> в сфере культуры, кино, телевидении и индустрии развлечений.</w:t>
      </w:r>
    </w:p>
    <w:p w14:paraId="728312D8" w14:textId="77777777" w:rsidR="008E3A39" w:rsidRPr="00DE5DB6" w:rsidRDefault="008E3A39" w:rsidP="00DE5DB6">
      <w:pPr>
        <w:pStyle w:val="Style6"/>
        <w:widowControl/>
        <w:spacing w:before="14" w:line="360" w:lineRule="auto"/>
        <w:ind w:right="1075"/>
        <w:jc w:val="left"/>
        <w:rPr>
          <w:rStyle w:val="FontStyle157"/>
          <w:b/>
          <w:i w:val="0"/>
          <w:sz w:val="28"/>
          <w:szCs w:val="28"/>
        </w:rPr>
      </w:pPr>
    </w:p>
    <w:p w14:paraId="2E103C72" w14:textId="4F1217CD" w:rsidR="003F11DE" w:rsidRPr="00DE5DB6" w:rsidRDefault="003F11DE" w:rsidP="00DE5DB6">
      <w:pPr>
        <w:pStyle w:val="Style6"/>
        <w:widowControl/>
        <w:spacing w:before="14" w:line="360" w:lineRule="auto"/>
        <w:ind w:right="1075"/>
        <w:jc w:val="left"/>
        <w:rPr>
          <w:rStyle w:val="FontStyle157"/>
          <w:b/>
          <w:i w:val="0"/>
          <w:sz w:val="28"/>
          <w:szCs w:val="28"/>
        </w:rPr>
      </w:pPr>
      <w:r w:rsidRPr="00DE5DB6">
        <w:rPr>
          <w:rStyle w:val="FontStyle157"/>
          <w:b/>
          <w:i w:val="0"/>
          <w:sz w:val="28"/>
          <w:szCs w:val="28"/>
        </w:rPr>
        <w:t>2.3. Виды профессиональной деятельности выпускника.</w:t>
      </w:r>
    </w:p>
    <w:p w14:paraId="528C5770" w14:textId="77777777" w:rsidR="008E3A39" w:rsidRPr="00DE5DB6" w:rsidRDefault="008E3A39" w:rsidP="00DE5DB6">
      <w:pPr>
        <w:pStyle w:val="Style6"/>
        <w:widowControl/>
        <w:spacing w:before="14" w:line="360" w:lineRule="auto"/>
        <w:ind w:right="1075"/>
        <w:jc w:val="left"/>
        <w:rPr>
          <w:rStyle w:val="FontStyle157"/>
          <w:b/>
          <w:i w:val="0"/>
          <w:sz w:val="28"/>
          <w:szCs w:val="28"/>
        </w:rPr>
      </w:pPr>
    </w:p>
    <w:p w14:paraId="51CC897B" w14:textId="77777777" w:rsidR="00D34DA9" w:rsidRPr="00DE5DB6" w:rsidRDefault="00D34DA9" w:rsidP="00DE5DB6">
      <w:pPr>
        <w:pStyle w:val="a5"/>
        <w:numPr>
          <w:ilvl w:val="0"/>
          <w:numId w:val="6"/>
        </w:numPr>
        <w:tabs>
          <w:tab w:val="num" w:pos="0"/>
          <w:tab w:val="left" w:pos="540"/>
        </w:tabs>
        <w:spacing w:line="360" w:lineRule="auto"/>
        <w:ind w:left="0" w:firstLine="709"/>
        <w:rPr>
          <w:sz w:val="28"/>
          <w:szCs w:val="28"/>
        </w:rPr>
      </w:pPr>
      <w:r w:rsidRPr="00DE5DB6">
        <w:rPr>
          <w:sz w:val="28"/>
          <w:szCs w:val="28"/>
        </w:rPr>
        <w:t>организационно-управленческая;</w:t>
      </w:r>
    </w:p>
    <w:p w14:paraId="2EC3225B" w14:textId="77777777" w:rsidR="00D34DA9" w:rsidRPr="00DE5DB6" w:rsidRDefault="00D34DA9" w:rsidP="00DE5DB6">
      <w:pPr>
        <w:pStyle w:val="a5"/>
        <w:numPr>
          <w:ilvl w:val="0"/>
          <w:numId w:val="6"/>
        </w:numPr>
        <w:tabs>
          <w:tab w:val="num" w:pos="0"/>
          <w:tab w:val="left" w:pos="540"/>
        </w:tabs>
        <w:spacing w:line="360" w:lineRule="auto"/>
        <w:ind w:left="0" w:firstLine="709"/>
        <w:rPr>
          <w:sz w:val="28"/>
          <w:szCs w:val="28"/>
        </w:rPr>
      </w:pPr>
      <w:r w:rsidRPr="00DE5DB6">
        <w:rPr>
          <w:sz w:val="28"/>
          <w:szCs w:val="28"/>
        </w:rPr>
        <w:t>информационно-аналитическая;</w:t>
      </w:r>
    </w:p>
    <w:p w14:paraId="0172CCDA" w14:textId="77777777" w:rsidR="006721A1" w:rsidRPr="00DE5DB6" w:rsidRDefault="00D34DA9" w:rsidP="00DE5DB6">
      <w:pPr>
        <w:pStyle w:val="a5"/>
        <w:numPr>
          <w:ilvl w:val="0"/>
          <w:numId w:val="6"/>
        </w:numPr>
        <w:tabs>
          <w:tab w:val="num" w:pos="0"/>
          <w:tab w:val="left" w:pos="540"/>
        </w:tabs>
        <w:spacing w:line="360" w:lineRule="auto"/>
        <w:ind w:left="0" w:firstLine="709"/>
        <w:rPr>
          <w:sz w:val="28"/>
          <w:szCs w:val="28"/>
        </w:rPr>
      </w:pPr>
      <w:r w:rsidRPr="00DE5DB6">
        <w:rPr>
          <w:sz w:val="28"/>
          <w:szCs w:val="28"/>
        </w:rPr>
        <w:t>предпринимательская</w:t>
      </w:r>
      <w:r w:rsidR="006721A1" w:rsidRPr="00DE5DB6">
        <w:rPr>
          <w:sz w:val="28"/>
          <w:szCs w:val="28"/>
        </w:rPr>
        <w:t>;</w:t>
      </w:r>
    </w:p>
    <w:p w14:paraId="23082C92" w14:textId="77777777" w:rsidR="006721A1" w:rsidRPr="00DE5DB6" w:rsidRDefault="006721A1" w:rsidP="00DE5DB6">
      <w:pPr>
        <w:pStyle w:val="a5"/>
        <w:numPr>
          <w:ilvl w:val="0"/>
          <w:numId w:val="6"/>
        </w:numPr>
        <w:tabs>
          <w:tab w:val="num" w:pos="0"/>
          <w:tab w:val="left" w:pos="540"/>
        </w:tabs>
        <w:spacing w:line="360" w:lineRule="auto"/>
        <w:ind w:left="0" w:firstLine="709"/>
        <w:rPr>
          <w:sz w:val="28"/>
          <w:szCs w:val="28"/>
        </w:rPr>
      </w:pPr>
      <w:r w:rsidRPr="00DE5DB6">
        <w:rPr>
          <w:sz w:val="28"/>
          <w:szCs w:val="28"/>
        </w:rPr>
        <w:t>коммуникативная;</w:t>
      </w:r>
    </w:p>
    <w:p w14:paraId="22E3D6D8" w14:textId="77777777" w:rsidR="006721A1" w:rsidRPr="00DE5DB6" w:rsidRDefault="006721A1" w:rsidP="00DE5DB6">
      <w:pPr>
        <w:pStyle w:val="a5"/>
        <w:numPr>
          <w:ilvl w:val="0"/>
          <w:numId w:val="6"/>
        </w:numPr>
        <w:tabs>
          <w:tab w:val="num" w:pos="0"/>
          <w:tab w:val="left" w:pos="540"/>
        </w:tabs>
        <w:spacing w:line="360" w:lineRule="auto"/>
        <w:ind w:left="0" w:firstLine="709"/>
        <w:rPr>
          <w:sz w:val="28"/>
          <w:szCs w:val="28"/>
        </w:rPr>
      </w:pPr>
      <w:r w:rsidRPr="00DE5DB6">
        <w:rPr>
          <w:sz w:val="28"/>
          <w:szCs w:val="28"/>
        </w:rPr>
        <w:t>проектная;</w:t>
      </w:r>
    </w:p>
    <w:p w14:paraId="6D03385B" w14:textId="5739B7F0" w:rsidR="008E3A39" w:rsidRPr="00DE5DB6" w:rsidRDefault="006721A1" w:rsidP="00DE5DB6">
      <w:pPr>
        <w:pStyle w:val="a5"/>
        <w:numPr>
          <w:ilvl w:val="0"/>
          <w:numId w:val="6"/>
        </w:numPr>
        <w:tabs>
          <w:tab w:val="num" w:pos="0"/>
          <w:tab w:val="left" w:pos="540"/>
        </w:tabs>
        <w:spacing w:line="360" w:lineRule="auto"/>
        <w:ind w:left="0" w:firstLine="709"/>
        <w:rPr>
          <w:rStyle w:val="FontStyle157"/>
          <w:i w:val="0"/>
          <w:sz w:val="28"/>
          <w:szCs w:val="28"/>
        </w:rPr>
      </w:pPr>
      <w:proofErr w:type="spellStart"/>
      <w:r w:rsidRPr="00DE5DB6">
        <w:rPr>
          <w:sz w:val="28"/>
          <w:szCs w:val="28"/>
        </w:rPr>
        <w:t>вспомогательно</w:t>
      </w:r>
      <w:proofErr w:type="spellEnd"/>
      <w:r w:rsidRPr="00DE5DB6">
        <w:rPr>
          <w:sz w:val="28"/>
          <w:szCs w:val="28"/>
        </w:rPr>
        <w:t>-технологическая (исполнительская).</w:t>
      </w:r>
    </w:p>
    <w:p w14:paraId="2F95DEA4" w14:textId="77777777" w:rsidR="008E3A39" w:rsidRPr="00DE5DB6" w:rsidRDefault="008E3A39" w:rsidP="00DE5DB6">
      <w:pPr>
        <w:pStyle w:val="Style6"/>
        <w:widowControl/>
        <w:spacing w:before="14" w:line="360" w:lineRule="auto"/>
        <w:ind w:right="1075"/>
        <w:jc w:val="left"/>
        <w:rPr>
          <w:rStyle w:val="FontStyle157"/>
          <w:b/>
          <w:i w:val="0"/>
          <w:sz w:val="28"/>
          <w:szCs w:val="28"/>
        </w:rPr>
      </w:pPr>
    </w:p>
    <w:p w14:paraId="79B27A7D" w14:textId="3F622D22" w:rsidR="003F11DE" w:rsidRPr="00DE5DB6" w:rsidRDefault="003F11DE" w:rsidP="00DE5DB6">
      <w:pPr>
        <w:pStyle w:val="Style6"/>
        <w:widowControl/>
        <w:spacing w:before="14" w:line="360" w:lineRule="auto"/>
        <w:ind w:right="1075"/>
        <w:jc w:val="left"/>
        <w:rPr>
          <w:rStyle w:val="FontStyle157"/>
          <w:b/>
          <w:i w:val="0"/>
          <w:sz w:val="28"/>
          <w:szCs w:val="28"/>
        </w:rPr>
      </w:pPr>
      <w:r w:rsidRPr="00DE5DB6">
        <w:rPr>
          <w:rStyle w:val="FontStyle157"/>
          <w:b/>
          <w:i w:val="0"/>
          <w:sz w:val="28"/>
          <w:szCs w:val="28"/>
        </w:rPr>
        <w:t>2.4. Направленность (профиль образовательной программы).</w:t>
      </w:r>
    </w:p>
    <w:p w14:paraId="4C96E17E" w14:textId="77777777" w:rsidR="00D34DA9" w:rsidRPr="00DE5DB6" w:rsidRDefault="00D34DA9" w:rsidP="00DE5DB6">
      <w:pPr>
        <w:pStyle w:val="Style6"/>
        <w:widowControl/>
        <w:spacing w:before="14" w:line="360" w:lineRule="auto"/>
        <w:ind w:right="1075"/>
        <w:jc w:val="left"/>
        <w:rPr>
          <w:rStyle w:val="FontStyle157"/>
          <w:b/>
          <w:i w:val="0"/>
          <w:sz w:val="28"/>
          <w:szCs w:val="28"/>
        </w:rPr>
      </w:pPr>
    </w:p>
    <w:p w14:paraId="53558B45" w14:textId="24623C36" w:rsidR="00D34DA9" w:rsidRPr="00DE5DB6" w:rsidRDefault="00C1683D" w:rsidP="00DE5DB6">
      <w:pPr>
        <w:pStyle w:val="Style6"/>
        <w:widowControl/>
        <w:spacing w:before="14" w:line="360" w:lineRule="auto"/>
        <w:ind w:right="-7" w:firstLine="708"/>
        <w:rPr>
          <w:rStyle w:val="FontStyle157"/>
          <w:i w:val="0"/>
          <w:sz w:val="28"/>
          <w:szCs w:val="28"/>
        </w:rPr>
      </w:pPr>
      <w:r w:rsidRPr="00DE5DB6">
        <w:rPr>
          <w:rStyle w:val="FontStyle157"/>
          <w:i w:val="0"/>
          <w:sz w:val="28"/>
          <w:szCs w:val="28"/>
        </w:rPr>
        <w:t xml:space="preserve">Направление Менеджмент Профиль Менеджмент организации Образовательная программа </w:t>
      </w:r>
      <w:r w:rsidR="00D34DA9" w:rsidRPr="00DE5DB6">
        <w:rPr>
          <w:rStyle w:val="FontStyle157"/>
          <w:i w:val="0"/>
          <w:sz w:val="28"/>
          <w:szCs w:val="28"/>
        </w:rPr>
        <w:t>Менеджмент в кино и телевидении.</w:t>
      </w:r>
    </w:p>
    <w:p w14:paraId="2605291E" w14:textId="77777777" w:rsidR="008E3A39" w:rsidRPr="00DE5DB6" w:rsidRDefault="008E3A39" w:rsidP="00DE5DB6">
      <w:pPr>
        <w:pStyle w:val="Style6"/>
        <w:widowControl/>
        <w:spacing w:before="14" w:line="360" w:lineRule="auto"/>
        <w:ind w:right="1075"/>
        <w:jc w:val="left"/>
        <w:rPr>
          <w:rStyle w:val="FontStyle157"/>
          <w:i w:val="0"/>
          <w:sz w:val="28"/>
          <w:szCs w:val="28"/>
        </w:rPr>
      </w:pPr>
    </w:p>
    <w:p w14:paraId="1D446ED9" w14:textId="77777777" w:rsidR="004D3ADD" w:rsidRPr="00DE5DB6" w:rsidRDefault="004D3ADD" w:rsidP="00DE5DB6">
      <w:pPr>
        <w:pStyle w:val="Style6"/>
        <w:widowControl/>
        <w:spacing w:before="14" w:line="360" w:lineRule="auto"/>
        <w:ind w:right="-7"/>
        <w:jc w:val="left"/>
        <w:rPr>
          <w:rStyle w:val="FontStyle157"/>
          <w:b/>
          <w:i w:val="0"/>
          <w:sz w:val="28"/>
          <w:szCs w:val="28"/>
        </w:rPr>
      </w:pPr>
      <w:r w:rsidRPr="00DE5DB6">
        <w:rPr>
          <w:rStyle w:val="FontStyle157"/>
          <w:b/>
          <w:i w:val="0"/>
          <w:sz w:val="28"/>
          <w:szCs w:val="28"/>
        </w:rPr>
        <w:t>Раздел 3. Планируемые результаты освоения ОП ВО.</w:t>
      </w:r>
    </w:p>
    <w:p w14:paraId="655D2FCE" w14:textId="19346CC2" w:rsidR="004D3ADD" w:rsidRPr="00DE5DB6" w:rsidRDefault="00D34DA9" w:rsidP="00DE5DB6">
      <w:pPr>
        <w:pStyle w:val="Style6"/>
        <w:widowControl/>
        <w:spacing w:before="14" w:line="360" w:lineRule="auto"/>
        <w:ind w:right="-7"/>
        <w:jc w:val="left"/>
        <w:rPr>
          <w:rStyle w:val="FontStyle157"/>
          <w:b/>
          <w:i w:val="0"/>
          <w:sz w:val="28"/>
          <w:szCs w:val="28"/>
        </w:rPr>
      </w:pPr>
      <w:r w:rsidRPr="00DE5DB6">
        <w:rPr>
          <w:rStyle w:val="FontStyle157"/>
          <w:b/>
          <w:i w:val="0"/>
          <w:sz w:val="28"/>
          <w:szCs w:val="28"/>
        </w:rPr>
        <w:t>3.1. Характеристика требуемых</w:t>
      </w:r>
      <w:r w:rsidR="004D3ADD" w:rsidRPr="00DE5DB6">
        <w:rPr>
          <w:rStyle w:val="FontStyle157"/>
          <w:b/>
          <w:i w:val="0"/>
          <w:sz w:val="28"/>
          <w:szCs w:val="28"/>
        </w:rPr>
        <w:t xml:space="preserve"> компетенций, приобретаемых выпускниками.</w:t>
      </w:r>
    </w:p>
    <w:p w14:paraId="1ED1B107" w14:textId="77777777" w:rsidR="00B038FE" w:rsidRPr="00DE5DB6" w:rsidRDefault="00B038FE" w:rsidP="00DE5DB6">
      <w:pPr>
        <w:pStyle w:val="a6"/>
        <w:widowControl w:val="0"/>
        <w:tabs>
          <w:tab w:val="clear" w:pos="643"/>
        </w:tabs>
        <w:suppressAutoHyphens/>
        <w:spacing w:line="360" w:lineRule="auto"/>
        <w:ind w:firstLine="567"/>
        <w:rPr>
          <w:rFonts w:ascii="Times New Roman" w:hAnsi="Times New Roman"/>
          <w:b/>
          <w:szCs w:val="28"/>
          <w:lang w:eastAsia="x-none"/>
        </w:rPr>
      </w:pPr>
      <w:r w:rsidRPr="00DE5DB6">
        <w:rPr>
          <w:rFonts w:ascii="Times New Roman" w:hAnsi="Times New Roman"/>
          <w:szCs w:val="28"/>
        </w:rPr>
        <w:t>Выпускник</w:t>
      </w:r>
      <w:r w:rsidRPr="00DE5DB6">
        <w:rPr>
          <w:rFonts w:ascii="Times New Roman" w:hAnsi="Times New Roman"/>
          <w:szCs w:val="28"/>
          <w:lang w:eastAsia="x-none"/>
        </w:rPr>
        <w:t xml:space="preserve"> программы </w:t>
      </w:r>
      <w:proofErr w:type="spellStart"/>
      <w:r w:rsidRPr="00DE5DB6">
        <w:rPr>
          <w:rFonts w:ascii="Times New Roman" w:hAnsi="Times New Roman"/>
          <w:szCs w:val="28"/>
          <w:lang w:eastAsia="x-none"/>
        </w:rPr>
        <w:t>бакалавриата</w:t>
      </w:r>
      <w:proofErr w:type="spellEnd"/>
      <w:r w:rsidRPr="00DE5DB6">
        <w:rPr>
          <w:rFonts w:ascii="Times New Roman" w:hAnsi="Times New Roman"/>
          <w:szCs w:val="28"/>
        </w:rPr>
        <w:t xml:space="preserve"> долж</w:t>
      </w:r>
      <w:r w:rsidRPr="00DE5DB6">
        <w:rPr>
          <w:rFonts w:ascii="Times New Roman" w:hAnsi="Times New Roman"/>
          <w:szCs w:val="28"/>
          <w:lang w:eastAsia="x-none"/>
        </w:rPr>
        <w:t xml:space="preserve">ен </w:t>
      </w:r>
      <w:proofErr w:type="spellStart"/>
      <w:r w:rsidRPr="00DE5DB6">
        <w:rPr>
          <w:rFonts w:ascii="Times New Roman" w:hAnsi="Times New Roman"/>
          <w:szCs w:val="28"/>
        </w:rPr>
        <w:t>обладатьследующими</w:t>
      </w:r>
      <w:proofErr w:type="spellEnd"/>
      <w:r w:rsidRPr="00DE5DB6">
        <w:rPr>
          <w:rFonts w:ascii="Times New Roman" w:hAnsi="Times New Roman"/>
          <w:szCs w:val="28"/>
        </w:rPr>
        <w:t xml:space="preserve"> </w:t>
      </w:r>
      <w:r w:rsidRPr="00DE5DB6">
        <w:rPr>
          <w:rFonts w:ascii="Times New Roman" w:hAnsi="Times New Roman"/>
          <w:b/>
          <w:szCs w:val="28"/>
          <w:lang w:eastAsia="x-none"/>
        </w:rPr>
        <w:t xml:space="preserve">общекультурными </w:t>
      </w:r>
      <w:r w:rsidRPr="00DE5DB6">
        <w:rPr>
          <w:rFonts w:ascii="Times New Roman" w:hAnsi="Times New Roman"/>
          <w:b/>
          <w:szCs w:val="28"/>
        </w:rPr>
        <w:t>компетенциями (</w:t>
      </w:r>
      <w:r w:rsidRPr="00DE5DB6">
        <w:rPr>
          <w:rFonts w:ascii="Times New Roman" w:hAnsi="Times New Roman"/>
          <w:b/>
          <w:szCs w:val="28"/>
          <w:lang w:eastAsia="x-none"/>
        </w:rPr>
        <w:t>О</w:t>
      </w:r>
      <w:r w:rsidRPr="00DE5DB6">
        <w:rPr>
          <w:rFonts w:ascii="Times New Roman" w:hAnsi="Times New Roman"/>
          <w:b/>
          <w:szCs w:val="28"/>
        </w:rPr>
        <w:t xml:space="preserve">К): </w:t>
      </w:r>
    </w:p>
    <w:p w14:paraId="6D812225"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способность использовать основы философских знаний для формирования мировоззренческой позиции (ОК-1);</w:t>
      </w:r>
    </w:p>
    <w:p w14:paraId="0E07E606"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анализировать основные этапы и закономерности исторического развития общества для формирования гражданской позиции (ОК-2);</w:t>
      </w:r>
    </w:p>
    <w:p w14:paraId="60101BF7"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способность использовать основы экономических знаний в различных сферах деятельности (ОК-3);</w:t>
      </w:r>
    </w:p>
    <w:p w14:paraId="650DBDE0"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способность использовать основы экономических знаний в различных сферах деятельности (ОК-4);</w:t>
      </w:r>
    </w:p>
    <w:p w14:paraId="5B3A30D6"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14:paraId="62706240"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способность работать в коллективе, толерантно воспринимая социальные, этнические, конфессиональные и культурные различия (ОК-6);</w:t>
      </w:r>
    </w:p>
    <w:p w14:paraId="0C76094B"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способность к самоорганизации и самообразованию (ОК-7);</w:t>
      </w:r>
    </w:p>
    <w:p w14:paraId="274F4622"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способность использовать методы и средства физической культуры для обеспечения полноценной социальной и профессиональной деятельности (ОК-8);</w:t>
      </w:r>
    </w:p>
    <w:p w14:paraId="27424F8F"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способность использовать приемы первой помощи, методы защиты в условиях чрезвычайных ситуаций (ОК-9).</w:t>
      </w:r>
    </w:p>
    <w:p w14:paraId="35F2E62F" w14:textId="77777777" w:rsidR="00B038FE" w:rsidRPr="00DE5DB6" w:rsidRDefault="00B038FE" w:rsidP="00DE5DB6">
      <w:pPr>
        <w:widowControl w:val="0"/>
        <w:spacing w:line="360" w:lineRule="auto"/>
        <w:ind w:firstLine="709"/>
        <w:contextualSpacing/>
        <w:jc w:val="both"/>
        <w:rPr>
          <w:sz w:val="28"/>
          <w:szCs w:val="28"/>
        </w:rPr>
      </w:pPr>
      <w:r w:rsidRPr="00DE5DB6">
        <w:rPr>
          <w:sz w:val="28"/>
          <w:szCs w:val="28"/>
        </w:rPr>
        <w:t xml:space="preserve">Выпускник программы </w:t>
      </w:r>
      <w:proofErr w:type="spellStart"/>
      <w:r w:rsidRPr="00DE5DB6">
        <w:rPr>
          <w:sz w:val="28"/>
          <w:szCs w:val="28"/>
        </w:rPr>
        <w:t>бакалавриата</w:t>
      </w:r>
      <w:proofErr w:type="spellEnd"/>
      <w:r w:rsidRPr="00DE5DB6">
        <w:rPr>
          <w:sz w:val="28"/>
          <w:szCs w:val="28"/>
        </w:rPr>
        <w:t xml:space="preserve"> должен обладать следующими </w:t>
      </w:r>
      <w:r w:rsidRPr="00DE5DB6">
        <w:rPr>
          <w:b/>
          <w:sz w:val="28"/>
          <w:szCs w:val="28"/>
        </w:rPr>
        <w:t>общепрофессиональными компетенциями (ОПК):</w:t>
      </w:r>
    </w:p>
    <w:p w14:paraId="42756C9F"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владение навыками поиска, анализа и использования нормативных и правовых документов в своей профессиональной деятельности (ОПК-1);</w:t>
      </w:r>
    </w:p>
    <w:p w14:paraId="2DD4D78B"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способность находить организационно-управленческие решения и готовность нести за них ответственность с позиций социальной значимости принимаемых решений (ОПК-2);</w:t>
      </w:r>
    </w:p>
    <w:p w14:paraId="595DC9C9"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14:paraId="7E12F922"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14:paraId="38EC9ABE"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14:paraId="67F93B92" w14:textId="77777777" w:rsidR="00B038FE" w:rsidRPr="00DE5DB6" w:rsidRDefault="00B038FE" w:rsidP="00DE5DB6">
      <w:pPr>
        <w:pStyle w:val="1"/>
        <w:numPr>
          <w:ilvl w:val="0"/>
          <w:numId w:val="8"/>
        </w:numPr>
        <w:tabs>
          <w:tab w:val="left" w:pos="567"/>
        </w:tabs>
        <w:suppressAutoHyphens/>
        <w:spacing w:line="360" w:lineRule="auto"/>
        <w:ind w:left="284" w:firstLine="0"/>
        <w:jc w:val="both"/>
        <w:rPr>
          <w:szCs w:val="28"/>
        </w:rPr>
      </w:pPr>
      <w:r w:rsidRPr="00DE5DB6">
        <w:rPr>
          <w:szCs w:val="28"/>
        </w:rPr>
        <w:t>владение методами принятия решений в управлении операционной (производственной) деятельностью организаций (ОПК-6);</w:t>
      </w:r>
    </w:p>
    <w:p w14:paraId="5F6F33FE" w14:textId="77777777" w:rsidR="00B038FE" w:rsidRPr="00DE5DB6" w:rsidRDefault="00B038FE" w:rsidP="00DE5DB6">
      <w:pPr>
        <w:pStyle w:val="1"/>
        <w:numPr>
          <w:ilvl w:val="0"/>
          <w:numId w:val="8"/>
        </w:numPr>
        <w:tabs>
          <w:tab w:val="left" w:pos="567"/>
        </w:tabs>
        <w:spacing w:line="360" w:lineRule="auto"/>
        <w:ind w:left="284" w:firstLine="0"/>
        <w:contextualSpacing/>
        <w:jc w:val="both"/>
        <w:rPr>
          <w:szCs w:val="28"/>
        </w:rPr>
      </w:pPr>
      <w:r w:rsidRPr="00DE5DB6">
        <w:rPr>
          <w:szCs w:val="28"/>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14:paraId="482A7CF3" w14:textId="25CB9053" w:rsidR="00B038FE" w:rsidRPr="00DE5DB6" w:rsidRDefault="00B038FE" w:rsidP="00DE5DB6">
      <w:pPr>
        <w:pStyle w:val="a6"/>
        <w:suppressAutoHyphens/>
        <w:spacing w:line="360" w:lineRule="auto"/>
        <w:ind w:firstLine="709"/>
        <w:rPr>
          <w:color w:val="000000"/>
          <w:szCs w:val="28"/>
          <w:lang w:eastAsia="x-none"/>
        </w:rPr>
      </w:pPr>
      <w:r w:rsidRPr="00DE5DB6">
        <w:rPr>
          <w:rFonts w:ascii="Times New Roman" w:hAnsi="Times New Roman"/>
          <w:szCs w:val="28"/>
        </w:rPr>
        <w:t>Выпускник</w:t>
      </w:r>
      <w:r w:rsidRPr="00DE5DB6">
        <w:rPr>
          <w:rFonts w:ascii="Times New Roman" w:hAnsi="Times New Roman"/>
          <w:szCs w:val="28"/>
          <w:lang w:eastAsia="x-none"/>
        </w:rPr>
        <w:t xml:space="preserve">, освоивший программу </w:t>
      </w:r>
      <w:proofErr w:type="spellStart"/>
      <w:r w:rsidRPr="00DE5DB6">
        <w:rPr>
          <w:rFonts w:ascii="Times New Roman" w:hAnsi="Times New Roman"/>
          <w:szCs w:val="28"/>
          <w:lang w:eastAsia="x-none"/>
        </w:rPr>
        <w:t>бакалавриата</w:t>
      </w:r>
      <w:proofErr w:type="spellEnd"/>
      <w:r w:rsidR="0052419C" w:rsidRPr="00DE5DB6">
        <w:rPr>
          <w:rFonts w:ascii="Times New Roman" w:hAnsi="Times New Roman"/>
          <w:szCs w:val="28"/>
          <w:lang w:eastAsia="x-none"/>
        </w:rPr>
        <w:t xml:space="preserve"> </w:t>
      </w:r>
      <w:r w:rsidRPr="00DE5DB6">
        <w:rPr>
          <w:rFonts w:ascii="Times New Roman" w:hAnsi="Times New Roman"/>
          <w:szCs w:val="28"/>
          <w:lang w:eastAsia="x-none"/>
        </w:rPr>
        <w:t xml:space="preserve">с </w:t>
      </w:r>
      <w:r w:rsidRPr="00DE5DB6">
        <w:rPr>
          <w:rFonts w:ascii="TimesET Cyr" w:hAnsi="TimesET Cyr"/>
          <w:szCs w:val="28"/>
        </w:rPr>
        <w:t>присв</w:t>
      </w:r>
      <w:r w:rsidRPr="00DE5DB6">
        <w:rPr>
          <w:rFonts w:ascii="TimesET Cyr" w:hAnsi="TimesET Cyr"/>
          <w:szCs w:val="28"/>
          <w:lang w:eastAsia="x-none"/>
        </w:rPr>
        <w:t>оением</w:t>
      </w:r>
      <w:r w:rsidRPr="00DE5DB6">
        <w:rPr>
          <w:rFonts w:ascii="TimesET Cyr" w:hAnsi="TimesET Cyr"/>
          <w:szCs w:val="28"/>
        </w:rPr>
        <w:t xml:space="preserve"> квалификаци</w:t>
      </w:r>
      <w:r w:rsidRPr="00DE5DB6">
        <w:rPr>
          <w:rFonts w:ascii="TimesET Cyr" w:hAnsi="TimesET Cyr"/>
          <w:szCs w:val="28"/>
          <w:lang w:eastAsia="x-none"/>
        </w:rPr>
        <w:t>и</w:t>
      </w:r>
      <w:r w:rsidRPr="00DE5DB6">
        <w:rPr>
          <w:szCs w:val="28"/>
        </w:rPr>
        <w:t xml:space="preserve"> «</w:t>
      </w:r>
      <w:r w:rsidRPr="00DE5DB6">
        <w:rPr>
          <w:rFonts w:ascii="TimesET Cyr" w:hAnsi="TimesET Cyr"/>
          <w:szCs w:val="28"/>
          <w:lang w:eastAsia="x-none"/>
        </w:rPr>
        <w:t xml:space="preserve">академический </w:t>
      </w:r>
      <w:r w:rsidRPr="00DE5DB6">
        <w:rPr>
          <w:rFonts w:ascii="TimesET Cyr" w:hAnsi="TimesET Cyr"/>
          <w:szCs w:val="28"/>
        </w:rPr>
        <w:t>бакалавр»</w:t>
      </w:r>
      <w:r w:rsidRPr="00DE5DB6">
        <w:rPr>
          <w:szCs w:val="28"/>
          <w:lang w:eastAsia="x-none"/>
        </w:rPr>
        <w:t xml:space="preserve">, </w:t>
      </w:r>
      <w:r w:rsidRPr="00DE5DB6">
        <w:rPr>
          <w:rFonts w:ascii="Times New Roman" w:hAnsi="Times New Roman"/>
          <w:szCs w:val="28"/>
        </w:rPr>
        <w:t>долж</w:t>
      </w:r>
      <w:r w:rsidRPr="00DE5DB6">
        <w:rPr>
          <w:rFonts w:ascii="Times New Roman" w:hAnsi="Times New Roman"/>
          <w:szCs w:val="28"/>
          <w:lang w:eastAsia="x-none"/>
        </w:rPr>
        <w:t xml:space="preserve">ен </w:t>
      </w:r>
      <w:r w:rsidRPr="00DE5DB6">
        <w:rPr>
          <w:rFonts w:ascii="Times New Roman" w:hAnsi="Times New Roman"/>
          <w:szCs w:val="28"/>
        </w:rPr>
        <w:t>обладать</w:t>
      </w:r>
      <w:r w:rsidR="0052419C" w:rsidRPr="00DE5DB6">
        <w:rPr>
          <w:rFonts w:ascii="Times New Roman" w:hAnsi="Times New Roman"/>
          <w:szCs w:val="28"/>
        </w:rPr>
        <w:t xml:space="preserve"> </w:t>
      </w:r>
      <w:r w:rsidRPr="00DE5DB6">
        <w:rPr>
          <w:rFonts w:ascii="Times New Roman" w:hAnsi="Times New Roman"/>
          <w:b/>
          <w:szCs w:val="28"/>
          <w:lang w:eastAsia="x-none"/>
        </w:rPr>
        <w:t xml:space="preserve">профессиональными компетенциями (ПК), </w:t>
      </w:r>
      <w:r w:rsidRPr="00DE5DB6">
        <w:rPr>
          <w:rFonts w:ascii="Times New Roman" w:hAnsi="Times New Roman"/>
          <w:szCs w:val="28"/>
          <w:lang w:eastAsia="x-none"/>
        </w:rPr>
        <w:t xml:space="preserve">соответствующими виду (видам) профессиональной деятельности, </w:t>
      </w:r>
      <w:r w:rsidRPr="00DE5DB6">
        <w:rPr>
          <w:rFonts w:ascii="TimesET Cyr" w:hAnsi="TimesET Cyr"/>
          <w:color w:val="000000"/>
          <w:szCs w:val="28"/>
        </w:rPr>
        <w:t>на котор</w:t>
      </w:r>
      <w:r w:rsidRPr="00DE5DB6">
        <w:rPr>
          <w:rFonts w:ascii="TimesET Cyr" w:hAnsi="TimesET Cyr"/>
          <w:color w:val="000000"/>
          <w:szCs w:val="28"/>
          <w:lang w:eastAsia="x-none"/>
        </w:rPr>
        <w:t>ый</w:t>
      </w:r>
      <w:r w:rsidRPr="00DE5DB6">
        <w:rPr>
          <w:rFonts w:ascii="TimesET Cyr" w:hAnsi="TimesET Cyr"/>
          <w:color w:val="000000"/>
          <w:szCs w:val="28"/>
        </w:rPr>
        <w:t xml:space="preserve"> (которые) ориентирована </w:t>
      </w:r>
      <w:r w:rsidRPr="00DE5DB6">
        <w:rPr>
          <w:rFonts w:ascii="Times New Roman" w:hAnsi="Times New Roman"/>
          <w:szCs w:val="28"/>
          <w:lang w:eastAsia="x-none"/>
        </w:rPr>
        <w:t xml:space="preserve">программа </w:t>
      </w:r>
      <w:proofErr w:type="spellStart"/>
      <w:r w:rsidRPr="00DE5DB6">
        <w:rPr>
          <w:rFonts w:ascii="Times New Roman" w:hAnsi="Times New Roman"/>
          <w:szCs w:val="28"/>
          <w:lang w:eastAsia="x-none"/>
        </w:rPr>
        <w:t>бакалавриата</w:t>
      </w:r>
      <w:proofErr w:type="spellEnd"/>
      <w:r w:rsidRPr="00DE5DB6">
        <w:rPr>
          <w:color w:val="000000"/>
          <w:szCs w:val="28"/>
          <w:lang w:eastAsia="x-none"/>
        </w:rPr>
        <w:t>:</w:t>
      </w:r>
    </w:p>
    <w:p w14:paraId="210862C7" w14:textId="77777777" w:rsidR="00B038FE" w:rsidRPr="00DE5DB6" w:rsidRDefault="00B038FE" w:rsidP="00DE5DB6">
      <w:pPr>
        <w:pStyle w:val="1"/>
        <w:numPr>
          <w:ilvl w:val="0"/>
          <w:numId w:val="9"/>
        </w:numPr>
        <w:suppressAutoHyphens/>
        <w:spacing w:line="360" w:lineRule="auto"/>
        <w:jc w:val="both"/>
        <w:rPr>
          <w:b/>
          <w:szCs w:val="28"/>
        </w:rPr>
      </w:pPr>
      <w:r w:rsidRPr="00DE5DB6">
        <w:rPr>
          <w:b/>
          <w:i/>
          <w:szCs w:val="28"/>
        </w:rPr>
        <w:t>организационно-управленческая деятельность:</w:t>
      </w:r>
    </w:p>
    <w:p w14:paraId="59C2205E"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 xml:space="preserve">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DE5DB6">
        <w:rPr>
          <w:b/>
          <w:szCs w:val="28"/>
        </w:rPr>
        <w:t>(</w:t>
      </w:r>
      <w:r w:rsidRPr="00DE5DB6">
        <w:rPr>
          <w:rStyle w:val="FontStyle49"/>
          <w:b w:val="0"/>
          <w:bCs/>
          <w:sz w:val="28"/>
          <w:szCs w:val="28"/>
        </w:rPr>
        <w:t>ПК-1</w:t>
      </w:r>
      <w:r w:rsidRPr="00DE5DB6">
        <w:rPr>
          <w:b/>
          <w:szCs w:val="28"/>
        </w:rPr>
        <w:t>);</w:t>
      </w:r>
    </w:p>
    <w:p w14:paraId="07609935"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 xml:space="preserve">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r w:rsidRPr="00DE5DB6">
        <w:rPr>
          <w:b/>
          <w:szCs w:val="28"/>
        </w:rPr>
        <w:t>(</w:t>
      </w:r>
      <w:r w:rsidRPr="00DE5DB6">
        <w:rPr>
          <w:rStyle w:val="FontStyle49"/>
          <w:b w:val="0"/>
          <w:bCs/>
          <w:sz w:val="28"/>
          <w:szCs w:val="28"/>
        </w:rPr>
        <w:t>ПК-2</w:t>
      </w:r>
      <w:r w:rsidRPr="00DE5DB6">
        <w:rPr>
          <w:b/>
          <w:szCs w:val="28"/>
        </w:rPr>
        <w:t>);</w:t>
      </w:r>
    </w:p>
    <w:p w14:paraId="1FE23EAD" w14:textId="189EEAFE"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владение навыками  стратегического анализа, разработки и осуществления стратегии организаци</w:t>
      </w:r>
      <w:r w:rsidR="0052419C" w:rsidRPr="00DE5DB6">
        <w:rPr>
          <w:szCs w:val="28"/>
        </w:rPr>
        <w:t>и, направленной на обеспечение</w:t>
      </w:r>
      <w:r w:rsidRPr="00DE5DB6">
        <w:rPr>
          <w:szCs w:val="28"/>
        </w:rPr>
        <w:t xml:space="preserve"> конкурентоспособности (</w:t>
      </w:r>
      <w:r w:rsidRPr="00DE5DB6">
        <w:rPr>
          <w:rStyle w:val="FontStyle49"/>
          <w:b w:val="0"/>
          <w:bCs/>
          <w:sz w:val="28"/>
          <w:szCs w:val="28"/>
        </w:rPr>
        <w:t>ПК-3</w:t>
      </w:r>
      <w:r w:rsidRPr="00DE5DB6">
        <w:rPr>
          <w:szCs w:val="28"/>
        </w:rPr>
        <w:t>);</w:t>
      </w:r>
    </w:p>
    <w:p w14:paraId="458B4412"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DE5DB6">
        <w:rPr>
          <w:rStyle w:val="FontStyle49"/>
          <w:b w:val="0"/>
          <w:bCs/>
          <w:sz w:val="28"/>
          <w:szCs w:val="28"/>
        </w:rPr>
        <w:t>ПК-4</w:t>
      </w:r>
      <w:r w:rsidRPr="00DE5DB6">
        <w:rPr>
          <w:szCs w:val="28"/>
        </w:rPr>
        <w:t>);</w:t>
      </w:r>
    </w:p>
    <w:p w14:paraId="0ABF3C7C"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способность анализировать взаимосвязи между функциональными стратегиями компаний с целью подготовки сбалансированных управленческих решений (</w:t>
      </w:r>
      <w:r w:rsidRPr="00DE5DB6">
        <w:rPr>
          <w:rStyle w:val="FontStyle49"/>
          <w:b w:val="0"/>
          <w:bCs/>
          <w:sz w:val="28"/>
          <w:szCs w:val="28"/>
        </w:rPr>
        <w:t>ПК-5</w:t>
      </w:r>
      <w:r w:rsidRPr="00DE5DB6">
        <w:rPr>
          <w:szCs w:val="28"/>
        </w:rPr>
        <w:t>);</w:t>
      </w:r>
    </w:p>
    <w:p w14:paraId="658021A2" w14:textId="23A9DE41"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способность участвовать в управлении проектом, программой внедрения</w:t>
      </w:r>
      <w:r w:rsidR="0052419C" w:rsidRPr="00DE5DB6">
        <w:rPr>
          <w:szCs w:val="28"/>
        </w:rPr>
        <w:t xml:space="preserve"> </w:t>
      </w:r>
      <w:r w:rsidRPr="00DE5DB6">
        <w:rPr>
          <w:szCs w:val="28"/>
        </w:rPr>
        <w:t>технологических и продуктовых инноваций или программой организационных изменений (</w:t>
      </w:r>
      <w:r w:rsidRPr="00DE5DB6">
        <w:rPr>
          <w:rStyle w:val="FontStyle49"/>
          <w:b w:val="0"/>
          <w:bCs/>
          <w:sz w:val="28"/>
          <w:szCs w:val="28"/>
        </w:rPr>
        <w:t>ПК-6</w:t>
      </w:r>
      <w:r w:rsidRPr="00DE5DB6">
        <w:rPr>
          <w:szCs w:val="28"/>
        </w:rPr>
        <w:t xml:space="preserve">); </w:t>
      </w:r>
    </w:p>
    <w:p w14:paraId="7F9733B7" w14:textId="77777777" w:rsidR="00B038FE" w:rsidRPr="00DE5DB6" w:rsidRDefault="00B038FE" w:rsidP="00DE5DB6">
      <w:pPr>
        <w:pStyle w:val="1"/>
        <w:numPr>
          <w:ilvl w:val="0"/>
          <w:numId w:val="9"/>
        </w:numPr>
        <w:suppressAutoHyphens/>
        <w:spacing w:line="360" w:lineRule="auto"/>
        <w:jc w:val="both"/>
        <w:rPr>
          <w:b/>
          <w:i/>
          <w:szCs w:val="28"/>
        </w:rPr>
      </w:pPr>
      <w:r w:rsidRPr="00DE5DB6">
        <w:rPr>
          <w:b/>
          <w:i/>
          <w:szCs w:val="28"/>
        </w:rPr>
        <w:t>информационно-аналитическая деятельность:</w:t>
      </w:r>
    </w:p>
    <w:p w14:paraId="66A7FAF3"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r w:rsidRPr="00DE5DB6">
        <w:rPr>
          <w:rStyle w:val="FontStyle49"/>
          <w:b w:val="0"/>
          <w:bCs/>
          <w:sz w:val="28"/>
          <w:szCs w:val="28"/>
        </w:rPr>
        <w:t>ПК-7</w:t>
      </w:r>
      <w:r w:rsidRPr="00DE5DB6">
        <w:rPr>
          <w:szCs w:val="28"/>
        </w:rPr>
        <w:t xml:space="preserve">); </w:t>
      </w:r>
    </w:p>
    <w:p w14:paraId="555325B3"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DE5DB6">
        <w:rPr>
          <w:rStyle w:val="FontStyle49"/>
          <w:b w:val="0"/>
          <w:bCs/>
          <w:sz w:val="28"/>
          <w:szCs w:val="28"/>
        </w:rPr>
        <w:t>ПК-8</w:t>
      </w:r>
      <w:r w:rsidRPr="00DE5DB6">
        <w:rPr>
          <w:szCs w:val="28"/>
        </w:rPr>
        <w:t xml:space="preserve">); </w:t>
      </w:r>
    </w:p>
    <w:p w14:paraId="71DA33AB"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умение моделировать бизнес-процессы и использовать методы реорганизации бизнес-процессов в практической деятельности организаций (</w:t>
      </w:r>
      <w:r w:rsidRPr="00DE5DB6">
        <w:rPr>
          <w:rStyle w:val="FontStyle49"/>
          <w:b w:val="0"/>
          <w:bCs/>
          <w:sz w:val="28"/>
          <w:szCs w:val="28"/>
        </w:rPr>
        <w:t>ПК-9</w:t>
      </w:r>
      <w:r w:rsidRPr="00DE5DB6">
        <w:rPr>
          <w:szCs w:val="28"/>
        </w:rPr>
        <w:t xml:space="preserve">); </w:t>
      </w:r>
    </w:p>
    <w:p w14:paraId="5AFD19AF"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умение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r w:rsidRPr="00DE5DB6">
        <w:rPr>
          <w:rStyle w:val="FontStyle49"/>
          <w:b w:val="0"/>
          <w:bCs/>
          <w:sz w:val="28"/>
          <w:szCs w:val="28"/>
        </w:rPr>
        <w:t>ПК-10</w:t>
      </w:r>
      <w:r w:rsidRPr="00DE5DB6">
        <w:rPr>
          <w:szCs w:val="28"/>
        </w:rPr>
        <w:t>);</w:t>
      </w:r>
    </w:p>
    <w:p w14:paraId="3ACF4470"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умение анализа рыночных и специфических рисков  для принятия управленческих решений, в том числе при принятии решений об инвестировании и финансировании (</w:t>
      </w:r>
      <w:r w:rsidRPr="00DE5DB6">
        <w:rPr>
          <w:rStyle w:val="FontStyle49"/>
          <w:b w:val="0"/>
          <w:bCs/>
          <w:sz w:val="28"/>
          <w:szCs w:val="28"/>
        </w:rPr>
        <w:t>ПК-11</w:t>
      </w:r>
      <w:r w:rsidRPr="00DE5DB6">
        <w:rPr>
          <w:szCs w:val="28"/>
        </w:rPr>
        <w:t>);</w:t>
      </w:r>
    </w:p>
    <w:p w14:paraId="3C814BD0"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владение навыками оценки инвестиционных проектов, финансового планирования и прогнозирования с учетом роли финансовых рынков и институтов (</w:t>
      </w:r>
      <w:r w:rsidRPr="00DE5DB6">
        <w:rPr>
          <w:rStyle w:val="FontStyle49"/>
          <w:b w:val="0"/>
          <w:bCs/>
          <w:sz w:val="28"/>
          <w:szCs w:val="28"/>
        </w:rPr>
        <w:t>ПК-12</w:t>
      </w:r>
      <w:r w:rsidRPr="00DE5DB6">
        <w:rPr>
          <w:szCs w:val="28"/>
        </w:rPr>
        <w:t>);</w:t>
      </w:r>
    </w:p>
    <w:p w14:paraId="47463D35" w14:textId="77777777" w:rsidR="00B038FE" w:rsidRPr="00DE5DB6" w:rsidRDefault="00B038FE" w:rsidP="00DE5DB6">
      <w:pPr>
        <w:pStyle w:val="1"/>
        <w:numPr>
          <w:ilvl w:val="0"/>
          <w:numId w:val="9"/>
        </w:numPr>
        <w:suppressAutoHyphens/>
        <w:spacing w:line="360" w:lineRule="auto"/>
        <w:jc w:val="both"/>
        <w:rPr>
          <w:b/>
          <w:i/>
          <w:szCs w:val="28"/>
        </w:rPr>
      </w:pPr>
      <w:r w:rsidRPr="00DE5DB6">
        <w:rPr>
          <w:b/>
          <w:i/>
          <w:szCs w:val="28"/>
        </w:rPr>
        <w:t>предпринимательская:</w:t>
      </w:r>
    </w:p>
    <w:p w14:paraId="6CA70181"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w:t>
      </w:r>
      <w:r w:rsidRPr="00DE5DB6">
        <w:rPr>
          <w:rStyle w:val="FontStyle49"/>
          <w:b w:val="0"/>
          <w:bCs/>
          <w:sz w:val="28"/>
          <w:szCs w:val="28"/>
        </w:rPr>
        <w:t>ПК-13</w:t>
      </w:r>
      <w:r w:rsidRPr="00DE5DB6">
        <w:rPr>
          <w:szCs w:val="28"/>
        </w:rPr>
        <w:t>);</w:t>
      </w:r>
    </w:p>
    <w:p w14:paraId="5DF1973D"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владение навыками бизнес-планирования создания и развития новых организаций (направлений деятельности, продуктов) (</w:t>
      </w:r>
      <w:r w:rsidRPr="00DE5DB6">
        <w:rPr>
          <w:rStyle w:val="FontStyle49"/>
          <w:b w:val="0"/>
          <w:bCs/>
          <w:sz w:val="28"/>
          <w:szCs w:val="28"/>
        </w:rPr>
        <w:t>ПК-14</w:t>
      </w:r>
      <w:r w:rsidRPr="00DE5DB6">
        <w:rPr>
          <w:szCs w:val="28"/>
        </w:rPr>
        <w:t>);</w:t>
      </w:r>
    </w:p>
    <w:p w14:paraId="1843F639" w14:textId="77777777" w:rsidR="00B038FE" w:rsidRPr="00DE5DB6" w:rsidRDefault="00B038FE" w:rsidP="00DE5DB6">
      <w:pPr>
        <w:pStyle w:val="1"/>
        <w:numPr>
          <w:ilvl w:val="0"/>
          <w:numId w:val="10"/>
        </w:numPr>
        <w:tabs>
          <w:tab w:val="left" w:pos="567"/>
        </w:tabs>
        <w:suppressAutoHyphens/>
        <w:spacing w:line="360" w:lineRule="auto"/>
        <w:ind w:left="284" w:firstLine="0"/>
        <w:jc w:val="both"/>
        <w:rPr>
          <w:szCs w:val="28"/>
        </w:rPr>
      </w:pPr>
      <w:r w:rsidRPr="00DE5DB6">
        <w:rPr>
          <w:szCs w:val="28"/>
        </w:rPr>
        <w:t xml:space="preserve">владение навыками координации предпринимательской деятельности </w:t>
      </w:r>
      <w:r w:rsidRPr="00DE5DB6">
        <w:rPr>
          <w:color w:val="000000"/>
          <w:szCs w:val="28"/>
        </w:rPr>
        <w:t>в целях обеспечения согласованности</w:t>
      </w:r>
      <w:r w:rsidRPr="00DE5DB6">
        <w:rPr>
          <w:szCs w:val="28"/>
        </w:rPr>
        <w:t xml:space="preserve"> выполнения бизнес-плана всеми участниками (</w:t>
      </w:r>
      <w:r w:rsidRPr="00DE5DB6">
        <w:rPr>
          <w:rStyle w:val="FontStyle49"/>
          <w:b w:val="0"/>
          <w:bCs/>
          <w:sz w:val="28"/>
          <w:szCs w:val="28"/>
        </w:rPr>
        <w:t>ПК-15</w:t>
      </w:r>
      <w:r w:rsidRPr="00DE5DB6">
        <w:rPr>
          <w:szCs w:val="28"/>
        </w:rPr>
        <w:t>).</w:t>
      </w:r>
    </w:p>
    <w:p w14:paraId="0249B43D" w14:textId="77777777" w:rsidR="00B038FE" w:rsidRPr="00DE5DB6" w:rsidRDefault="00B038FE" w:rsidP="00DE5DB6">
      <w:pPr>
        <w:pStyle w:val="1"/>
        <w:numPr>
          <w:ilvl w:val="0"/>
          <w:numId w:val="9"/>
        </w:numPr>
        <w:tabs>
          <w:tab w:val="left" w:pos="567"/>
        </w:tabs>
        <w:suppressAutoHyphens/>
        <w:spacing w:line="360" w:lineRule="auto"/>
        <w:jc w:val="both"/>
        <w:rPr>
          <w:b/>
          <w:i/>
          <w:szCs w:val="28"/>
        </w:rPr>
      </w:pPr>
      <w:r w:rsidRPr="00DE5DB6">
        <w:rPr>
          <w:b/>
          <w:i/>
          <w:szCs w:val="28"/>
        </w:rPr>
        <w:t>дополнительные компетенции (Менеджмент в кино и телевидении):</w:t>
      </w:r>
    </w:p>
    <w:p w14:paraId="60943F3B" w14:textId="77777777" w:rsidR="00B038FE" w:rsidRPr="00DE5DB6" w:rsidRDefault="00B038FE" w:rsidP="00DE5DB6">
      <w:pPr>
        <w:numPr>
          <w:ilvl w:val="0"/>
          <w:numId w:val="11"/>
        </w:numPr>
        <w:tabs>
          <w:tab w:val="clear" w:pos="1800"/>
          <w:tab w:val="num" w:pos="360"/>
        </w:tabs>
        <w:spacing w:line="360" w:lineRule="auto"/>
        <w:ind w:left="360" w:firstLine="0"/>
        <w:jc w:val="both"/>
        <w:rPr>
          <w:sz w:val="28"/>
          <w:szCs w:val="28"/>
        </w:rPr>
      </w:pPr>
      <w:r w:rsidRPr="00DE5DB6">
        <w:rPr>
          <w:sz w:val="28"/>
          <w:szCs w:val="28"/>
        </w:rPr>
        <w:t>умение организовывать и обеспечивать творческо-постановочный и технологический процессы подготовки съёмок, монтажа и звукового оформления аудиовизуального произведения (ПК-16);</w:t>
      </w:r>
    </w:p>
    <w:p w14:paraId="324AA7AF" w14:textId="7056C10E" w:rsidR="00B038FE" w:rsidRPr="00DE5DB6" w:rsidRDefault="00B038FE" w:rsidP="00DE5DB6">
      <w:pPr>
        <w:numPr>
          <w:ilvl w:val="0"/>
          <w:numId w:val="11"/>
        </w:numPr>
        <w:tabs>
          <w:tab w:val="clear" w:pos="1800"/>
          <w:tab w:val="num" w:pos="360"/>
        </w:tabs>
        <w:spacing w:line="360" w:lineRule="auto"/>
        <w:ind w:left="360" w:firstLine="0"/>
        <w:jc w:val="both"/>
        <w:rPr>
          <w:sz w:val="28"/>
          <w:szCs w:val="28"/>
        </w:rPr>
      </w:pPr>
      <w:r w:rsidRPr="00DE5DB6">
        <w:rPr>
          <w:sz w:val="28"/>
          <w:szCs w:val="28"/>
        </w:rPr>
        <w:t>способность осуществлять руководство процессом создания и реализации творческих проектов аудиовизуальной сферы, вырабатывать тактику продвижения и проката. (ПК-17).</w:t>
      </w:r>
    </w:p>
    <w:p w14:paraId="2E9C27EB" w14:textId="77777777" w:rsidR="00D34DA9" w:rsidRPr="00DE5DB6" w:rsidRDefault="00D34DA9" w:rsidP="00DE5DB6">
      <w:pPr>
        <w:pStyle w:val="Style6"/>
        <w:widowControl/>
        <w:spacing w:before="14" w:line="360" w:lineRule="auto"/>
        <w:ind w:right="-7"/>
        <w:jc w:val="left"/>
        <w:rPr>
          <w:rStyle w:val="FontStyle157"/>
          <w:b/>
          <w:i w:val="0"/>
          <w:sz w:val="28"/>
          <w:szCs w:val="28"/>
        </w:rPr>
      </w:pPr>
    </w:p>
    <w:p w14:paraId="42FFDBC9" w14:textId="77777777" w:rsidR="004D3ADD" w:rsidRPr="00DE5DB6" w:rsidRDefault="004D3ADD" w:rsidP="00DE5DB6">
      <w:pPr>
        <w:pStyle w:val="Style6"/>
        <w:widowControl/>
        <w:spacing w:before="14" w:line="360" w:lineRule="auto"/>
        <w:ind w:right="-7"/>
        <w:jc w:val="left"/>
        <w:rPr>
          <w:rStyle w:val="FontStyle157"/>
          <w:b/>
          <w:i w:val="0"/>
          <w:sz w:val="28"/>
          <w:szCs w:val="28"/>
        </w:rPr>
      </w:pPr>
      <w:r w:rsidRPr="00DE5DB6">
        <w:rPr>
          <w:rStyle w:val="FontStyle157"/>
          <w:b/>
          <w:i w:val="0"/>
          <w:sz w:val="28"/>
          <w:szCs w:val="28"/>
        </w:rPr>
        <w:t>3.2. Матрица этапов формирования компетенций по ОП.</w:t>
      </w:r>
    </w:p>
    <w:p w14:paraId="6A21847B" w14:textId="1A9164A1" w:rsidR="00A251CF" w:rsidRPr="00DE5DB6" w:rsidRDefault="00A251CF" w:rsidP="00DE5DB6">
      <w:pPr>
        <w:pStyle w:val="Bodytext1"/>
        <w:shd w:val="clear" w:color="auto" w:fill="auto"/>
        <w:spacing w:after="261" w:line="360" w:lineRule="auto"/>
        <w:ind w:left="20" w:firstLine="840"/>
        <w:rPr>
          <w:sz w:val="28"/>
          <w:szCs w:val="28"/>
        </w:rPr>
      </w:pPr>
      <w:r w:rsidRPr="00DE5DB6">
        <w:rPr>
          <w:sz w:val="28"/>
          <w:szCs w:val="28"/>
        </w:rPr>
        <w:t>Матрица соответствия составных частей ООП и компетенций, формируемых в результате освоения основной образовательной программы «</w:t>
      </w:r>
      <w:r w:rsidR="00D75809" w:rsidRPr="00DE5DB6">
        <w:rPr>
          <w:sz w:val="28"/>
          <w:szCs w:val="28"/>
        </w:rPr>
        <w:t>Менеджмент в кино и телевидении</w:t>
      </w:r>
      <w:r w:rsidRPr="00DE5DB6">
        <w:rPr>
          <w:sz w:val="28"/>
          <w:szCs w:val="28"/>
        </w:rPr>
        <w:t>», представлена в</w:t>
      </w:r>
      <w:r w:rsidRPr="00DE5DB6">
        <w:rPr>
          <w:rStyle w:val="BodytextBold47"/>
          <w:sz w:val="28"/>
          <w:szCs w:val="28"/>
        </w:rPr>
        <w:t xml:space="preserve"> Приложении 1.</w:t>
      </w:r>
    </w:p>
    <w:p w14:paraId="35E69651" w14:textId="77777777" w:rsidR="00A251CF" w:rsidRPr="00DE5DB6" w:rsidRDefault="00A251CF" w:rsidP="00DE5DB6">
      <w:pPr>
        <w:pStyle w:val="Style6"/>
        <w:widowControl/>
        <w:spacing w:before="14" w:line="360" w:lineRule="auto"/>
        <w:ind w:right="-7"/>
        <w:jc w:val="left"/>
        <w:rPr>
          <w:rStyle w:val="FontStyle157"/>
          <w:b/>
          <w:i w:val="0"/>
          <w:sz w:val="28"/>
          <w:szCs w:val="28"/>
        </w:rPr>
      </w:pPr>
    </w:p>
    <w:p w14:paraId="31D77518" w14:textId="77777777" w:rsidR="004D3ADD" w:rsidRPr="00DE5DB6" w:rsidRDefault="004D3ADD" w:rsidP="00DE5DB6">
      <w:pPr>
        <w:pStyle w:val="Style6"/>
        <w:widowControl/>
        <w:tabs>
          <w:tab w:val="left" w:pos="9349"/>
        </w:tabs>
        <w:spacing w:before="14" w:line="360" w:lineRule="auto"/>
        <w:ind w:right="-7"/>
        <w:rPr>
          <w:rStyle w:val="FontStyle157"/>
          <w:b/>
          <w:i w:val="0"/>
          <w:sz w:val="28"/>
          <w:szCs w:val="28"/>
        </w:rPr>
      </w:pPr>
      <w:r w:rsidRPr="00DE5DB6">
        <w:rPr>
          <w:rStyle w:val="FontStyle157"/>
          <w:b/>
          <w:i w:val="0"/>
          <w:sz w:val="28"/>
          <w:szCs w:val="28"/>
        </w:rPr>
        <w:t>Раздел 4. Документы, регламентирующие содержание и организацию образовательного процесса при реализации ОП</w:t>
      </w:r>
    </w:p>
    <w:p w14:paraId="31B3EE64" w14:textId="77777777" w:rsidR="004D3ADD"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4.1. Календарный учебный график.</w:t>
      </w:r>
    </w:p>
    <w:p w14:paraId="364E2025" w14:textId="77777777" w:rsidR="00D96283" w:rsidRPr="00DE5DB6" w:rsidRDefault="00D96283" w:rsidP="00DE5DB6">
      <w:pPr>
        <w:pStyle w:val="Bodytext1"/>
        <w:shd w:val="clear" w:color="auto" w:fill="auto"/>
        <w:spacing w:line="360" w:lineRule="auto"/>
        <w:ind w:left="20" w:right="20" w:firstLine="700"/>
        <w:rPr>
          <w:sz w:val="28"/>
          <w:szCs w:val="28"/>
        </w:rPr>
      </w:pPr>
      <w:r w:rsidRPr="00DE5DB6">
        <w:rPr>
          <w:sz w:val="28"/>
          <w:szCs w:val="28"/>
        </w:rPr>
        <w:t>Базовые параметры годового календарного учебного графика закреплены типовыми положениями об образовательных учреждениях, реализующих соответствующие образовательные программы.</w:t>
      </w:r>
    </w:p>
    <w:p w14:paraId="6E33EE80" w14:textId="3A63C4AE" w:rsidR="00D96283" w:rsidRPr="00DE5DB6" w:rsidRDefault="00D96283" w:rsidP="00DE5DB6">
      <w:pPr>
        <w:pStyle w:val="Bodytext1"/>
        <w:shd w:val="clear" w:color="auto" w:fill="auto"/>
        <w:spacing w:line="360" w:lineRule="auto"/>
        <w:ind w:left="20" w:right="20" w:firstLine="700"/>
        <w:rPr>
          <w:sz w:val="28"/>
          <w:szCs w:val="28"/>
        </w:rPr>
      </w:pPr>
      <w:r w:rsidRPr="00DE5DB6">
        <w:rPr>
          <w:sz w:val="28"/>
          <w:szCs w:val="28"/>
        </w:rPr>
        <w:t>В соответствии с ФГОС ВПО по направлению подготовки 38.03.02 «Менеджмент в кино и телевидении» учебная нагрузка обучающихся по образовательной программе не должна превышать 54 академических часов в неделю, включая все виды аудиторной и внеаудиторной учебной работы по освоению образовательной программы.</w:t>
      </w:r>
    </w:p>
    <w:p w14:paraId="59519424" w14:textId="77777777" w:rsidR="00D96283" w:rsidRPr="00DE5DB6" w:rsidRDefault="00D96283" w:rsidP="00DE5DB6">
      <w:pPr>
        <w:pStyle w:val="Bodytext1"/>
        <w:shd w:val="clear" w:color="auto" w:fill="auto"/>
        <w:spacing w:line="360" w:lineRule="auto"/>
        <w:ind w:left="20" w:right="20" w:firstLine="700"/>
        <w:rPr>
          <w:sz w:val="28"/>
          <w:szCs w:val="28"/>
        </w:rPr>
      </w:pPr>
      <w:r w:rsidRPr="00DE5DB6">
        <w:rPr>
          <w:sz w:val="28"/>
          <w:szCs w:val="28"/>
        </w:rPr>
        <w:t>Максимальный объем аудиторных учебных занятий в неделю при освоении образовательной программы в очной форме обучения составляет 27 академических часов.</w:t>
      </w:r>
    </w:p>
    <w:p w14:paraId="29AD1BCC" w14:textId="77777777" w:rsidR="00D96283" w:rsidRPr="00DE5DB6" w:rsidRDefault="00D96283" w:rsidP="00DE5DB6">
      <w:pPr>
        <w:pStyle w:val="Bodytext1"/>
        <w:shd w:val="clear" w:color="auto" w:fill="auto"/>
        <w:spacing w:line="360" w:lineRule="auto"/>
        <w:ind w:left="20" w:right="20" w:firstLine="700"/>
        <w:rPr>
          <w:sz w:val="28"/>
          <w:szCs w:val="28"/>
        </w:rPr>
      </w:pPr>
      <w:r w:rsidRPr="00DE5DB6">
        <w:rPr>
          <w:sz w:val="28"/>
          <w:szCs w:val="28"/>
        </w:rPr>
        <w:t xml:space="preserve">В случае реализации ООП </w:t>
      </w:r>
      <w:proofErr w:type="spellStart"/>
      <w:r w:rsidRPr="00DE5DB6">
        <w:rPr>
          <w:sz w:val="28"/>
          <w:szCs w:val="28"/>
        </w:rPr>
        <w:t>бакалавриата</w:t>
      </w:r>
      <w:proofErr w:type="spellEnd"/>
      <w:r w:rsidRPr="00DE5DB6">
        <w:rPr>
          <w:sz w:val="28"/>
          <w:szCs w:val="28"/>
        </w:rPr>
        <w:t xml:space="preserve"> в иных формах обучения максимальный объем аудиторных занятий устанавливается в соответствии с Типовым положением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14:paraId="7110181B" w14:textId="77777777" w:rsidR="00D96283" w:rsidRPr="00DE5DB6" w:rsidRDefault="00D96283" w:rsidP="00DE5DB6">
      <w:pPr>
        <w:pStyle w:val="Bodytext1"/>
        <w:shd w:val="clear" w:color="auto" w:fill="auto"/>
        <w:spacing w:line="360" w:lineRule="auto"/>
        <w:ind w:left="20" w:right="20" w:firstLine="700"/>
        <w:rPr>
          <w:sz w:val="28"/>
          <w:szCs w:val="28"/>
        </w:rPr>
      </w:pPr>
      <w:r w:rsidRPr="00DE5DB6">
        <w:rPr>
          <w:sz w:val="28"/>
          <w:szCs w:val="28"/>
        </w:rPr>
        <w:t>Общий объем каникулярного времени в учебном году должен составлять 7 - 10 недель, в том числе не менее двух недель в зимний период.</w:t>
      </w:r>
    </w:p>
    <w:p w14:paraId="747136BE" w14:textId="5350D2DF" w:rsidR="00D96283" w:rsidRPr="00DE5DB6" w:rsidRDefault="00D96283" w:rsidP="00DE5DB6">
      <w:pPr>
        <w:pStyle w:val="Bodytext1"/>
        <w:shd w:val="clear" w:color="auto" w:fill="auto"/>
        <w:spacing w:after="206" w:line="360" w:lineRule="auto"/>
        <w:ind w:left="20" w:right="20" w:firstLine="700"/>
        <w:rPr>
          <w:rStyle w:val="FontStyle157"/>
          <w:i w:val="0"/>
          <w:sz w:val="28"/>
          <w:szCs w:val="28"/>
        </w:rPr>
      </w:pPr>
      <w:r w:rsidRPr="00DE5DB6">
        <w:rPr>
          <w:sz w:val="28"/>
          <w:szCs w:val="28"/>
        </w:rPr>
        <w:t>Годовой календарный учебный график по основной образовательной программе «</w:t>
      </w:r>
      <w:r w:rsidR="0052419C" w:rsidRPr="00DE5DB6">
        <w:rPr>
          <w:sz w:val="28"/>
          <w:szCs w:val="28"/>
        </w:rPr>
        <w:t>Менеджмент в кино и телевидении</w:t>
      </w:r>
      <w:r w:rsidRPr="00DE5DB6">
        <w:rPr>
          <w:sz w:val="28"/>
          <w:szCs w:val="28"/>
        </w:rPr>
        <w:t>» представлен в</w:t>
      </w:r>
      <w:r w:rsidRPr="00DE5DB6">
        <w:rPr>
          <w:rStyle w:val="BodytextBold46"/>
          <w:sz w:val="28"/>
          <w:szCs w:val="28"/>
        </w:rPr>
        <w:t xml:space="preserve"> Приложении 2.</w:t>
      </w:r>
    </w:p>
    <w:p w14:paraId="5ECD2F8B" w14:textId="77777777" w:rsidR="004D3ADD"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4.2. Учебный план</w:t>
      </w:r>
    </w:p>
    <w:p w14:paraId="3D5C0B32" w14:textId="77777777" w:rsidR="00D96283" w:rsidRPr="00DE5DB6" w:rsidRDefault="00D96283" w:rsidP="00DE5DB6">
      <w:pPr>
        <w:pStyle w:val="Style6"/>
        <w:widowControl/>
        <w:tabs>
          <w:tab w:val="left" w:pos="9349"/>
        </w:tabs>
        <w:spacing w:before="14" w:line="360" w:lineRule="auto"/>
        <w:ind w:right="-7"/>
        <w:jc w:val="left"/>
        <w:rPr>
          <w:rStyle w:val="FontStyle157"/>
          <w:b/>
          <w:i w:val="0"/>
          <w:sz w:val="28"/>
          <w:szCs w:val="28"/>
        </w:rPr>
      </w:pPr>
    </w:p>
    <w:p w14:paraId="0F2649AB" w14:textId="677ED635" w:rsidR="00D96283" w:rsidRPr="00DE5DB6" w:rsidRDefault="00D96283" w:rsidP="00DE5DB6">
      <w:pPr>
        <w:pStyle w:val="Bodytext1"/>
        <w:shd w:val="clear" w:color="auto" w:fill="auto"/>
        <w:spacing w:after="206" w:line="360" w:lineRule="auto"/>
        <w:ind w:left="20" w:right="20" w:firstLine="700"/>
        <w:rPr>
          <w:rStyle w:val="FontStyle157"/>
          <w:i w:val="0"/>
          <w:sz w:val="28"/>
          <w:szCs w:val="28"/>
        </w:rPr>
      </w:pPr>
      <w:r w:rsidRPr="00DE5DB6">
        <w:rPr>
          <w:sz w:val="28"/>
          <w:szCs w:val="28"/>
        </w:rPr>
        <w:t>Учебный план, отображающий логическую последовательность освоения циклов и разделов ООП «</w:t>
      </w:r>
      <w:r w:rsidR="004E0AF3" w:rsidRPr="00DE5DB6">
        <w:rPr>
          <w:sz w:val="28"/>
          <w:szCs w:val="28"/>
        </w:rPr>
        <w:t>Менеджмент в кино и телевидении</w:t>
      </w:r>
      <w:r w:rsidRPr="00DE5DB6">
        <w:rPr>
          <w:sz w:val="28"/>
          <w:szCs w:val="28"/>
        </w:rPr>
        <w:t>», обеспечивающих формирование компетенций, представлен в</w:t>
      </w:r>
      <w:r w:rsidRPr="00DE5DB6">
        <w:rPr>
          <w:rStyle w:val="BodytextBold46"/>
          <w:sz w:val="28"/>
          <w:szCs w:val="28"/>
        </w:rPr>
        <w:t xml:space="preserve"> Приложении 3.</w:t>
      </w:r>
    </w:p>
    <w:p w14:paraId="00A5D0B3" w14:textId="77777777" w:rsidR="004D3ADD"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4.3. Аннотации учебных курсов, дисциплин (модулей).</w:t>
      </w:r>
    </w:p>
    <w:p w14:paraId="1F763B8B" w14:textId="77777777" w:rsidR="006C1852" w:rsidRPr="00DE5DB6" w:rsidRDefault="006C1852" w:rsidP="00DE5DB6">
      <w:pPr>
        <w:pStyle w:val="Style6"/>
        <w:widowControl/>
        <w:tabs>
          <w:tab w:val="left" w:pos="9349"/>
        </w:tabs>
        <w:spacing w:before="14" w:line="360" w:lineRule="auto"/>
        <w:ind w:right="-7"/>
        <w:jc w:val="left"/>
        <w:rPr>
          <w:rStyle w:val="FontStyle157"/>
          <w:b/>
          <w:i w:val="0"/>
          <w:sz w:val="28"/>
          <w:szCs w:val="28"/>
        </w:rPr>
      </w:pPr>
    </w:p>
    <w:p w14:paraId="75AD5F05" w14:textId="46AC5D51" w:rsidR="006C1852" w:rsidRPr="00DE5DB6" w:rsidRDefault="006C1852" w:rsidP="00DE5DB6">
      <w:pPr>
        <w:pStyle w:val="Bodytext1"/>
        <w:shd w:val="clear" w:color="auto" w:fill="auto"/>
        <w:spacing w:line="360" w:lineRule="auto"/>
        <w:ind w:left="20" w:right="20" w:firstLine="700"/>
        <w:rPr>
          <w:sz w:val="28"/>
          <w:szCs w:val="28"/>
        </w:rPr>
      </w:pPr>
      <w:r w:rsidRPr="00DE5DB6">
        <w:rPr>
          <w:sz w:val="28"/>
          <w:szCs w:val="28"/>
        </w:rPr>
        <w:t xml:space="preserve">В рабочих программах учебных дисциплин четко сформулированы конечные результаты обучения в органичной увязке с осваиваемыми знаниями, умениями и приобретаемыми компетенциями в целом по ООП ВПО </w:t>
      </w:r>
      <w:proofErr w:type="spellStart"/>
      <w:r w:rsidRPr="00DE5DB6">
        <w:rPr>
          <w:sz w:val="28"/>
          <w:szCs w:val="28"/>
        </w:rPr>
        <w:t>бакалавриата</w:t>
      </w:r>
      <w:proofErr w:type="spellEnd"/>
      <w:r w:rsidRPr="00DE5DB6">
        <w:rPr>
          <w:sz w:val="28"/>
          <w:szCs w:val="28"/>
        </w:rPr>
        <w:t xml:space="preserve"> «Менеджмент в кино и телевидении».</w:t>
      </w:r>
    </w:p>
    <w:p w14:paraId="17232F64" w14:textId="49E4EE4E" w:rsidR="006C1852" w:rsidRPr="00DE5DB6" w:rsidRDefault="006C1852" w:rsidP="00DE5DB6">
      <w:pPr>
        <w:pStyle w:val="Bodytext1"/>
        <w:shd w:val="clear" w:color="auto" w:fill="auto"/>
        <w:spacing w:line="360" w:lineRule="auto"/>
        <w:ind w:left="20" w:right="20" w:firstLine="700"/>
        <w:rPr>
          <w:rStyle w:val="BodytextBold46"/>
          <w:sz w:val="28"/>
          <w:szCs w:val="28"/>
        </w:rPr>
      </w:pPr>
      <w:r w:rsidRPr="00DE5DB6">
        <w:rPr>
          <w:sz w:val="28"/>
          <w:szCs w:val="28"/>
        </w:rPr>
        <w:t xml:space="preserve">Аннотации дисциплин учебного плана ООП ВПО </w:t>
      </w:r>
      <w:proofErr w:type="spellStart"/>
      <w:r w:rsidRPr="00DE5DB6">
        <w:rPr>
          <w:sz w:val="28"/>
          <w:szCs w:val="28"/>
        </w:rPr>
        <w:t>бакалавриата</w:t>
      </w:r>
      <w:proofErr w:type="spellEnd"/>
      <w:r w:rsidRPr="00DE5DB6">
        <w:rPr>
          <w:sz w:val="28"/>
          <w:szCs w:val="28"/>
        </w:rPr>
        <w:t xml:space="preserve"> «Менеджмент в кино и телевидении»</w:t>
      </w:r>
      <w:r w:rsidRPr="00DE5DB6">
        <w:rPr>
          <w:rStyle w:val="BodytextBold46"/>
          <w:sz w:val="28"/>
          <w:szCs w:val="28"/>
        </w:rPr>
        <w:t xml:space="preserve"> Приложении 4.</w:t>
      </w:r>
    </w:p>
    <w:p w14:paraId="15D70A28" w14:textId="77777777" w:rsidR="006C1852" w:rsidRPr="00DE5DB6" w:rsidRDefault="006C1852" w:rsidP="00DE5DB6">
      <w:pPr>
        <w:pStyle w:val="Style6"/>
        <w:widowControl/>
        <w:tabs>
          <w:tab w:val="left" w:pos="9349"/>
        </w:tabs>
        <w:spacing w:before="14" w:line="360" w:lineRule="auto"/>
        <w:ind w:right="-7"/>
        <w:jc w:val="left"/>
        <w:rPr>
          <w:rStyle w:val="FontStyle157"/>
          <w:b/>
          <w:i w:val="0"/>
          <w:sz w:val="28"/>
          <w:szCs w:val="28"/>
        </w:rPr>
      </w:pPr>
    </w:p>
    <w:p w14:paraId="74441766" w14:textId="77777777" w:rsidR="004D3ADD"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4.4. Аннотации всех видов практик и организация научно-исследовательской работы обучающихся.</w:t>
      </w:r>
    </w:p>
    <w:p w14:paraId="5B69C6FE" w14:textId="77777777" w:rsidR="006C1852" w:rsidRPr="00DE5DB6" w:rsidRDefault="006C1852" w:rsidP="00DE5DB6">
      <w:pPr>
        <w:pStyle w:val="Style6"/>
        <w:widowControl/>
        <w:tabs>
          <w:tab w:val="left" w:pos="9349"/>
        </w:tabs>
        <w:spacing w:before="14" w:line="360" w:lineRule="auto"/>
        <w:ind w:right="-7"/>
        <w:jc w:val="left"/>
        <w:rPr>
          <w:rStyle w:val="FontStyle157"/>
          <w:b/>
          <w:i w:val="0"/>
          <w:sz w:val="28"/>
          <w:szCs w:val="28"/>
        </w:rPr>
      </w:pPr>
    </w:p>
    <w:p w14:paraId="266EF534" w14:textId="670D7CD1" w:rsidR="006C1852" w:rsidRPr="00DE5DB6" w:rsidRDefault="006C1852" w:rsidP="00DE5DB6">
      <w:pPr>
        <w:pStyle w:val="Bodytext1"/>
        <w:shd w:val="clear" w:color="auto" w:fill="auto"/>
        <w:spacing w:line="360" w:lineRule="auto"/>
        <w:ind w:left="20" w:firstLine="720"/>
        <w:rPr>
          <w:sz w:val="28"/>
          <w:szCs w:val="28"/>
        </w:rPr>
      </w:pPr>
      <w:r w:rsidRPr="00DE5DB6">
        <w:rPr>
          <w:sz w:val="28"/>
          <w:szCs w:val="28"/>
        </w:rPr>
        <w:t>Программы учебной и производственной практики содержат формулировки целей и задач практики, вытекающих из целей ООП «</w:t>
      </w:r>
      <w:r w:rsidR="00787A5C" w:rsidRPr="00DE5DB6">
        <w:rPr>
          <w:sz w:val="28"/>
          <w:szCs w:val="28"/>
        </w:rPr>
        <w:t>Менеджмент в кино и телевидении</w:t>
      </w:r>
      <w:r w:rsidRPr="00DE5DB6">
        <w:rPr>
          <w:sz w:val="28"/>
          <w:szCs w:val="28"/>
        </w:rPr>
        <w:t>», направленных на закрепление и углубление теоретической подготовки студентов, приобретение ими практических навыков и компетенций, а также опыта самостоятельной профессиональной деятельности. Так, целью производственной практики является приобретение студентами таких профессиональных компетенций как навыков решения организационно-экономических и управленческих задач; углубление теоретических знаний и закрепление практических навыков разработки документов нормативно-методического обеспечения системы управления.</w:t>
      </w:r>
    </w:p>
    <w:p w14:paraId="09C19699" w14:textId="77777777" w:rsidR="006C1852" w:rsidRPr="00DE5DB6" w:rsidRDefault="006C1852" w:rsidP="00DE5DB6">
      <w:pPr>
        <w:pStyle w:val="Bodytext1"/>
        <w:shd w:val="clear" w:color="auto" w:fill="auto"/>
        <w:spacing w:line="360" w:lineRule="auto"/>
        <w:ind w:left="20" w:firstLine="720"/>
        <w:rPr>
          <w:sz w:val="28"/>
          <w:szCs w:val="28"/>
        </w:rPr>
      </w:pPr>
      <w:r w:rsidRPr="00DE5DB6">
        <w:rPr>
          <w:sz w:val="28"/>
          <w:szCs w:val="28"/>
        </w:rPr>
        <w:t>В достижении поставленных перед производственной практикой целей важную роль играет место прохождения студентами практики. Содержание производственной практики включает в себя сбор информации, характеризующей объект производственной практики: показатели производственно-хозяйственной, финансовой и коммерческой деятельности и их анализ, анализ системы управления организацией. Практика завершается подготовкой и защитой отчета по практике.</w:t>
      </w:r>
    </w:p>
    <w:p w14:paraId="62BB22BA" w14:textId="77777777" w:rsidR="006C1852" w:rsidRPr="00DE5DB6" w:rsidRDefault="006C1852" w:rsidP="00DE5DB6">
      <w:pPr>
        <w:pStyle w:val="Bodytext1"/>
        <w:shd w:val="clear" w:color="auto" w:fill="auto"/>
        <w:spacing w:line="360" w:lineRule="auto"/>
        <w:ind w:left="20" w:firstLine="720"/>
        <w:rPr>
          <w:sz w:val="28"/>
          <w:szCs w:val="28"/>
        </w:rPr>
      </w:pPr>
      <w:r w:rsidRPr="00DE5DB6">
        <w:rPr>
          <w:sz w:val="28"/>
          <w:szCs w:val="28"/>
        </w:rPr>
        <w:t>В целом, в программе необходимо указать все виды производственных практик и привести их программы, в которых должны быть цели и задачи практик, практические навыки, универсальные (общекультурные) и профессиональные компетенции, приобретаемые обучающимися. Необходимо также указать местоположение и время прохождения практик, а также формы отчетности по практикам</w:t>
      </w:r>
    </w:p>
    <w:p w14:paraId="40302DC9" w14:textId="77777777" w:rsidR="006C1852" w:rsidRPr="00DE5DB6" w:rsidRDefault="006C1852" w:rsidP="00DE5DB6">
      <w:pPr>
        <w:pStyle w:val="Bodytext1"/>
        <w:shd w:val="clear" w:color="auto" w:fill="auto"/>
        <w:spacing w:line="360" w:lineRule="auto"/>
        <w:ind w:left="20" w:firstLine="720"/>
        <w:rPr>
          <w:sz w:val="28"/>
          <w:szCs w:val="28"/>
        </w:rPr>
      </w:pPr>
      <w:r w:rsidRPr="00DE5DB6">
        <w:rPr>
          <w:sz w:val="28"/>
          <w:szCs w:val="28"/>
        </w:rPr>
        <w:t>Учебная практика студентов является неотъемлемой и составной частью учебного процесса в вузе и выступает средством формирования приобретенных теоретических знаний в систему профессиональных знаний, умений и навыков бакалавра - менеджера.</w:t>
      </w:r>
    </w:p>
    <w:p w14:paraId="1359474C" w14:textId="77777777" w:rsidR="006C1852" w:rsidRPr="00DE5DB6" w:rsidRDefault="006C1852" w:rsidP="00DE5DB6">
      <w:pPr>
        <w:pStyle w:val="Bodytext1"/>
        <w:shd w:val="clear" w:color="auto" w:fill="auto"/>
        <w:spacing w:line="360" w:lineRule="auto"/>
        <w:ind w:left="20" w:firstLine="540"/>
        <w:rPr>
          <w:sz w:val="28"/>
          <w:szCs w:val="28"/>
        </w:rPr>
      </w:pPr>
      <w:r w:rsidRPr="00DE5DB6">
        <w:rPr>
          <w:sz w:val="28"/>
          <w:szCs w:val="28"/>
        </w:rPr>
        <w:t>Важной частью учебной практики является научно-исследовательская работа обучающегося, при осуществлении которой предусматриваются следующие этапы выполнения:</w:t>
      </w:r>
    </w:p>
    <w:p w14:paraId="6310E8D4" w14:textId="77777777" w:rsidR="006C1852" w:rsidRPr="00DE5DB6" w:rsidRDefault="006C1852" w:rsidP="00DE5DB6">
      <w:pPr>
        <w:pStyle w:val="Bodytext1"/>
        <w:numPr>
          <w:ilvl w:val="1"/>
          <w:numId w:val="13"/>
        </w:numPr>
        <w:shd w:val="clear" w:color="auto" w:fill="auto"/>
        <w:tabs>
          <w:tab w:val="left" w:pos="1167"/>
        </w:tabs>
        <w:spacing w:line="360" w:lineRule="auto"/>
        <w:ind w:left="20" w:firstLine="720"/>
        <w:rPr>
          <w:sz w:val="28"/>
          <w:szCs w:val="28"/>
        </w:rPr>
      </w:pPr>
      <w:r w:rsidRPr="00DE5DB6">
        <w:rPr>
          <w:sz w:val="28"/>
          <w:szCs w:val="28"/>
        </w:rPr>
        <w:t>Планирование научно-исследовательской работы, включающее ознакомление с тематикой исследовательских работ в данной области, выбор темы исследования, написание реферата по избранной теме, подготовка докладов и их публичное представление;</w:t>
      </w:r>
    </w:p>
    <w:p w14:paraId="1AC0EC07" w14:textId="77777777" w:rsidR="006C1852" w:rsidRPr="00DE5DB6" w:rsidRDefault="006C1852" w:rsidP="00DE5DB6">
      <w:pPr>
        <w:pStyle w:val="Bodytext1"/>
        <w:numPr>
          <w:ilvl w:val="1"/>
          <w:numId w:val="13"/>
        </w:numPr>
        <w:shd w:val="clear" w:color="auto" w:fill="auto"/>
        <w:tabs>
          <w:tab w:val="left" w:pos="1162"/>
        </w:tabs>
        <w:spacing w:line="360" w:lineRule="auto"/>
        <w:ind w:left="20" w:firstLine="720"/>
        <w:rPr>
          <w:sz w:val="28"/>
          <w:szCs w:val="28"/>
        </w:rPr>
      </w:pPr>
      <w:r w:rsidRPr="00DE5DB6">
        <w:rPr>
          <w:sz w:val="28"/>
          <w:szCs w:val="28"/>
        </w:rPr>
        <w:t>Проведение научно-исследовательской работы;</w:t>
      </w:r>
    </w:p>
    <w:p w14:paraId="762B884E" w14:textId="77777777" w:rsidR="006C1852" w:rsidRPr="00DE5DB6" w:rsidRDefault="006C1852" w:rsidP="00DE5DB6">
      <w:pPr>
        <w:pStyle w:val="Bodytext1"/>
        <w:numPr>
          <w:ilvl w:val="1"/>
          <w:numId w:val="13"/>
        </w:numPr>
        <w:shd w:val="clear" w:color="auto" w:fill="auto"/>
        <w:tabs>
          <w:tab w:val="left" w:pos="1162"/>
        </w:tabs>
        <w:spacing w:line="360" w:lineRule="auto"/>
        <w:ind w:left="20" w:firstLine="720"/>
        <w:rPr>
          <w:sz w:val="28"/>
          <w:szCs w:val="28"/>
        </w:rPr>
      </w:pPr>
      <w:r w:rsidRPr="00DE5DB6">
        <w:rPr>
          <w:sz w:val="28"/>
          <w:szCs w:val="28"/>
        </w:rPr>
        <w:t>Составление отчета о научно-исследовательской работе;</w:t>
      </w:r>
    </w:p>
    <w:p w14:paraId="7F190846" w14:textId="77777777" w:rsidR="006C1852" w:rsidRPr="00DE5DB6" w:rsidRDefault="006C1852" w:rsidP="00DE5DB6">
      <w:pPr>
        <w:pStyle w:val="Bodytext1"/>
        <w:numPr>
          <w:ilvl w:val="1"/>
          <w:numId w:val="13"/>
        </w:numPr>
        <w:shd w:val="clear" w:color="auto" w:fill="auto"/>
        <w:tabs>
          <w:tab w:val="left" w:pos="1158"/>
        </w:tabs>
        <w:spacing w:line="360" w:lineRule="auto"/>
        <w:ind w:left="20" w:firstLine="720"/>
        <w:rPr>
          <w:sz w:val="28"/>
          <w:szCs w:val="28"/>
        </w:rPr>
      </w:pPr>
      <w:r w:rsidRPr="00DE5DB6">
        <w:rPr>
          <w:sz w:val="28"/>
          <w:szCs w:val="28"/>
        </w:rPr>
        <w:t>Публичная защита выполненной работы.</w:t>
      </w:r>
    </w:p>
    <w:p w14:paraId="7E5F7404" w14:textId="77777777" w:rsidR="006C1852" w:rsidRPr="00DE5DB6" w:rsidRDefault="006C1852" w:rsidP="00DE5DB6">
      <w:pPr>
        <w:pStyle w:val="Bodytext1"/>
        <w:shd w:val="clear" w:color="auto" w:fill="auto"/>
        <w:spacing w:line="360" w:lineRule="auto"/>
        <w:ind w:left="20" w:right="20" w:firstLine="660"/>
        <w:rPr>
          <w:sz w:val="28"/>
          <w:szCs w:val="28"/>
        </w:rPr>
      </w:pPr>
      <w:r w:rsidRPr="00DE5DB6">
        <w:rPr>
          <w:sz w:val="28"/>
          <w:szCs w:val="28"/>
        </w:rPr>
        <w:t>При разработке программ практик указывается перечень предприятий, учреждений и организаций, с которыми вуз должен заключить договора в соответствии со статьей 11, п.9 ФЗ «О высшем и послевузовском профессиональном образовании».</w:t>
      </w:r>
    </w:p>
    <w:p w14:paraId="30DE7646" w14:textId="77777777" w:rsidR="0084217C" w:rsidRPr="00DE5DB6" w:rsidRDefault="006C1852" w:rsidP="00DE5DB6">
      <w:pPr>
        <w:pStyle w:val="Bodytext1"/>
        <w:shd w:val="clear" w:color="auto" w:fill="auto"/>
        <w:spacing w:line="360" w:lineRule="auto"/>
        <w:ind w:left="20" w:right="20" w:firstLine="660"/>
        <w:rPr>
          <w:sz w:val="28"/>
          <w:szCs w:val="28"/>
        </w:rPr>
      </w:pPr>
      <w:r w:rsidRPr="00DE5DB6">
        <w:rPr>
          <w:sz w:val="28"/>
          <w:szCs w:val="28"/>
        </w:rPr>
        <w:t>Аттестация по итогам практики производится в виде защиты обучающимися выполненного индивидуального задания и представления отчета, оформленного в соответствии с правилами и требованиями, установленными вузом.</w:t>
      </w:r>
    </w:p>
    <w:p w14:paraId="33AE0813" w14:textId="6FBFDB90" w:rsidR="00CD57BC" w:rsidRPr="00DE5DB6" w:rsidRDefault="00CD57BC" w:rsidP="00DE5DB6">
      <w:pPr>
        <w:pStyle w:val="Bodytext1"/>
        <w:shd w:val="clear" w:color="auto" w:fill="auto"/>
        <w:spacing w:line="360" w:lineRule="auto"/>
        <w:ind w:left="20" w:right="20" w:firstLine="660"/>
        <w:rPr>
          <w:sz w:val="28"/>
          <w:szCs w:val="28"/>
        </w:rPr>
      </w:pPr>
      <w:r w:rsidRPr="00DE5DB6">
        <w:rPr>
          <w:sz w:val="28"/>
          <w:szCs w:val="28"/>
        </w:rPr>
        <w:t xml:space="preserve">В соответствии с ФГОС ВПО по направлению подготовки «Менеджмент» раздел </w:t>
      </w:r>
      <w:proofErr w:type="spellStart"/>
      <w:r w:rsidRPr="00DE5DB6">
        <w:rPr>
          <w:sz w:val="28"/>
          <w:szCs w:val="28"/>
        </w:rPr>
        <w:t>основнои</w:t>
      </w:r>
      <w:proofErr w:type="spellEnd"/>
      <w:r w:rsidRPr="00DE5DB6">
        <w:rPr>
          <w:sz w:val="28"/>
          <w:szCs w:val="28"/>
        </w:rPr>
        <w:t xml:space="preserve">̆ </w:t>
      </w:r>
      <w:proofErr w:type="spellStart"/>
      <w:r w:rsidRPr="00DE5DB6">
        <w:rPr>
          <w:sz w:val="28"/>
          <w:szCs w:val="28"/>
        </w:rPr>
        <w:t>образовательнои</w:t>
      </w:r>
      <w:proofErr w:type="spellEnd"/>
      <w:r w:rsidRPr="00DE5DB6">
        <w:rPr>
          <w:sz w:val="28"/>
          <w:szCs w:val="28"/>
        </w:rPr>
        <w:t xml:space="preserve">̆ программы </w:t>
      </w:r>
      <w:proofErr w:type="spellStart"/>
      <w:r w:rsidRPr="00DE5DB6">
        <w:rPr>
          <w:sz w:val="28"/>
          <w:szCs w:val="28"/>
        </w:rPr>
        <w:t>бакалавриата</w:t>
      </w:r>
      <w:proofErr w:type="spellEnd"/>
      <w:r w:rsidRPr="00DE5DB6">
        <w:rPr>
          <w:sz w:val="28"/>
          <w:szCs w:val="28"/>
        </w:rPr>
        <w:t xml:space="preserve"> «Учебная и производственная практики» является обязательным и представляет </w:t>
      </w:r>
      <w:proofErr w:type="spellStart"/>
      <w:r w:rsidRPr="00DE5DB6">
        <w:rPr>
          <w:sz w:val="28"/>
          <w:szCs w:val="28"/>
        </w:rPr>
        <w:t>собои</w:t>
      </w:r>
      <w:proofErr w:type="spellEnd"/>
      <w:r w:rsidRPr="00DE5DB6">
        <w:rPr>
          <w:sz w:val="28"/>
          <w:szCs w:val="28"/>
        </w:rPr>
        <w:t xml:space="preserve">̆ вид учебных занятий,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компетенций обучающихся. </w:t>
      </w:r>
    </w:p>
    <w:p w14:paraId="4A2EAFB5" w14:textId="77777777" w:rsidR="00CD57BC" w:rsidRPr="00DE5DB6" w:rsidRDefault="00CD57BC" w:rsidP="00DE5DB6">
      <w:pPr>
        <w:pStyle w:val="a8"/>
        <w:spacing w:line="360" w:lineRule="auto"/>
        <w:jc w:val="both"/>
        <w:rPr>
          <w:rFonts w:ascii="Times New Roman" w:hAnsi="Times New Roman"/>
          <w:sz w:val="28"/>
          <w:szCs w:val="28"/>
        </w:rPr>
      </w:pPr>
      <w:r w:rsidRPr="00DE5DB6">
        <w:rPr>
          <w:rFonts w:ascii="Times New Roman" w:hAnsi="Times New Roman"/>
          <w:b/>
          <w:bCs/>
          <w:sz w:val="28"/>
          <w:szCs w:val="28"/>
        </w:rPr>
        <w:t xml:space="preserve">6.4.1. Программа </w:t>
      </w:r>
      <w:proofErr w:type="spellStart"/>
      <w:r w:rsidRPr="00DE5DB6">
        <w:rPr>
          <w:rFonts w:ascii="Times New Roman" w:hAnsi="Times New Roman"/>
          <w:b/>
          <w:bCs/>
          <w:sz w:val="28"/>
          <w:szCs w:val="28"/>
        </w:rPr>
        <w:t>учебнои</w:t>
      </w:r>
      <w:proofErr w:type="spellEnd"/>
      <w:r w:rsidRPr="00DE5DB6">
        <w:rPr>
          <w:rFonts w:ascii="Times New Roman" w:hAnsi="Times New Roman"/>
          <w:b/>
          <w:bCs/>
          <w:sz w:val="28"/>
          <w:szCs w:val="28"/>
        </w:rPr>
        <w:t xml:space="preserve">̆ практики </w:t>
      </w:r>
    </w:p>
    <w:p w14:paraId="5DB5AAD2" w14:textId="77777777" w:rsidR="00393B93" w:rsidRPr="00DE5DB6" w:rsidRDefault="00CD57BC" w:rsidP="00DE5DB6">
      <w:pPr>
        <w:pStyle w:val="a8"/>
        <w:spacing w:line="360" w:lineRule="auto"/>
        <w:ind w:firstLine="708"/>
        <w:jc w:val="both"/>
        <w:rPr>
          <w:rFonts w:ascii="Times New Roman" w:hAnsi="Times New Roman"/>
          <w:sz w:val="28"/>
          <w:szCs w:val="28"/>
        </w:rPr>
      </w:pPr>
      <w:r w:rsidRPr="00DE5DB6">
        <w:rPr>
          <w:rFonts w:ascii="Times New Roman" w:hAnsi="Times New Roman"/>
          <w:sz w:val="28"/>
          <w:szCs w:val="28"/>
        </w:rPr>
        <w:t xml:space="preserve">Учебная практика является </w:t>
      </w:r>
      <w:proofErr w:type="spellStart"/>
      <w:r w:rsidRPr="00DE5DB6">
        <w:rPr>
          <w:rFonts w:ascii="Times New Roman" w:hAnsi="Times New Roman"/>
          <w:sz w:val="28"/>
          <w:szCs w:val="28"/>
        </w:rPr>
        <w:t>составнои</w:t>
      </w:r>
      <w:proofErr w:type="spellEnd"/>
      <w:r w:rsidRPr="00DE5DB6">
        <w:rPr>
          <w:rFonts w:ascii="Times New Roman" w:hAnsi="Times New Roman"/>
          <w:sz w:val="28"/>
          <w:szCs w:val="28"/>
        </w:rPr>
        <w:t xml:space="preserve">̆ частью учебных программ подготовки студентов. Практика – это вид </w:t>
      </w:r>
      <w:proofErr w:type="spellStart"/>
      <w:r w:rsidRPr="00DE5DB6">
        <w:rPr>
          <w:rFonts w:ascii="Times New Roman" w:hAnsi="Times New Roman"/>
          <w:sz w:val="28"/>
          <w:szCs w:val="28"/>
        </w:rPr>
        <w:t>учебнои</w:t>
      </w:r>
      <w:proofErr w:type="spellEnd"/>
      <w:r w:rsidRPr="00DE5DB6">
        <w:rPr>
          <w:rFonts w:ascii="Times New Roman" w:hAnsi="Times New Roman"/>
          <w:sz w:val="28"/>
          <w:szCs w:val="28"/>
        </w:rPr>
        <w:t xml:space="preserve">̆ работы, основным содержанием </w:t>
      </w:r>
      <w:proofErr w:type="spellStart"/>
      <w:r w:rsidRPr="00DE5DB6">
        <w:rPr>
          <w:rFonts w:ascii="Times New Roman" w:hAnsi="Times New Roman"/>
          <w:sz w:val="28"/>
          <w:szCs w:val="28"/>
        </w:rPr>
        <w:t>которои</w:t>
      </w:r>
      <w:proofErr w:type="spellEnd"/>
      <w:r w:rsidRPr="00DE5DB6">
        <w:rPr>
          <w:rFonts w:ascii="Times New Roman" w:hAnsi="Times New Roman"/>
          <w:sz w:val="28"/>
          <w:szCs w:val="28"/>
        </w:rPr>
        <w:t xml:space="preserve">̆ является выполнение практических учебных, учебно-исследовательских, научно-исследовательских, творческих заданий, соответствующих характеру </w:t>
      </w:r>
      <w:proofErr w:type="spellStart"/>
      <w:r w:rsidRPr="00DE5DB6">
        <w:rPr>
          <w:rFonts w:ascii="Times New Roman" w:hAnsi="Times New Roman"/>
          <w:sz w:val="28"/>
          <w:szCs w:val="28"/>
        </w:rPr>
        <w:t>будущеи</w:t>
      </w:r>
      <w:proofErr w:type="spellEnd"/>
      <w:r w:rsidRPr="00DE5DB6">
        <w:rPr>
          <w:rFonts w:ascii="Times New Roman" w:hAnsi="Times New Roman"/>
          <w:sz w:val="28"/>
          <w:szCs w:val="28"/>
        </w:rPr>
        <w:t xml:space="preserve">̆ </w:t>
      </w:r>
      <w:proofErr w:type="spellStart"/>
      <w:r w:rsidRPr="00DE5DB6">
        <w:rPr>
          <w:rFonts w:ascii="Times New Roman" w:hAnsi="Times New Roman"/>
          <w:sz w:val="28"/>
          <w:szCs w:val="28"/>
        </w:rPr>
        <w:t>профессиональнои</w:t>
      </w:r>
      <w:proofErr w:type="spellEnd"/>
      <w:r w:rsidRPr="00DE5DB6">
        <w:rPr>
          <w:rFonts w:ascii="Times New Roman" w:hAnsi="Times New Roman"/>
          <w:sz w:val="28"/>
          <w:szCs w:val="28"/>
        </w:rPr>
        <w:t xml:space="preserve">̆ деятельности обучающихся. </w:t>
      </w:r>
    </w:p>
    <w:p w14:paraId="5FA4C921" w14:textId="77777777" w:rsidR="00393B93" w:rsidRPr="00DE5DB6" w:rsidRDefault="00CD57BC" w:rsidP="00DE5DB6">
      <w:pPr>
        <w:pStyle w:val="a8"/>
        <w:spacing w:line="360" w:lineRule="auto"/>
        <w:ind w:firstLine="708"/>
        <w:jc w:val="both"/>
        <w:rPr>
          <w:rFonts w:ascii="Times New Roman" w:hAnsi="Times New Roman"/>
          <w:sz w:val="28"/>
          <w:szCs w:val="28"/>
        </w:rPr>
      </w:pPr>
      <w:r w:rsidRPr="00DE5DB6">
        <w:rPr>
          <w:rFonts w:ascii="Times New Roman" w:hAnsi="Times New Roman"/>
          <w:sz w:val="28"/>
          <w:szCs w:val="28"/>
        </w:rPr>
        <w:t xml:space="preserve">Практика направлена на приобретение студентами умений и навыков по направлению «Менеджмент». Объемы практики определяются учебным планом, составленным в соответствии с государственным стандартом высшего профессионального образования. </w:t>
      </w:r>
    </w:p>
    <w:p w14:paraId="31C220EC" w14:textId="77777777" w:rsidR="00393B93" w:rsidRPr="00DE5DB6" w:rsidRDefault="00CD57BC" w:rsidP="00DE5DB6">
      <w:pPr>
        <w:pStyle w:val="a8"/>
        <w:spacing w:line="360" w:lineRule="auto"/>
        <w:ind w:firstLine="708"/>
        <w:jc w:val="both"/>
        <w:rPr>
          <w:rFonts w:ascii="Times New Roman" w:hAnsi="Times New Roman"/>
          <w:sz w:val="28"/>
          <w:szCs w:val="28"/>
        </w:rPr>
      </w:pPr>
      <w:r w:rsidRPr="00DE5DB6">
        <w:rPr>
          <w:rFonts w:ascii="Times New Roman" w:hAnsi="Times New Roman"/>
          <w:sz w:val="28"/>
          <w:szCs w:val="28"/>
        </w:rPr>
        <w:t xml:space="preserve">Организация практики на всех этапах направлена на обеспечение непрерывности и последовательности овладения студентами </w:t>
      </w:r>
      <w:proofErr w:type="spellStart"/>
      <w:r w:rsidRPr="00DE5DB6">
        <w:rPr>
          <w:rFonts w:ascii="Times New Roman" w:hAnsi="Times New Roman"/>
          <w:sz w:val="28"/>
          <w:szCs w:val="28"/>
        </w:rPr>
        <w:t>профессиональнои</w:t>
      </w:r>
      <w:proofErr w:type="spellEnd"/>
      <w:r w:rsidRPr="00DE5DB6">
        <w:rPr>
          <w:rFonts w:ascii="Times New Roman" w:hAnsi="Times New Roman"/>
          <w:sz w:val="28"/>
          <w:szCs w:val="28"/>
        </w:rPr>
        <w:t xml:space="preserve">̆ деятельностью в соответствии с требованиями к уровню подготовки бакалавра. </w:t>
      </w:r>
    </w:p>
    <w:p w14:paraId="3CCEB94A" w14:textId="77777777" w:rsidR="00393B93" w:rsidRPr="00DE5DB6" w:rsidRDefault="00CD57BC" w:rsidP="00DE5DB6">
      <w:pPr>
        <w:pStyle w:val="a8"/>
        <w:spacing w:line="360" w:lineRule="auto"/>
        <w:ind w:firstLine="708"/>
        <w:jc w:val="both"/>
        <w:rPr>
          <w:rFonts w:ascii="Times New Roman" w:hAnsi="Times New Roman"/>
          <w:sz w:val="28"/>
          <w:szCs w:val="28"/>
        </w:rPr>
      </w:pPr>
      <w:r w:rsidRPr="00DE5DB6">
        <w:rPr>
          <w:rFonts w:ascii="Times New Roman" w:hAnsi="Times New Roman"/>
          <w:sz w:val="28"/>
          <w:szCs w:val="28"/>
        </w:rPr>
        <w:t xml:space="preserve">Учебная практика осуществляется непрерывным циклом при условии обеспечения </w:t>
      </w:r>
      <w:proofErr w:type="spellStart"/>
      <w:r w:rsidRPr="00DE5DB6">
        <w:rPr>
          <w:rFonts w:ascii="Times New Roman" w:hAnsi="Times New Roman"/>
          <w:sz w:val="28"/>
          <w:szCs w:val="28"/>
        </w:rPr>
        <w:t>логическои</w:t>
      </w:r>
      <w:proofErr w:type="spellEnd"/>
      <w:r w:rsidRPr="00DE5DB6">
        <w:rPr>
          <w:rFonts w:ascii="Times New Roman" w:hAnsi="Times New Roman"/>
          <w:sz w:val="28"/>
          <w:szCs w:val="28"/>
        </w:rPr>
        <w:t>̆ и содержательно-</w:t>
      </w:r>
      <w:proofErr w:type="spellStart"/>
      <w:r w:rsidRPr="00DE5DB6">
        <w:rPr>
          <w:rFonts w:ascii="Times New Roman" w:hAnsi="Times New Roman"/>
          <w:sz w:val="28"/>
          <w:szCs w:val="28"/>
        </w:rPr>
        <w:t>методическои</w:t>
      </w:r>
      <w:proofErr w:type="spellEnd"/>
      <w:r w:rsidRPr="00DE5DB6">
        <w:rPr>
          <w:rFonts w:ascii="Times New Roman" w:hAnsi="Times New Roman"/>
          <w:sz w:val="28"/>
          <w:szCs w:val="28"/>
        </w:rPr>
        <w:t xml:space="preserve">̆ взаимосвязи между теоретическим обучением и содержанием практики. </w:t>
      </w:r>
    </w:p>
    <w:p w14:paraId="096697FD" w14:textId="61A71037" w:rsidR="00CD57BC" w:rsidRPr="00DE5DB6" w:rsidRDefault="00CD57BC" w:rsidP="00DE5DB6">
      <w:pPr>
        <w:pStyle w:val="a8"/>
        <w:spacing w:line="360" w:lineRule="auto"/>
        <w:ind w:firstLine="708"/>
        <w:jc w:val="both"/>
        <w:rPr>
          <w:rFonts w:ascii="Times New Roman" w:hAnsi="Times New Roman"/>
          <w:sz w:val="28"/>
          <w:szCs w:val="28"/>
        </w:rPr>
      </w:pPr>
      <w:r w:rsidRPr="00DE5DB6">
        <w:rPr>
          <w:rFonts w:ascii="Times New Roman" w:hAnsi="Times New Roman"/>
          <w:sz w:val="28"/>
          <w:szCs w:val="28"/>
        </w:rPr>
        <w:t xml:space="preserve">Приобретение практикантами опыта </w:t>
      </w:r>
      <w:proofErr w:type="spellStart"/>
      <w:r w:rsidRPr="00DE5DB6">
        <w:rPr>
          <w:rFonts w:ascii="Times New Roman" w:hAnsi="Times New Roman"/>
          <w:sz w:val="28"/>
          <w:szCs w:val="28"/>
        </w:rPr>
        <w:t>самостоятельнои</w:t>
      </w:r>
      <w:proofErr w:type="spellEnd"/>
      <w:r w:rsidRPr="00DE5DB6">
        <w:rPr>
          <w:rFonts w:ascii="Times New Roman" w:hAnsi="Times New Roman"/>
          <w:sz w:val="28"/>
          <w:szCs w:val="28"/>
        </w:rPr>
        <w:t>̆ научно-</w:t>
      </w:r>
      <w:proofErr w:type="spellStart"/>
      <w:r w:rsidRPr="00DE5DB6">
        <w:rPr>
          <w:rFonts w:ascii="Times New Roman" w:hAnsi="Times New Roman"/>
          <w:sz w:val="28"/>
          <w:szCs w:val="28"/>
        </w:rPr>
        <w:t>исследовательскои</w:t>
      </w:r>
      <w:proofErr w:type="spellEnd"/>
      <w:r w:rsidRPr="00DE5DB6">
        <w:rPr>
          <w:rFonts w:ascii="Times New Roman" w:hAnsi="Times New Roman"/>
          <w:sz w:val="28"/>
          <w:szCs w:val="28"/>
        </w:rPr>
        <w:t xml:space="preserve">̆ деятельности в условиях высшего учебного заведения способствует развитию следующих компетенций: </w:t>
      </w:r>
    </w:p>
    <w:p w14:paraId="49CB4901" w14:textId="0A010983" w:rsidR="00CD57BC" w:rsidRPr="00DE5DB6" w:rsidRDefault="00CD57BC" w:rsidP="00DE5DB6">
      <w:pPr>
        <w:pStyle w:val="a8"/>
        <w:numPr>
          <w:ilvl w:val="0"/>
          <w:numId w:val="14"/>
        </w:numPr>
        <w:spacing w:line="360" w:lineRule="auto"/>
        <w:jc w:val="both"/>
        <w:rPr>
          <w:rFonts w:ascii="Times New Roman" w:hAnsi="Times New Roman"/>
          <w:sz w:val="28"/>
          <w:szCs w:val="28"/>
        </w:rPr>
      </w:pPr>
      <w:r w:rsidRPr="00DE5DB6">
        <w:rPr>
          <w:rFonts w:ascii="Times New Roman" w:hAnsi="Times New Roman"/>
          <w:sz w:val="28"/>
          <w:szCs w:val="28"/>
        </w:rPr>
        <w:t xml:space="preserve">способность находить организационно-управленческие решения и готовность нести за них ответственность (ОК-8); </w:t>
      </w:r>
    </w:p>
    <w:p w14:paraId="16BC8C79" w14:textId="64D69604" w:rsidR="00CD57BC" w:rsidRPr="00DE5DB6" w:rsidRDefault="00CD57BC" w:rsidP="00DE5DB6">
      <w:pPr>
        <w:pStyle w:val="a8"/>
        <w:numPr>
          <w:ilvl w:val="0"/>
          <w:numId w:val="14"/>
        </w:numPr>
        <w:spacing w:line="360" w:lineRule="auto"/>
        <w:jc w:val="both"/>
        <w:rPr>
          <w:rFonts w:ascii="Times New Roman" w:hAnsi="Times New Roman"/>
          <w:sz w:val="28"/>
          <w:szCs w:val="28"/>
        </w:rPr>
      </w:pPr>
      <w:r w:rsidRPr="00DE5DB6">
        <w:rPr>
          <w:rFonts w:ascii="Times New Roman" w:hAnsi="Times New Roman"/>
          <w:sz w:val="28"/>
          <w:szCs w:val="28"/>
        </w:rPr>
        <w:t xml:space="preserve">способность анализировать социально-значимые проблемы и процессы (ОК-13); </w:t>
      </w:r>
    </w:p>
    <w:p w14:paraId="0CAAA61A" w14:textId="174616D6" w:rsidR="00CD57BC" w:rsidRPr="00DE5DB6" w:rsidRDefault="00CD57BC" w:rsidP="00DE5DB6">
      <w:pPr>
        <w:pStyle w:val="a8"/>
        <w:numPr>
          <w:ilvl w:val="0"/>
          <w:numId w:val="14"/>
        </w:numPr>
        <w:spacing w:line="360" w:lineRule="auto"/>
        <w:jc w:val="both"/>
        <w:rPr>
          <w:rFonts w:ascii="Times New Roman" w:hAnsi="Times New Roman"/>
          <w:sz w:val="28"/>
          <w:szCs w:val="28"/>
        </w:rPr>
      </w:pPr>
      <w:r w:rsidRPr="00DE5DB6">
        <w:rPr>
          <w:rFonts w:ascii="Times New Roman" w:hAnsi="Times New Roman"/>
          <w:sz w:val="28"/>
          <w:szCs w:val="28"/>
        </w:rPr>
        <w:t xml:space="preserve">способность осуществлять деловое общение: публичные выступления, переговоры, проведение совещаний, деловую переписку, электронные коммуникации (ОК-19). </w:t>
      </w:r>
    </w:p>
    <w:p w14:paraId="09B2D94A" w14:textId="77777777" w:rsidR="00CD57BC" w:rsidRPr="00DE5DB6" w:rsidRDefault="00CD57BC" w:rsidP="00DE5DB6">
      <w:pPr>
        <w:pStyle w:val="a8"/>
        <w:spacing w:line="360" w:lineRule="auto"/>
        <w:ind w:left="720"/>
        <w:jc w:val="both"/>
        <w:rPr>
          <w:rFonts w:ascii="Times New Roman" w:hAnsi="Times New Roman"/>
          <w:sz w:val="28"/>
          <w:szCs w:val="28"/>
        </w:rPr>
      </w:pPr>
      <w:r w:rsidRPr="00DE5DB6">
        <w:rPr>
          <w:rFonts w:ascii="Times New Roman" w:hAnsi="Times New Roman"/>
          <w:b/>
          <w:bCs/>
          <w:sz w:val="28"/>
          <w:szCs w:val="28"/>
        </w:rPr>
        <w:t xml:space="preserve">6.4.2. Программы производственных практик. </w:t>
      </w:r>
    </w:p>
    <w:p w14:paraId="2D4694F2" w14:textId="77777777" w:rsidR="00CD57BC" w:rsidRPr="00DE5DB6" w:rsidRDefault="00CD57BC" w:rsidP="00DE5DB6">
      <w:pPr>
        <w:pStyle w:val="a8"/>
        <w:spacing w:line="360" w:lineRule="auto"/>
        <w:ind w:firstLine="720"/>
        <w:jc w:val="both"/>
        <w:rPr>
          <w:rFonts w:ascii="Times New Roman" w:hAnsi="Times New Roman"/>
          <w:sz w:val="28"/>
          <w:szCs w:val="28"/>
        </w:rPr>
      </w:pPr>
      <w:r w:rsidRPr="00DE5DB6">
        <w:rPr>
          <w:rFonts w:ascii="Times New Roman" w:hAnsi="Times New Roman"/>
          <w:sz w:val="28"/>
          <w:szCs w:val="28"/>
        </w:rPr>
        <w:t xml:space="preserve">Программа </w:t>
      </w:r>
      <w:proofErr w:type="spellStart"/>
      <w:r w:rsidRPr="00DE5DB6">
        <w:rPr>
          <w:rFonts w:ascii="Times New Roman" w:hAnsi="Times New Roman"/>
          <w:sz w:val="28"/>
          <w:szCs w:val="28"/>
        </w:rPr>
        <w:t>производственнои</w:t>
      </w:r>
      <w:proofErr w:type="spellEnd"/>
      <w:r w:rsidRPr="00DE5DB6">
        <w:rPr>
          <w:rFonts w:ascii="Times New Roman" w:hAnsi="Times New Roman"/>
          <w:sz w:val="28"/>
          <w:szCs w:val="28"/>
        </w:rPr>
        <w:t xml:space="preserve">̆ практики содержит формулировки </w:t>
      </w:r>
      <w:proofErr w:type="spellStart"/>
      <w:r w:rsidRPr="00DE5DB6">
        <w:rPr>
          <w:rFonts w:ascii="Times New Roman" w:hAnsi="Times New Roman"/>
          <w:sz w:val="28"/>
          <w:szCs w:val="28"/>
        </w:rPr>
        <w:t>целеи</w:t>
      </w:r>
      <w:proofErr w:type="spellEnd"/>
      <w:r w:rsidRPr="00DE5DB6">
        <w:rPr>
          <w:rFonts w:ascii="Times New Roman" w:hAnsi="Times New Roman"/>
          <w:sz w:val="28"/>
          <w:szCs w:val="28"/>
        </w:rPr>
        <w:t xml:space="preserve">̆ и задач практики, вытекающих из </w:t>
      </w:r>
      <w:proofErr w:type="spellStart"/>
      <w:r w:rsidRPr="00DE5DB6">
        <w:rPr>
          <w:rFonts w:ascii="Times New Roman" w:hAnsi="Times New Roman"/>
          <w:sz w:val="28"/>
          <w:szCs w:val="28"/>
        </w:rPr>
        <w:t>целеи</w:t>
      </w:r>
      <w:proofErr w:type="spellEnd"/>
      <w:r w:rsidRPr="00DE5DB6">
        <w:rPr>
          <w:rFonts w:ascii="Times New Roman" w:hAnsi="Times New Roman"/>
          <w:sz w:val="28"/>
          <w:szCs w:val="28"/>
        </w:rPr>
        <w:t xml:space="preserve">̆ ООП ВПО по направлению «Менеджмент», направленных на закрепление и углубление </w:t>
      </w:r>
      <w:proofErr w:type="spellStart"/>
      <w:r w:rsidRPr="00DE5DB6">
        <w:rPr>
          <w:rFonts w:ascii="Times New Roman" w:hAnsi="Times New Roman"/>
          <w:sz w:val="28"/>
          <w:szCs w:val="28"/>
        </w:rPr>
        <w:t>теоретическои</w:t>
      </w:r>
      <w:proofErr w:type="spellEnd"/>
      <w:r w:rsidRPr="00DE5DB6">
        <w:rPr>
          <w:rFonts w:ascii="Times New Roman" w:hAnsi="Times New Roman"/>
          <w:sz w:val="28"/>
          <w:szCs w:val="28"/>
        </w:rPr>
        <w:t xml:space="preserve">̆ подготовки студентов, приобретение ими практических навыков и компетенций, а также опыта </w:t>
      </w:r>
      <w:proofErr w:type="spellStart"/>
      <w:r w:rsidRPr="00DE5DB6">
        <w:rPr>
          <w:rFonts w:ascii="Times New Roman" w:hAnsi="Times New Roman"/>
          <w:sz w:val="28"/>
          <w:szCs w:val="28"/>
        </w:rPr>
        <w:t>самостоятельнои</w:t>
      </w:r>
      <w:proofErr w:type="spellEnd"/>
      <w:r w:rsidRPr="00DE5DB6">
        <w:rPr>
          <w:rFonts w:ascii="Times New Roman" w:hAnsi="Times New Roman"/>
          <w:sz w:val="28"/>
          <w:szCs w:val="28"/>
        </w:rPr>
        <w:t xml:space="preserve">̆ </w:t>
      </w:r>
      <w:proofErr w:type="spellStart"/>
      <w:r w:rsidRPr="00DE5DB6">
        <w:rPr>
          <w:rFonts w:ascii="Times New Roman" w:hAnsi="Times New Roman"/>
          <w:sz w:val="28"/>
          <w:szCs w:val="28"/>
        </w:rPr>
        <w:t>профессиональнои</w:t>
      </w:r>
      <w:proofErr w:type="spellEnd"/>
      <w:r w:rsidRPr="00DE5DB6">
        <w:rPr>
          <w:rFonts w:ascii="Times New Roman" w:hAnsi="Times New Roman"/>
          <w:sz w:val="28"/>
          <w:szCs w:val="28"/>
        </w:rPr>
        <w:t xml:space="preserve">̆ деятельности. Так, целью </w:t>
      </w:r>
      <w:proofErr w:type="spellStart"/>
      <w:r w:rsidRPr="00DE5DB6">
        <w:rPr>
          <w:rFonts w:ascii="Times New Roman" w:hAnsi="Times New Roman"/>
          <w:sz w:val="28"/>
          <w:szCs w:val="28"/>
        </w:rPr>
        <w:t>производственнои</w:t>
      </w:r>
      <w:proofErr w:type="spellEnd"/>
      <w:r w:rsidRPr="00DE5DB6">
        <w:rPr>
          <w:rFonts w:ascii="Times New Roman" w:hAnsi="Times New Roman"/>
          <w:sz w:val="28"/>
          <w:szCs w:val="28"/>
        </w:rPr>
        <w:t xml:space="preserve">̆ практики является приобретение студентами таких профессиональных компетенций как способность решать организационно- экономические и информационные задачи. Производственная практика направлена закрепление практических навыков разработки документов нормативно-методического обеспечения, а также системы информационного управления </w:t>
      </w:r>
      <w:proofErr w:type="spellStart"/>
      <w:r w:rsidRPr="00DE5DB6">
        <w:rPr>
          <w:rFonts w:ascii="Times New Roman" w:hAnsi="Times New Roman"/>
          <w:sz w:val="28"/>
          <w:szCs w:val="28"/>
        </w:rPr>
        <w:t>организациеи</w:t>
      </w:r>
      <w:proofErr w:type="spellEnd"/>
      <w:r w:rsidRPr="00DE5DB6">
        <w:rPr>
          <w:rFonts w:ascii="Times New Roman" w:hAnsi="Times New Roman"/>
          <w:sz w:val="28"/>
          <w:szCs w:val="28"/>
        </w:rPr>
        <w:t xml:space="preserve">̆ </w:t>
      </w:r>
    </w:p>
    <w:p w14:paraId="07CCD013" w14:textId="77777777" w:rsidR="00CD57BC" w:rsidRPr="00DE5DB6" w:rsidRDefault="00CD57BC" w:rsidP="00DE5DB6">
      <w:pPr>
        <w:pStyle w:val="a8"/>
        <w:spacing w:line="360" w:lineRule="auto"/>
        <w:ind w:firstLine="709"/>
        <w:jc w:val="both"/>
        <w:rPr>
          <w:rFonts w:ascii="Times New Roman" w:hAnsi="Times New Roman"/>
          <w:sz w:val="28"/>
          <w:szCs w:val="28"/>
        </w:rPr>
      </w:pPr>
      <w:r w:rsidRPr="00DE5DB6">
        <w:rPr>
          <w:rFonts w:ascii="Times New Roman" w:hAnsi="Times New Roman"/>
          <w:sz w:val="28"/>
          <w:szCs w:val="28"/>
        </w:rPr>
        <w:t xml:space="preserve">В достижении поставленных перед </w:t>
      </w:r>
      <w:proofErr w:type="spellStart"/>
      <w:r w:rsidRPr="00DE5DB6">
        <w:rPr>
          <w:rFonts w:ascii="Times New Roman" w:hAnsi="Times New Roman"/>
          <w:sz w:val="28"/>
          <w:szCs w:val="28"/>
        </w:rPr>
        <w:t>производственнои</w:t>
      </w:r>
      <w:proofErr w:type="spellEnd"/>
      <w:r w:rsidRPr="00DE5DB6">
        <w:rPr>
          <w:rFonts w:ascii="Times New Roman" w:hAnsi="Times New Roman"/>
          <w:sz w:val="28"/>
          <w:szCs w:val="28"/>
        </w:rPr>
        <w:t xml:space="preserve">̆ </w:t>
      </w:r>
      <w:proofErr w:type="spellStart"/>
      <w:r w:rsidRPr="00DE5DB6">
        <w:rPr>
          <w:rFonts w:ascii="Times New Roman" w:hAnsi="Times New Roman"/>
          <w:sz w:val="28"/>
          <w:szCs w:val="28"/>
        </w:rPr>
        <w:t>практикои</w:t>
      </w:r>
      <w:proofErr w:type="spellEnd"/>
      <w:r w:rsidRPr="00DE5DB6">
        <w:rPr>
          <w:rFonts w:ascii="Times New Roman" w:hAnsi="Times New Roman"/>
          <w:sz w:val="28"/>
          <w:szCs w:val="28"/>
        </w:rPr>
        <w:t xml:space="preserve">̆ </w:t>
      </w:r>
      <w:proofErr w:type="spellStart"/>
      <w:r w:rsidRPr="00DE5DB6">
        <w:rPr>
          <w:rFonts w:ascii="Times New Roman" w:hAnsi="Times New Roman"/>
          <w:sz w:val="28"/>
          <w:szCs w:val="28"/>
        </w:rPr>
        <w:t>целеи</w:t>
      </w:r>
      <w:proofErr w:type="spellEnd"/>
      <w:r w:rsidRPr="00DE5DB6">
        <w:rPr>
          <w:rFonts w:ascii="Times New Roman" w:hAnsi="Times New Roman"/>
          <w:sz w:val="28"/>
          <w:szCs w:val="28"/>
        </w:rPr>
        <w:t>̆ важная роль отводится месту прохождения студентами практики. В программе практики определено, что базами практики могут являться организации, независимо от их организационно-</w:t>
      </w:r>
      <w:proofErr w:type="spellStart"/>
      <w:r w:rsidRPr="00DE5DB6">
        <w:rPr>
          <w:rFonts w:ascii="Times New Roman" w:hAnsi="Times New Roman"/>
          <w:sz w:val="28"/>
          <w:szCs w:val="28"/>
        </w:rPr>
        <w:t>правовои</w:t>
      </w:r>
      <w:proofErr w:type="spellEnd"/>
      <w:r w:rsidRPr="00DE5DB6">
        <w:rPr>
          <w:rFonts w:ascii="Times New Roman" w:hAnsi="Times New Roman"/>
          <w:sz w:val="28"/>
          <w:szCs w:val="28"/>
        </w:rPr>
        <w:t xml:space="preserve">̆ формы и формы собственности, имеющие в своем составе службы по информационному управлению. </w:t>
      </w:r>
    </w:p>
    <w:p w14:paraId="21457C85" w14:textId="799980B8" w:rsidR="00CD57BC" w:rsidRPr="00DE5DB6" w:rsidRDefault="00CD57BC" w:rsidP="00DE5DB6">
      <w:pPr>
        <w:pStyle w:val="a8"/>
        <w:spacing w:line="360" w:lineRule="auto"/>
        <w:ind w:firstLine="708"/>
        <w:jc w:val="both"/>
        <w:rPr>
          <w:rFonts w:ascii="Times New Roman" w:hAnsi="Times New Roman"/>
          <w:sz w:val="28"/>
          <w:szCs w:val="28"/>
        </w:rPr>
      </w:pPr>
      <w:r w:rsidRPr="00DE5DB6">
        <w:rPr>
          <w:rFonts w:ascii="Times New Roman" w:hAnsi="Times New Roman"/>
          <w:sz w:val="28"/>
          <w:szCs w:val="28"/>
        </w:rPr>
        <w:t xml:space="preserve">В программе представлено содержание </w:t>
      </w:r>
      <w:proofErr w:type="spellStart"/>
      <w:r w:rsidRPr="00DE5DB6">
        <w:rPr>
          <w:rFonts w:ascii="Times New Roman" w:hAnsi="Times New Roman"/>
          <w:sz w:val="28"/>
          <w:szCs w:val="28"/>
        </w:rPr>
        <w:t>производственнои</w:t>
      </w:r>
      <w:proofErr w:type="spellEnd"/>
      <w:r w:rsidRPr="00DE5DB6">
        <w:rPr>
          <w:rFonts w:ascii="Times New Roman" w:hAnsi="Times New Roman"/>
          <w:sz w:val="28"/>
          <w:szCs w:val="28"/>
        </w:rPr>
        <w:t xml:space="preserve">̆ практики, которое включает сбор информации, </w:t>
      </w:r>
      <w:proofErr w:type="spellStart"/>
      <w:r w:rsidRPr="00DE5DB6">
        <w:rPr>
          <w:rFonts w:ascii="Times New Roman" w:hAnsi="Times New Roman"/>
          <w:sz w:val="28"/>
          <w:szCs w:val="28"/>
        </w:rPr>
        <w:t>характеризующеи</w:t>
      </w:r>
      <w:proofErr w:type="spellEnd"/>
      <w:r w:rsidRPr="00DE5DB6">
        <w:rPr>
          <w:rFonts w:ascii="Times New Roman" w:hAnsi="Times New Roman"/>
          <w:sz w:val="28"/>
          <w:szCs w:val="28"/>
        </w:rPr>
        <w:t xml:space="preserve">̆ объект </w:t>
      </w:r>
      <w:proofErr w:type="spellStart"/>
      <w:r w:rsidRPr="00DE5DB6">
        <w:rPr>
          <w:rFonts w:ascii="Times New Roman" w:hAnsi="Times New Roman"/>
          <w:sz w:val="28"/>
          <w:szCs w:val="28"/>
        </w:rPr>
        <w:t>производственнои</w:t>
      </w:r>
      <w:proofErr w:type="spellEnd"/>
      <w:r w:rsidRPr="00DE5DB6">
        <w:rPr>
          <w:rFonts w:ascii="Times New Roman" w:hAnsi="Times New Roman"/>
          <w:sz w:val="28"/>
          <w:szCs w:val="28"/>
        </w:rPr>
        <w:t xml:space="preserve">̆ практики – организацию и ее краткую характеристику, показатели </w:t>
      </w:r>
      <w:proofErr w:type="spellStart"/>
      <w:r w:rsidRPr="00DE5DB6">
        <w:rPr>
          <w:rFonts w:ascii="Times New Roman" w:hAnsi="Times New Roman"/>
          <w:sz w:val="28"/>
          <w:szCs w:val="28"/>
        </w:rPr>
        <w:t>производственно-хозяйственнои</w:t>
      </w:r>
      <w:proofErr w:type="spellEnd"/>
      <w:r w:rsidRPr="00DE5DB6">
        <w:rPr>
          <w:rFonts w:ascii="Times New Roman" w:hAnsi="Times New Roman"/>
          <w:sz w:val="28"/>
          <w:szCs w:val="28"/>
        </w:rPr>
        <w:t xml:space="preserve">̆, </w:t>
      </w:r>
      <w:proofErr w:type="spellStart"/>
      <w:r w:rsidRPr="00DE5DB6">
        <w:rPr>
          <w:rFonts w:ascii="Times New Roman" w:hAnsi="Times New Roman"/>
          <w:sz w:val="28"/>
          <w:szCs w:val="28"/>
        </w:rPr>
        <w:t>финансовои</w:t>
      </w:r>
      <w:proofErr w:type="spellEnd"/>
      <w:r w:rsidRPr="00DE5DB6">
        <w:rPr>
          <w:rFonts w:ascii="Times New Roman" w:hAnsi="Times New Roman"/>
          <w:sz w:val="28"/>
          <w:szCs w:val="28"/>
        </w:rPr>
        <w:t xml:space="preserve">̆ и </w:t>
      </w:r>
      <w:proofErr w:type="spellStart"/>
      <w:r w:rsidRPr="00DE5DB6">
        <w:rPr>
          <w:rFonts w:ascii="Times New Roman" w:hAnsi="Times New Roman"/>
          <w:sz w:val="28"/>
          <w:szCs w:val="28"/>
        </w:rPr>
        <w:t>коммерческои</w:t>
      </w:r>
      <w:proofErr w:type="spellEnd"/>
      <w:r w:rsidRPr="00DE5DB6">
        <w:rPr>
          <w:rFonts w:ascii="Times New Roman" w:hAnsi="Times New Roman"/>
          <w:sz w:val="28"/>
          <w:szCs w:val="28"/>
        </w:rPr>
        <w:t xml:space="preserve">̆ деятельности и их анализ и информационная обработка. Практика завершается </w:t>
      </w:r>
      <w:proofErr w:type="spellStart"/>
      <w:r w:rsidRPr="00DE5DB6">
        <w:rPr>
          <w:rFonts w:ascii="Times New Roman" w:hAnsi="Times New Roman"/>
          <w:sz w:val="28"/>
          <w:szCs w:val="28"/>
        </w:rPr>
        <w:t>подготовкои</w:t>
      </w:r>
      <w:proofErr w:type="spellEnd"/>
      <w:r w:rsidRPr="00DE5DB6">
        <w:rPr>
          <w:rFonts w:ascii="Times New Roman" w:hAnsi="Times New Roman"/>
          <w:sz w:val="28"/>
          <w:szCs w:val="28"/>
        </w:rPr>
        <w:t xml:space="preserve">̆ и </w:t>
      </w:r>
      <w:proofErr w:type="spellStart"/>
      <w:r w:rsidRPr="00DE5DB6">
        <w:rPr>
          <w:rFonts w:ascii="Times New Roman" w:hAnsi="Times New Roman"/>
          <w:sz w:val="28"/>
          <w:szCs w:val="28"/>
        </w:rPr>
        <w:t>защитои</w:t>
      </w:r>
      <w:proofErr w:type="spellEnd"/>
      <w:r w:rsidRPr="00DE5DB6">
        <w:rPr>
          <w:rFonts w:ascii="Times New Roman" w:hAnsi="Times New Roman"/>
          <w:sz w:val="28"/>
          <w:szCs w:val="28"/>
        </w:rPr>
        <w:t xml:space="preserve">̆ отчета по практике. </w:t>
      </w:r>
    </w:p>
    <w:p w14:paraId="01C6B92F" w14:textId="77777777" w:rsidR="00CD57BC" w:rsidRPr="00DE5DB6" w:rsidRDefault="00CD57BC" w:rsidP="00DE5DB6">
      <w:pPr>
        <w:pStyle w:val="a8"/>
        <w:spacing w:line="360" w:lineRule="auto"/>
        <w:jc w:val="both"/>
        <w:rPr>
          <w:rFonts w:ascii="Times New Roman" w:hAnsi="Times New Roman"/>
          <w:sz w:val="28"/>
          <w:szCs w:val="28"/>
        </w:rPr>
      </w:pPr>
      <w:r w:rsidRPr="00DE5DB6">
        <w:rPr>
          <w:rFonts w:ascii="Times New Roman" w:hAnsi="Times New Roman"/>
          <w:sz w:val="28"/>
          <w:szCs w:val="28"/>
        </w:rPr>
        <w:t xml:space="preserve">Содержание программы практик: </w:t>
      </w:r>
    </w:p>
    <w:p w14:paraId="3FBB02C3" w14:textId="77777777" w:rsidR="00CD57BC" w:rsidRPr="00DE5DB6" w:rsidRDefault="00CD57BC" w:rsidP="00DE5DB6">
      <w:pPr>
        <w:pStyle w:val="a8"/>
        <w:numPr>
          <w:ilvl w:val="0"/>
          <w:numId w:val="15"/>
        </w:numPr>
        <w:spacing w:line="360" w:lineRule="auto"/>
        <w:jc w:val="both"/>
        <w:rPr>
          <w:rFonts w:ascii="Times New Roman" w:hAnsi="Times New Roman"/>
          <w:sz w:val="28"/>
          <w:szCs w:val="28"/>
        </w:rPr>
      </w:pPr>
      <w:r w:rsidRPr="00DE5DB6">
        <w:rPr>
          <w:rFonts w:ascii="Times New Roman" w:hAnsi="Times New Roman"/>
          <w:sz w:val="28"/>
          <w:szCs w:val="28"/>
        </w:rPr>
        <w:t xml:space="preserve">Цели практики </w:t>
      </w:r>
    </w:p>
    <w:p w14:paraId="0465BFA6" w14:textId="77777777" w:rsidR="00CD57BC" w:rsidRPr="00DE5DB6" w:rsidRDefault="00CD57BC" w:rsidP="00DE5DB6">
      <w:pPr>
        <w:pStyle w:val="a8"/>
        <w:numPr>
          <w:ilvl w:val="0"/>
          <w:numId w:val="15"/>
        </w:numPr>
        <w:spacing w:line="360" w:lineRule="auto"/>
        <w:jc w:val="both"/>
        <w:rPr>
          <w:rFonts w:ascii="Times New Roman" w:hAnsi="Times New Roman"/>
          <w:sz w:val="28"/>
          <w:szCs w:val="28"/>
        </w:rPr>
      </w:pPr>
      <w:r w:rsidRPr="00DE5DB6">
        <w:rPr>
          <w:rFonts w:ascii="Times New Roman" w:hAnsi="Times New Roman"/>
          <w:sz w:val="28"/>
          <w:szCs w:val="28"/>
        </w:rPr>
        <w:t xml:space="preserve">Задачи практики </w:t>
      </w:r>
    </w:p>
    <w:p w14:paraId="4E75EE63" w14:textId="77777777" w:rsidR="00CD57BC" w:rsidRPr="00DE5DB6" w:rsidRDefault="00CD57BC" w:rsidP="00DE5DB6">
      <w:pPr>
        <w:pStyle w:val="a8"/>
        <w:numPr>
          <w:ilvl w:val="0"/>
          <w:numId w:val="15"/>
        </w:numPr>
        <w:spacing w:line="360" w:lineRule="auto"/>
        <w:jc w:val="both"/>
        <w:rPr>
          <w:rFonts w:ascii="Times New Roman" w:hAnsi="Times New Roman"/>
          <w:sz w:val="28"/>
          <w:szCs w:val="28"/>
        </w:rPr>
      </w:pPr>
      <w:r w:rsidRPr="00DE5DB6">
        <w:rPr>
          <w:rFonts w:ascii="Times New Roman" w:hAnsi="Times New Roman"/>
          <w:sz w:val="28"/>
          <w:szCs w:val="28"/>
        </w:rPr>
        <w:t xml:space="preserve">Место практики в структуре ООП </w:t>
      </w:r>
      <w:proofErr w:type="spellStart"/>
      <w:r w:rsidRPr="00DE5DB6">
        <w:rPr>
          <w:rFonts w:ascii="Times New Roman" w:hAnsi="Times New Roman"/>
          <w:sz w:val="28"/>
          <w:szCs w:val="28"/>
        </w:rPr>
        <w:t>бакалавриата</w:t>
      </w:r>
      <w:proofErr w:type="spellEnd"/>
      <w:r w:rsidRPr="00DE5DB6">
        <w:rPr>
          <w:rFonts w:ascii="Times New Roman" w:hAnsi="Times New Roman"/>
          <w:sz w:val="28"/>
          <w:szCs w:val="28"/>
        </w:rPr>
        <w:t xml:space="preserve"> </w:t>
      </w:r>
    </w:p>
    <w:p w14:paraId="1D4736D1" w14:textId="77777777" w:rsidR="00CD57BC" w:rsidRPr="00DE5DB6" w:rsidRDefault="00CD57BC" w:rsidP="00DE5DB6">
      <w:pPr>
        <w:pStyle w:val="a8"/>
        <w:numPr>
          <w:ilvl w:val="0"/>
          <w:numId w:val="15"/>
        </w:numPr>
        <w:spacing w:line="360" w:lineRule="auto"/>
        <w:jc w:val="both"/>
        <w:rPr>
          <w:rFonts w:ascii="Times New Roman" w:hAnsi="Times New Roman"/>
          <w:sz w:val="28"/>
          <w:szCs w:val="28"/>
        </w:rPr>
      </w:pPr>
      <w:r w:rsidRPr="00DE5DB6">
        <w:rPr>
          <w:rFonts w:ascii="Times New Roman" w:hAnsi="Times New Roman"/>
          <w:sz w:val="28"/>
          <w:szCs w:val="28"/>
        </w:rPr>
        <w:t xml:space="preserve">Формы проведения практики </w:t>
      </w:r>
    </w:p>
    <w:p w14:paraId="500EA426" w14:textId="77777777" w:rsidR="00CD57BC" w:rsidRPr="00DE5DB6" w:rsidRDefault="00CD57BC" w:rsidP="00DE5DB6">
      <w:pPr>
        <w:pStyle w:val="a8"/>
        <w:numPr>
          <w:ilvl w:val="0"/>
          <w:numId w:val="15"/>
        </w:numPr>
        <w:spacing w:line="360" w:lineRule="auto"/>
        <w:jc w:val="both"/>
        <w:rPr>
          <w:rFonts w:ascii="Times New Roman" w:hAnsi="Times New Roman"/>
          <w:sz w:val="28"/>
          <w:szCs w:val="28"/>
        </w:rPr>
      </w:pPr>
      <w:r w:rsidRPr="00DE5DB6">
        <w:rPr>
          <w:rFonts w:ascii="Times New Roman" w:hAnsi="Times New Roman"/>
          <w:sz w:val="28"/>
          <w:szCs w:val="28"/>
        </w:rPr>
        <w:t xml:space="preserve">Место и время проведения практики </w:t>
      </w:r>
    </w:p>
    <w:p w14:paraId="5CBC36CC" w14:textId="77777777" w:rsidR="00CD57BC" w:rsidRPr="00DE5DB6" w:rsidRDefault="00CD57BC" w:rsidP="00DE5DB6">
      <w:pPr>
        <w:pStyle w:val="a8"/>
        <w:numPr>
          <w:ilvl w:val="0"/>
          <w:numId w:val="15"/>
        </w:numPr>
        <w:spacing w:line="360" w:lineRule="auto"/>
        <w:jc w:val="both"/>
        <w:rPr>
          <w:rFonts w:ascii="Times New Roman" w:hAnsi="Times New Roman"/>
          <w:sz w:val="28"/>
          <w:szCs w:val="28"/>
        </w:rPr>
      </w:pPr>
      <w:r w:rsidRPr="00DE5DB6">
        <w:rPr>
          <w:rFonts w:ascii="Times New Roman" w:hAnsi="Times New Roman"/>
          <w:sz w:val="28"/>
          <w:szCs w:val="28"/>
        </w:rPr>
        <w:t xml:space="preserve">Компетенции обучающегося, формируемые в результате прохождения практики </w:t>
      </w:r>
    </w:p>
    <w:p w14:paraId="3B8F06A7" w14:textId="77777777" w:rsidR="00CD57BC" w:rsidRPr="00DE5DB6" w:rsidRDefault="00CD57BC" w:rsidP="00DE5DB6">
      <w:pPr>
        <w:pStyle w:val="a8"/>
        <w:numPr>
          <w:ilvl w:val="0"/>
          <w:numId w:val="15"/>
        </w:numPr>
        <w:spacing w:line="360" w:lineRule="auto"/>
        <w:jc w:val="both"/>
        <w:rPr>
          <w:rFonts w:ascii="Times New Roman" w:hAnsi="Times New Roman"/>
          <w:sz w:val="28"/>
          <w:szCs w:val="28"/>
        </w:rPr>
      </w:pPr>
      <w:r w:rsidRPr="00DE5DB6">
        <w:rPr>
          <w:rFonts w:ascii="Times New Roman" w:hAnsi="Times New Roman"/>
          <w:sz w:val="28"/>
          <w:szCs w:val="28"/>
        </w:rPr>
        <w:t xml:space="preserve">Структура и содержание практики </w:t>
      </w:r>
    </w:p>
    <w:p w14:paraId="6AAE907A" w14:textId="51C20816" w:rsidR="00CD57BC" w:rsidRPr="00DE5DB6" w:rsidRDefault="00CD57BC" w:rsidP="00DE5DB6">
      <w:pPr>
        <w:pStyle w:val="a8"/>
        <w:numPr>
          <w:ilvl w:val="0"/>
          <w:numId w:val="15"/>
        </w:numPr>
        <w:spacing w:line="360" w:lineRule="auto"/>
        <w:jc w:val="both"/>
        <w:rPr>
          <w:rFonts w:ascii="Times New Roman" w:hAnsi="Times New Roman"/>
          <w:sz w:val="28"/>
          <w:szCs w:val="28"/>
        </w:rPr>
      </w:pPr>
      <w:r w:rsidRPr="00DE5DB6">
        <w:rPr>
          <w:rFonts w:ascii="Times New Roman" w:hAnsi="Times New Roman"/>
          <w:sz w:val="28"/>
          <w:szCs w:val="28"/>
        </w:rPr>
        <w:t xml:space="preserve">Образовательные, научно-исследовательские и научно-производственные технологии, используемые на практике </w:t>
      </w:r>
    </w:p>
    <w:p w14:paraId="295A0EB9" w14:textId="4FEF83CF" w:rsidR="00CD57BC" w:rsidRPr="00DE5DB6" w:rsidRDefault="00CD57BC" w:rsidP="00DE5DB6">
      <w:pPr>
        <w:pStyle w:val="a8"/>
        <w:numPr>
          <w:ilvl w:val="0"/>
          <w:numId w:val="15"/>
        </w:numPr>
        <w:spacing w:line="360" w:lineRule="auto"/>
        <w:jc w:val="both"/>
        <w:rPr>
          <w:rFonts w:ascii="Times New Roman" w:hAnsi="Times New Roman"/>
          <w:sz w:val="28"/>
          <w:szCs w:val="28"/>
        </w:rPr>
      </w:pPr>
      <w:r w:rsidRPr="00DE5DB6">
        <w:rPr>
          <w:rFonts w:ascii="Times New Roman" w:hAnsi="Times New Roman"/>
          <w:sz w:val="28"/>
          <w:szCs w:val="28"/>
        </w:rPr>
        <w:t xml:space="preserve">Учебно-методическое обеспечение </w:t>
      </w:r>
      <w:proofErr w:type="spellStart"/>
      <w:r w:rsidRPr="00DE5DB6">
        <w:rPr>
          <w:rFonts w:ascii="Times New Roman" w:hAnsi="Times New Roman"/>
          <w:sz w:val="28"/>
          <w:szCs w:val="28"/>
        </w:rPr>
        <w:t>самостоятельнои</w:t>
      </w:r>
      <w:proofErr w:type="spellEnd"/>
      <w:r w:rsidRPr="00DE5DB6">
        <w:rPr>
          <w:rFonts w:ascii="Times New Roman" w:hAnsi="Times New Roman"/>
          <w:sz w:val="28"/>
          <w:szCs w:val="28"/>
        </w:rPr>
        <w:t xml:space="preserve">̆ работы студентов на практике </w:t>
      </w:r>
    </w:p>
    <w:p w14:paraId="7EF388F9" w14:textId="77777777" w:rsidR="00CD57BC" w:rsidRPr="00DE5DB6" w:rsidRDefault="00CD57BC" w:rsidP="00DE5DB6">
      <w:pPr>
        <w:pStyle w:val="a8"/>
        <w:numPr>
          <w:ilvl w:val="0"/>
          <w:numId w:val="15"/>
        </w:numPr>
        <w:spacing w:line="360" w:lineRule="auto"/>
        <w:jc w:val="both"/>
        <w:rPr>
          <w:rFonts w:ascii="Times New Roman" w:hAnsi="Times New Roman"/>
          <w:sz w:val="28"/>
          <w:szCs w:val="28"/>
        </w:rPr>
      </w:pPr>
      <w:r w:rsidRPr="00DE5DB6">
        <w:rPr>
          <w:rFonts w:ascii="Times New Roman" w:hAnsi="Times New Roman"/>
          <w:sz w:val="28"/>
          <w:szCs w:val="28"/>
        </w:rPr>
        <w:t xml:space="preserve">Формы </w:t>
      </w:r>
      <w:proofErr w:type="spellStart"/>
      <w:r w:rsidRPr="00DE5DB6">
        <w:rPr>
          <w:rFonts w:ascii="Times New Roman" w:hAnsi="Times New Roman"/>
          <w:sz w:val="28"/>
          <w:szCs w:val="28"/>
        </w:rPr>
        <w:t>промежуточнои</w:t>
      </w:r>
      <w:proofErr w:type="spellEnd"/>
      <w:r w:rsidRPr="00DE5DB6">
        <w:rPr>
          <w:rFonts w:ascii="Times New Roman" w:hAnsi="Times New Roman"/>
          <w:sz w:val="28"/>
          <w:szCs w:val="28"/>
        </w:rPr>
        <w:t xml:space="preserve">̆ аттестации (по итогам практики) </w:t>
      </w:r>
    </w:p>
    <w:p w14:paraId="5FDABA62" w14:textId="77777777" w:rsidR="00CD57BC" w:rsidRPr="00DE5DB6" w:rsidRDefault="00CD57BC" w:rsidP="00DE5DB6">
      <w:pPr>
        <w:pStyle w:val="a8"/>
        <w:numPr>
          <w:ilvl w:val="0"/>
          <w:numId w:val="15"/>
        </w:numPr>
        <w:spacing w:line="360" w:lineRule="auto"/>
        <w:jc w:val="both"/>
        <w:rPr>
          <w:rFonts w:ascii="Times New Roman" w:hAnsi="Times New Roman"/>
          <w:sz w:val="28"/>
          <w:szCs w:val="28"/>
        </w:rPr>
      </w:pPr>
      <w:r w:rsidRPr="00DE5DB6">
        <w:rPr>
          <w:rFonts w:ascii="Times New Roman" w:hAnsi="Times New Roman"/>
          <w:sz w:val="28"/>
          <w:szCs w:val="28"/>
        </w:rPr>
        <w:t xml:space="preserve">Учебно-методическое и информационное обеспечение практики </w:t>
      </w:r>
    </w:p>
    <w:p w14:paraId="0403F231" w14:textId="5BAC0C29" w:rsidR="006C1852" w:rsidRPr="00DE5DB6" w:rsidRDefault="00CD57BC" w:rsidP="00DE5DB6">
      <w:pPr>
        <w:pStyle w:val="a8"/>
        <w:numPr>
          <w:ilvl w:val="0"/>
          <w:numId w:val="15"/>
        </w:numPr>
        <w:spacing w:line="360" w:lineRule="auto"/>
        <w:jc w:val="both"/>
        <w:rPr>
          <w:rStyle w:val="FontStyle157"/>
          <w:iCs/>
          <w:sz w:val="28"/>
          <w:szCs w:val="28"/>
        </w:rPr>
      </w:pPr>
      <w:r w:rsidRPr="00DE5DB6">
        <w:rPr>
          <w:rFonts w:ascii="Times New Roman" w:hAnsi="Times New Roman"/>
          <w:i/>
          <w:iCs/>
          <w:sz w:val="28"/>
          <w:szCs w:val="28"/>
        </w:rPr>
        <w:t xml:space="preserve">Материально-техническое обеспечение практики. </w:t>
      </w:r>
    </w:p>
    <w:p w14:paraId="5E737762" w14:textId="77777777" w:rsidR="004D3ADD"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Раздел 5. Ресурсное обеспечение ОП</w:t>
      </w:r>
    </w:p>
    <w:p w14:paraId="0EB7E2B7" w14:textId="77777777" w:rsidR="004D3ADD"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5.1. Кадровое обеспечение.</w:t>
      </w:r>
    </w:p>
    <w:p w14:paraId="2A7F553C" w14:textId="77777777" w:rsidR="004D3ADD" w:rsidRPr="00DE5DB6" w:rsidRDefault="004D3ADD" w:rsidP="00DE5DB6">
      <w:pPr>
        <w:pStyle w:val="Style6"/>
        <w:widowControl/>
        <w:tabs>
          <w:tab w:val="left" w:pos="9349"/>
        </w:tabs>
        <w:spacing w:before="14" w:line="360" w:lineRule="auto"/>
        <w:ind w:right="-7"/>
        <w:jc w:val="left"/>
        <w:rPr>
          <w:rStyle w:val="FontStyle157"/>
          <w:b/>
          <w:i w:val="0"/>
          <w:sz w:val="28"/>
          <w:szCs w:val="28"/>
        </w:rPr>
      </w:pPr>
    </w:p>
    <w:p w14:paraId="6B157B09" w14:textId="77777777" w:rsidR="00F16130" w:rsidRPr="00DE5DB6" w:rsidRDefault="004D3ADD" w:rsidP="00DE5DB6">
      <w:pPr>
        <w:pStyle w:val="Bodytext1"/>
        <w:shd w:val="clear" w:color="auto" w:fill="auto"/>
        <w:spacing w:line="360" w:lineRule="auto"/>
        <w:ind w:left="20" w:right="20" w:firstLine="660"/>
        <w:rPr>
          <w:sz w:val="28"/>
          <w:szCs w:val="28"/>
        </w:rPr>
      </w:pPr>
      <w:r w:rsidRPr="00DE5DB6">
        <w:rPr>
          <w:rStyle w:val="FontStyle157"/>
          <w:i w:val="0"/>
          <w:sz w:val="28"/>
          <w:szCs w:val="28"/>
        </w:rPr>
        <w:tab/>
      </w:r>
      <w:r w:rsidR="00F16130" w:rsidRPr="00DE5DB6">
        <w:rPr>
          <w:sz w:val="28"/>
          <w:szCs w:val="28"/>
        </w:rPr>
        <w:t>Кадровое обеспечение - важнейшее условие, определяющее качество подготовки специалистов.</w:t>
      </w:r>
    </w:p>
    <w:p w14:paraId="7E67DF90" w14:textId="45155D41" w:rsidR="00F16130" w:rsidRPr="00DE5DB6" w:rsidRDefault="00F16130" w:rsidP="00DE5DB6">
      <w:pPr>
        <w:pStyle w:val="Bodytext1"/>
        <w:shd w:val="clear" w:color="auto" w:fill="auto"/>
        <w:spacing w:line="360" w:lineRule="auto"/>
        <w:ind w:left="20" w:right="20" w:firstLine="660"/>
        <w:rPr>
          <w:rStyle w:val="FontStyle157"/>
          <w:i w:val="0"/>
          <w:sz w:val="28"/>
          <w:szCs w:val="28"/>
        </w:rPr>
      </w:pPr>
      <w:r w:rsidRPr="00DE5DB6">
        <w:rPr>
          <w:sz w:val="28"/>
          <w:szCs w:val="28"/>
        </w:rPr>
        <w:t>Реализация ООП обеспечивается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научно-методической деятельностью.</w:t>
      </w:r>
    </w:p>
    <w:p w14:paraId="77A42041" w14:textId="579C2632" w:rsidR="00F16130" w:rsidRPr="00DE5DB6" w:rsidRDefault="004D3ADD" w:rsidP="00DE5DB6">
      <w:pPr>
        <w:pStyle w:val="Bodytext1"/>
        <w:shd w:val="clear" w:color="auto" w:fill="auto"/>
        <w:spacing w:line="360" w:lineRule="auto"/>
        <w:ind w:left="20" w:right="20" w:firstLine="660"/>
        <w:rPr>
          <w:sz w:val="28"/>
          <w:szCs w:val="28"/>
        </w:rPr>
      </w:pPr>
      <w:r w:rsidRPr="00DE5DB6">
        <w:rPr>
          <w:rStyle w:val="FontStyle157"/>
          <w:i w:val="0"/>
          <w:sz w:val="28"/>
          <w:szCs w:val="28"/>
        </w:rPr>
        <w:t>Кадровое обеспечение основной образовательной программы по направлению Менеджмент</w:t>
      </w:r>
      <w:r w:rsidR="009A2807" w:rsidRPr="00DE5DB6">
        <w:rPr>
          <w:rStyle w:val="FontStyle157"/>
          <w:i w:val="0"/>
          <w:sz w:val="28"/>
          <w:szCs w:val="28"/>
        </w:rPr>
        <w:t xml:space="preserve"> профиль подготовки «Менеджмент организации» соответствует требования ФГОС и даже превышает их. </w:t>
      </w:r>
      <w:proofErr w:type="spellStart"/>
      <w:r w:rsidR="009A2807" w:rsidRPr="00DE5DB6">
        <w:rPr>
          <w:rStyle w:val="FontStyle157"/>
          <w:i w:val="0"/>
          <w:sz w:val="28"/>
          <w:szCs w:val="28"/>
        </w:rPr>
        <w:t>Остепененность</w:t>
      </w:r>
      <w:proofErr w:type="spellEnd"/>
      <w:r w:rsidR="009A2807" w:rsidRPr="00DE5DB6">
        <w:rPr>
          <w:rStyle w:val="FontStyle157"/>
          <w:i w:val="0"/>
          <w:sz w:val="28"/>
          <w:szCs w:val="28"/>
        </w:rPr>
        <w:t xml:space="preserve"> ППС в целом по программе составляет </w:t>
      </w:r>
      <w:r w:rsidR="00CD3338" w:rsidRPr="00DE5DB6">
        <w:rPr>
          <w:rStyle w:val="FontStyle157"/>
          <w:i w:val="0"/>
          <w:sz w:val="28"/>
          <w:szCs w:val="28"/>
        </w:rPr>
        <w:t>не менее 70</w:t>
      </w:r>
      <w:r w:rsidR="009A2807" w:rsidRPr="00DE5DB6">
        <w:rPr>
          <w:rStyle w:val="FontStyle157"/>
          <w:i w:val="0"/>
          <w:sz w:val="28"/>
          <w:szCs w:val="28"/>
          <w:lang w:val="en-US"/>
        </w:rPr>
        <w:t>%</w:t>
      </w:r>
      <w:r w:rsidR="009A2807" w:rsidRPr="00DE5DB6">
        <w:rPr>
          <w:rStyle w:val="FontStyle157"/>
          <w:i w:val="0"/>
          <w:sz w:val="28"/>
          <w:szCs w:val="28"/>
        </w:rPr>
        <w:t xml:space="preserve">, доля докторов наук, профессоров составляет </w:t>
      </w:r>
      <w:r w:rsidR="0083757A" w:rsidRPr="00DE5DB6">
        <w:rPr>
          <w:rStyle w:val="FontStyle157"/>
          <w:i w:val="0"/>
          <w:sz w:val="28"/>
          <w:szCs w:val="28"/>
        </w:rPr>
        <w:t>не менее 15</w:t>
      </w:r>
      <w:r w:rsidR="0083757A" w:rsidRPr="00DE5DB6">
        <w:rPr>
          <w:rStyle w:val="FontStyle157"/>
          <w:i w:val="0"/>
          <w:sz w:val="28"/>
          <w:szCs w:val="28"/>
          <w:lang w:val="en-US"/>
        </w:rPr>
        <w:t>%</w:t>
      </w:r>
      <w:r w:rsidR="0083757A" w:rsidRPr="00DE5DB6">
        <w:rPr>
          <w:rStyle w:val="FontStyle157"/>
          <w:i w:val="0"/>
          <w:sz w:val="28"/>
          <w:szCs w:val="28"/>
        </w:rPr>
        <w:t xml:space="preserve">. Основные базовые дисциплины </w:t>
      </w:r>
      <w:proofErr w:type="spellStart"/>
      <w:r w:rsidR="0083757A" w:rsidRPr="00DE5DB6">
        <w:rPr>
          <w:rStyle w:val="FontStyle157"/>
          <w:i w:val="0"/>
          <w:sz w:val="28"/>
          <w:szCs w:val="28"/>
        </w:rPr>
        <w:t>профила</w:t>
      </w:r>
      <w:proofErr w:type="spellEnd"/>
      <w:r w:rsidR="0083757A" w:rsidRPr="00DE5DB6">
        <w:rPr>
          <w:rStyle w:val="FontStyle157"/>
          <w:i w:val="0"/>
          <w:sz w:val="28"/>
          <w:szCs w:val="28"/>
        </w:rPr>
        <w:t xml:space="preserve"> и руководство выполнением квалификационных работ бакалавров осуществляют преподаватели кафедры управления в сфере культуры, кино, телевидения и индустрии развлечений.</w:t>
      </w:r>
      <w:r w:rsidR="00CD3338" w:rsidRPr="00DE5DB6">
        <w:rPr>
          <w:rStyle w:val="FontStyle157"/>
          <w:i w:val="0"/>
          <w:sz w:val="28"/>
          <w:szCs w:val="28"/>
        </w:rPr>
        <w:t xml:space="preserve"> Кадровый состав кафедры представлен двумя докторами наук, профессорами, 5 кандидатами наук, доцентами и одним старшим преподавателем. </w:t>
      </w:r>
      <w:proofErr w:type="spellStart"/>
      <w:r w:rsidR="00CD3338" w:rsidRPr="00DE5DB6">
        <w:rPr>
          <w:rStyle w:val="FontStyle157"/>
          <w:i w:val="0"/>
          <w:sz w:val="28"/>
          <w:szCs w:val="28"/>
        </w:rPr>
        <w:t>Остепенённость</w:t>
      </w:r>
      <w:proofErr w:type="spellEnd"/>
      <w:r w:rsidR="00CD3338" w:rsidRPr="00DE5DB6">
        <w:rPr>
          <w:rStyle w:val="FontStyle157"/>
          <w:i w:val="0"/>
          <w:sz w:val="28"/>
          <w:szCs w:val="28"/>
        </w:rPr>
        <w:t xml:space="preserve"> – 87</w:t>
      </w:r>
      <w:r w:rsidR="00CD3338" w:rsidRPr="00DE5DB6">
        <w:rPr>
          <w:rStyle w:val="FontStyle157"/>
          <w:i w:val="0"/>
          <w:sz w:val="28"/>
          <w:szCs w:val="28"/>
          <w:lang w:val="en-US"/>
        </w:rPr>
        <w:t>%</w:t>
      </w:r>
      <w:r w:rsidR="00CD3338" w:rsidRPr="00DE5DB6">
        <w:rPr>
          <w:rStyle w:val="FontStyle157"/>
          <w:i w:val="0"/>
          <w:sz w:val="28"/>
          <w:szCs w:val="28"/>
        </w:rPr>
        <w:t>.</w:t>
      </w:r>
      <w:r w:rsidR="00F16130" w:rsidRPr="00DE5DB6">
        <w:rPr>
          <w:rStyle w:val="FontStyle157"/>
          <w:i w:val="0"/>
          <w:sz w:val="28"/>
          <w:szCs w:val="28"/>
        </w:rPr>
        <w:t xml:space="preserve"> </w:t>
      </w:r>
      <w:r w:rsidR="00F16130" w:rsidRPr="00DE5DB6">
        <w:rPr>
          <w:sz w:val="28"/>
          <w:szCs w:val="28"/>
        </w:rPr>
        <w:t>Возрастной состав на кафедрах «Государственное и муниципальное управление», «Менеджмен</w:t>
      </w:r>
      <w:r w:rsidR="00654B37" w:rsidRPr="00DE5DB6">
        <w:rPr>
          <w:sz w:val="28"/>
          <w:szCs w:val="28"/>
        </w:rPr>
        <w:t>т в кино и телевидении» в средн</w:t>
      </w:r>
      <w:r w:rsidR="00F16130" w:rsidRPr="00DE5DB6">
        <w:rPr>
          <w:sz w:val="28"/>
          <w:szCs w:val="28"/>
        </w:rPr>
        <w:t>ем составляет 37 лет.</w:t>
      </w:r>
    </w:p>
    <w:p w14:paraId="77BA48F6" w14:textId="77777777" w:rsidR="00C22108" w:rsidRPr="00DE5DB6" w:rsidRDefault="00C22108"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Все преподаватели кафедры регулярно, один раз в пять лет, проходят стажировки, курсы повышения квалификации и т.п. в учебных заведениях, НИИ, в крупных компаниях  как в России, так и за рубежом, а также регулярно ведут научно-исследовательскую работу, участвуя в госбюджетных  и хоздоговорных НИР, руководя аспирантами, являясь научными консультантами докторантов, публикуясь в профессиональных научных журналах, участвуя в научных семинарах и конференциях.</w:t>
      </w:r>
    </w:p>
    <w:p w14:paraId="66C391B9" w14:textId="77777777" w:rsidR="00C22108" w:rsidRPr="00DE5DB6" w:rsidRDefault="00C22108" w:rsidP="00DE5DB6">
      <w:pPr>
        <w:pStyle w:val="Bodytext1"/>
        <w:shd w:val="clear" w:color="auto" w:fill="auto"/>
        <w:spacing w:line="360" w:lineRule="auto"/>
        <w:ind w:left="20" w:right="20" w:firstLine="660"/>
        <w:rPr>
          <w:sz w:val="28"/>
          <w:szCs w:val="28"/>
        </w:rPr>
      </w:pPr>
    </w:p>
    <w:p w14:paraId="4ECED367" w14:textId="35CF956C" w:rsidR="00CD3338" w:rsidRPr="00DE5DB6" w:rsidRDefault="00CD3338" w:rsidP="00DE5DB6">
      <w:pPr>
        <w:pStyle w:val="Style6"/>
        <w:widowControl/>
        <w:spacing w:before="14" w:line="360" w:lineRule="auto"/>
        <w:ind w:right="-7" w:firstLine="708"/>
        <w:rPr>
          <w:rStyle w:val="FontStyle157"/>
          <w:i w:val="0"/>
          <w:sz w:val="28"/>
          <w:szCs w:val="28"/>
        </w:rPr>
      </w:pPr>
    </w:p>
    <w:p w14:paraId="71F5B38A" w14:textId="6F90FF77" w:rsidR="004D3ADD" w:rsidRPr="00DE5DB6" w:rsidRDefault="0083757A" w:rsidP="00DE5DB6">
      <w:pPr>
        <w:pStyle w:val="Style6"/>
        <w:widowControl/>
        <w:spacing w:before="14" w:line="360" w:lineRule="auto"/>
        <w:ind w:right="-7"/>
        <w:rPr>
          <w:rStyle w:val="FontStyle157"/>
          <w:i w:val="0"/>
          <w:sz w:val="28"/>
          <w:szCs w:val="28"/>
        </w:rPr>
      </w:pPr>
      <w:r w:rsidRPr="00DE5DB6">
        <w:rPr>
          <w:rStyle w:val="FontStyle157"/>
          <w:i w:val="0"/>
          <w:sz w:val="28"/>
          <w:szCs w:val="28"/>
        </w:rPr>
        <w:t xml:space="preserve">  </w:t>
      </w:r>
    </w:p>
    <w:p w14:paraId="3F81407A" w14:textId="77777777" w:rsidR="004D3ADD"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5.2. Материально-техническое обеспечение.</w:t>
      </w:r>
    </w:p>
    <w:p w14:paraId="32C95F50" w14:textId="77777777" w:rsidR="00F95433" w:rsidRPr="00DE5DB6" w:rsidRDefault="00F95433" w:rsidP="00DE5DB6">
      <w:pPr>
        <w:pStyle w:val="Style6"/>
        <w:widowControl/>
        <w:tabs>
          <w:tab w:val="left" w:pos="9349"/>
        </w:tabs>
        <w:spacing w:before="14" w:line="360" w:lineRule="auto"/>
        <w:ind w:right="-7"/>
        <w:jc w:val="left"/>
        <w:rPr>
          <w:rStyle w:val="FontStyle157"/>
          <w:b/>
          <w:i w:val="0"/>
          <w:sz w:val="28"/>
          <w:szCs w:val="28"/>
        </w:rPr>
      </w:pPr>
    </w:p>
    <w:p w14:paraId="0E5D4E6C" w14:textId="77777777" w:rsidR="00F95433" w:rsidRPr="00DE5DB6" w:rsidRDefault="00F95433" w:rsidP="00DE5DB6">
      <w:pPr>
        <w:pStyle w:val="Style6"/>
        <w:widowControl/>
        <w:tabs>
          <w:tab w:val="left" w:pos="9349"/>
        </w:tabs>
        <w:spacing w:before="14" w:line="360" w:lineRule="auto"/>
        <w:ind w:right="-7" w:firstLine="709"/>
        <w:rPr>
          <w:rStyle w:val="FontStyle157"/>
          <w:i w:val="0"/>
          <w:sz w:val="28"/>
          <w:szCs w:val="28"/>
        </w:rPr>
      </w:pPr>
      <w:r w:rsidRPr="00DE5DB6">
        <w:rPr>
          <w:rStyle w:val="FontStyle157"/>
          <w:i w:val="0"/>
          <w:sz w:val="28"/>
          <w:szCs w:val="28"/>
        </w:rPr>
        <w:t xml:space="preserve">Кафедра управления в сфере культуры, кино, телевидения и индустрии развлечений, обеспечивающая дисциплины бакалаврской программы «Менеджмент в кино и телевидении» располагает собственным </w:t>
      </w:r>
      <w:proofErr w:type="spellStart"/>
      <w:r w:rsidRPr="00DE5DB6">
        <w:rPr>
          <w:rStyle w:val="FontStyle157"/>
          <w:i w:val="0"/>
          <w:sz w:val="28"/>
          <w:szCs w:val="28"/>
        </w:rPr>
        <w:t>видеоклассом</w:t>
      </w:r>
      <w:proofErr w:type="spellEnd"/>
      <w:r w:rsidRPr="00DE5DB6">
        <w:rPr>
          <w:rStyle w:val="FontStyle157"/>
          <w:i w:val="0"/>
          <w:sz w:val="28"/>
          <w:szCs w:val="28"/>
        </w:rPr>
        <w:t>, оборудованным новейшей аудио-видео-аппаратурой для демонстрации аудио-визуальных материалов.</w:t>
      </w:r>
    </w:p>
    <w:p w14:paraId="261B7DAF" w14:textId="77777777" w:rsidR="00C22108" w:rsidRPr="00DE5DB6" w:rsidRDefault="00C22108"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Образовательный процесс в вузе организован в зданиях и помещениях с учебно-лабораторной площадью 71845,90 м</w:t>
      </w:r>
      <w:r w:rsidRPr="00DE5DB6">
        <w:rPr>
          <w:rFonts w:ascii="Times New Roman" w:hAnsi="Times New Roman" w:cs="Times New Roman"/>
          <w:sz w:val="28"/>
          <w:szCs w:val="28"/>
          <w:vertAlign w:val="superscript"/>
        </w:rPr>
        <w:t>2</w:t>
      </w:r>
      <w:r w:rsidRPr="00DE5DB6">
        <w:rPr>
          <w:rFonts w:ascii="Times New Roman" w:hAnsi="Times New Roman" w:cs="Times New Roman"/>
          <w:sz w:val="28"/>
          <w:szCs w:val="28"/>
        </w:rPr>
        <w:t>, предоставленной университету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высшего профессионального образования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
    <w:p w14:paraId="07B1784C" w14:textId="77777777" w:rsidR="00C22108" w:rsidRPr="00DE5DB6" w:rsidRDefault="00C22108" w:rsidP="00DE5DB6">
      <w:pPr>
        <w:pStyle w:val="3"/>
        <w:spacing w:after="0" w:line="360" w:lineRule="auto"/>
        <w:ind w:left="0" w:firstLine="709"/>
        <w:rPr>
          <w:sz w:val="28"/>
          <w:szCs w:val="28"/>
        </w:rPr>
      </w:pPr>
      <w:r w:rsidRPr="00DE5DB6">
        <w:rPr>
          <w:sz w:val="28"/>
          <w:szCs w:val="28"/>
        </w:rPr>
        <w:t>Образовательный процесс организован в 2 смены.</w:t>
      </w:r>
    </w:p>
    <w:p w14:paraId="3E60A74B" w14:textId="77777777" w:rsidR="00C22108" w:rsidRPr="00DE5DB6" w:rsidRDefault="00C22108" w:rsidP="00DE5DB6">
      <w:pPr>
        <w:pStyle w:val="3"/>
        <w:spacing w:after="0" w:line="360" w:lineRule="auto"/>
        <w:ind w:left="0" w:firstLine="709"/>
        <w:rPr>
          <w:sz w:val="28"/>
          <w:szCs w:val="28"/>
        </w:rPr>
      </w:pPr>
      <w:r w:rsidRPr="00DE5DB6">
        <w:rPr>
          <w:sz w:val="28"/>
          <w:szCs w:val="28"/>
        </w:rPr>
        <w:t>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124339,10 м</w:t>
      </w:r>
      <w:r w:rsidRPr="00DE5DB6">
        <w:rPr>
          <w:sz w:val="28"/>
          <w:szCs w:val="28"/>
          <w:vertAlign w:val="superscript"/>
        </w:rPr>
        <w:t>2</w:t>
      </w:r>
      <w:r w:rsidRPr="00DE5DB6">
        <w:rPr>
          <w:sz w:val="28"/>
          <w:szCs w:val="28"/>
        </w:rPr>
        <w:t>.</w:t>
      </w:r>
    </w:p>
    <w:p w14:paraId="1CFEBE1E" w14:textId="77777777" w:rsidR="00C22108" w:rsidRPr="00DE5DB6" w:rsidRDefault="00C22108" w:rsidP="00DE5DB6">
      <w:pPr>
        <w:pStyle w:val="3"/>
        <w:spacing w:after="0" w:line="360" w:lineRule="auto"/>
        <w:ind w:left="0" w:firstLine="709"/>
        <w:rPr>
          <w:sz w:val="28"/>
          <w:szCs w:val="28"/>
        </w:rPr>
      </w:pPr>
      <w:r w:rsidRPr="00DE5DB6">
        <w:rPr>
          <w:sz w:val="28"/>
          <w:szCs w:val="28"/>
        </w:rPr>
        <w:t>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36983,60 м</w:t>
      </w:r>
      <w:r w:rsidRPr="00DE5DB6">
        <w:rPr>
          <w:sz w:val="28"/>
          <w:szCs w:val="28"/>
          <w:vertAlign w:val="superscript"/>
        </w:rPr>
        <w:t>2</w:t>
      </w:r>
      <w:r w:rsidRPr="00DE5DB6">
        <w:rPr>
          <w:sz w:val="28"/>
          <w:szCs w:val="28"/>
        </w:rPr>
        <w:t xml:space="preserve"> на 1656 спальных мест) для студентов и аспирантов, в том числе имеются места для проживания семейных пар.</w:t>
      </w:r>
    </w:p>
    <w:p w14:paraId="73D03E84" w14:textId="77777777" w:rsidR="00C22108" w:rsidRPr="00DE5DB6" w:rsidRDefault="00C22108" w:rsidP="00DE5DB6">
      <w:pPr>
        <w:tabs>
          <w:tab w:val="num" w:pos="1080"/>
        </w:tabs>
        <w:autoSpaceDE w:val="0"/>
        <w:autoSpaceDN w:val="0"/>
        <w:adjustRightInd w:val="0"/>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DE5DB6">
        <w:rPr>
          <w:rFonts w:ascii="Times New Roman" w:hAnsi="Times New Roman" w:cs="Times New Roman"/>
          <w:sz w:val="28"/>
          <w:szCs w:val="28"/>
        </w:rPr>
        <w:softHyphen/>
        <w:t xml:space="preserve">житии (корпус № 12) – 36 посадочных мест. </w:t>
      </w:r>
    </w:p>
    <w:p w14:paraId="16FB41F2" w14:textId="77777777" w:rsidR="00C22108" w:rsidRPr="00DE5DB6" w:rsidRDefault="00C22108" w:rsidP="00DE5DB6">
      <w:pPr>
        <w:tabs>
          <w:tab w:val="num" w:pos="1080"/>
          <w:tab w:val="num" w:pos="1918"/>
        </w:tabs>
        <w:autoSpaceDE w:val="0"/>
        <w:autoSpaceDN w:val="0"/>
        <w:adjustRightInd w:val="0"/>
        <w:spacing w:line="360" w:lineRule="auto"/>
        <w:ind w:firstLine="709"/>
        <w:jc w:val="both"/>
        <w:rPr>
          <w:rFonts w:ascii="Times New Roman" w:hAnsi="Times New Roman" w:cs="Times New Roman"/>
          <w:color w:val="000000"/>
          <w:sz w:val="28"/>
          <w:szCs w:val="28"/>
        </w:rPr>
      </w:pPr>
      <w:r w:rsidRPr="00DE5DB6">
        <w:rPr>
          <w:rFonts w:ascii="Times New Roman" w:hAnsi="Times New Roman" w:cs="Times New Roman"/>
          <w:color w:val="000000"/>
          <w:sz w:val="28"/>
          <w:szCs w:val="28"/>
        </w:rPr>
        <w:t>Медицинское обслуживание студентов осуществляется городской поликлиникой № 167 (Юго-Восточного административного округа г. Москвы) и студенческим здравпунктом – филиалом поликлиники № 167 со следующими кабинетами: терапевтический, процедурный, гинекологический, стоматологический. Здравпункт расположен на территории университета.</w:t>
      </w:r>
    </w:p>
    <w:p w14:paraId="401D9B49" w14:textId="77777777" w:rsidR="00C22108" w:rsidRPr="00DE5DB6" w:rsidRDefault="00C22108"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В университете имеется Центр учебно-воспитательных программ площадью 3605,0 м</w:t>
      </w:r>
      <w:r w:rsidRPr="00DE5DB6">
        <w:rPr>
          <w:rFonts w:ascii="Times New Roman" w:hAnsi="Times New Roman" w:cs="Times New Roman"/>
          <w:sz w:val="28"/>
          <w:szCs w:val="28"/>
          <w:vertAlign w:val="superscript"/>
        </w:rPr>
        <w:t xml:space="preserve">2 </w:t>
      </w:r>
      <w:r w:rsidRPr="00DE5DB6">
        <w:rPr>
          <w:rFonts w:ascii="Times New Roman" w:hAnsi="Times New Roman" w:cs="Times New Roman"/>
          <w:sz w:val="28"/>
          <w:szCs w:val="28"/>
        </w:rPr>
        <w:t>, актовый зал на 800 посадочных мест и музей площадью 441,0 м</w:t>
      </w:r>
      <w:r w:rsidRPr="00DE5DB6">
        <w:rPr>
          <w:rFonts w:ascii="Times New Roman" w:hAnsi="Times New Roman" w:cs="Times New Roman"/>
          <w:sz w:val="28"/>
          <w:szCs w:val="28"/>
          <w:vertAlign w:val="superscript"/>
        </w:rPr>
        <w:t>2</w:t>
      </w:r>
      <w:r w:rsidRPr="00DE5DB6">
        <w:rPr>
          <w:rFonts w:ascii="Times New Roman" w:hAnsi="Times New Roman" w:cs="Times New Roman"/>
          <w:sz w:val="28"/>
          <w:szCs w:val="28"/>
        </w:rPr>
        <w:t xml:space="preserve">. На их базе организуются досуговые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14:paraId="4ADB061A" w14:textId="77777777" w:rsidR="00C22108" w:rsidRPr="00DE5DB6" w:rsidRDefault="00C22108" w:rsidP="00DE5DB6">
      <w:pPr>
        <w:autoSpaceDE w:val="0"/>
        <w:autoSpaceDN w:val="0"/>
        <w:adjustRightInd w:val="0"/>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В распоряжении студентов спортивная база университета, включающая крытый спорткомплекс площадью 4849,4 м</w:t>
      </w:r>
      <w:r w:rsidRPr="00DE5DB6">
        <w:rPr>
          <w:rFonts w:ascii="Times New Roman" w:hAnsi="Times New Roman" w:cs="Times New Roman"/>
          <w:sz w:val="28"/>
          <w:szCs w:val="28"/>
          <w:vertAlign w:val="superscript"/>
        </w:rPr>
        <w:t xml:space="preserve">2 </w:t>
      </w:r>
      <w:r w:rsidRPr="00DE5DB6">
        <w:rPr>
          <w:rFonts w:ascii="Times New Roman" w:hAnsi="Times New Roman" w:cs="Times New Roman"/>
          <w:sz w:val="28"/>
          <w:szCs w:val="28"/>
        </w:rPr>
        <w:t xml:space="preserve">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 </w:t>
      </w:r>
    </w:p>
    <w:p w14:paraId="4F85F154" w14:textId="77777777" w:rsidR="00C22108" w:rsidRPr="00DE5DB6" w:rsidRDefault="00C22108" w:rsidP="00DE5DB6">
      <w:pPr>
        <w:autoSpaceDE w:val="0"/>
        <w:autoSpaceDN w:val="0"/>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В университете организованы 35 компьютерных класса, в учебном процессе используются 2320 персональных компьютеров. К общеуниверситетской сети, имеющей выход в Интернет, подключены 2230 персональных компьютера. В вузе для хранения и представления доступа к учебной информации используется 14 серверов.</w:t>
      </w:r>
    </w:p>
    <w:p w14:paraId="2C251821" w14:textId="5F7C1649" w:rsidR="00C22108" w:rsidRPr="00DE5DB6" w:rsidRDefault="00C22108" w:rsidP="00DE5DB6">
      <w:pPr>
        <w:autoSpaceDE w:val="0"/>
        <w:autoSpaceDN w:val="0"/>
        <w:adjustRightInd w:val="0"/>
        <w:spacing w:line="360" w:lineRule="auto"/>
        <w:ind w:firstLine="709"/>
        <w:jc w:val="both"/>
        <w:rPr>
          <w:rStyle w:val="FontStyle157"/>
          <w:rFonts w:cs="Times New Roman"/>
          <w:i w:val="0"/>
          <w:sz w:val="28"/>
          <w:szCs w:val="28"/>
        </w:rPr>
      </w:pPr>
      <w:r w:rsidRPr="00DE5DB6">
        <w:rPr>
          <w:rFonts w:ascii="Times New Roman" w:hAnsi="Times New Roman" w:cs="Times New Roman"/>
          <w:sz w:val="28"/>
          <w:szCs w:val="28"/>
        </w:rPr>
        <w:t>Учебно-научные помещения и лаборатории в достаточной мере оснащены приборами и оборудованием естественнонаучного, общепрофессионального и специального назначения.</w:t>
      </w:r>
    </w:p>
    <w:p w14:paraId="725A5434" w14:textId="77777777" w:rsidR="00F95433" w:rsidRPr="00DE5DB6" w:rsidRDefault="00F95433" w:rsidP="00DE5DB6">
      <w:pPr>
        <w:pStyle w:val="Style6"/>
        <w:widowControl/>
        <w:tabs>
          <w:tab w:val="left" w:pos="9349"/>
        </w:tabs>
        <w:spacing w:before="14" w:line="360" w:lineRule="auto"/>
        <w:ind w:right="-7"/>
        <w:jc w:val="left"/>
        <w:rPr>
          <w:rStyle w:val="FontStyle157"/>
          <w:b/>
          <w:i w:val="0"/>
          <w:sz w:val="28"/>
          <w:szCs w:val="28"/>
        </w:rPr>
      </w:pPr>
    </w:p>
    <w:p w14:paraId="5C93526C" w14:textId="77777777" w:rsidR="004D3ADD"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5.3. Информационно-библиотечное обеспечение.</w:t>
      </w:r>
    </w:p>
    <w:p w14:paraId="7ECF38DB" w14:textId="77777777" w:rsidR="00912A12" w:rsidRPr="00DE5DB6" w:rsidRDefault="00912A12" w:rsidP="00DE5DB6">
      <w:pPr>
        <w:pStyle w:val="Style18"/>
        <w:widowControl/>
        <w:spacing w:line="360" w:lineRule="auto"/>
        <w:ind w:firstLine="701"/>
        <w:jc w:val="both"/>
        <w:rPr>
          <w:rStyle w:val="FontStyle38"/>
          <w:sz w:val="28"/>
          <w:szCs w:val="28"/>
        </w:rPr>
      </w:pPr>
      <w:r w:rsidRPr="00DE5DB6">
        <w:rPr>
          <w:rStyle w:val="FontStyle157"/>
          <w:i w:val="0"/>
          <w:sz w:val="28"/>
          <w:szCs w:val="28"/>
        </w:rPr>
        <w:tab/>
      </w:r>
      <w:r w:rsidR="00CD3338" w:rsidRPr="00DE5DB6">
        <w:rPr>
          <w:rStyle w:val="FontStyle157"/>
          <w:i w:val="0"/>
          <w:sz w:val="28"/>
          <w:szCs w:val="28"/>
        </w:rPr>
        <w:t xml:space="preserve">Всем </w:t>
      </w:r>
      <w:r w:rsidRPr="00DE5DB6">
        <w:rPr>
          <w:rStyle w:val="FontStyle38"/>
          <w:sz w:val="28"/>
          <w:szCs w:val="28"/>
        </w:rPr>
        <w:t>обучающимся  обеспечен доступ к современным профессиональным базам данных, информационным справочным и поисковым системам через Интернет в дисплейных классах библиотеки, факультетов и кафедр.</w:t>
      </w:r>
    </w:p>
    <w:p w14:paraId="7DF1FE2F" w14:textId="5944C5E8" w:rsidR="00654B37" w:rsidRPr="00DE5DB6" w:rsidRDefault="00654B37" w:rsidP="00DE5DB6">
      <w:pPr>
        <w:pStyle w:val="Bodytext1"/>
        <w:shd w:val="clear" w:color="auto" w:fill="auto"/>
        <w:spacing w:line="360" w:lineRule="auto"/>
        <w:ind w:left="20" w:firstLine="560"/>
        <w:rPr>
          <w:sz w:val="28"/>
          <w:szCs w:val="28"/>
        </w:rPr>
      </w:pPr>
      <w:r w:rsidRPr="00DE5DB6">
        <w:rPr>
          <w:sz w:val="28"/>
          <w:szCs w:val="28"/>
        </w:rPr>
        <w:t>ООП ВПО «Менеджмент в кино и телевидении» обеспечена учебно-методической документацией и материалами по всем учебным курсам, дисциплинам (модулям). Содержание каждой из учебных дисциплин (курсов, модулей) представлено в сети Интернет на сайте ГОУ ВПО «Государственный университет управления».</w:t>
      </w:r>
    </w:p>
    <w:p w14:paraId="47B14849" w14:textId="77777777" w:rsidR="00654B37" w:rsidRPr="00DE5DB6" w:rsidRDefault="00654B37" w:rsidP="00DE5DB6">
      <w:pPr>
        <w:pStyle w:val="Bodytext1"/>
        <w:shd w:val="clear" w:color="auto" w:fill="auto"/>
        <w:spacing w:line="360" w:lineRule="auto"/>
        <w:ind w:left="20" w:firstLine="560"/>
        <w:rPr>
          <w:sz w:val="28"/>
          <w:szCs w:val="28"/>
        </w:rPr>
      </w:pPr>
      <w:r w:rsidRPr="00DE5DB6">
        <w:rPr>
          <w:sz w:val="28"/>
          <w:szCs w:val="28"/>
        </w:rPr>
        <w:t>Внеаудиторная работа обучающихся сопровождается разработанным методическим обеспечением и обоснованием времени, затрачиваемого на её выполнение.</w:t>
      </w:r>
    </w:p>
    <w:p w14:paraId="772EF20E" w14:textId="6C12A519" w:rsidR="00654B37" w:rsidRPr="00DE5DB6" w:rsidRDefault="00654B37" w:rsidP="00DE5DB6">
      <w:pPr>
        <w:pStyle w:val="Bodytext1"/>
        <w:shd w:val="clear" w:color="auto" w:fill="auto"/>
        <w:spacing w:line="360" w:lineRule="auto"/>
        <w:ind w:left="20" w:firstLine="560"/>
        <w:rPr>
          <w:sz w:val="28"/>
          <w:szCs w:val="28"/>
        </w:rPr>
      </w:pPr>
      <w:r w:rsidRPr="00DE5DB6">
        <w:rPr>
          <w:sz w:val="28"/>
          <w:szCs w:val="28"/>
        </w:rPr>
        <w:t>Каждый обучающийся обеспечен доступом к электронно-библиотечной системе (электронной библиотеке , которая содержит различные издания по основным изучаемым дисциплинам и сформирована по согласованию с правообладателями учебной и учебно-методической литературы. Обеспечена возможность осуществления одновременного доступа к электронно-библиотечной системе (электронной библиотеке) не менее 25% обучающихся по образовательной программе «</w:t>
      </w:r>
      <w:r w:rsidR="00F95433" w:rsidRPr="00DE5DB6">
        <w:rPr>
          <w:sz w:val="28"/>
          <w:szCs w:val="28"/>
        </w:rPr>
        <w:t>Менеджмент в кино и телевидении</w:t>
      </w:r>
      <w:r w:rsidRPr="00DE5DB6">
        <w:rPr>
          <w:sz w:val="28"/>
          <w:szCs w:val="28"/>
        </w:rPr>
        <w:t>». Электронно-библиотечной система (электронная библиотека) обеспечивает возможность индивидуального доступа каждого обучающегося из любой точки, в которой имеется доступ к сети Интернет.</w:t>
      </w:r>
    </w:p>
    <w:p w14:paraId="5F09059C" w14:textId="743DF627" w:rsidR="00654B37" w:rsidRPr="00DE5DB6" w:rsidRDefault="00654B37" w:rsidP="00DE5DB6">
      <w:pPr>
        <w:pStyle w:val="Bodytext1"/>
        <w:shd w:val="clear" w:color="auto" w:fill="auto"/>
        <w:spacing w:line="360" w:lineRule="auto"/>
        <w:ind w:left="20" w:firstLine="560"/>
        <w:rPr>
          <w:sz w:val="28"/>
          <w:szCs w:val="28"/>
        </w:rPr>
      </w:pPr>
      <w:r w:rsidRPr="00DE5DB6">
        <w:rPr>
          <w:sz w:val="28"/>
          <w:szCs w:val="28"/>
        </w:rPr>
        <w:t>Реализация основной образовательной программы «Менеджмент в кино и телевидении» обеспечивается доступом каждого обучающегося к базам данных и библиотечным фондам филиала исходя из полного перечня учебных дисциплин (модулей).</w:t>
      </w:r>
    </w:p>
    <w:p w14:paraId="78291BB1" w14:textId="4B8C7D92" w:rsidR="00654B37" w:rsidRPr="00DE5DB6" w:rsidRDefault="00654B37" w:rsidP="00DE5DB6">
      <w:pPr>
        <w:pStyle w:val="Bodytext1"/>
        <w:shd w:val="clear" w:color="auto" w:fill="auto"/>
        <w:spacing w:line="360" w:lineRule="auto"/>
        <w:ind w:left="20" w:firstLine="560"/>
        <w:rPr>
          <w:sz w:val="28"/>
          <w:szCs w:val="28"/>
        </w:rPr>
      </w:pPr>
      <w:r w:rsidRPr="00DE5DB6">
        <w:rPr>
          <w:sz w:val="28"/>
          <w:szCs w:val="28"/>
        </w:rPr>
        <w:t>Каждый обучающийся по основной образовательной программе «Менеджмент в кино и телевидении» в среднем обеспечен учебниками  не менее 0,25 % и одним учебно- методическим печатным и/или электронным изданием по каждой дисциплине, входящей в образовательную программу (включая электронные базы периодических изданий).</w:t>
      </w:r>
    </w:p>
    <w:p w14:paraId="5C185653" w14:textId="77777777" w:rsidR="00654B37" w:rsidRPr="00DE5DB6" w:rsidRDefault="00654B37" w:rsidP="00DE5DB6">
      <w:pPr>
        <w:pStyle w:val="Bodytext1"/>
        <w:shd w:val="clear" w:color="auto" w:fill="auto"/>
        <w:spacing w:line="360" w:lineRule="auto"/>
        <w:ind w:left="20" w:firstLine="560"/>
        <w:rPr>
          <w:sz w:val="28"/>
          <w:szCs w:val="28"/>
        </w:rPr>
      </w:pPr>
      <w:r w:rsidRPr="00DE5DB6">
        <w:rPr>
          <w:sz w:val="28"/>
          <w:szCs w:val="28"/>
        </w:rPr>
        <w:t>Используемый 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расчёта не менее 25 экземпляров данных изданий на каждые 100 обучающихся.</w:t>
      </w:r>
    </w:p>
    <w:p w14:paraId="295B38B3" w14:textId="21B4839E" w:rsidR="00654B37" w:rsidRPr="00DE5DB6" w:rsidRDefault="00654B37" w:rsidP="00DE5DB6">
      <w:pPr>
        <w:pStyle w:val="Bodytext1"/>
        <w:shd w:val="clear" w:color="auto" w:fill="auto"/>
        <w:spacing w:line="360" w:lineRule="auto"/>
        <w:ind w:right="142" w:firstLine="640"/>
        <w:contextualSpacing/>
        <w:rPr>
          <w:sz w:val="28"/>
          <w:szCs w:val="28"/>
        </w:rPr>
      </w:pPr>
      <w:r w:rsidRPr="00DE5DB6">
        <w:rPr>
          <w:sz w:val="28"/>
          <w:szCs w:val="28"/>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не менее 1-2 экземпляра на каждые 100 обучающихся в печатном или электронном виде</w:t>
      </w:r>
    </w:p>
    <w:p w14:paraId="2B9AF522" w14:textId="77777777" w:rsidR="00654B37" w:rsidRPr="00DE5DB6" w:rsidRDefault="00654B37" w:rsidP="00DE5DB6">
      <w:pPr>
        <w:pStyle w:val="Bodytext1"/>
        <w:shd w:val="clear" w:color="auto" w:fill="auto"/>
        <w:spacing w:before="258" w:line="360" w:lineRule="auto"/>
        <w:ind w:right="142" w:firstLine="720"/>
        <w:contextualSpacing/>
        <w:rPr>
          <w:sz w:val="28"/>
          <w:szCs w:val="28"/>
        </w:rPr>
      </w:pPr>
      <w:r w:rsidRPr="00DE5DB6">
        <w:rPr>
          <w:sz w:val="28"/>
          <w:szCs w:val="28"/>
        </w:rPr>
        <w:t>Большое внимание в вузе уделяется развитию современной информационно- технической базе для обеспечения образовательного процесса.</w:t>
      </w:r>
    </w:p>
    <w:p w14:paraId="72BAE57A" w14:textId="629E4F26" w:rsidR="00654B37" w:rsidRPr="00DE5DB6" w:rsidRDefault="00654B37" w:rsidP="00DE5DB6">
      <w:pPr>
        <w:pStyle w:val="Bodytext1"/>
        <w:shd w:val="clear" w:color="auto" w:fill="auto"/>
        <w:spacing w:line="360" w:lineRule="auto"/>
        <w:ind w:right="142" w:firstLine="709"/>
        <w:contextualSpacing/>
        <w:rPr>
          <w:sz w:val="28"/>
          <w:szCs w:val="28"/>
          <w:lang w:val="en-US"/>
        </w:rPr>
      </w:pPr>
      <w:r w:rsidRPr="00DE5DB6">
        <w:rPr>
          <w:sz w:val="28"/>
          <w:szCs w:val="28"/>
        </w:rPr>
        <w:t>Обслуживание студентов учебной литературой осуществляется  в читальном зале.</w:t>
      </w:r>
      <w:r w:rsidR="00F95433" w:rsidRPr="00DE5DB6">
        <w:rPr>
          <w:sz w:val="28"/>
          <w:szCs w:val="28"/>
        </w:rPr>
        <w:t xml:space="preserve"> Кроме того, все студенты обеспечены доступами в электронные библиотеки </w:t>
      </w:r>
      <w:proofErr w:type="spellStart"/>
      <w:r w:rsidR="00F95433" w:rsidRPr="00DE5DB6">
        <w:rPr>
          <w:sz w:val="28"/>
          <w:szCs w:val="28"/>
          <w:lang w:val="en-US"/>
        </w:rPr>
        <w:t>Znanium</w:t>
      </w:r>
      <w:proofErr w:type="spellEnd"/>
      <w:r w:rsidR="00F95433" w:rsidRPr="00DE5DB6">
        <w:rPr>
          <w:sz w:val="28"/>
          <w:szCs w:val="28"/>
          <w:lang w:val="en-US"/>
        </w:rPr>
        <w:t>.</w:t>
      </w:r>
    </w:p>
    <w:p w14:paraId="07026825" w14:textId="6E4F5306" w:rsidR="00654B37" w:rsidRPr="00DE5DB6" w:rsidRDefault="00654B37" w:rsidP="00DE5DB6">
      <w:pPr>
        <w:pStyle w:val="Bodytext1"/>
        <w:shd w:val="clear" w:color="auto" w:fill="auto"/>
        <w:spacing w:line="360" w:lineRule="auto"/>
        <w:ind w:left="20" w:firstLine="700"/>
        <w:rPr>
          <w:sz w:val="28"/>
          <w:szCs w:val="28"/>
        </w:rPr>
      </w:pPr>
      <w:r w:rsidRPr="00DE5DB6">
        <w:rPr>
          <w:sz w:val="28"/>
          <w:szCs w:val="28"/>
        </w:rPr>
        <w:t>С периодическим</w:t>
      </w:r>
      <w:r w:rsidR="00F95433" w:rsidRPr="00DE5DB6">
        <w:rPr>
          <w:sz w:val="28"/>
          <w:szCs w:val="28"/>
        </w:rPr>
        <w:t>и</w:t>
      </w:r>
      <w:r w:rsidRPr="00DE5DB6">
        <w:rPr>
          <w:sz w:val="28"/>
          <w:szCs w:val="28"/>
        </w:rPr>
        <w:t xml:space="preserve"> изданиями студенты работают в читальном зале. Студенты и слушатели имеют свободный доступ к электронной библиотеке.</w:t>
      </w:r>
    </w:p>
    <w:p w14:paraId="0261F96F" w14:textId="7EE6DFF8" w:rsidR="00654B37" w:rsidRPr="00DE5DB6" w:rsidRDefault="00654B37" w:rsidP="00DE5DB6">
      <w:pPr>
        <w:pStyle w:val="Bodytext1"/>
        <w:shd w:val="clear" w:color="auto" w:fill="auto"/>
        <w:spacing w:line="360" w:lineRule="auto"/>
        <w:ind w:left="20" w:firstLine="700"/>
        <w:rPr>
          <w:sz w:val="28"/>
          <w:szCs w:val="28"/>
        </w:rPr>
      </w:pPr>
      <w:r w:rsidRPr="00DE5DB6">
        <w:rPr>
          <w:sz w:val="28"/>
          <w:szCs w:val="28"/>
        </w:rPr>
        <w:t>По каждому циклу дисциплин имеются учебно-практические пособия и учебно- м</w:t>
      </w:r>
      <w:r w:rsidR="00F95433" w:rsidRPr="00DE5DB6">
        <w:rPr>
          <w:sz w:val="28"/>
          <w:szCs w:val="28"/>
        </w:rPr>
        <w:t>е</w:t>
      </w:r>
      <w:r w:rsidRPr="00DE5DB6">
        <w:rPr>
          <w:sz w:val="28"/>
          <w:szCs w:val="28"/>
        </w:rPr>
        <w:t>тодические материалы в электронном виде.</w:t>
      </w:r>
    </w:p>
    <w:p w14:paraId="401843E8" w14:textId="4ABA0611" w:rsidR="00654B37" w:rsidRPr="00DE5DB6" w:rsidRDefault="00654B37" w:rsidP="00DE5DB6">
      <w:pPr>
        <w:pStyle w:val="Bodytext1"/>
        <w:shd w:val="clear" w:color="auto" w:fill="auto"/>
        <w:spacing w:line="360" w:lineRule="auto"/>
        <w:ind w:left="20" w:firstLine="560"/>
        <w:rPr>
          <w:rStyle w:val="FontStyle38"/>
          <w:sz w:val="28"/>
          <w:szCs w:val="28"/>
        </w:rPr>
      </w:pPr>
      <w:r w:rsidRPr="00DE5DB6">
        <w:rPr>
          <w:sz w:val="28"/>
          <w:szCs w:val="28"/>
        </w:rPr>
        <w:t xml:space="preserve"> Для обучающихся обеспечен доступ к современным отечественным профессиональным базам данных, информационным справочным и поисковым системам «Консультант Плюс», «Гарант», «Экономика. Социология. Менеджмент».</w:t>
      </w:r>
    </w:p>
    <w:p w14:paraId="0966409C" w14:textId="77777777" w:rsidR="00F95433" w:rsidRPr="00DE5DB6" w:rsidRDefault="00F95433" w:rsidP="00DE5DB6">
      <w:pPr>
        <w:pStyle w:val="Style6"/>
        <w:widowControl/>
        <w:tabs>
          <w:tab w:val="left" w:pos="9349"/>
        </w:tabs>
        <w:spacing w:before="14" w:line="360" w:lineRule="auto"/>
        <w:ind w:right="-7"/>
        <w:jc w:val="left"/>
        <w:rPr>
          <w:rStyle w:val="FontStyle157"/>
          <w:b/>
          <w:i w:val="0"/>
          <w:sz w:val="28"/>
          <w:szCs w:val="28"/>
        </w:rPr>
      </w:pPr>
    </w:p>
    <w:p w14:paraId="1ACDEBBA" w14:textId="77777777" w:rsidR="004D3ADD"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Раздел 6. Нормативно-методическое обеспечение системы оценки качества освоения обучающимся ОП</w:t>
      </w:r>
    </w:p>
    <w:p w14:paraId="1AF06572" w14:textId="5D131BBB" w:rsidR="00F95433" w:rsidRPr="00DE5DB6" w:rsidRDefault="004D3ADD" w:rsidP="00DE5DB6">
      <w:pPr>
        <w:pStyle w:val="Style6"/>
        <w:widowControl/>
        <w:tabs>
          <w:tab w:val="left" w:pos="9349"/>
        </w:tabs>
        <w:spacing w:before="14" w:line="360" w:lineRule="auto"/>
        <w:ind w:right="-7"/>
        <w:rPr>
          <w:rStyle w:val="FontStyle157"/>
          <w:b/>
          <w:i w:val="0"/>
          <w:sz w:val="28"/>
          <w:szCs w:val="28"/>
        </w:rPr>
      </w:pPr>
      <w:r w:rsidRPr="00DE5DB6">
        <w:rPr>
          <w:rStyle w:val="FontStyle157"/>
          <w:b/>
          <w:i w:val="0"/>
          <w:sz w:val="28"/>
          <w:szCs w:val="28"/>
        </w:rPr>
        <w:t>6.1. Содержание, организация текущей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w:t>
      </w:r>
    </w:p>
    <w:p w14:paraId="61962ADD" w14:textId="77777777" w:rsidR="004629B9" w:rsidRPr="00DE5DB6" w:rsidRDefault="00393B93" w:rsidP="00DE5DB6">
      <w:pPr>
        <w:spacing w:before="100" w:beforeAutospacing="1" w:after="100" w:afterAutospacing="1" w:line="360" w:lineRule="auto"/>
        <w:ind w:firstLine="708"/>
        <w:jc w:val="both"/>
        <w:rPr>
          <w:rFonts w:ascii="Times" w:hAnsi="Times" w:cs="Times New Roman"/>
          <w:sz w:val="28"/>
          <w:szCs w:val="28"/>
        </w:rPr>
      </w:pPr>
      <w:r w:rsidRPr="00DE5DB6">
        <w:rPr>
          <w:rFonts w:ascii="Times New Roman" w:hAnsi="Times New Roman" w:cs="Times New Roman"/>
          <w:sz w:val="28"/>
          <w:szCs w:val="28"/>
        </w:rPr>
        <w:t xml:space="preserve">В соответствии с требованиями ФГОС ВПО для аттестации обучающихся на соответствие их персональных достижений поэтапным требованиям </w:t>
      </w:r>
      <w:proofErr w:type="spellStart"/>
      <w:r w:rsidRPr="00DE5DB6">
        <w:rPr>
          <w:rFonts w:ascii="Times New Roman" w:hAnsi="Times New Roman" w:cs="Times New Roman"/>
          <w:sz w:val="28"/>
          <w:szCs w:val="28"/>
        </w:rPr>
        <w:t>соответствующеи</w:t>
      </w:r>
      <w:proofErr w:type="spellEnd"/>
      <w:r w:rsidRPr="00DE5DB6">
        <w:rPr>
          <w:rFonts w:ascii="Times New Roman" w:hAnsi="Times New Roman" w:cs="Times New Roman"/>
          <w:sz w:val="28"/>
          <w:szCs w:val="28"/>
        </w:rPr>
        <w:t xml:space="preserve">̆ ООП вуз создает и утверждает фонды оценочных средств для проведения текущего контроля успеваемости и </w:t>
      </w:r>
      <w:proofErr w:type="spellStart"/>
      <w:r w:rsidRPr="00DE5DB6">
        <w:rPr>
          <w:rFonts w:ascii="Times New Roman" w:hAnsi="Times New Roman" w:cs="Times New Roman"/>
          <w:sz w:val="28"/>
          <w:szCs w:val="28"/>
        </w:rPr>
        <w:t>промежуточнои</w:t>
      </w:r>
      <w:proofErr w:type="spellEnd"/>
      <w:r w:rsidRPr="00DE5DB6">
        <w:rPr>
          <w:rFonts w:ascii="Times New Roman" w:hAnsi="Times New Roman" w:cs="Times New Roman"/>
          <w:sz w:val="28"/>
          <w:szCs w:val="28"/>
        </w:rPr>
        <w:t xml:space="preserve">̆ аттестации. Эти фонды могут включать: контрольные вопросы и типовые задания для практических занятий, лабораторных и контрольных работ, коллоквиумов, зачетов и экзаменов; тесты и компьютерные тестирующие программы; примерную тематику курсовых работ / проектов, рефератов и т.п., а также иные формы контроля, позволяющие оценить степень </w:t>
      </w:r>
      <w:proofErr w:type="spellStart"/>
      <w:r w:rsidRPr="00DE5DB6">
        <w:rPr>
          <w:rFonts w:ascii="Times New Roman" w:hAnsi="Times New Roman" w:cs="Times New Roman"/>
          <w:sz w:val="28"/>
          <w:szCs w:val="28"/>
        </w:rPr>
        <w:t>сформированности</w:t>
      </w:r>
      <w:proofErr w:type="spellEnd"/>
      <w:r w:rsidRPr="00DE5DB6">
        <w:rPr>
          <w:rFonts w:ascii="Times New Roman" w:hAnsi="Times New Roman" w:cs="Times New Roman"/>
          <w:sz w:val="28"/>
          <w:szCs w:val="28"/>
        </w:rPr>
        <w:t xml:space="preserve"> компетенций обучающихся. </w:t>
      </w:r>
    </w:p>
    <w:p w14:paraId="13ECC3B8" w14:textId="77777777" w:rsidR="002934E1" w:rsidRPr="00DE5DB6" w:rsidRDefault="00393B93" w:rsidP="00DE5DB6">
      <w:pPr>
        <w:spacing w:before="100" w:beforeAutospacing="1" w:after="100" w:afterAutospacing="1" w:line="360" w:lineRule="auto"/>
        <w:ind w:firstLine="708"/>
        <w:jc w:val="both"/>
        <w:rPr>
          <w:rFonts w:ascii="Times" w:hAnsi="Times" w:cs="Times New Roman"/>
          <w:sz w:val="28"/>
          <w:szCs w:val="28"/>
        </w:rPr>
      </w:pPr>
      <w:r w:rsidRPr="00DE5DB6">
        <w:rPr>
          <w:rFonts w:ascii="Times New Roman" w:hAnsi="Times New Roman" w:cs="Times New Roman"/>
          <w:sz w:val="28"/>
          <w:szCs w:val="28"/>
        </w:rPr>
        <w:t>Фонды оценочных средств разрабатываются и утверждаются вузом.</w:t>
      </w:r>
      <w:r w:rsidRPr="00DE5DB6">
        <w:rPr>
          <w:rFonts w:ascii="Times New Roman" w:hAnsi="Times New Roman" w:cs="Times New Roman"/>
          <w:sz w:val="28"/>
          <w:szCs w:val="28"/>
        </w:rPr>
        <w:br/>
      </w:r>
      <w:r w:rsidR="004629B9" w:rsidRPr="00DE5DB6">
        <w:rPr>
          <w:rFonts w:ascii="Times New Roman" w:hAnsi="Times New Roman" w:cs="Times New Roman"/>
          <w:sz w:val="28"/>
          <w:szCs w:val="28"/>
        </w:rPr>
        <w:t>Кафедра управления в сфере культуры, кино, телевидения и индустрии развлечений</w:t>
      </w:r>
      <w:r w:rsidRPr="00DE5DB6">
        <w:rPr>
          <w:rFonts w:ascii="Times New Roman" w:hAnsi="Times New Roman" w:cs="Times New Roman"/>
          <w:sz w:val="28"/>
          <w:szCs w:val="28"/>
        </w:rPr>
        <w:t xml:space="preserve"> на основе </w:t>
      </w:r>
      <w:r w:rsidR="004629B9" w:rsidRPr="00DE5DB6">
        <w:rPr>
          <w:rFonts w:ascii="Times New Roman" w:hAnsi="Times New Roman" w:cs="Times New Roman"/>
          <w:sz w:val="28"/>
          <w:szCs w:val="28"/>
        </w:rPr>
        <w:t>требований ФГОС ВПО разработала</w:t>
      </w:r>
      <w:r w:rsidRPr="00DE5DB6">
        <w:rPr>
          <w:rFonts w:ascii="Times New Roman" w:hAnsi="Times New Roman" w:cs="Times New Roman"/>
          <w:sz w:val="28"/>
          <w:szCs w:val="28"/>
        </w:rPr>
        <w:t>:</w:t>
      </w:r>
    </w:p>
    <w:p w14:paraId="18FE6F70" w14:textId="7D1D2329" w:rsidR="004629B9" w:rsidRPr="00DE5DB6" w:rsidRDefault="00393B93" w:rsidP="00DE5DB6">
      <w:pPr>
        <w:pStyle w:val="a4"/>
        <w:numPr>
          <w:ilvl w:val="0"/>
          <w:numId w:val="16"/>
        </w:numPr>
        <w:spacing w:before="100" w:beforeAutospacing="1" w:after="100" w:afterAutospacing="1" w:line="360" w:lineRule="auto"/>
        <w:jc w:val="both"/>
        <w:rPr>
          <w:rFonts w:ascii="Times" w:hAnsi="Times" w:cs="Times New Roman"/>
          <w:sz w:val="28"/>
          <w:szCs w:val="28"/>
        </w:rPr>
      </w:pPr>
      <w:r w:rsidRPr="00DE5DB6">
        <w:rPr>
          <w:rFonts w:ascii="Times New Roman" w:hAnsi="Times New Roman" w:cs="Times New Roman"/>
          <w:sz w:val="28"/>
          <w:szCs w:val="28"/>
        </w:rPr>
        <w:t xml:space="preserve">методические рекомендации преподавателям по разработке системы оценочных средств и технологий для проведения текущего контроля успеваемости по дисциплинам (модулям) ООП (заданий для контрольных работ, вопросов для коллоквиумов, тематики докладов, эссе, рефератов и т.п.); </w:t>
      </w:r>
    </w:p>
    <w:p w14:paraId="13708907" w14:textId="5CA9133A" w:rsidR="00F95433" w:rsidRPr="00DE5DB6" w:rsidRDefault="00393B93" w:rsidP="00DE5DB6">
      <w:pPr>
        <w:pStyle w:val="a4"/>
        <w:numPr>
          <w:ilvl w:val="0"/>
          <w:numId w:val="16"/>
        </w:numPr>
        <w:spacing w:before="100" w:beforeAutospacing="1" w:after="100" w:afterAutospacing="1" w:line="360" w:lineRule="auto"/>
        <w:jc w:val="both"/>
        <w:rPr>
          <w:rFonts w:ascii="Times" w:hAnsi="Times" w:cs="Times New Roman"/>
          <w:sz w:val="28"/>
          <w:szCs w:val="28"/>
        </w:rPr>
      </w:pPr>
      <w:r w:rsidRPr="00DE5DB6">
        <w:rPr>
          <w:rFonts w:ascii="Times New Roman" w:hAnsi="Times New Roman" w:cs="Times New Roman"/>
          <w:sz w:val="28"/>
          <w:szCs w:val="28"/>
        </w:rPr>
        <w:t xml:space="preserve">методические рекомендации преподавателям по разработке системы оценочных средств и технологий для проведения </w:t>
      </w:r>
      <w:proofErr w:type="spellStart"/>
      <w:r w:rsidRPr="00DE5DB6">
        <w:rPr>
          <w:rFonts w:ascii="Times New Roman" w:hAnsi="Times New Roman" w:cs="Times New Roman"/>
          <w:sz w:val="28"/>
          <w:szCs w:val="28"/>
        </w:rPr>
        <w:t>промежуточнои</w:t>
      </w:r>
      <w:proofErr w:type="spellEnd"/>
      <w:r w:rsidRPr="00DE5DB6">
        <w:rPr>
          <w:rFonts w:ascii="Times New Roman" w:hAnsi="Times New Roman" w:cs="Times New Roman"/>
          <w:sz w:val="28"/>
          <w:szCs w:val="28"/>
        </w:rPr>
        <w:t xml:space="preserve">̆ аттестации по дисциплинам (модулям) ООП (в форме зачетов, экзаменов, курсовых работ / проектов и т.п.) и практикам). </w:t>
      </w:r>
    </w:p>
    <w:p w14:paraId="43269322" w14:textId="77777777" w:rsidR="002934E1" w:rsidRPr="00DE5DB6" w:rsidRDefault="002934E1" w:rsidP="00DE5DB6">
      <w:pPr>
        <w:spacing w:line="360" w:lineRule="auto"/>
        <w:ind w:firstLine="709"/>
        <w:jc w:val="both"/>
        <w:rPr>
          <w:rFonts w:ascii="Times New Roman" w:hAnsi="Times New Roman" w:cs="Times New Roman"/>
          <w:b/>
          <w:i/>
          <w:sz w:val="28"/>
          <w:szCs w:val="28"/>
        </w:rPr>
      </w:pPr>
      <w:r w:rsidRPr="00DE5DB6">
        <w:rPr>
          <w:rFonts w:ascii="Times New Roman" w:hAnsi="Times New Roman" w:cs="Times New Roman"/>
          <w:b/>
          <w:i/>
          <w:sz w:val="28"/>
          <w:szCs w:val="28"/>
        </w:rPr>
        <w:t>Традиционные типы, виды и формы контроля</w:t>
      </w:r>
    </w:p>
    <w:p w14:paraId="39E7693A"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 xml:space="preserve">В соответствии с Федеральным государственным образовательным стандартом оценка качества подготовки бакалавров должна включать следующие </w:t>
      </w:r>
      <w:r w:rsidRPr="00DE5DB6">
        <w:rPr>
          <w:rFonts w:ascii="Times New Roman" w:hAnsi="Times New Roman" w:cs="Times New Roman"/>
          <w:i/>
          <w:sz w:val="28"/>
          <w:szCs w:val="28"/>
        </w:rPr>
        <w:t>типы</w:t>
      </w:r>
      <w:r w:rsidRPr="00DE5DB6">
        <w:rPr>
          <w:rFonts w:ascii="Times New Roman" w:hAnsi="Times New Roman" w:cs="Times New Roman"/>
          <w:sz w:val="28"/>
          <w:szCs w:val="28"/>
        </w:rPr>
        <w:t>: a) текущую; б) промежуточную; в) итоговую государственную аттестацию</w:t>
      </w:r>
    </w:p>
    <w:p w14:paraId="7DBCA2CB" w14:textId="77777777" w:rsidR="002934E1" w:rsidRPr="00DE5DB6" w:rsidRDefault="002934E1" w:rsidP="00DE5DB6">
      <w:pPr>
        <w:spacing w:line="360" w:lineRule="auto"/>
        <w:ind w:firstLine="709"/>
        <w:jc w:val="both"/>
        <w:rPr>
          <w:rFonts w:ascii="Times New Roman" w:hAnsi="Times New Roman" w:cs="Times New Roman"/>
          <w:spacing w:val="-10"/>
          <w:sz w:val="28"/>
          <w:szCs w:val="28"/>
        </w:rPr>
      </w:pPr>
      <w:r w:rsidRPr="00DE5DB6">
        <w:rPr>
          <w:rFonts w:ascii="Times New Roman" w:hAnsi="Times New Roman" w:cs="Times New Roman"/>
          <w:spacing w:val="-10"/>
          <w:sz w:val="28"/>
          <w:szCs w:val="28"/>
        </w:rPr>
        <w:t>Данные типы контроля традиционно служат основным средством обеспечения в учебном процессе «обратной связи» между преподавателем и студентом, необходимой для стимулирования работы обучающихся и совершенствования методики преподавания учебных дисциплин.</w:t>
      </w:r>
    </w:p>
    <w:p w14:paraId="48BE45F3"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 xml:space="preserve">Текущий контроль 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w:t>
      </w:r>
      <w:proofErr w:type="spellStart"/>
      <w:r w:rsidRPr="00DE5DB6">
        <w:rPr>
          <w:rFonts w:ascii="Times New Roman" w:hAnsi="Times New Roman" w:cs="Times New Roman"/>
          <w:sz w:val="28"/>
          <w:szCs w:val="28"/>
        </w:rPr>
        <w:t>коррелирующаяся</w:t>
      </w:r>
      <w:proofErr w:type="spellEnd"/>
      <w:r w:rsidRPr="00DE5DB6">
        <w:rPr>
          <w:rFonts w:ascii="Times New Roman" w:hAnsi="Times New Roman" w:cs="Times New Roman"/>
          <w:sz w:val="28"/>
          <w:szCs w:val="28"/>
        </w:rPr>
        <w:t xml:space="preserve"> с требованием постоянного и непрерывного мониторинга качества обучения. </w:t>
      </w:r>
    </w:p>
    <w:p w14:paraId="468E4D06"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Промежуточный контроль, как правило, осуществляется в конце семестра и может завершать изучение как отдельной дисциплина, так и ее раздела (разделов). Подобный контроль помогает оценить более крупные совокупности знаний и умений, в некоторых случаях – даже формирование определенных профессиональных компетенций.</w:t>
      </w:r>
    </w:p>
    <w:p w14:paraId="5C2DBF89"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 xml:space="preserve">Наконец, итоговый контроль 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студентом универсальных и профессиональных компетенций. </w:t>
      </w:r>
    </w:p>
    <w:p w14:paraId="6219DB3C"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При переходе на модульную систему организации учебного процесса очевидна необходимость введения так называемого рубежного (модульного) контроля, который является видом контроля, располагающимся, как и промежуточный, между текущим и итоговым контролем. Рубежный контроль осуществляется в конце модуля (в том числе изучения группы дисциплин), независимо от того, завершается в данном модуле та или иная конкретная дисциплина или продолжается дальше (в первом случае рубежный контроль будет совпадать с промежуточным).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w:t>
      </w:r>
    </w:p>
    <w:p w14:paraId="14FC7F4A" w14:textId="77777777" w:rsidR="002934E1" w:rsidRPr="00DE5DB6" w:rsidRDefault="002934E1" w:rsidP="00DE5DB6">
      <w:pPr>
        <w:spacing w:line="360" w:lineRule="auto"/>
        <w:ind w:firstLine="709"/>
        <w:jc w:val="both"/>
        <w:rPr>
          <w:rFonts w:ascii="Times New Roman" w:hAnsi="Times New Roman" w:cs="Times New Roman"/>
          <w:sz w:val="28"/>
          <w:szCs w:val="28"/>
        </w:rPr>
      </w:pPr>
      <w:proofErr w:type="spellStart"/>
      <w:r w:rsidRPr="00DE5DB6">
        <w:rPr>
          <w:rFonts w:ascii="Times New Roman" w:hAnsi="Times New Roman" w:cs="Times New Roman"/>
          <w:sz w:val="28"/>
          <w:szCs w:val="28"/>
        </w:rPr>
        <w:t>Резидуальный</w:t>
      </w:r>
      <w:proofErr w:type="spellEnd"/>
      <w:r w:rsidRPr="00DE5DB6">
        <w:rPr>
          <w:rFonts w:ascii="Times New Roman" w:hAnsi="Times New Roman" w:cs="Times New Roman"/>
          <w:sz w:val="28"/>
          <w:szCs w:val="28"/>
        </w:rPr>
        <w:t xml:space="preserve"> контроль традиционно определяется в практике обучения как контроль остаточных знаний и рассматривается в двух аспектах: как завершающее звено в образовательном процессе на определенном этапе и как первое звено (пропедевтический контроль) для последующего этапа. Он направлен на выявление сохранившейся у студентов информации в определенной области научного знания по истечении определенного времени после изучения. </w:t>
      </w:r>
    </w:p>
    <w:p w14:paraId="35AC0257"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 xml:space="preserve">К </w:t>
      </w:r>
      <w:r w:rsidRPr="00DE5DB6">
        <w:rPr>
          <w:rFonts w:ascii="Times New Roman" w:hAnsi="Times New Roman" w:cs="Times New Roman"/>
          <w:i/>
          <w:sz w:val="28"/>
          <w:szCs w:val="28"/>
        </w:rPr>
        <w:t>видам</w:t>
      </w:r>
      <w:r w:rsidRPr="00DE5DB6">
        <w:rPr>
          <w:rFonts w:ascii="Times New Roman" w:hAnsi="Times New Roman" w:cs="Times New Roman"/>
          <w:sz w:val="28"/>
          <w:szCs w:val="28"/>
        </w:rPr>
        <w:t xml:space="preserve"> контроля можно отнести: устный опрос; письменные работы; контроль с помощью технических средств и информационных систем. Каждый из данных видов контроля выделяется по способу выявления формируемых компетенций: в процессе беседы преподавателя и студента; в процессе создания и проверки письменных материалов; путем использования компьютерных программ, приборов, установок и т.п. Каждый из видов контроля осуществляется с помощью определенных форм, которые могут быть как одинаковыми для нескольких видов контроля, так и специфическими. Соответственно, и в рамках некоторых форм контроля могут сочетаться несколько его видов (например, экзамен по дисциплине может включать как устные, так и письменные испытания).</w:t>
      </w:r>
    </w:p>
    <w:p w14:paraId="22E28FE2"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 xml:space="preserve">К </w:t>
      </w:r>
      <w:r w:rsidRPr="00DE5DB6">
        <w:rPr>
          <w:rFonts w:ascii="Times New Roman" w:hAnsi="Times New Roman" w:cs="Times New Roman"/>
          <w:i/>
          <w:sz w:val="28"/>
          <w:szCs w:val="28"/>
        </w:rPr>
        <w:t xml:space="preserve">формам </w:t>
      </w:r>
      <w:r w:rsidRPr="00DE5DB6">
        <w:rPr>
          <w:rFonts w:ascii="Times New Roman" w:hAnsi="Times New Roman" w:cs="Times New Roman"/>
          <w:sz w:val="28"/>
          <w:szCs w:val="28"/>
        </w:rPr>
        <w:t>контроля относятся: собеседование; коллоквиум; зачет; экзамен (по дисциплине, модулю, итоговый государственный экзамен); тест; контрольная работа; эссе и иные творческие работы; реферат; отчет (по практикам, научно-исследовательской работе студентов и т.п.); курсовая работа.</w:t>
      </w:r>
    </w:p>
    <w:p w14:paraId="68B6A77E"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Устный опрос</w:t>
      </w:r>
      <w:r w:rsidRPr="00DE5DB6">
        <w:rPr>
          <w:rFonts w:ascii="Times New Roman" w:hAnsi="Times New Roman" w:cs="Times New Roman"/>
          <w:sz w:val="28"/>
          <w:szCs w:val="28"/>
        </w:rPr>
        <w:t xml:space="preserve"> может использоваться как вид контроля и метод оценивания формируемых компетенций (как и качества их формирования) в рамках самых разных форм контроля, таких как: собеседование, коллоквиум, зачет, экзамен по дисциплине, модулю, итоговый государственный экзамен. Устный опрос (УО) позволяет оценить знания и кругозор студента, умение логически построить ответ, владение монологической речью и иные коммуникативные навыки. УО обладает большими возможностями воспитательного воздействия преподавателя, т.к. при непосредственном контакте создаются условия для его неформального общения со студентом. Воспитательная функция УО имеет ряд важных аспектов: нравственный (честная сдача экзамена), дисциплинирующий (систематизация материала при ответе), дидактический (лучшее запоминание материала при интеллектуальной концентрации), эмоциональный (радость от успешного прохождения собеседования) и др. Обучающая функция УО состоит в выявлении деталей, которые по каким-то причинам оказались недостаточно осмысленными в ходе учебных занятий и при подготовке к зачёту или экзамену. УО обладает также мотивирующей функцией: правильно организованные собеседование, коллоквиум, зачёт и экзамен могут стимулировать учебную деятельность студента, его участие в научной работе.</w:t>
      </w:r>
    </w:p>
    <w:p w14:paraId="4244772C"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Собеседование</w:t>
      </w:r>
      <w:r w:rsidRPr="00DE5DB6">
        <w:rPr>
          <w:rFonts w:ascii="Times New Roman" w:hAnsi="Times New Roman" w:cs="Times New Roman"/>
          <w:sz w:val="28"/>
          <w:szCs w:val="28"/>
        </w:rPr>
        <w:t xml:space="preserve"> –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w:t>
      </w:r>
    </w:p>
    <w:p w14:paraId="579CAA20"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Коллоквиум</w:t>
      </w:r>
      <w:r w:rsidRPr="00DE5DB6">
        <w:rPr>
          <w:rFonts w:ascii="Times New Roman" w:hAnsi="Times New Roman" w:cs="Times New Roman"/>
          <w:sz w:val="28"/>
          <w:szCs w:val="28"/>
        </w:rPr>
        <w:t xml:space="preserve"> – может служить формой не только проверки, но и повышения производительности труда студентов. На коллоквиумах обсуждаются отдельные части, разделы, темы, вопросы изучаемого курса, обычно не включаемые в тематику семинарских и других практических учебных занятий, а также рефераты, проекты и иные работы обучающихся.</w:t>
      </w:r>
    </w:p>
    <w:p w14:paraId="303770FB"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Зачет и экзамен</w:t>
      </w:r>
      <w:r w:rsidRPr="00DE5DB6">
        <w:rPr>
          <w:rFonts w:ascii="Times New Roman" w:hAnsi="Times New Roman" w:cs="Times New Roman"/>
          <w:sz w:val="28"/>
          <w:szCs w:val="28"/>
        </w:rPr>
        <w:t xml:space="preserve"> – представляют собой формы периодической отчетности студента, определяемые учебным планом подготовки. Зачеты служат формой проверки качества выполнения студентами лабораторных работ, усвоения учебного материала практических и семинарских занятий,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 Оценка, выставляемая за зачет, может быть как квалитативного типа (по шкале наименований «зачтено» / «не зачтено»), так и квантитативного (т.н. дифференцированный зачет с выставлением отметки по шкале порядка – «отлично», «хорошо» и т.д.).</w:t>
      </w:r>
    </w:p>
    <w:p w14:paraId="59F6217A"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Экзамен по дисциплине (модулю) служит для оценки работы студента в течение семестра (года, всего срока обучения и др.)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 По итогам экзамена, как правило, выставляется оценка по шкале порядка: «отлично», «хорошо», «удовлетворительно», «неудовлетворительно».</w:t>
      </w:r>
    </w:p>
    <w:p w14:paraId="526F2C6C"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Письменные работы</w:t>
      </w:r>
      <w:r w:rsidRPr="00DE5DB6">
        <w:rPr>
          <w:rFonts w:ascii="Times New Roman" w:hAnsi="Times New Roman" w:cs="Times New Roman"/>
          <w:sz w:val="28"/>
          <w:szCs w:val="28"/>
        </w:rPr>
        <w:t xml:space="preserve">  могут включать: тесты, контрольные работы, эссе, рефераты, курсовые работы, научно-учебные отчеты по практикам, отчеты по научно-исследовательской работе студентов (НИРС).</w:t>
      </w:r>
    </w:p>
    <w:p w14:paraId="0E0802AE"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Важнейшими достоинствами тестов и контрольных работ являются:</w:t>
      </w:r>
    </w:p>
    <w:p w14:paraId="645B7FB6" w14:textId="77777777" w:rsidR="002934E1" w:rsidRPr="00DE5DB6" w:rsidRDefault="002934E1" w:rsidP="00DE5DB6">
      <w:pPr>
        <w:widowControl w:val="0"/>
        <w:numPr>
          <w:ilvl w:val="0"/>
          <w:numId w:val="20"/>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экономия времени преподавателя (затраты времени в два-три раза меньше, чем при устном контроле);</w:t>
      </w:r>
    </w:p>
    <w:p w14:paraId="253F534B" w14:textId="77777777" w:rsidR="002934E1" w:rsidRPr="00DE5DB6" w:rsidRDefault="002934E1" w:rsidP="00DE5DB6">
      <w:pPr>
        <w:widowControl w:val="0"/>
        <w:numPr>
          <w:ilvl w:val="0"/>
          <w:numId w:val="20"/>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возможность поставить всех студентов в одинаковые условия;</w:t>
      </w:r>
    </w:p>
    <w:p w14:paraId="096B267D" w14:textId="77777777" w:rsidR="002934E1" w:rsidRPr="00DE5DB6" w:rsidRDefault="002934E1" w:rsidP="00DE5DB6">
      <w:pPr>
        <w:widowControl w:val="0"/>
        <w:numPr>
          <w:ilvl w:val="0"/>
          <w:numId w:val="20"/>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возможность разработки равноценных по трудности вариантов вопросов;</w:t>
      </w:r>
    </w:p>
    <w:p w14:paraId="6EB02C66" w14:textId="77777777" w:rsidR="002934E1" w:rsidRPr="00DE5DB6" w:rsidRDefault="002934E1" w:rsidP="00DE5DB6">
      <w:pPr>
        <w:widowControl w:val="0"/>
        <w:numPr>
          <w:ilvl w:val="0"/>
          <w:numId w:val="20"/>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возможность объективно оценить ответы при отсутствии помощи преподавателя;</w:t>
      </w:r>
    </w:p>
    <w:p w14:paraId="77A43E96" w14:textId="77777777" w:rsidR="002934E1" w:rsidRPr="00DE5DB6" w:rsidRDefault="002934E1" w:rsidP="00DE5DB6">
      <w:pPr>
        <w:widowControl w:val="0"/>
        <w:numPr>
          <w:ilvl w:val="0"/>
          <w:numId w:val="20"/>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возможность проверить обоснованность оценки;</w:t>
      </w:r>
    </w:p>
    <w:p w14:paraId="7301F24E" w14:textId="77777777" w:rsidR="002934E1" w:rsidRPr="00DE5DB6" w:rsidRDefault="002934E1" w:rsidP="00DE5DB6">
      <w:pPr>
        <w:widowControl w:val="0"/>
        <w:numPr>
          <w:ilvl w:val="0"/>
          <w:numId w:val="20"/>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уменьшение субъективного подхода к оценке подготовки студента, обусловленного его индивидуальными особенностями.</w:t>
      </w:r>
    </w:p>
    <w:p w14:paraId="2CB9973E"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Тест</w:t>
      </w:r>
      <w:r w:rsidRPr="00DE5DB6">
        <w:rPr>
          <w:rFonts w:ascii="Times New Roman" w:hAnsi="Times New Roman" w:cs="Times New Roman"/>
          <w:sz w:val="28"/>
          <w:szCs w:val="28"/>
        </w:rPr>
        <w:t xml:space="preserve"> является простейшей формой контроля, направленной на проверку владения терминологическим аппаратом, современными информационными технологиями и конкретными знаниями в области фундаментальных и прикладных дисциплин. Тест состоит из небольшого количества элементарных задач; может предоставлять возможность выбора из перечня ответов; занимает часть учебного занятия (10–30 минут); правильные решения разбираются на том же или следующем занятии; частота тестирования определяется преподавателем.</w:t>
      </w:r>
    </w:p>
    <w:p w14:paraId="66EBF791"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Контрольная работа</w:t>
      </w:r>
      <w:r w:rsidRPr="00DE5DB6">
        <w:rPr>
          <w:rFonts w:ascii="Times New Roman" w:hAnsi="Times New Roman" w:cs="Times New Roman"/>
          <w:sz w:val="28"/>
          <w:szCs w:val="28"/>
        </w:rPr>
        <w:t xml:space="preserve"> является более сложной формой проверки; она может применяться для оценки знаний по базовым и вариативным дисциплинам циклов ГСЭ, МЭН и профессионального. Контрольная работа, как правило, состоит из небольшого количества средних по трудности вопросов, задач или заданий, требующих поиска обоснованного ответа. Контрольная работа может занимать часть или полное учебное занятие с разбором правильных решений на следующем занятии. Рекомендуемая частота проведения – не менее одной при каждой текущей и промежуточной аттестации.</w:t>
      </w:r>
    </w:p>
    <w:p w14:paraId="058571E9"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 xml:space="preserve">Эссе </w:t>
      </w:r>
      <w:r w:rsidRPr="00DE5DB6">
        <w:rPr>
          <w:rFonts w:ascii="Times New Roman" w:hAnsi="Times New Roman" w:cs="Times New Roman"/>
          <w:sz w:val="28"/>
          <w:szCs w:val="28"/>
        </w:rPr>
        <w:t>– одна из форм письменных работ, наиболее эффективная при освоении базовых и вариативных дисциплин циклов ГСЭ и, в некоторых случаях, профессионального цикла. Роль этой формы контроля особенно важна при формировании универсальных компетенций выпускника, предполагающих приобретение основ гуманитарных, социальных и экономических знаний, освоение базовых методов соответствующих наук. Эссе – небольшая по объему самостоятельная письменная работа на тему, предложенную преподавателем соответствующей дисциплины. Цель эссе состоит в развитии навыков самостоятельного творческого мышления и письменного изложения собственных умозаключений. Эссе должно содержать чёткое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соответствующей дисциплины, выводы, обобщающие авторскую позицию по поставленной проблеме.</w:t>
      </w:r>
    </w:p>
    <w:p w14:paraId="6B6FB143"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Реферат</w:t>
      </w:r>
      <w:r w:rsidRPr="00DE5DB6">
        <w:rPr>
          <w:rFonts w:ascii="Times New Roman" w:hAnsi="Times New Roman" w:cs="Times New Roman"/>
          <w:sz w:val="28"/>
          <w:szCs w:val="28"/>
        </w:rPr>
        <w:t xml:space="preserve"> – форма письменной работы, которую рекомендуется применять при освоении вариативных (профильных) дисциплин профессионального цикла. Подготовка реферата подразумевает самостоятельное изучение студентом нескольких литературных источников (монографий, научных статей и т.д.) по определённой теме, не рассматриваемой подробно на лекции, систематизацию материала и краткое его изложение. Цель написания реферата – привитие студенту навыков краткого и лаконичного представления собранных материалов и фактов в соответствии с требованиями, предъявляемыми к научным отчетам, обзорам и статьям.</w:t>
      </w:r>
    </w:p>
    <w:p w14:paraId="36F04B54"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Реферативный обзор литературных источников</w:t>
      </w:r>
      <w:r w:rsidRPr="00DE5DB6">
        <w:rPr>
          <w:rFonts w:ascii="Times New Roman" w:hAnsi="Times New Roman" w:cs="Times New Roman"/>
          <w:sz w:val="28"/>
          <w:szCs w:val="28"/>
        </w:rPr>
        <w:t xml:space="preserve"> представляет собой индивидуальное задание, направленное на развитие навыков самостоятельной работы с периодическими изданиями. Выполнение реферативных обзоров предполагает широкое использование периодических изданий, а также аналитических статей, опубликованных на интернет-сайтах, освещающих теоретические и практические проблемы, вопросы отечественного и зарубежного опыта в области экономики труда и управления персоналом. В процессе выполнения реферативного обзора раскрываются способности студентов осуществить самостоятельный поиск, анализ и обобщение периодических изданий, делать аргументированные выводы, вносить свои предложения по разрабатываемой теме.</w:t>
      </w:r>
    </w:p>
    <w:p w14:paraId="3B86B640"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Курсовая работа</w:t>
      </w:r>
      <w:r w:rsidRPr="00DE5DB6">
        <w:rPr>
          <w:rFonts w:ascii="Times New Roman" w:hAnsi="Times New Roman" w:cs="Times New Roman"/>
          <w:sz w:val="28"/>
          <w:szCs w:val="28"/>
        </w:rPr>
        <w:t xml:space="preserve"> – более сложный, чем реферат, вид самостоятельной письменной работы, направленный на творческое освоение общепрофессиональных и профильных профессиональных дисциплин (модулей) и выработку соответствующих профессиональных компетенций. При написании курсовой работы студент должен полностью раскрыть выбранную тему, соблюсти логику изложения материала, показать умение делать обобщения и выводы. </w:t>
      </w:r>
    </w:p>
    <w:p w14:paraId="3A0A7BD5"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При оценке уровня выполнения курсовой работы, в соответствии с поставленными целями для данного вида учебной деятельности, могут контролироваться следующие умения, навыки и компетенции:</w:t>
      </w:r>
    </w:p>
    <w:p w14:paraId="3F3D7844" w14:textId="77777777" w:rsidR="002934E1" w:rsidRPr="00DE5DB6" w:rsidRDefault="002934E1" w:rsidP="00DE5DB6">
      <w:pPr>
        <w:widowControl w:val="0"/>
        <w:numPr>
          <w:ilvl w:val="0"/>
          <w:numId w:val="17"/>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умение работать с объектами изучения, критическими источниками, справочной и энциклопедической литературой;</w:t>
      </w:r>
    </w:p>
    <w:p w14:paraId="343B9308" w14:textId="77777777" w:rsidR="002934E1" w:rsidRPr="00DE5DB6" w:rsidRDefault="002934E1" w:rsidP="00DE5DB6">
      <w:pPr>
        <w:widowControl w:val="0"/>
        <w:numPr>
          <w:ilvl w:val="0"/>
          <w:numId w:val="17"/>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умение собирать и систематизировать практический материал;</w:t>
      </w:r>
    </w:p>
    <w:p w14:paraId="6C847AF0" w14:textId="77777777" w:rsidR="002934E1" w:rsidRPr="00DE5DB6" w:rsidRDefault="002934E1" w:rsidP="00DE5DB6">
      <w:pPr>
        <w:widowControl w:val="0"/>
        <w:numPr>
          <w:ilvl w:val="0"/>
          <w:numId w:val="17"/>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умение самостоятельно осмыслять проблему на основе существующих методик;</w:t>
      </w:r>
    </w:p>
    <w:p w14:paraId="316D2BA5" w14:textId="77777777" w:rsidR="002934E1" w:rsidRPr="00DE5DB6" w:rsidRDefault="002934E1" w:rsidP="00DE5DB6">
      <w:pPr>
        <w:widowControl w:val="0"/>
        <w:numPr>
          <w:ilvl w:val="0"/>
          <w:numId w:val="17"/>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умение логично и грамотно излагать собственные умозаключения и выводы;</w:t>
      </w:r>
    </w:p>
    <w:p w14:paraId="4430267E" w14:textId="77777777" w:rsidR="002934E1" w:rsidRPr="00DE5DB6" w:rsidRDefault="002934E1" w:rsidP="00DE5DB6">
      <w:pPr>
        <w:widowControl w:val="0"/>
        <w:numPr>
          <w:ilvl w:val="0"/>
          <w:numId w:val="17"/>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умение соблюдать форму научного исследования;</w:t>
      </w:r>
    </w:p>
    <w:p w14:paraId="0641898B" w14:textId="77777777" w:rsidR="002934E1" w:rsidRPr="00DE5DB6" w:rsidRDefault="002934E1" w:rsidP="00DE5DB6">
      <w:pPr>
        <w:widowControl w:val="0"/>
        <w:numPr>
          <w:ilvl w:val="0"/>
          <w:numId w:val="17"/>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умение пользоваться глобальными информационными ресурсами;</w:t>
      </w:r>
    </w:p>
    <w:p w14:paraId="1B463DD7" w14:textId="77777777" w:rsidR="002934E1" w:rsidRPr="00DE5DB6" w:rsidRDefault="002934E1" w:rsidP="00DE5DB6">
      <w:pPr>
        <w:widowControl w:val="0"/>
        <w:numPr>
          <w:ilvl w:val="0"/>
          <w:numId w:val="17"/>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владение современными средствами телекоммуникаций;</w:t>
      </w:r>
    </w:p>
    <w:p w14:paraId="70BF1840" w14:textId="77777777" w:rsidR="002934E1" w:rsidRPr="00DE5DB6" w:rsidRDefault="002934E1" w:rsidP="00DE5DB6">
      <w:pPr>
        <w:widowControl w:val="0"/>
        <w:numPr>
          <w:ilvl w:val="0"/>
          <w:numId w:val="17"/>
        </w:numPr>
        <w:spacing w:line="360" w:lineRule="auto"/>
        <w:jc w:val="both"/>
        <w:rPr>
          <w:rFonts w:ascii="Times New Roman" w:hAnsi="Times New Roman" w:cs="Times New Roman"/>
          <w:spacing w:val="-10"/>
          <w:sz w:val="28"/>
          <w:szCs w:val="28"/>
        </w:rPr>
      </w:pPr>
      <w:r w:rsidRPr="00DE5DB6">
        <w:rPr>
          <w:rFonts w:ascii="Times New Roman" w:hAnsi="Times New Roman" w:cs="Times New Roman"/>
          <w:spacing w:val="-10"/>
          <w:sz w:val="28"/>
          <w:szCs w:val="28"/>
        </w:rPr>
        <w:t>способность и готовность к использованию основных прикладных программных средств;</w:t>
      </w:r>
    </w:p>
    <w:p w14:paraId="6E124376" w14:textId="77777777" w:rsidR="002934E1" w:rsidRPr="00DE5DB6" w:rsidRDefault="002934E1" w:rsidP="00DE5DB6">
      <w:pPr>
        <w:widowControl w:val="0"/>
        <w:numPr>
          <w:ilvl w:val="0"/>
          <w:numId w:val="17"/>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умение обосновывать и строить априорную модель изучаемого объекта или процесса;</w:t>
      </w:r>
    </w:p>
    <w:p w14:paraId="4DB2FB94" w14:textId="77777777" w:rsidR="002934E1" w:rsidRPr="00DE5DB6" w:rsidRDefault="002934E1" w:rsidP="00DE5DB6">
      <w:pPr>
        <w:widowControl w:val="0"/>
        <w:numPr>
          <w:ilvl w:val="0"/>
          <w:numId w:val="17"/>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способность создать содержательную презентацию выполненной работы.</w:t>
      </w:r>
    </w:p>
    <w:p w14:paraId="666A4464" w14:textId="77777777" w:rsidR="002934E1" w:rsidRPr="00DE5DB6" w:rsidRDefault="002934E1" w:rsidP="00DE5DB6">
      <w:pPr>
        <w:spacing w:line="360" w:lineRule="auto"/>
        <w:ind w:firstLine="709"/>
        <w:jc w:val="both"/>
        <w:rPr>
          <w:rFonts w:ascii="Times New Roman" w:hAnsi="Times New Roman" w:cs="Times New Roman"/>
          <w:spacing w:val="-8"/>
          <w:sz w:val="28"/>
          <w:szCs w:val="28"/>
        </w:rPr>
      </w:pPr>
      <w:r w:rsidRPr="00DE5DB6">
        <w:rPr>
          <w:rFonts w:ascii="Times New Roman" w:hAnsi="Times New Roman" w:cs="Times New Roman"/>
          <w:b/>
          <w:i/>
          <w:spacing w:val="-8"/>
          <w:sz w:val="28"/>
          <w:szCs w:val="28"/>
        </w:rPr>
        <w:t>Научно-учебные отчеты по практикам</w:t>
      </w:r>
      <w:r w:rsidRPr="00DE5DB6">
        <w:rPr>
          <w:rFonts w:ascii="Times New Roman" w:hAnsi="Times New Roman" w:cs="Times New Roman"/>
          <w:spacing w:val="-8"/>
          <w:sz w:val="28"/>
          <w:szCs w:val="28"/>
        </w:rPr>
        <w:t xml:space="preserve"> являются специфической формой письменных работ, позволяющей студенту обобщить свои знания, умения и навыки, приобретенные за время прохождения базовых и профильных учебных производственных, научно-производственных практик и НИР. Отчеты по базовым и профильным учебным практикам могут составляться коллективно с обозначением участия каждого студента в написании отчета. Отчеты по производственным, научно-производственным практикам и НИР готовятся индивидуально. Помимо перечисленных выше умений и навыков, приобретаемых при выполнении курсовой работы, могут контролироваться следующие компетенции:</w:t>
      </w:r>
    </w:p>
    <w:p w14:paraId="15CE9230" w14:textId="77777777" w:rsidR="002934E1" w:rsidRPr="00DE5DB6" w:rsidRDefault="002934E1" w:rsidP="00DE5DB6">
      <w:pPr>
        <w:widowControl w:val="0"/>
        <w:numPr>
          <w:ilvl w:val="0"/>
          <w:numId w:val="18"/>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способность работать самостоятельно и в составе команды;</w:t>
      </w:r>
    </w:p>
    <w:p w14:paraId="30CAF775" w14:textId="77777777" w:rsidR="002934E1" w:rsidRPr="00DE5DB6" w:rsidRDefault="002934E1" w:rsidP="00DE5DB6">
      <w:pPr>
        <w:widowControl w:val="0"/>
        <w:numPr>
          <w:ilvl w:val="0"/>
          <w:numId w:val="18"/>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готовность к сотрудничеству, толерантность;</w:t>
      </w:r>
    </w:p>
    <w:p w14:paraId="758409EF" w14:textId="77777777" w:rsidR="002934E1" w:rsidRPr="00DE5DB6" w:rsidRDefault="002934E1" w:rsidP="00DE5DB6">
      <w:pPr>
        <w:widowControl w:val="0"/>
        <w:numPr>
          <w:ilvl w:val="0"/>
          <w:numId w:val="18"/>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способность организовать работу исполнителей;</w:t>
      </w:r>
    </w:p>
    <w:p w14:paraId="657E0C22" w14:textId="77777777" w:rsidR="002934E1" w:rsidRPr="00DE5DB6" w:rsidRDefault="002934E1" w:rsidP="00DE5DB6">
      <w:pPr>
        <w:widowControl w:val="0"/>
        <w:numPr>
          <w:ilvl w:val="0"/>
          <w:numId w:val="18"/>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способность к принятию управленческих решений;</w:t>
      </w:r>
    </w:p>
    <w:p w14:paraId="2FA46D5D" w14:textId="77777777" w:rsidR="002934E1" w:rsidRPr="00DE5DB6" w:rsidRDefault="002934E1" w:rsidP="00DE5DB6">
      <w:pPr>
        <w:widowControl w:val="0"/>
        <w:numPr>
          <w:ilvl w:val="0"/>
          <w:numId w:val="18"/>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способность к профессиональной и социальной адаптации;</w:t>
      </w:r>
    </w:p>
    <w:p w14:paraId="520449AC" w14:textId="77777777" w:rsidR="002934E1" w:rsidRPr="00DE5DB6" w:rsidRDefault="002934E1" w:rsidP="00DE5DB6">
      <w:pPr>
        <w:widowControl w:val="0"/>
        <w:numPr>
          <w:ilvl w:val="0"/>
          <w:numId w:val="18"/>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способность понимать и анализировать социальные, экономические и экологические последствия своей профессиональной деятельности.</w:t>
      </w:r>
    </w:p>
    <w:p w14:paraId="098B30DE"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Научно-исследовательская работа студентов</w:t>
      </w:r>
      <w:r w:rsidRPr="00DE5DB6">
        <w:rPr>
          <w:rFonts w:ascii="Times New Roman" w:hAnsi="Times New Roman" w:cs="Times New Roman"/>
          <w:sz w:val="28"/>
          <w:szCs w:val="28"/>
        </w:rPr>
        <w:t xml:space="preserve"> выполняется на старших курсах и, как правило, способствует выполнению выпускной квалификационной работы. Это процесс и результат изучения, эксперимента, концептуализации и проверки теории, связанный с получением научных знаний. Студенты могут принимать участие в научно-исследовательской работе кафедры согласно теме НИР, утвержденной на текущий год, или выполнять самостоятельное научное исследование под руководством преподавателя (научного руководителя).</w:t>
      </w:r>
    </w:p>
    <w:p w14:paraId="3BDE5EE9"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На данном этапе должны контролироваться следующие компетенции, приобретаемые студентом в процессе выполнения работы:</w:t>
      </w:r>
    </w:p>
    <w:p w14:paraId="5CEBD534" w14:textId="77777777" w:rsidR="002934E1" w:rsidRPr="00DE5DB6" w:rsidRDefault="002934E1" w:rsidP="00DE5DB6">
      <w:pPr>
        <w:widowControl w:val="0"/>
        <w:numPr>
          <w:ilvl w:val="0"/>
          <w:numId w:val="19"/>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способность пользоваться глобальными информационными ресурсами, находить необходимую литературу;</w:t>
      </w:r>
    </w:p>
    <w:p w14:paraId="5E5F0D72" w14:textId="77777777" w:rsidR="002934E1" w:rsidRPr="00DE5DB6" w:rsidRDefault="002934E1" w:rsidP="00DE5DB6">
      <w:pPr>
        <w:widowControl w:val="0"/>
        <w:numPr>
          <w:ilvl w:val="0"/>
          <w:numId w:val="19"/>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владение современными средствами телекоммуникаций;</w:t>
      </w:r>
    </w:p>
    <w:p w14:paraId="7F93BB48" w14:textId="77777777" w:rsidR="002934E1" w:rsidRPr="00DE5DB6" w:rsidRDefault="002934E1" w:rsidP="00DE5DB6">
      <w:pPr>
        <w:widowControl w:val="0"/>
        <w:numPr>
          <w:ilvl w:val="0"/>
          <w:numId w:val="19"/>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способность определять и формулировать проблему;</w:t>
      </w:r>
    </w:p>
    <w:p w14:paraId="6184B66F" w14:textId="77777777" w:rsidR="002934E1" w:rsidRPr="00DE5DB6" w:rsidRDefault="002934E1" w:rsidP="00DE5DB6">
      <w:pPr>
        <w:widowControl w:val="0"/>
        <w:numPr>
          <w:ilvl w:val="0"/>
          <w:numId w:val="19"/>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способность анализировать современное состояние науки и техники;</w:t>
      </w:r>
    </w:p>
    <w:p w14:paraId="3B57B523" w14:textId="77777777" w:rsidR="002934E1" w:rsidRPr="00DE5DB6" w:rsidRDefault="002934E1" w:rsidP="00DE5DB6">
      <w:pPr>
        <w:widowControl w:val="0"/>
        <w:numPr>
          <w:ilvl w:val="0"/>
          <w:numId w:val="19"/>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способность ставить исследовательские задачи и выбирать пути их решения;</w:t>
      </w:r>
    </w:p>
    <w:p w14:paraId="2ECCE060" w14:textId="77777777" w:rsidR="002934E1" w:rsidRPr="00DE5DB6" w:rsidRDefault="002934E1" w:rsidP="00DE5DB6">
      <w:pPr>
        <w:widowControl w:val="0"/>
        <w:numPr>
          <w:ilvl w:val="0"/>
          <w:numId w:val="19"/>
        </w:numPr>
        <w:spacing w:line="360" w:lineRule="auto"/>
        <w:jc w:val="both"/>
        <w:rPr>
          <w:rFonts w:ascii="Times New Roman" w:hAnsi="Times New Roman" w:cs="Times New Roman"/>
          <w:sz w:val="28"/>
          <w:szCs w:val="28"/>
        </w:rPr>
      </w:pPr>
      <w:r w:rsidRPr="00DE5DB6">
        <w:rPr>
          <w:rFonts w:ascii="Times New Roman" w:hAnsi="Times New Roman" w:cs="Times New Roman"/>
          <w:sz w:val="28"/>
          <w:szCs w:val="28"/>
        </w:rPr>
        <w:t>способность создавать содержательные презентации.</w:t>
      </w:r>
    </w:p>
    <w:p w14:paraId="1F6A114E" w14:textId="780023D6"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Выбор форм контроля или их комбинаций осуществляется в соответствии с направленностью и заданными результатами образования модуля (дисциплины), формами и технологиями обучения, традициями преподавания дисциплин, а также практической возможностью реализации тех или иных форм контроля.</w:t>
      </w:r>
    </w:p>
    <w:p w14:paraId="386BB6BD" w14:textId="77777777" w:rsidR="002934E1" w:rsidRPr="00DE5DB6" w:rsidRDefault="002934E1" w:rsidP="00DE5DB6">
      <w:pPr>
        <w:spacing w:line="360" w:lineRule="auto"/>
        <w:ind w:firstLine="709"/>
        <w:rPr>
          <w:rStyle w:val="FontStyle157"/>
          <w:rFonts w:asciiTheme="minorHAnsi" w:hAnsiTheme="minorHAnsi"/>
          <w:i w:val="0"/>
          <w:sz w:val="28"/>
          <w:szCs w:val="28"/>
        </w:rPr>
      </w:pPr>
    </w:p>
    <w:p w14:paraId="11413AC7" w14:textId="368FBBB7" w:rsidR="006C75C6" w:rsidRPr="00DE5DB6" w:rsidRDefault="004D3ADD" w:rsidP="00DE5DB6">
      <w:pPr>
        <w:pStyle w:val="Style6"/>
        <w:widowControl/>
        <w:tabs>
          <w:tab w:val="left" w:pos="9349"/>
        </w:tabs>
        <w:spacing w:before="14" w:line="360" w:lineRule="auto"/>
        <w:ind w:right="-7"/>
        <w:rPr>
          <w:rStyle w:val="FontStyle157"/>
          <w:b/>
          <w:i w:val="0"/>
          <w:sz w:val="28"/>
          <w:szCs w:val="28"/>
        </w:rPr>
      </w:pPr>
      <w:r w:rsidRPr="00DE5DB6">
        <w:rPr>
          <w:rStyle w:val="FontStyle157"/>
          <w:b/>
          <w:i w:val="0"/>
          <w:sz w:val="28"/>
          <w:szCs w:val="28"/>
        </w:rPr>
        <w:t>6.2. Характеристика видов активных и интерактивных форм обучения, применяющихся при реализации ОП.</w:t>
      </w:r>
    </w:p>
    <w:p w14:paraId="109BE58A" w14:textId="77777777" w:rsidR="002934E1" w:rsidRPr="00DE5DB6" w:rsidRDefault="002934E1" w:rsidP="00DE5DB6">
      <w:pPr>
        <w:pStyle w:val="Style6"/>
        <w:widowControl/>
        <w:tabs>
          <w:tab w:val="left" w:pos="9349"/>
        </w:tabs>
        <w:spacing w:before="14" w:line="360" w:lineRule="auto"/>
        <w:ind w:right="-7"/>
        <w:jc w:val="left"/>
        <w:rPr>
          <w:rStyle w:val="FontStyle157"/>
          <w:b/>
          <w:i w:val="0"/>
          <w:sz w:val="28"/>
          <w:szCs w:val="28"/>
        </w:rPr>
      </w:pPr>
    </w:p>
    <w:p w14:paraId="673F268F" w14:textId="77777777" w:rsidR="002934E1" w:rsidRPr="00DE5DB6" w:rsidRDefault="002934E1" w:rsidP="00DE5DB6">
      <w:pPr>
        <w:spacing w:line="360" w:lineRule="auto"/>
        <w:ind w:firstLine="709"/>
        <w:jc w:val="both"/>
        <w:rPr>
          <w:rFonts w:ascii="Times New Roman" w:hAnsi="Times New Roman" w:cs="Times New Roman"/>
          <w:spacing w:val="-8"/>
          <w:sz w:val="28"/>
          <w:szCs w:val="28"/>
        </w:rPr>
      </w:pPr>
      <w:r w:rsidRPr="00DE5DB6">
        <w:rPr>
          <w:rFonts w:ascii="Times New Roman" w:hAnsi="Times New Roman" w:cs="Times New Roman"/>
          <w:b/>
          <w:i/>
          <w:spacing w:val="-8"/>
          <w:sz w:val="28"/>
          <w:szCs w:val="28"/>
        </w:rPr>
        <w:t>Информационные системы и технологии</w:t>
      </w:r>
      <w:r w:rsidRPr="00DE5DB6">
        <w:rPr>
          <w:rFonts w:ascii="Times New Roman" w:hAnsi="Times New Roman" w:cs="Times New Roman"/>
          <w:spacing w:val="-8"/>
          <w:sz w:val="28"/>
          <w:szCs w:val="28"/>
        </w:rPr>
        <w:t xml:space="preserve"> осуществляются с привлечением разнообразных технических средств. Технические средства контроля (ТС) могут содержать: программы компьютерного тестирования, учебные задачи, комплексные ситуационные задания.</w:t>
      </w:r>
    </w:p>
    <w:p w14:paraId="7CB727FE"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В понятие технических средств контроля может входить оборудование, используемое студентом при лабораторных работах и иных видах работ, требующих практического применения знаний и навыков в учебно-производственной ситуации, овладения техникой эксперимента. В отличие от производственной практики лабораторные и подобные им виды работ не предполагают отрыва от учебного процесса, представляют собой моделирование производственной ситуации и подразумевают предъявление студентом практических результатов индивидуальной или коллективной деятельности.</w:t>
      </w:r>
    </w:p>
    <w:p w14:paraId="198638A2"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Контроль результатов образования с использованием информационных технологий и систем обеспечивает: быстрое и оперативное получение объективной информации о фактическом усвоении студентами контролируемого материала, в том числе непосредственно в процессе занятий; возможность детально представить эту информацию преподавателю для оценки учебных достижений и оперативной корректировки процесса обучения; формирование и накопление интегральных (рейтинговых) оценок достижений студентов по всем дисциплинам и модулям образовательной программы; привитие практических умений и навыков работы с информационными ресурсам и средствами; возможность самоконтроля и мотивации студентов в процессе самостоятельной работы.</w:t>
      </w:r>
    </w:p>
    <w:p w14:paraId="4D374DFB" w14:textId="77777777" w:rsidR="002934E1" w:rsidRPr="00DE5DB6" w:rsidRDefault="002934E1" w:rsidP="00DE5DB6">
      <w:pPr>
        <w:spacing w:line="360" w:lineRule="auto"/>
        <w:ind w:firstLine="709"/>
        <w:jc w:val="both"/>
        <w:rPr>
          <w:rFonts w:ascii="Times New Roman" w:hAnsi="Times New Roman" w:cs="Times New Roman"/>
          <w:b/>
          <w:bCs/>
          <w:sz w:val="28"/>
          <w:szCs w:val="28"/>
        </w:rPr>
      </w:pPr>
      <w:r w:rsidRPr="00DE5DB6">
        <w:rPr>
          <w:rFonts w:ascii="Times New Roman" w:hAnsi="Times New Roman" w:cs="Times New Roman"/>
          <w:b/>
          <w:bCs/>
          <w:sz w:val="28"/>
          <w:szCs w:val="28"/>
        </w:rPr>
        <w:t>Активно-игровые методы оценки</w:t>
      </w:r>
    </w:p>
    <w:p w14:paraId="5DB779B0"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Деловая игра</w:t>
      </w:r>
      <w:r w:rsidRPr="00DE5DB6">
        <w:rPr>
          <w:rFonts w:ascii="Times New Roman" w:hAnsi="Times New Roman" w:cs="Times New Roman"/>
          <w:sz w:val="28"/>
          <w:szCs w:val="28"/>
        </w:rPr>
        <w:t xml:space="preserve"> (лабораторная работа, практикум) – представляет собой моделирование реальной (реже условной, воображаемой)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 умение находить нестандартные решения). Деловая игра обязательно предполагает коллективную работу учащихся (то есть группу более 2 человек), их взаимодействие, умение распределять роли. Сама природа игры в то же время позволяет учащимся раскрепоститься, раскрыть ранее не проявлявшиеся творческие способности.</w:t>
      </w:r>
    </w:p>
    <w:p w14:paraId="62C4372B"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sz w:val="28"/>
          <w:szCs w:val="28"/>
        </w:rPr>
        <w:t>Результаты игры обсуждаются участниками, зрителями, преподавателями и оцениваются преподавателем или комиссией из преподавателей. Зрителями игры могут быть студенты младших курсов, которым в будущем тоже предстоит в ней участвовать. Желательна видеозапись фрагментов игры для просмотра и анализа в дальнейшем.</w:t>
      </w:r>
    </w:p>
    <w:p w14:paraId="1C854B7C" w14:textId="77777777" w:rsidR="002934E1" w:rsidRPr="00DE5DB6" w:rsidRDefault="002934E1" w:rsidP="00DE5DB6">
      <w:pPr>
        <w:spacing w:line="360" w:lineRule="auto"/>
        <w:ind w:firstLine="709"/>
        <w:jc w:val="both"/>
        <w:rPr>
          <w:rFonts w:ascii="Times New Roman" w:hAnsi="Times New Roman" w:cs="Times New Roman"/>
          <w:sz w:val="28"/>
          <w:szCs w:val="28"/>
        </w:rPr>
      </w:pPr>
      <w:r w:rsidRPr="00DE5DB6">
        <w:rPr>
          <w:rFonts w:ascii="Times New Roman" w:hAnsi="Times New Roman" w:cs="Times New Roman"/>
          <w:b/>
          <w:i/>
          <w:sz w:val="28"/>
          <w:szCs w:val="28"/>
        </w:rPr>
        <w:t xml:space="preserve">Олимпиада </w:t>
      </w:r>
      <w:r w:rsidRPr="00DE5DB6">
        <w:rPr>
          <w:rFonts w:ascii="Times New Roman" w:hAnsi="Times New Roman" w:cs="Times New Roman"/>
          <w:sz w:val="28"/>
          <w:szCs w:val="28"/>
        </w:rPr>
        <w:t>– это соревнование студентов на лучшее выполнение определённых заданий в какой-либо области знаний, формирующих управление персоналом. Проведение олимпиады по проблемам управления персоналом может быть организовано при использовании следующих форм:</w:t>
      </w:r>
    </w:p>
    <w:p w14:paraId="40AD85E0" w14:textId="77777777" w:rsidR="002934E1" w:rsidRPr="00DE5DB6" w:rsidRDefault="002934E1" w:rsidP="00DE5DB6">
      <w:pPr>
        <w:numPr>
          <w:ilvl w:val="0"/>
          <w:numId w:val="21"/>
        </w:numPr>
        <w:spacing w:line="360" w:lineRule="auto"/>
        <w:jc w:val="both"/>
        <w:rPr>
          <w:rFonts w:ascii="Times New Roman" w:hAnsi="Times New Roman" w:cs="Times New Roman"/>
          <w:sz w:val="28"/>
          <w:szCs w:val="28"/>
        </w:rPr>
      </w:pPr>
      <w:r w:rsidRPr="00DE5DB6">
        <w:rPr>
          <w:rFonts w:ascii="Times New Roman" w:hAnsi="Times New Roman" w:cs="Times New Roman"/>
          <w:i/>
          <w:sz w:val="28"/>
          <w:szCs w:val="28"/>
        </w:rPr>
        <w:t>Подготовка эссе -</w:t>
      </w:r>
      <w:r w:rsidRPr="00DE5DB6">
        <w:rPr>
          <w:rFonts w:ascii="Times New Roman" w:hAnsi="Times New Roman" w:cs="Times New Roman"/>
          <w:sz w:val="28"/>
          <w:szCs w:val="28"/>
        </w:rPr>
        <w:t xml:space="preserve"> письменный ответ на проблемно поставленный вопрос. Вопрос (тема) эссе должен быть более узким, чем, например, у реферата. Студент должен изложить существующую или личную позицию (мнение) по данному вопросу. При использовании источников ссылка на них обязательна. Объем работы – 3—4 страницы.</w:t>
      </w:r>
    </w:p>
    <w:p w14:paraId="5BF5B432" w14:textId="77777777" w:rsidR="002934E1" w:rsidRPr="00DE5DB6" w:rsidRDefault="002934E1" w:rsidP="00DE5DB6">
      <w:pPr>
        <w:numPr>
          <w:ilvl w:val="0"/>
          <w:numId w:val="21"/>
        </w:numPr>
        <w:spacing w:line="360" w:lineRule="auto"/>
        <w:jc w:val="both"/>
        <w:rPr>
          <w:rFonts w:ascii="Times New Roman" w:hAnsi="Times New Roman" w:cs="Times New Roman"/>
          <w:spacing w:val="-12"/>
          <w:sz w:val="28"/>
          <w:szCs w:val="28"/>
        </w:rPr>
      </w:pPr>
      <w:r w:rsidRPr="00DE5DB6">
        <w:rPr>
          <w:rFonts w:ascii="Times New Roman" w:hAnsi="Times New Roman" w:cs="Times New Roman"/>
          <w:i/>
          <w:spacing w:val="-12"/>
          <w:sz w:val="28"/>
          <w:szCs w:val="28"/>
        </w:rPr>
        <w:t>Выполнение теста -</w:t>
      </w:r>
      <w:r w:rsidRPr="00DE5DB6">
        <w:rPr>
          <w:rFonts w:ascii="Times New Roman" w:hAnsi="Times New Roman" w:cs="Times New Roman"/>
          <w:spacing w:val="-12"/>
          <w:sz w:val="28"/>
          <w:szCs w:val="28"/>
        </w:rPr>
        <w:t xml:space="preserve"> самостоятельный выбор правильного ответа на данный вопрос из нескольких вариантов ответов. Тест может включать вопросы множественного выбора (несколько вариантов ответа) и вопросы оценочного характера - «правильно - неправильно» (студент решает, соответствует ли предложенный вариант ответа правильному или нет).</w:t>
      </w:r>
    </w:p>
    <w:p w14:paraId="7C0EC97D" w14:textId="77777777" w:rsidR="002934E1" w:rsidRPr="00DE5DB6" w:rsidRDefault="002934E1" w:rsidP="00DE5DB6">
      <w:pPr>
        <w:numPr>
          <w:ilvl w:val="0"/>
          <w:numId w:val="21"/>
        </w:numPr>
        <w:spacing w:line="360" w:lineRule="auto"/>
        <w:jc w:val="both"/>
        <w:rPr>
          <w:rFonts w:ascii="Times New Roman" w:hAnsi="Times New Roman" w:cs="Times New Roman"/>
          <w:sz w:val="28"/>
          <w:szCs w:val="28"/>
        </w:rPr>
      </w:pPr>
      <w:r w:rsidRPr="00DE5DB6">
        <w:rPr>
          <w:rFonts w:ascii="Times New Roman" w:hAnsi="Times New Roman" w:cs="Times New Roman"/>
          <w:i/>
          <w:sz w:val="28"/>
          <w:szCs w:val="28"/>
        </w:rPr>
        <w:t>Решение кейса -</w:t>
      </w:r>
      <w:r w:rsidRPr="00DE5DB6">
        <w:rPr>
          <w:rFonts w:ascii="Times New Roman" w:hAnsi="Times New Roman" w:cs="Times New Roman"/>
          <w:sz w:val="28"/>
          <w:szCs w:val="28"/>
        </w:rPr>
        <w:t xml:space="preserve"> изучение, анализ, решение (и прогноз развития)  конкретной практической ситуации, изложенной в кейсе. Объем работы -  2-5 страниц. Студенту также может быть предложено составить и проанализировать собственный кейс по определенной теме учебной дисциплины.</w:t>
      </w:r>
    </w:p>
    <w:p w14:paraId="5E54ACC1" w14:textId="77777777" w:rsidR="002934E1" w:rsidRPr="00DE5DB6" w:rsidRDefault="002934E1" w:rsidP="00DE5DB6">
      <w:pPr>
        <w:spacing w:line="360" w:lineRule="auto"/>
        <w:ind w:firstLine="709"/>
        <w:jc w:val="both"/>
        <w:rPr>
          <w:rFonts w:ascii="Times New Roman" w:hAnsi="Times New Roman" w:cs="Times New Roman"/>
          <w:spacing w:val="-16"/>
          <w:sz w:val="28"/>
          <w:szCs w:val="28"/>
        </w:rPr>
      </w:pPr>
      <w:r w:rsidRPr="00DE5DB6">
        <w:rPr>
          <w:rFonts w:ascii="Times New Roman" w:hAnsi="Times New Roman" w:cs="Times New Roman"/>
          <w:b/>
          <w:i/>
          <w:spacing w:val="-16"/>
          <w:sz w:val="28"/>
          <w:szCs w:val="28"/>
        </w:rPr>
        <w:t xml:space="preserve">Кинолекторий </w:t>
      </w:r>
      <w:r w:rsidRPr="00DE5DB6">
        <w:rPr>
          <w:rFonts w:ascii="Times New Roman" w:hAnsi="Times New Roman" w:cs="Times New Roman"/>
          <w:spacing w:val="-16"/>
          <w:sz w:val="28"/>
          <w:szCs w:val="28"/>
        </w:rPr>
        <w:t>– это просмотр видеоматериалов (учебных фильмов) по тематике дисциплин кафедры управления персоналом с последующим обсуждением проблем, затронутых в фильме. Целесообразно приглашать к просмотру студентов нескольких групп (поток), смежных специальностей и подготовить заранее вопросы для обсуждения. По результатам кинолектория студенты могут подготовить научное эссе или реферативный обзор литературных источников.</w:t>
      </w:r>
    </w:p>
    <w:p w14:paraId="47C18CB0" w14:textId="77777777" w:rsidR="002934E1" w:rsidRPr="00DE5DB6" w:rsidRDefault="002934E1" w:rsidP="00DE5DB6">
      <w:pPr>
        <w:pStyle w:val="Style6"/>
        <w:widowControl/>
        <w:tabs>
          <w:tab w:val="left" w:pos="9349"/>
        </w:tabs>
        <w:spacing w:before="14" w:line="360" w:lineRule="auto"/>
        <w:ind w:right="-7"/>
        <w:jc w:val="left"/>
        <w:rPr>
          <w:rStyle w:val="FontStyle157"/>
          <w:b/>
          <w:i w:val="0"/>
          <w:sz w:val="28"/>
          <w:szCs w:val="28"/>
        </w:rPr>
      </w:pPr>
    </w:p>
    <w:p w14:paraId="23676280" w14:textId="6453F4A6" w:rsidR="006C75C6"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6.3. Государственная итоговая аттестация выпускника ОП.</w:t>
      </w:r>
    </w:p>
    <w:p w14:paraId="72F4667A" w14:textId="77777777" w:rsidR="006C75C6" w:rsidRPr="00DE5DB6" w:rsidRDefault="006C75C6" w:rsidP="00DE5DB6">
      <w:pPr>
        <w:spacing w:before="100" w:beforeAutospacing="1" w:after="100" w:afterAutospacing="1" w:line="360" w:lineRule="auto"/>
        <w:ind w:firstLine="708"/>
        <w:jc w:val="both"/>
        <w:rPr>
          <w:rFonts w:ascii="Times" w:hAnsi="Times" w:cs="Times New Roman"/>
          <w:sz w:val="28"/>
          <w:szCs w:val="28"/>
        </w:rPr>
      </w:pPr>
      <w:r w:rsidRPr="00DE5DB6">
        <w:rPr>
          <w:rFonts w:ascii="Times New Roman" w:hAnsi="Times New Roman" w:cs="Times New Roman"/>
          <w:sz w:val="28"/>
          <w:szCs w:val="28"/>
        </w:rPr>
        <w:t xml:space="preserve">Итоговая государственная аттестация включает защиту </w:t>
      </w:r>
      <w:proofErr w:type="spellStart"/>
      <w:r w:rsidRPr="00DE5DB6">
        <w:rPr>
          <w:rFonts w:ascii="Times New Roman" w:hAnsi="Times New Roman" w:cs="Times New Roman"/>
          <w:sz w:val="28"/>
          <w:szCs w:val="28"/>
        </w:rPr>
        <w:t>бакалаврскои</w:t>
      </w:r>
      <w:proofErr w:type="spellEnd"/>
      <w:r w:rsidRPr="00DE5DB6">
        <w:rPr>
          <w:rFonts w:ascii="Times New Roman" w:hAnsi="Times New Roman" w:cs="Times New Roman"/>
          <w:sz w:val="28"/>
          <w:szCs w:val="28"/>
        </w:rPr>
        <w:t xml:space="preserve">̆ </w:t>
      </w:r>
      <w:proofErr w:type="spellStart"/>
      <w:r w:rsidRPr="00DE5DB6">
        <w:rPr>
          <w:rFonts w:ascii="Times New Roman" w:hAnsi="Times New Roman" w:cs="Times New Roman"/>
          <w:sz w:val="28"/>
          <w:szCs w:val="28"/>
        </w:rPr>
        <w:t>выпускнои</w:t>
      </w:r>
      <w:proofErr w:type="spellEnd"/>
      <w:r w:rsidRPr="00DE5DB6">
        <w:rPr>
          <w:rFonts w:ascii="Times New Roman" w:hAnsi="Times New Roman" w:cs="Times New Roman"/>
          <w:sz w:val="28"/>
          <w:szCs w:val="28"/>
        </w:rPr>
        <w:t xml:space="preserve">̆ </w:t>
      </w:r>
      <w:proofErr w:type="spellStart"/>
      <w:r w:rsidRPr="00DE5DB6">
        <w:rPr>
          <w:rFonts w:ascii="Times New Roman" w:hAnsi="Times New Roman" w:cs="Times New Roman"/>
          <w:sz w:val="28"/>
          <w:szCs w:val="28"/>
        </w:rPr>
        <w:t>квалификационнои</w:t>
      </w:r>
      <w:proofErr w:type="spellEnd"/>
      <w:r w:rsidRPr="00DE5DB6">
        <w:rPr>
          <w:rFonts w:ascii="Times New Roman" w:hAnsi="Times New Roman" w:cs="Times New Roman"/>
          <w:sz w:val="28"/>
          <w:szCs w:val="28"/>
        </w:rPr>
        <w:t xml:space="preserve">̆ работы и </w:t>
      </w:r>
      <w:proofErr w:type="spellStart"/>
      <w:r w:rsidRPr="00DE5DB6">
        <w:rPr>
          <w:rFonts w:ascii="Times New Roman" w:hAnsi="Times New Roman" w:cs="Times New Roman"/>
          <w:sz w:val="28"/>
          <w:szCs w:val="28"/>
        </w:rPr>
        <w:t>государственныи</w:t>
      </w:r>
      <w:proofErr w:type="spellEnd"/>
      <w:r w:rsidRPr="00DE5DB6">
        <w:rPr>
          <w:rFonts w:ascii="Times New Roman" w:hAnsi="Times New Roman" w:cs="Times New Roman"/>
          <w:sz w:val="28"/>
          <w:szCs w:val="28"/>
        </w:rPr>
        <w:t xml:space="preserve">̆ экзамен. </w:t>
      </w:r>
    </w:p>
    <w:p w14:paraId="250C3ABA" w14:textId="77777777" w:rsidR="006C75C6" w:rsidRPr="00DE5DB6" w:rsidRDefault="006C75C6" w:rsidP="00DE5DB6">
      <w:pPr>
        <w:spacing w:before="100" w:beforeAutospacing="1" w:after="100" w:afterAutospacing="1" w:line="360" w:lineRule="auto"/>
        <w:ind w:firstLine="708"/>
        <w:jc w:val="both"/>
        <w:rPr>
          <w:rFonts w:ascii="Times" w:hAnsi="Times" w:cs="Times New Roman"/>
          <w:sz w:val="28"/>
          <w:szCs w:val="28"/>
        </w:rPr>
      </w:pPr>
      <w:proofErr w:type="spellStart"/>
      <w:r w:rsidRPr="00DE5DB6">
        <w:rPr>
          <w:rFonts w:ascii="Times New Roman" w:hAnsi="Times New Roman" w:cs="Times New Roman"/>
          <w:sz w:val="28"/>
          <w:szCs w:val="28"/>
        </w:rPr>
        <w:t>Государственныи</w:t>
      </w:r>
      <w:proofErr w:type="spellEnd"/>
      <w:r w:rsidRPr="00DE5DB6">
        <w:rPr>
          <w:rFonts w:ascii="Times New Roman" w:hAnsi="Times New Roman" w:cs="Times New Roman"/>
          <w:sz w:val="28"/>
          <w:szCs w:val="28"/>
        </w:rPr>
        <w:t xml:space="preserve">̆ экзамен введен по решению Ученого совета вуза. </w:t>
      </w:r>
    </w:p>
    <w:p w14:paraId="503A985F" w14:textId="03DD60FF" w:rsidR="006C75C6" w:rsidRPr="00DE5DB6" w:rsidRDefault="006C75C6" w:rsidP="00DE5DB6">
      <w:pPr>
        <w:spacing w:before="100" w:beforeAutospacing="1" w:after="100" w:afterAutospacing="1" w:line="360" w:lineRule="auto"/>
        <w:ind w:firstLine="708"/>
        <w:jc w:val="both"/>
        <w:rPr>
          <w:rFonts w:ascii="Times New Roman" w:hAnsi="Times New Roman" w:cs="Times New Roman"/>
          <w:sz w:val="28"/>
          <w:szCs w:val="28"/>
        </w:rPr>
      </w:pPr>
      <w:r w:rsidRPr="00DE5DB6">
        <w:rPr>
          <w:rFonts w:ascii="Times New Roman" w:hAnsi="Times New Roman" w:cs="Times New Roman"/>
          <w:sz w:val="28"/>
          <w:szCs w:val="28"/>
        </w:rPr>
        <w:t xml:space="preserve">Требования к содержанию, объему и структуре </w:t>
      </w:r>
      <w:proofErr w:type="spellStart"/>
      <w:r w:rsidRPr="00DE5DB6">
        <w:rPr>
          <w:rFonts w:ascii="Times New Roman" w:hAnsi="Times New Roman" w:cs="Times New Roman"/>
          <w:sz w:val="28"/>
          <w:szCs w:val="28"/>
        </w:rPr>
        <w:t>выпускнои</w:t>
      </w:r>
      <w:proofErr w:type="spellEnd"/>
      <w:r w:rsidRPr="00DE5DB6">
        <w:rPr>
          <w:rFonts w:ascii="Times New Roman" w:hAnsi="Times New Roman" w:cs="Times New Roman"/>
          <w:sz w:val="28"/>
          <w:szCs w:val="28"/>
        </w:rPr>
        <w:t xml:space="preserve">̆ </w:t>
      </w:r>
      <w:proofErr w:type="spellStart"/>
      <w:r w:rsidRPr="00DE5DB6">
        <w:rPr>
          <w:rFonts w:ascii="Times New Roman" w:hAnsi="Times New Roman" w:cs="Times New Roman"/>
          <w:sz w:val="28"/>
          <w:szCs w:val="28"/>
        </w:rPr>
        <w:t>квалификационнои</w:t>
      </w:r>
      <w:proofErr w:type="spellEnd"/>
      <w:r w:rsidRPr="00DE5DB6">
        <w:rPr>
          <w:rFonts w:ascii="Times New Roman" w:hAnsi="Times New Roman" w:cs="Times New Roman"/>
          <w:sz w:val="28"/>
          <w:szCs w:val="28"/>
        </w:rPr>
        <w:t>̆ работы (</w:t>
      </w:r>
      <w:proofErr w:type="spellStart"/>
      <w:r w:rsidRPr="00DE5DB6">
        <w:rPr>
          <w:rFonts w:ascii="Times New Roman" w:hAnsi="Times New Roman" w:cs="Times New Roman"/>
          <w:sz w:val="28"/>
          <w:szCs w:val="28"/>
        </w:rPr>
        <w:t>бакалаврскои</w:t>
      </w:r>
      <w:proofErr w:type="spellEnd"/>
      <w:r w:rsidRPr="00DE5DB6">
        <w:rPr>
          <w:rFonts w:ascii="Times New Roman" w:hAnsi="Times New Roman" w:cs="Times New Roman"/>
          <w:sz w:val="28"/>
          <w:szCs w:val="28"/>
        </w:rPr>
        <w:t xml:space="preserve">̆ работы) определяются высшим учебным заведением на основании </w:t>
      </w:r>
      <w:proofErr w:type="spellStart"/>
      <w:r w:rsidRPr="00DE5DB6">
        <w:rPr>
          <w:rFonts w:ascii="Times New Roman" w:hAnsi="Times New Roman" w:cs="Times New Roman"/>
          <w:sz w:val="28"/>
          <w:szCs w:val="28"/>
        </w:rPr>
        <w:t>действующего</w:t>
      </w:r>
      <w:proofErr w:type="spellEnd"/>
      <w:r w:rsidRPr="00DE5DB6">
        <w:rPr>
          <w:rFonts w:ascii="Times New Roman" w:hAnsi="Times New Roman" w:cs="Times New Roman"/>
          <w:sz w:val="28"/>
          <w:szCs w:val="28"/>
        </w:rPr>
        <w:t xml:space="preserve"> Положения об </w:t>
      </w:r>
      <w:proofErr w:type="spellStart"/>
      <w:r w:rsidRPr="00DE5DB6">
        <w:rPr>
          <w:rFonts w:ascii="Times New Roman" w:hAnsi="Times New Roman" w:cs="Times New Roman"/>
          <w:sz w:val="28"/>
          <w:szCs w:val="28"/>
        </w:rPr>
        <w:t>итоговои</w:t>
      </w:r>
      <w:proofErr w:type="spellEnd"/>
      <w:r w:rsidRPr="00DE5DB6">
        <w:rPr>
          <w:rFonts w:ascii="Times New Roman" w:hAnsi="Times New Roman" w:cs="Times New Roman"/>
          <w:sz w:val="28"/>
          <w:szCs w:val="28"/>
        </w:rPr>
        <w:t xml:space="preserve">̆ </w:t>
      </w:r>
      <w:proofErr w:type="spellStart"/>
      <w:r w:rsidRPr="00DE5DB6">
        <w:rPr>
          <w:rFonts w:ascii="Times New Roman" w:hAnsi="Times New Roman" w:cs="Times New Roman"/>
          <w:sz w:val="28"/>
          <w:szCs w:val="28"/>
        </w:rPr>
        <w:t>государственнои</w:t>
      </w:r>
      <w:proofErr w:type="spellEnd"/>
      <w:r w:rsidRPr="00DE5DB6">
        <w:rPr>
          <w:rFonts w:ascii="Times New Roman" w:hAnsi="Times New Roman" w:cs="Times New Roman"/>
          <w:sz w:val="28"/>
          <w:szCs w:val="28"/>
        </w:rPr>
        <w:t xml:space="preserve">̆ аттестации выпускников высших учебных заведений, утвержденного федеральным органом </w:t>
      </w:r>
      <w:proofErr w:type="spellStart"/>
      <w:r w:rsidRPr="00DE5DB6">
        <w:rPr>
          <w:rFonts w:ascii="Times New Roman" w:hAnsi="Times New Roman" w:cs="Times New Roman"/>
          <w:sz w:val="28"/>
          <w:szCs w:val="28"/>
        </w:rPr>
        <w:t>исполнительнои</w:t>
      </w:r>
      <w:proofErr w:type="spellEnd"/>
      <w:r w:rsidRPr="00DE5DB6">
        <w:rPr>
          <w:rFonts w:ascii="Times New Roman" w:hAnsi="Times New Roman" w:cs="Times New Roman"/>
          <w:sz w:val="28"/>
          <w:szCs w:val="28"/>
        </w:rPr>
        <w:t xml:space="preserve">̆ власти, осуществляющим функции по выработке </w:t>
      </w:r>
      <w:proofErr w:type="spellStart"/>
      <w:r w:rsidRPr="00DE5DB6">
        <w:rPr>
          <w:rFonts w:ascii="Times New Roman" w:hAnsi="Times New Roman" w:cs="Times New Roman"/>
          <w:sz w:val="28"/>
          <w:szCs w:val="28"/>
        </w:rPr>
        <w:t>государственнои</w:t>
      </w:r>
      <w:proofErr w:type="spellEnd"/>
      <w:r w:rsidRPr="00DE5DB6">
        <w:rPr>
          <w:rFonts w:ascii="Times New Roman" w:hAnsi="Times New Roman" w:cs="Times New Roman"/>
          <w:sz w:val="28"/>
          <w:szCs w:val="28"/>
        </w:rPr>
        <w:t xml:space="preserve">̆ политики и нормативно- правовому регулированию в сфере образования, а также данного ФГОС ВПО в части требований к результатам освоения </w:t>
      </w:r>
      <w:proofErr w:type="spellStart"/>
      <w:r w:rsidRPr="00DE5DB6">
        <w:rPr>
          <w:rFonts w:ascii="Times New Roman" w:hAnsi="Times New Roman" w:cs="Times New Roman"/>
          <w:sz w:val="28"/>
          <w:szCs w:val="28"/>
        </w:rPr>
        <w:t>основнои</w:t>
      </w:r>
      <w:proofErr w:type="spellEnd"/>
      <w:r w:rsidRPr="00DE5DB6">
        <w:rPr>
          <w:rFonts w:ascii="Times New Roman" w:hAnsi="Times New Roman" w:cs="Times New Roman"/>
          <w:sz w:val="28"/>
          <w:szCs w:val="28"/>
        </w:rPr>
        <w:t xml:space="preserve">̆ </w:t>
      </w:r>
      <w:proofErr w:type="spellStart"/>
      <w:r w:rsidRPr="00DE5DB6">
        <w:rPr>
          <w:rFonts w:ascii="Times New Roman" w:hAnsi="Times New Roman" w:cs="Times New Roman"/>
          <w:sz w:val="28"/>
          <w:szCs w:val="28"/>
        </w:rPr>
        <w:t>образовательнои</w:t>
      </w:r>
      <w:proofErr w:type="spellEnd"/>
      <w:r w:rsidRPr="00DE5DB6">
        <w:rPr>
          <w:rFonts w:ascii="Times New Roman" w:hAnsi="Times New Roman" w:cs="Times New Roman"/>
          <w:sz w:val="28"/>
          <w:szCs w:val="28"/>
        </w:rPr>
        <w:t xml:space="preserve">̆ программы </w:t>
      </w:r>
      <w:proofErr w:type="spellStart"/>
      <w:r w:rsidRPr="00DE5DB6">
        <w:rPr>
          <w:rFonts w:ascii="Times New Roman" w:hAnsi="Times New Roman" w:cs="Times New Roman"/>
          <w:sz w:val="28"/>
          <w:szCs w:val="28"/>
        </w:rPr>
        <w:t>бакалавриата</w:t>
      </w:r>
      <w:proofErr w:type="spellEnd"/>
      <w:r w:rsidRPr="00DE5DB6">
        <w:rPr>
          <w:rFonts w:ascii="Times New Roman" w:hAnsi="Times New Roman" w:cs="Times New Roman"/>
          <w:sz w:val="28"/>
          <w:szCs w:val="28"/>
        </w:rPr>
        <w:t xml:space="preserve">. </w:t>
      </w:r>
    </w:p>
    <w:p w14:paraId="2D304F67" w14:textId="778E8DC4" w:rsidR="00913484" w:rsidRPr="00DE5DB6" w:rsidRDefault="00913484" w:rsidP="00DE5DB6">
      <w:pPr>
        <w:spacing w:line="360" w:lineRule="auto"/>
        <w:ind w:firstLine="567"/>
        <w:jc w:val="both"/>
        <w:rPr>
          <w:rFonts w:ascii="Times New Roman" w:hAnsi="Times New Roman" w:cs="Times New Roman"/>
          <w:spacing w:val="-8"/>
          <w:sz w:val="28"/>
          <w:szCs w:val="28"/>
        </w:rPr>
      </w:pPr>
      <w:r w:rsidRPr="00DE5DB6">
        <w:rPr>
          <w:rFonts w:ascii="Times New Roman" w:hAnsi="Times New Roman" w:cs="Times New Roman"/>
          <w:spacing w:val="-8"/>
          <w:sz w:val="28"/>
          <w:szCs w:val="28"/>
        </w:rPr>
        <w:t xml:space="preserve">Итоговая аттестация выпускника ФГБОУ ВПО «Государственный университет управления» является обязательной и осуществляется после освоения ООП в полном объеме. Для ООП </w:t>
      </w:r>
      <w:proofErr w:type="spellStart"/>
      <w:r w:rsidRPr="00DE5DB6">
        <w:rPr>
          <w:rFonts w:ascii="Times New Roman" w:hAnsi="Times New Roman" w:cs="Times New Roman"/>
          <w:spacing w:val="-8"/>
          <w:sz w:val="28"/>
          <w:szCs w:val="28"/>
        </w:rPr>
        <w:t>бакалавриата</w:t>
      </w:r>
      <w:proofErr w:type="spellEnd"/>
      <w:r w:rsidRPr="00DE5DB6">
        <w:rPr>
          <w:rFonts w:ascii="Times New Roman" w:hAnsi="Times New Roman" w:cs="Times New Roman"/>
          <w:spacing w:val="-8"/>
          <w:sz w:val="28"/>
          <w:szCs w:val="28"/>
        </w:rPr>
        <w:t xml:space="preserve"> «Менеджмент в кино и телевидении» итоговая государственная аттестация включает государственный экзамен и защиту выпускной квалификационной работы. </w:t>
      </w:r>
    </w:p>
    <w:p w14:paraId="31630028" w14:textId="77777777" w:rsidR="00913484" w:rsidRPr="00DE5DB6" w:rsidRDefault="00913484" w:rsidP="00DE5DB6">
      <w:pPr>
        <w:spacing w:line="360" w:lineRule="auto"/>
        <w:ind w:firstLine="567"/>
        <w:jc w:val="both"/>
        <w:rPr>
          <w:rFonts w:ascii="Times New Roman" w:hAnsi="Times New Roman" w:cs="Times New Roman"/>
          <w:sz w:val="28"/>
          <w:szCs w:val="28"/>
        </w:rPr>
      </w:pPr>
      <w:r w:rsidRPr="00DE5DB6">
        <w:rPr>
          <w:rFonts w:ascii="Times New Roman" w:hAnsi="Times New Roman" w:cs="Times New Roman"/>
          <w:sz w:val="28"/>
          <w:szCs w:val="28"/>
        </w:rPr>
        <w:t xml:space="preserve">В ООП сформированы требования к содержанию, объему, структуре, процедуре проведения государственного экзамена, выпускных квалификационных работ по направлению подготовки в рамках ООП на основании «Положения об итоговой государственной аттестации выпускников Государственного университета управления». </w:t>
      </w:r>
    </w:p>
    <w:p w14:paraId="3E09BAED" w14:textId="02809B34" w:rsidR="00913484" w:rsidRPr="00DE5DB6" w:rsidRDefault="00913484" w:rsidP="00DE5DB6">
      <w:pPr>
        <w:spacing w:line="360" w:lineRule="auto"/>
        <w:ind w:firstLine="567"/>
        <w:jc w:val="both"/>
        <w:rPr>
          <w:rFonts w:ascii="Times New Roman" w:hAnsi="Times New Roman" w:cs="Times New Roman"/>
          <w:sz w:val="28"/>
          <w:szCs w:val="28"/>
        </w:rPr>
      </w:pPr>
      <w:r w:rsidRPr="00DE5DB6">
        <w:rPr>
          <w:rFonts w:ascii="Times New Roman" w:hAnsi="Times New Roman" w:cs="Times New Roman"/>
          <w:sz w:val="28"/>
          <w:szCs w:val="28"/>
        </w:rPr>
        <w:t xml:space="preserve">Программа государственного экзамена, проводимого при реализации ООП </w:t>
      </w:r>
      <w:proofErr w:type="spellStart"/>
      <w:r w:rsidRPr="00DE5DB6">
        <w:rPr>
          <w:rFonts w:ascii="Times New Roman" w:hAnsi="Times New Roman" w:cs="Times New Roman"/>
          <w:sz w:val="28"/>
          <w:szCs w:val="28"/>
        </w:rPr>
        <w:t>бакалавриата</w:t>
      </w:r>
      <w:proofErr w:type="spellEnd"/>
      <w:r w:rsidRPr="00DE5DB6">
        <w:rPr>
          <w:rFonts w:ascii="Times New Roman" w:hAnsi="Times New Roman" w:cs="Times New Roman"/>
          <w:sz w:val="28"/>
          <w:szCs w:val="28"/>
        </w:rPr>
        <w:t xml:space="preserve"> «Менеджмент в кино и телевидении» по направлению «Менеджмент» представлена в </w:t>
      </w:r>
      <w:r w:rsidRPr="00DE5DB6">
        <w:rPr>
          <w:rFonts w:ascii="Times New Roman" w:hAnsi="Times New Roman" w:cs="Times New Roman"/>
          <w:b/>
          <w:i/>
          <w:sz w:val="28"/>
          <w:szCs w:val="28"/>
        </w:rPr>
        <w:t>Приложении 5.</w:t>
      </w:r>
    </w:p>
    <w:p w14:paraId="1654D903" w14:textId="0C8F2AF8" w:rsidR="00913484" w:rsidRPr="00DE5DB6" w:rsidRDefault="00913484" w:rsidP="00DE5DB6">
      <w:pPr>
        <w:spacing w:line="360" w:lineRule="auto"/>
        <w:ind w:firstLine="567"/>
        <w:jc w:val="both"/>
        <w:rPr>
          <w:rFonts w:ascii="Times New Roman" w:hAnsi="Times New Roman" w:cs="Times New Roman"/>
          <w:sz w:val="28"/>
          <w:szCs w:val="28"/>
        </w:rPr>
      </w:pPr>
      <w:r w:rsidRPr="00DE5DB6">
        <w:rPr>
          <w:rFonts w:ascii="Times New Roman" w:hAnsi="Times New Roman" w:cs="Times New Roman"/>
          <w:sz w:val="28"/>
          <w:szCs w:val="28"/>
        </w:rPr>
        <w:t xml:space="preserve">Методические указания по выполнению выпускной квалификационной работы по ООП </w:t>
      </w:r>
      <w:proofErr w:type="spellStart"/>
      <w:r w:rsidRPr="00DE5DB6">
        <w:rPr>
          <w:rFonts w:ascii="Times New Roman" w:hAnsi="Times New Roman" w:cs="Times New Roman"/>
          <w:sz w:val="28"/>
          <w:szCs w:val="28"/>
        </w:rPr>
        <w:t>бакалавриата</w:t>
      </w:r>
      <w:proofErr w:type="spellEnd"/>
      <w:r w:rsidRPr="00DE5DB6">
        <w:rPr>
          <w:rFonts w:ascii="Times New Roman" w:hAnsi="Times New Roman" w:cs="Times New Roman"/>
          <w:sz w:val="28"/>
          <w:szCs w:val="28"/>
        </w:rPr>
        <w:t xml:space="preserve"> «Менеджмент в кино и телевидении» представлены в </w:t>
      </w:r>
      <w:r w:rsidRPr="00DE5DB6">
        <w:rPr>
          <w:rFonts w:ascii="Times New Roman" w:hAnsi="Times New Roman" w:cs="Times New Roman"/>
          <w:b/>
          <w:i/>
          <w:sz w:val="28"/>
          <w:szCs w:val="28"/>
        </w:rPr>
        <w:t>Приложении 6.</w:t>
      </w:r>
    </w:p>
    <w:p w14:paraId="1E4C96D0" w14:textId="77777777" w:rsidR="0029418A" w:rsidRPr="00DE5DB6" w:rsidRDefault="0029418A" w:rsidP="00DE5DB6">
      <w:pPr>
        <w:pStyle w:val="Style6"/>
        <w:widowControl/>
        <w:tabs>
          <w:tab w:val="left" w:pos="9349"/>
        </w:tabs>
        <w:spacing w:before="14" w:line="360" w:lineRule="auto"/>
        <w:ind w:right="-7"/>
        <w:jc w:val="left"/>
        <w:rPr>
          <w:rStyle w:val="FontStyle157"/>
          <w:rFonts w:ascii="Times" w:eastAsiaTheme="minorEastAsia" w:hAnsi="Times"/>
          <w:i w:val="0"/>
          <w:sz w:val="28"/>
          <w:szCs w:val="28"/>
        </w:rPr>
      </w:pPr>
    </w:p>
    <w:p w14:paraId="7FF607EA" w14:textId="77777777" w:rsidR="004D3ADD"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Раздел 7. Другие нормативно-методические документы и материалы, обеспечивающие качество подготовки обучающихся</w:t>
      </w:r>
    </w:p>
    <w:p w14:paraId="1C9A96AB" w14:textId="77777777" w:rsidR="004D3ADD" w:rsidRPr="00DE5DB6" w:rsidRDefault="004D3ADD" w:rsidP="00DE5DB6">
      <w:pPr>
        <w:pStyle w:val="Style6"/>
        <w:widowControl/>
        <w:tabs>
          <w:tab w:val="left" w:pos="9349"/>
        </w:tabs>
        <w:spacing w:before="14" w:line="360" w:lineRule="auto"/>
        <w:ind w:right="-7"/>
        <w:rPr>
          <w:rStyle w:val="FontStyle157"/>
          <w:b/>
          <w:i w:val="0"/>
          <w:sz w:val="28"/>
          <w:szCs w:val="28"/>
        </w:rPr>
      </w:pPr>
      <w:r w:rsidRPr="00DE5DB6">
        <w:rPr>
          <w:rStyle w:val="FontStyle157"/>
          <w:b/>
          <w:i w:val="0"/>
          <w:sz w:val="28"/>
          <w:szCs w:val="28"/>
        </w:rPr>
        <w:t xml:space="preserve">7.1. Положение о </w:t>
      </w:r>
      <w:proofErr w:type="spellStart"/>
      <w:r w:rsidRPr="00DE5DB6">
        <w:rPr>
          <w:rStyle w:val="FontStyle157"/>
          <w:b/>
          <w:i w:val="0"/>
          <w:sz w:val="28"/>
          <w:szCs w:val="28"/>
        </w:rPr>
        <w:t>балльно</w:t>
      </w:r>
      <w:proofErr w:type="spellEnd"/>
      <w:r w:rsidRPr="00DE5DB6">
        <w:rPr>
          <w:rStyle w:val="FontStyle157"/>
          <w:b/>
          <w:i w:val="0"/>
          <w:sz w:val="28"/>
          <w:szCs w:val="28"/>
        </w:rPr>
        <w:t>-рейтинговой системе оценивания (в случае её применения).</w:t>
      </w:r>
    </w:p>
    <w:p w14:paraId="67B98744" w14:textId="77777777" w:rsidR="006C75C6" w:rsidRPr="00DE5DB6" w:rsidRDefault="006C75C6" w:rsidP="00DE5DB6">
      <w:pPr>
        <w:pStyle w:val="Style6"/>
        <w:widowControl/>
        <w:tabs>
          <w:tab w:val="left" w:pos="9349"/>
        </w:tabs>
        <w:spacing w:before="14" w:line="360" w:lineRule="auto"/>
        <w:ind w:right="-7"/>
        <w:rPr>
          <w:rStyle w:val="FontStyle157"/>
          <w:i w:val="0"/>
          <w:sz w:val="28"/>
          <w:szCs w:val="28"/>
        </w:rPr>
      </w:pPr>
    </w:p>
    <w:p w14:paraId="538720C8" w14:textId="3FFD2C02" w:rsidR="006C75C6" w:rsidRPr="00DE5DB6" w:rsidRDefault="006C75C6" w:rsidP="00DE5DB6">
      <w:pPr>
        <w:pStyle w:val="Style6"/>
        <w:widowControl/>
        <w:tabs>
          <w:tab w:val="left" w:pos="9349"/>
        </w:tabs>
        <w:spacing w:before="14" w:line="360" w:lineRule="auto"/>
        <w:ind w:right="-7" w:firstLine="709"/>
        <w:rPr>
          <w:rStyle w:val="FontStyle157"/>
          <w:i w:val="0"/>
          <w:sz w:val="28"/>
          <w:szCs w:val="28"/>
        </w:rPr>
      </w:pPr>
      <w:r w:rsidRPr="00DE5DB6">
        <w:rPr>
          <w:rStyle w:val="FontStyle157"/>
          <w:i w:val="0"/>
          <w:sz w:val="28"/>
          <w:szCs w:val="28"/>
        </w:rPr>
        <w:t xml:space="preserve">Положение о </w:t>
      </w:r>
      <w:proofErr w:type="spellStart"/>
      <w:r w:rsidRPr="00DE5DB6">
        <w:rPr>
          <w:rStyle w:val="FontStyle157"/>
          <w:i w:val="0"/>
          <w:sz w:val="28"/>
          <w:szCs w:val="28"/>
        </w:rPr>
        <w:t>балльно</w:t>
      </w:r>
      <w:proofErr w:type="spellEnd"/>
      <w:r w:rsidRPr="00DE5DB6">
        <w:rPr>
          <w:rStyle w:val="FontStyle157"/>
          <w:i w:val="0"/>
          <w:sz w:val="28"/>
          <w:szCs w:val="28"/>
        </w:rPr>
        <w:t>-рейтинговой системе оценивания (применяется для 1-го и 2-го курсов) находится в Приложении</w:t>
      </w:r>
      <w:r w:rsidR="0029418A" w:rsidRPr="00DE5DB6">
        <w:rPr>
          <w:rStyle w:val="FontStyle157"/>
          <w:i w:val="0"/>
          <w:sz w:val="28"/>
          <w:szCs w:val="28"/>
        </w:rPr>
        <w:t xml:space="preserve"> 7</w:t>
      </w:r>
      <w:r w:rsidRPr="00DE5DB6">
        <w:rPr>
          <w:rStyle w:val="FontStyle157"/>
          <w:i w:val="0"/>
          <w:sz w:val="28"/>
          <w:szCs w:val="28"/>
        </w:rPr>
        <w:t>.</w:t>
      </w:r>
    </w:p>
    <w:p w14:paraId="020173C6" w14:textId="77777777" w:rsidR="006C75C6" w:rsidRPr="00DE5DB6" w:rsidRDefault="006C75C6" w:rsidP="00DE5DB6">
      <w:pPr>
        <w:pStyle w:val="Style6"/>
        <w:widowControl/>
        <w:tabs>
          <w:tab w:val="left" w:pos="9349"/>
        </w:tabs>
        <w:spacing w:before="14" w:line="360" w:lineRule="auto"/>
        <w:ind w:right="-7"/>
        <w:rPr>
          <w:rStyle w:val="FontStyle157"/>
          <w:b/>
          <w:i w:val="0"/>
          <w:sz w:val="28"/>
          <w:szCs w:val="28"/>
        </w:rPr>
      </w:pPr>
    </w:p>
    <w:p w14:paraId="7192DEEE" w14:textId="31E07E29" w:rsidR="0052419C" w:rsidRPr="00DE5DB6" w:rsidRDefault="004D3ADD" w:rsidP="00DE5DB6">
      <w:pPr>
        <w:pStyle w:val="Style6"/>
        <w:widowControl/>
        <w:tabs>
          <w:tab w:val="left" w:pos="9349"/>
        </w:tabs>
        <w:spacing w:before="14" w:line="360" w:lineRule="auto"/>
        <w:ind w:right="-7"/>
        <w:jc w:val="left"/>
        <w:rPr>
          <w:rStyle w:val="FontStyle157"/>
          <w:b/>
          <w:i w:val="0"/>
          <w:sz w:val="28"/>
          <w:szCs w:val="28"/>
        </w:rPr>
      </w:pPr>
      <w:r w:rsidRPr="00DE5DB6">
        <w:rPr>
          <w:rStyle w:val="FontStyle157"/>
          <w:b/>
          <w:i w:val="0"/>
          <w:sz w:val="28"/>
          <w:szCs w:val="28"/>
        </w:rPr>
        <w:t>7.2. Соглашения (при их наличии) о порядке реализации совместных с зарубежными и российскими партнёрами ОП и мобильности обучающихся и преподавателей.</w:t>
      </w:r>
    </w:p>
    <w:p w14:paraId="7BDE2A91" w14:textId="77777777" w:rsidR="0029418A" w:rsidRPr="00DE5DB6" w:rsidRDefault="0029418A" w:rsidP="00DE5DB6">
      <w:pPr>
        <w:pStyle w:val="Style6"/>
        <w:widowControl/>
        <w:tabs>
          <w:tab w:val="left" w:pos="9349"/>
        </w:tabs>
        <w:spacing w:before="14" w:line="360" w:lineRule="auto"/>
        <w:ind w:right="-7"/>
        <w:jc w:val="left"/>
        <w:rPr>
          <w:rStyle w:val="FontStyle157"/>
          <w:b/>
          <w:i w:val="0"/>
          <w:sz w:val="28"/>
          <w:szCs w:val="28"/>
        </w:rPr>
      </w:pPr>
    </w:p>
    <w:p w14:paraId="1513EA73" w14:textId="77777777" w:rsidR="0029418A" w:rsidRPr="00DE5DB6" w:rsidRDefault="0029418A" w:rsidP="00DE5DB6">
      <w:pPr>
        <w:pStyle w:val="Style6"/>
        <w:widowControl/>
        <w:tabs>
          <w:tab w:val="left" w:pos="9349"/>
        </w:tabs>
        <w:spacing w:before="14" w:line="360" w:lineRule="auto"/>
        <w:ind w:right="-7"/>
        <w:jc w:val="left"/>
        <w:rPr>
          <w:rStyle w:val="FontStyle157"/>
          <w:b/>
          <w:i w:val="0"/>
          <w:sz w:val="28"/>
          <w:szCs w:val="28"/>
        </w:rPr>
      </w:pPr>
    </w:p>
    <w:p w14:paraId="3D70554D" w14:textId="77777777" w:rsidR="0029418A" w:rsidRPr="00DE5DB6" w:rsidRDefault="0029418A" w:rsidP="00DE5DB6">
      <w:pPr>
        <w:shd w:val="clear" w:color="auto" w:fill="FFFFFF"/>
        <w:spacing w:line="360" w:lineRule="auto"/>
        <w:rPr>
          <w:iCs/>
          <w:spacing w:val="-3"/>
        </w:rPr>
      </w:pPr>
      <w:r w:rsidRPr="00DE5DB6">
        <w:rPr>
          <w:iCs/>
          <w:spacing w:val="-3"/>
        </w:rPr>
        <w:t xml:space="preserve">Директор института управления персоналом, </w:t>
      </w:r>
    </w:p>
    <w:p w14:paraId="19854C02" w14:textId="77777777" w:rsidR="0029418A" w:rsidRPr="00DE5DB6" w:rsidRDefault="0029418A" w:rsidP="00DE5DB6">
      <w:pPr>
        <w:shd w:val="clear" w:color="auto" w:fill="FFFFFF"/>
        <w:spacing w:line="360" w:lineRule="auto"/>
        <w:rPr>
          <w:iCs/>
          <w:spacing w:val="-3"/>
        </w:rPr>
      </w:pPr>
      <w:r w:rsidRPr="00DE5DB6">
        <w:rPr>
          <w:iCs/>
          <w:spacing w:val="-3"/>
        </w:rPr>
        <w:t xml:space="preserve">социальных и бизнес-коммуникаций, </w:t>
      </w:r>
    </w:p>
    <w:p w14:paraId="29C1A4D2" w14:textId="1997CF63" w:rsidR="0029418A" w:rsidRPr="00DE5DB6" w:rsidRDefault="0029418A" w:rsidP="00DE5DB6">
      <w:pPr>
        <w:shd w:val="clear" w:color="auto" w:fill="FFFFFF"/>
        <w:spacing w:line="360" w:lineRule="auto"/>
        <w:rPr>
          <w:iCs/>
          <w:spacing w:val="-3"/>
        </w:rPr>
      </w:pPr>
      <w:r w:rsidRPr="00DE5DB6">
        <w:rPr>
          <w:iCs/>
          <w:spacing w:val="-3"/>
        </w:rPr>
        <w:t xml:space="preserve">д.э.н., профессор                                                                        </w:t>
      </w:r>
      <w:r w:rsidRPr="00DE5DB6">
        <w:rPr>
          <w:iCs/>
          <w:spacing w:val="-3"/>
        </w:rPr>
        <w:tab/>
      </w:r>
      <w:r w:rsidRPr="00DE5DB6">
        <w:rPr>
          <w:iCs/>
          <w:spacing w:val="-3"/>
        </w:rPr>
        <w:tab/>
      </w:r>
      <w:r w:rsidRPr="00DE5DB6">
        <w:rPr>
          <w:iCs/>
          <w:spacing w:val="-3"/>
        </w:rPr>
        <w:tab/>
        <w:t xml:space="preserve">А.Д. </w:t>
      </w:r>
      <w:proofErr w:type="spellStart"/>
      <w:r w:rsidRPr="00DE5DB6">
        <w:rPr>
          <w:iCs/>
          <w:spacing w:val="-3"/>
        </w:rPr>
        <w:t>Чудновский</w:t>
      </w:r>
      <w:proofErr w:type="spellEnd"/>
    </w:p>
    <w:p w14:paraId="04DCD9B2" w14:textId="77777777" w:rsidR="0029418A" w:rsidRPr="00DE5DB6" w:rsidRDefault="0029418A" w:rsidP="00DE5DB6">
      <w:pPr>
        <w:shd w:val="clear" w:color="auto" w:fill="FFFFFF"/>
        <w:spacing w:line="360" w:lineRule="auto"/>
        <w:rPr>
          <w:iCs/>
          <w:spacing w:val="-3"/>
        </w:rPr>
      </w:pPr>
      <w:bookmarkStart w:id="0" w:name="_GoBack"/>
      <w:bookmarkEnd w:id="0"/>
    </w:p>
    <w:p w14:paraId="1321EFF0" w14:textId="39891DC3" w:rsidR="0029418A" w:rsidRPr="00DE5DB6" w:rsidRDefault="0029418A" w:rsidP="00DE5DB6">
      <w:pPr>
        <w:shd w:val="clear" w:color="auto" w:fill="FFFFFF"/>
        <w:spacing w:line="360" w:lineRule="auto"/>
        <w:rPr>
          <w:iCs/>
          <w:spacing w:val="-3"/>
        </w:rPr>
      </w:pPr>
      <w:proofErr w:type="spellStart"/>
      <w:r w:rsidRPr="00DE5DB6">
        <w:rPr>
          <w:iCs/>
          <w:spacing w:val="-3"/>
        </w:rPr>
        <w:t>И.о</w:t>
      </w:r>
      <w:proofErr w:type="spellEnd"/>
      <w:r w:rsidRPr="00DE5DB6">
        <w:rPr>
          <w:iCs/>
          <w:spacing w:val="-3"/>
        </w:rPr>
        <w:t xml:space="preserve">. </w:t>
      </w:r>
      <w:proofErr w:type="spellStart"/>
      <w:r w:rsidRPr="00DE5DB6">
        <w:rPr>
          <w:iCs/>
          <w:spacing w:val="-3"/>
        </w:rPr>
        <w:t>зав.кафедрой</w:t>
      </w:r>
      <w:proofErr w:type="spellEnd"/>
      <w:r w:rsidRPr="00DE5DB6">
        <w:rPr>
          <w:iCs/>
          <w:spacing w:val="-3"/>
        </w:rPr>
        <w:t xml:space="preserve"> управления в сфере культуры,</w:t>
      </w:r>
    </w:p>
    <w:p w14:paraId="1362349D" w14:textId="2240F17F" w:rsidR="0029418A" w:rsidRPr="00DE5DB6" w:rsidRDefault="0029418A" w:rsidP="00DE5DB6">
      <w:pPr>
        <w:shd w:val="clear" w:color="auto" w:fill="FFFFFF"/>
        <w:spacing w:line="360" w:lineRule="auto"/>
        <w:rPr>
          <w:iCs/>
          <w:spacing w:val="-3"/>
        </w:rPr>
      </w:pPr>
      <w:r w:rsidRPr="00DE5DB6">
        <w:rPr>
          <w:iCs/>
          <w:spacing w:val="-3"/>
        </w:rPr>
        <w:t>кино, телевидения и индустрии развлечений</w:t>
      </w:r>
    </w:p>
    <w:p w14:paraId="2ED755E7" w14:textId="54D94ADA" w:rsidR="00305804" w:rsidRPr="00DE5DB6" w:rsidRDefault="0029418A" w:rsidP="00DE5DB6">
      <w:pPr>
        <w:spacing w:line="360" w:lineRule="auto"/>
        <w:rPr>
          <w:rStyle w:val="FontStyle157"/>
          <w:rFonts w:asciiTheme="minorHAnsi" w:hAnsiTheme="minorHAnsi"/>
          <w:b/>
          <w:i w:val="0"/>
          <w:sz w:val="24"/>
        </w:rPr>
      </w:pPr>
      <w:r w:rsidRPr="00DE5DB6">
        <w:rPr>
          <w:iCs/>
          <w:spacing w:val="-3"/>
        </w:rPr>
        <w:t xml:space="preserve">д.э.н., профессор                                                                       </w:t>
      </w:r>
      <w:r w:rsidRPr="00DE5DB6">
        <w:rPr>
          <w:iCs/>
          <w:spacing w:val="-3"/>
        </w:rPr>
        <w:tab/>
      </w:r>
      <w:r w:rsidRPr="00DE5DB6">
        <w:rPr>
          <w:iCs/>
          <w:spacing w:val="-3"/>
        </w:rPr>
        <w:tab/>
      </w:r>
      <w:r w:rsidRPr="00DE5DB6">
        <w:rPr>
          <w:iCs/>
          <w:spacing w:val="-3"/>
        </w:rPr>
        <w:tab/>
        <w:t>А.М. Аракелян</w:t>
      </w:r>
    </w:p>
    <w:p w14:paraId="2BE98803" w14:textId="3C698B97" w:rsidR="0052419C" w:rsidRPr="00DE5DB6" w:rsidRDefault="0052419C" w:rsidP="00DE5DB6">
      <w:pPr>
        <w:pStyle w:val="Style6"/>
        <w:widowControl/>
        <w:tabs>
          <w:tab w:val="left" w:pos="9349"/>
        </w:tabs>
        <w:spacing w:before="14" w:line="360" w:lineRule="auto"/>
        <w:ind w:right="-7"/>
        <w:jc w:val="left"/>
        <w:rPr>
          <w:rStyle w:val="FontStyle157"/>
          <w:b/>
          <w:i w:val="0"/>
          <w:sz w:val="28"/>
          <w:szCs w:val="28"/>
        </w:rPr>
      </w:pPr>
    </w:p>
    <w:p w14:paraId="3FFE1F71" w14:textId="14D430C4" w:rsidR="00305804" w:rsidRPr="00DE5DB6" w:rsidRDefault="00305804" w:rsidP="00DE5DB6">
      <w:pPr>
        <w:spacing w:line="360" w:lineRule="auto"/>
        <w:rPr>
          <w:sz w:val="28"/>
          <w:szCs w:val="28"/>
        </w:rPr>
      </w:pPr>
    </w:p>
    <w:p w14:paraId="230C2CA4" w14:textId="77777777" w:rsidR="00305804" w:rsidRPr="00DE5DB6" w:rsidRDefault="00305804" w:rsidP="00DE5DB6">
      <w:pPr>
        <w:spacing w:line="360" w:lineRule="auto"/>
        <w:rPr>
          <w:sz w:val="28"/>
          <w:szCs w:val="28"/>
        </w:rPr>
      </w:pPr>
    </w:p>
    <w:p w14:paraId="5A304814" w14:textId="77777777" w:rsidR="00305804" w:rsidRPr="00DE5DB6" w:rsidRDefault="00305804" w:rsidP="00DE5DB6">
      <w:pPr>
        <w:spacing w:line="360" w:lineRule="auto"/>
        <w:rPr>
          <w:sz w:val="28"/>
          <w:szCs w:val="28"/>
        </w:rPr>
      </w:pPr>
    </w:p>
    <w:p w14:paraId="778C354E" w14:textId="77777777" w:rsidR="00305804" w:rsidRPr="00DE5DB6" w:rsidRDefault="00305804" w:rsidP="00DE5DB6">
      <w:pPr>
        <w:spacing w:line="360" w:lineRule="auto"/>
        <w:rPr>
          <w:sz w:val="28"/>
          <w:szCs w:val="28"/>
        </w:rPr>
      </w:pPr>
    </w:p>
    <w:p w14:paraId="06A9E151" w14:textId="77777777" w:rsidR="00305804" w:rsidRPr="00DE5DB6" w:rsidRDefault="00305804" w:rsidP="00DE5DB6">
      <w:pPr>
        <w:spacing w:line="360" w:lineRule="auto"/>
        <w:rPr>
          <w:sz w:val="28"/>
          <w:szCs w:val="28"/>
        </w:rPr>
      </w:pPr>
    </w:p>
    <w:p w14:paraId="2949AD27" w14:textId="77777777" w:rsidR="00305804" w:rsidRPr="00DE5DB6" w:rsidRDefault="00305804" w:rsidP="00DE5DB6">
      <w:pPr>
        <w:spacing w:line="360" w:lineRule="auto"/>
        <w:rPr>
          <w:sz w:val="28"/>
          <w:szCs w:val="28"/>
        </w:rPr>
      </w:pPr>
    </w:p>
    <w:p w14:paraId="14ED75EB" w14:textId="77777777" w:rsidR="00305804" w:rsidRPr="00DE5DB6" w:rsidRDefault="00305804" w:rsidP="00DE5DB6">
      <w:pPr>
        <w:spacing w:line="360" w:lineRule="auto"/>
        <w:rPr>
          <w:sz w:val="28"/>
          <w:szCs w:val="28"/>
        </w:rPr>
      </w:pPr>
    </w:p>
    <w:p w14:paraId="20BE9A08" w14:textId="77777777" w:rsidR="00305804" w:rsidRPr="00DE5DB6" w:rsidRDefault="00305804" w:rsidP="00DE5DB6">
      <w:pPr>
        <w:spacing w:line="360" w:lineRule="auto"/>
        <w:rPr>
          <w:sz w:val="28"/>
          <w:szCs w:val="28"/>
        </w:rPr>
      </w:pPr>
    </w:p>
    <w:p w14:paraId="56F4C79C" w14:textId="77777777" w:rsidR="00305804" w:rsidRPr="00DE5DB6" w:rsidRDefault="00305804" w:rsidP="00DE5DB6">
      <w:pPr>
        <w:spacing w:line="360" w:lineRule="auto"/>
        <w:rPr>
          <w:sz w:val="28"/>
          <w:szCs w:val="28"/>
        </w:rPr>
      </w:pPr>
    </w:p>
    <w:p w14:paraId="523F5360" w14:textId="77777777" w:rsidR="00305804" w:rsidRPr="00DE5DB6" w:rsidRDefault="00305804" w:rsidP="00DE5DB6">
      <w:pPr>
        <w:spacing w:line="360" w:lineRule="auto"/>
        <w:rPr>
          <w:sz w:val="28"/>
          <w:szCs w:val="28"/>
        </w:rPr>
      </w:pPr>
    </w:p>
    <w:p w14:paraId="42279BCE" w14:textId="77777777" w:rsidR="00305804" w:rsidRPr="00DE5DB6" w:rsidRDefault="00305804" w:rsidP="00DE5DB6">
      <w:pPr>
        <w:spacing w:line="360" w:lineRule="auto"/>
        <w:rPr>
          <w:sz w:val="28"/>
          <w:szCs w:val="28"/>
        </w:rPr>
      </w:pPr>
    </w:p>
    <w:p w14:paraId="4A7E8DEB" w14:textId="77777777" w:rsidR="00305804" w:rsidRPr="00DE5DB6" w:rsidRDefault="00305804" w:rsidP="00DE5DB6">
      <w:pPr>
        <w:spacing w:line="360" w:lineRule="auto"/>
        <w:rPr>
          <w:sz w:val="28"/>
          <w:szCs w:val="28"/>
        </w:rPr>
      </w:pPr>
    </w:p>
    <w:p w14:paraId="3A75E316" w14:textId="77777777" w:rsidR="00305804" w:rsidRPr="00DE5DB6" w:rsidRDefault="00305804" w:rsidP="00DE5DB6">
      <w:pPr>
        <w:spacing w:line="360" w:lineRule="auto"/>
        <w:rPr>
          <w:sz w:val="28"/>
          <w:szCs w:val="28"/>
        </w:rPr>
      </w:pPr>
    </w:p>
    <w:p w14:paraId="2049F917" w14:textId="77777777" w:rsidR="00305804" w:rsidRPr="00DE5DB6" w:rsidRDefault="00305804" w:rsidP="00DE5DB6">
      <w:pPr>
        <w:spacing w:line="360" w:lineRule="auto"/>
        <w:rPr>
          <w:sz w:val="28"/>
          <w:szCs w:val="28"/>
        </w:rPr>
      </w:pPr>
    </w:p>
    <w:p w14:paraId="1537DA9F" w14:textId="77777777" w:rsidR="00305804" w:rsidRPr="00DE5DB6" w:rsidRDefault="00305804" w:rsidP="00DE5DB6">
      <w:pPr>
        <w:spacing w:line="360" w:lineRule="auto"/>
        <w:rPr>
          <w:sz w:val="28"/>
          <w:szCs w:val="28"/>
        </w:rPr>
      </w:pPr>
    </w:p>
    <w:p w14:paraId="6E4829CB" w14:textId="77777777" w:rsidR="00305804" w:rsidRPr="00DE5DB6" w:rsidRDefault="00305804" w:rsidP="00DE5DB6">
      <w:pPr>
        <w:spacing w:line="360" w:lineRule="auto"/>
        <w:rPr>
          <w:sz w:val="28"/>
          <w:szCs w:val="28"/>
        </w:rPr>
      </w:pPr>
    </w:p>
    <w:p w14:paraId="6084037D" w14:textId="77777777" w:rsidR="00305804" w:rsidRPr="00DE5DB6" w:rsidRDefault="00305804" w:rsidP="00DE5DB6">
      <w:pPr>
        <w:spacing w:line="360" w:lineRule="auto"/>
        <w:rPr>
          <w:sz w:val="28"/>
          <w:szCs w:val="28"/>
        </w:rPr>
      </w:pPr>
    </w:p>
    <w:p w14:paraId="2100BF9F" w14:textId="77777777" w:rsidR="00305804" w:rsidRPr="00DE5DB6" w:rsidRDefault="00305804" w:rsidP="00DE5DB6">
      <w:pPr>
        <w:spacing w:line="360" w:lineRule="auto"/>
        <w:rPr>
          <w:sz w:val="28"/>
          <w:szCs w:val="28"/>
        </w:rPr>
      </w:pPr>
    </w:p>
    <w:p w14:paraId="5E597129" w14:textId="77777777" w:rsidR="00305804" w:rsidRPr="00DE5DB6" w:rsidRDefault="00305804" w:rsidP="00DE5DB6">
      <w:pPr>
        <w:spacing w:line="360" w:lineRule="auto"/>
        <w:rPr>
          <w:sz w:val="28"/>
          <w:szCs w:val="28"/>
        </w:rPr>
      </w:pPr>
    </w:p>
    <w:p w14:paraId="3369236B" w14:textId="77777777" w:rsidR="00305804" w:rsidRPr="00DE5DB6" w:rsidRDefault="00305804" w:rsidP="00DE5DB6">
      <w:pPr>
        <w:spacing w:line="360" w:lineRule="auto"/>
        <w:rPr>
          <w:sz w:val="28"/>
          <w:szCs w:val="28"/>
        </w:rPr>
      </w:pPr>
    </w:p>
    <w:p w14:paraId="58A6C080" w14:textId="77777777" w:rsidR="00305804" w:rsidRPr="00DE5DB6" w:rsidRDefault="00305804" w:rsidP="00DE5DB6">
      <w:pPr>
        <w:spacing w:line="360" w:lineRule="auto"/>
        <w:rPr>
          <w:sz w:val="28"/>
          <w:szCs w:val="28"/>
        </w:rPr>
      </w:pPr>
    </w:p>
    <w:p w14:paraId="4C143936" w14:textId="5E08DB5C" w:rsidR="001D6E6B" w:rsidRPr="001D6E6B" w:rsidRDefault="001D6E6B" w:rsidP="001D6E6B">
      <w:pPr>
        <w:tabs>
          <w:tab w:val="left" w:pos="3660"/>
        </w:tabs>
      </w:pPr>
    </w:p>
    <w:sectPr w:rsidR="001D6E6B" w:rsidRPr="001D6E6B" w:rsidSect="00912A1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TimesET Cyr">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17"/>
    <w:multiLevelType w:val="multilevel"/>
    <w:tmpl w:val="00000016"/>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655C30"/>
    <w:multiLevelType w:val="hybridMultilevel"/>
    <w:tmpl w:val="76589888"/>
    <w:lvl w:ilvl="0" w:tplc="04090001">
      <w:start w:val="1"/>
      <w:numFmt w:val="bullet"/>
      <w:lvlText w:val=""/>
      <w:lvlJc w:val="left"/>
      <w:pPr>
        <w:ind w:left="720" w:hanging="360"/>
      </w:pPr>
      <w:rPr>
        <w:rFonts w:ascii="Symbol" w:hAnsi="Symbol" w:hint="default"/>
      </w:rPr>
    </w:lvl>
    <w:lvl w:ilvl="1" w:tplc="A2485780">
      <w:numFmt w:val="bullet"/>
      <w:lvlText w:val="-"/>
      <w:lvlJc w:val="left"/>
      <w:pPr>
        <w:ind w:left="1440" w:hanging="360"/>
      </w:pPr>
      <w:rPr>
        <w:rFonts w:ascii="Times New Roman" w:eastAsiaTheme="minorEastAsia" w:hAnsi="Times New Roman" w:cs="Times New Roman"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664D4"/>
    <w:multiLevelType w:val="multilevel"/>
    <w:tmpl w:val="D18E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CC37FD"/>
    <w:multiLevelType w:val="multilevel"/>
    <w:tmpl w:val="5B52CF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DB713A"/>
    <w:multiLevelType w:val="hybridMultilevel"/>
    <w:tmpl w:val="9A16E5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E23EB2"/>
    <w:multiLevelType w:val="multilevel"/>
    <w:tmpl w:val="055608F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455D74"/>
    <w:multiLevelType w:val="multilevel"/>
    <w:tmpl w:val="E3E8FA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AF1CE3"/>
    <w:multiLevelType w:val="hybridMultilevel"/>
    <w:tmpl w:val="B72A455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2BEC3069"/>
    <w:multiLevelType w:val="hybridMultilevel"/>
    <w:tmpl w:val="E544133E"/>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0">
    <w:nsid w:val="2E426788"/>
    <w:multiLevelType w:val="hybridMultilevel"/>
    <w:tmpl w:val="28C2D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6B3D09"/>
    <w:multiLevelType w:val="hybridMultilevel"/>
    <w:tmpl w:val="A210CE24"/>
    <w:lvl w:ilvl="0" w:tplc="187A5C1A">
      <w:start w:val="1"/>
      <w:numFmt w:val="bullet"/>
      <w:pStyle w:val="a"/>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AF5416"/>
    <w:multiLevelType w:val="hybridMultilevel"/>
    <w:tmpl w:val="51EE8D9A"/>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3">
    <w:nsid w:val="56DC7D51"/>
    <w:multiLevelType w:val="multilevel"/>
    <w:tmpl w:val="A8F0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03356"/>
    <w:multiLevelType w:val="hybridMultilevel"/>
    <w:tmpl w:val="6872368C"/>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5">
    <w:nsid w:val="673D6941"/>
    <w:multiLevelType w:val="hybridMultilevel"/>
    <w:tmpl w:val="828CC984"/>
    <w:lvl w:ilvl="0" w:tplc="04190001">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B22784"/>
    <w:multiLevelType w:val="hybridMultilevel"/>
    <w:tmpl w:val="3D9AB4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8B621A4"/>
    <w:multiLevelType w:val="hybridMultilevel"/>
    <w:tmpl w:val="AD3A0494"/>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8">
    <w:nsid w:val="78ED6614"/>
    <w:multiLevelType w:val="hybridMultilevel"/>
    <w:tmpl w:val="A05EE5F2"/>
    <w:lvl w:ilvl="0" w:tplc="041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FF82C6B"/>
    <w:multiLevelType w:val="hybridMultilevel"/>
    <w:tmpl w:val="77AEE6EE"/>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11"/>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5"/>
  </w:num>
  <w:num w:numId="10">
    <w:abstractNumId w:val="16"/>
  </w:num>
  <w:num w:numId="11">
    <w:abstractNumId w:val="8"/>
  </w:num>
  <w:num w:numId="12">
    <w:abstractNumId w:val="15"/>
  </w:num>
  <w:num w:numId="13">
    <w:abstractNumId w:val="1"/>
  </w:num>
  <w:num w:numId="14">
    <w:abstractNumId w:val="13"/>
  </w:num>
  <w:num w:numId="15">
    <w:abstractNumId w:val="3"/>
  </w:num>
  <w:num w:numId="16">
    <w:abstractNumId w:val="2"/>
  </w:num>
  <w:num w:numId="17">
    <w:abstractNumId w:val="9"/>
  </w:num>
  <w:num w:numId="18">
    <w:abstractNumId w:val="12"/>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28"/>
    <w:rsid w:val="000415BF"/>
    <w:rsid w:val="000615D1"/>
    <w:rsid w:val="0006549F"/>
    <w:rsid w:val="0013598C"/>
    <w:rsid w:val="001B6524"/>
    <w:rsid w:val="001C0464"/>
    <w:rsid w:val="001D6E6B"/>
    <w:rsid w:val="002934E1"/>
    <w:rsid w:val="0029418A"/>
    <w:rsid w:val="00305804"/>
    <w:rsid w:val="0033552C"/>
    <w:rsid w:val="00393B93"/>
    <w:rsid w:val="003F11DE"/>
    <w:rsid w:val="003F13AC"/>
    <w:rsid w:val="00401217"/>
    <w:rsid w:val="0044572C"/>
    <w:rsid w:val="004629B9"/>
    <w:rsid w:val="004B4B51"/>
    <w:rsid w:val="004D3ADD"/>
    <w:rsid w:val="004E0AF3"/>
    <w:rsid w:val="0052419C"/>
    <w:rsid w:val="005A2889"/>
    <w:rsid w:val="006269BA"/>
    <w:rsid w:val="00633DF1"/>
    <w:rsid w:val="00654B37"/>
    <w:rsid w:val="006721A1"/>
    <w:rsid w:val="006C1852"/>
    <w:rsid w:val="006C75C6"/>
    <w:rsid w:val="00787A5C"/>
    <w:rsid w:val="007A3034"/>
    <w:rsid w:val="007E7F50"/>
    <w:rsid w:val="0083757A"/>
    <w:rsid w:val="0084217C"/>
    <w:rsid w:val="00891FC1"/>
    <w:rsid w:val="008B7C2F"/>
    <w:rsid w:val="008E3A39"/>
    <w:rsid w:val="008E770A"/>
    <w:rsid w:val="008F1D09"/>
    <w:rsid w:val="00912A12"/>
    <w:rsid w:val="00913484"/>
    <w:rsid w:val="009731D8"/>
    <w:rsid w:val="009A2807"/>
    <w:rsid w:val="009E05C6"/>
    <w:rsid w:val="009E2088"/>
    <w:rsid w:val="00A158D4"/>
    <w:rsid w:val="00A251CF"/>
    <w:rsid w:val="00A52E82"/>
    <w:rsid w:val="00A60B81"/>
    <w:rsid w:val="00AC68BD"/>
    <w:rsid w:val="00B038FE"/>
    <w:rsid w:val="00B55BA7"/>
    <w:rsid w:val="00BC7A79"/>
    <w:rsid w:val="00C1683D"/>
    <w:rsid w:val="00C22108"/>
    <w:rsid w:val="00CA0F2C"/>
    <w:rsid w:val="00CD3338"/>
    <w:rsid w:val="00CD57BC"/>
    <w:rsid w:val="00CE70C3"/>
    <w:rsid w:val="00D102A2"/>
    <w:rsid w:val="00D34DA9"/>
    <w:rsid w:val="00D46F28"/>
    <w:rsid w:val="00D47FD1"/>
    <w:rsid w:val="00D75809"/>
    <w:rsid w:val="00D96283"/>
    <w:rsid w:val="00DE5DB6"/>
    <w:rsid w:val="00F16130"/>
    <w:rsid w:val="00F954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40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6">
    <w:name w:val="heading 6"/>
    <w:basedOn w:val="a0"/>
    <w:next w:val="a0"/>
    <w:link w:val="60"/>
    <w:qFormat/>
    <w:rsid w:val="00D47FD1"/>
    <w:pPr>
      <w:keepNext/>
      <w:autoSpaceDE w:val="0"/>
      <w:autoSpaceDN w:val="0"/>
      <w:adjustRightInd w:val="0"/>
      <w:spacing w:line="264" w:lineRule="auto"/>
      <w:ind w:firstLine="567"/>
      <w:jc w:val="both"/>
      <w:outlineLvl w:val="5"/>
    </w:pPr>
    <w:rPr>
      <w:rFonts w:ascii="Times New Roman" w:eastAsia="Times New Roman" w:hAnsi="Times New Roman" w:cs="Times New Roman"/>
      <w:b/>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
    <w:name w:val="Style2"/>
    <w:basedOn w:val="a0"/>
    <w:uiPriority w:val="99"/>
    <w:rsid w:val="003F13AC"/>
    <w:pPr>
      <w:widowControl w:val="0"/>
      <w:autoSpaceDE w:val="0"/>
      <w:autoSpaceDN w:val="0"/>
      <w:adjustRightInd w:val="0"/>
      <w:spacing w:line="202" w:lineRule="exact"/>
      <w:jc w:val="center"/>
    </w:pPr>
    <w:rPr>
      <w:rFonts w:ascii="Times New Roman" w:eastAsia="Times New Roman" w:hAnsi="Times New Roman" w:cs="Times New Roman"/>
    </w:rPr>
  </w:style>
  <w:style w:type="paragraph" w:customStyle="1" w:styleId="Style4">
    <w:name w:val="Style4"/>
    <w:basedOn w:val="a0"/>
    <w:uiPriority w:val="99"/>
    <w:rsid w:val="003F13AC"/>
    <w:pPr>
      <w:widowControl w:val="0"/>
      <w:autoSpaceDE w:val="0"/>
      <w:autoSpaceDN w:val="0"/>
      <w:adjustRightInd w:val="0"/>
      <w:spacing w:line="398" w:lineRule="exact"/>
      <w:jc w:val="center"/>
    </w:pPr>
    <w:rPr>
      <w:rFonts w:ascii="Times New Roman" w:eastAsia="Times New Roman" w:hAnsi="Times New Roman" w:cs="Times New Roman"/>
    </w:rPr>
  </w:style>
  <w:style w:type="paragraph" w:customStyle="1" w:styleId="Style5">
    <w:name w:val="Style5"/>
    <w:basedOn w:val="a0"/>
    <w:uiPriority w:val="99"/>
    <w:rsid w:val="003F13AC"/>
    <w:pPr>
      <w:widowControl w:val="0"/>
      <w:autoSpaceDE w:val="0"/>
      <w:autoSpaceDN w:val="0"/>
      <w:adjustRightInd w:val="0"/>
      <w:jc w:val="right"/>
    </w:pPr>
    <w:rPr>
      <w:rFonts w:ascii="Times New Roman" w:eastAsia="Times New Roman" w:hAnsi="Times New Roman" w:cs="Times New Roman"/>
    </w:rPr>
  </w:style>
  <w:style w:type="paragraph" w:customStyle="1" w:styleId="Style6">
    <w:name w:val="Style6"/>
    <w:basedOn w:val="a0"/>
    <w:uiPriority w:val="99"/>
    <w:rsid w:val="003F13AC"/>
    <w:pPr>
      <w:widowControl w:val="0"/>
      <w:autoSpaceDE w:val="0"/>
      <w:autoSpaceDN w:val="0"/>
      <w:adjustRightInd w:val="0"/>
      <w:jc w:val="both"/>
    </w:pPr>
    <w:rPr>
      <w:rFonts w:ascii="Times New Roman" w:eastAsia="Times New Roman" w:hAnsi="Times New Roman" w:cs="Times New Roman"/>
    </w:rPr>
  </w:style>
  <w:style w:type="paragraph" w:customStyle="1" w:styleId="Style7">
    <w:name w:val="Style7"/>
    <w:basedOn w:val="a0"/>
    <w:uiPriority w:val="99"/>
    <w:rsid w:val="003F13AC"/>
    <w:pPr>
      <w:widowControl w:val="0"/>
      <w:autoSpaceDE w:val="0"/>
      <w:autoSpaceDN w:val="0"/>
      <w:adjustRightInd w:val="0"/>
      <w:spacing w:line="197" w:lineRule="exact"/>
    </w:pPr>
    <w:rPr>
      <w:rFonts w:ascii="Times New Roman" w:eastAsia="Times New Roman" w:hAnsi="Times New Roman" w:cs="Times New Roman"/>
    </w:rPr>
  </w:style>
  <w:style w:type="character" w:customStyle="1" w:styleId="FontStyle153">
    <w:name w:val="Font Style153"/>
    <w:uiPriority w:val="99"/>
    <w:rsid w:val="003F13AC"/>
    <w:rPr>
      <w:rFonts w:ascii="Times New Roman" w:hAnsi="Times New Roman"/>
      <w:b/>
      <w:sz w:val="16"/>
    </w:rPr>
  </w:style>
  <w:style w:type="character" w:customStyle="1" w:styleId="FontStyle155">
    <w:name w:val="Font Style155"/>
    <w:uiPriority w:val="99"/>
    <w:rsid w:val="003F13AC"/>
    <w:rPr>
      <w:rFonts w:ascii="Times New Roman" w:hAnsi="Times New Roman"/>
      <w:sz w:val="16"/>
    </w:rPr>
  </w:style>
  <w:style w:type="character" w:customStyle="1" w:styleId="FontStyle157">
    <w:name w:val="Font Style157"/>
    <w:uiPriority w:val="99"/>
    <w:rsid w:val="003F13AC"/>
    <w:rPr>
      <w:rFonts w:ascii="Times New Roman" w:hAnsi="Times New Roman"/>
      <w:i/>
      <w:sz w:val="16"/>
    </w:rPr>
  </w:style>
  <w:style w:type="paragraph" w:styleId="a4">
    <w:name w:val="List Paragraph"/>
    <w:basedOn w:val="a0"/>
    <w:uiPriority w:val="34"/>
    <w:qFormat/>
    <w:rsid w:val="004B4B51"/>
    <w:pPr>
      <w:ind w:left="720"/>
      <w:contextualSpacing/>
    </w:pPr>
  </w:style>
  <w:style w:type="paragraph" w:customStyle="1" w:styleId="Style20">
    <w:name w:val="Style20"/>
    <w:basedOn w:val="a0"/>
    <w:uiPriority w:val="99"/>
    <w:rsid w:val="007A3034"/>
    <w:pPr>
      <w:widowControl w:val="0"/>
      <w:autoSpaceDE w:val="0"/>
      <w:autoSpaceDN w:val="0"/>
      <w:adjustRightInd w:val="0"/>
      <w:spacing w:line="199" w:lineRule="exact"/>
      <w:ind w:firstLine="504"/>
      <w:jc w:val="both"/>
    </w:pPr>
    <w:rPr>
      <w:rFonts w:ascii="Times New Roman" w:eastAsia="Times New Roman" w:hAnsi="Times New Roman" w:cs="Times New Roman"/>
    </w:rPr>
  </w:style>
  <w:style w:type="paragraph" w:customStyle="1" w:styleId="Style18">
    <w:name w:val="Style18"/>
    <w:basedOn w:val="a0"/>
    <w:uiPriority w:val="99"/>
    <w:rsid w:val="00912A12"/>
    <w:pPr>
      <w:widowControl w:val="0"/>
      <w:autoSpaceDE w:val="0"/>
      <w:autoSpaceDN w:val="0"/>
      <w:adjustRightInd w:val="0"/>
      <w:spacing w:line="197" w:lineRule="exact"/>
    </w:pPr>
    <w:rPr>
      <w:rFonts w:ascii="Times New Roman" w:eastAsia="Times New Roman" w:hAnsi="Times New Roman" w:cs="Times New Roman"/>
    </w:rPr>
  </w:style>
  <w:style w:type="character" w:customStyle="1" w:styleId="FontStyle38">
    <w:name w:val="Font Style38"/>
    <w:basedOn w:val="a1"/>
    <w:uiPriority w:val="99"/>
    <w:rsid w:val="00912A12"/>
    <w:rPr>
      <w:rFonts w:ascii="Times New Roman" w:hAnsi="Times New Roman" w:cs="Times New Roman"/>
      <w:sz w:val="26"/>
      <w:szCs w:val="26"/>
    </w:rPr>
  </w:style>
  <w:style w:type="character" w:customStyle="1" w:styleId="60">
    <w:name w:val="Заголовок 6 Знак"/>
    <w:basedOn w:val="a1"/>
    <w:link w:val="6"/>
    <w:rsid w:val="00D47FD1"/>
    <w:rPr>
      <w:rFonts w:ascii="Times New Roman" w:eastAsia="Times New Roman" w:hAnsi="Times New Roman" w:cs="Times New Roman"/>
      <w:b/>
      <w:bCs/>
      <w:szCs w:val="21"/>
    </w:rPr>
  </w:style>
  <w:style w:type="character" w:styleId="a">
    <w:name w:val="Hyperlink"/>
    <w:basedOn w:val="a1"/>
    <w:rsid w:val="001B6524"/>
    <w:rPr>
      <w:color w:val="0000FF"/>
      <w:u w:val="single"/>
    </w:rPr>
  </w:style>
  <w:style w:type="paragraph" w:customStyle="1" w:styleId="a5">
    <w:name w:val="список с точками"/>
    <w:basedOn w:val="a0"/>
    <w:rsid w:val="001B6524"/>
    <w:pPr>
      <w:numPr>
        <w:numId w:val="1"/>
      </w:numPr>
      <w:spacing w:line="312" w:lineRule="auto"/>
      <w:jc w:val="both"/>
    </w:pPr>
    <w:rPr>
      <w:rFonts w:ascii="Times New Roman" w:eastAsia="Times New Roman" w:hAnsi="Times New Roman" w:cs="Times New Roman"/>
    </w:rPr>
  </w:style>
  <w:style w:type="character" w:customStyle="1" w:styleId="Bodytext">
    <w:name w:val="Body text_"/>
    <w:basedOn w:val="a1"/>
    <w:link w:val="Bodytext1"/>
    <w:uiPriority w:val="99"/>
    <w:locked/>
    <w:rsid w:val="006721A1"/>
    <w:rPr>
      <w:rFonts w:ascii="Times New Roman" w:hAnsi="Times New Roman" w:cs="Times New Roman"/>
      <w:sz w:val="23"/>
      <w:szCs w:val="23"/>
      <w:shd w:val="clear" w:color="auto" w:fill="FFFFFF"/>
    </w:rPr>
  </w:style>
  <w:style w:type="paragraph" w:customStyle="1" w:styleId="Bodytext1">
    <w:name w:val="Body text1"/>
    <w:basedOn w:val="a0"/>
    <w:link w:val="Bodytext"/>
    <w:uiPriority w:val="99"/>
    <w:rsid w:val="006721A1"/>
    <w:pPr>
      <w:shd w:val="clear" w:color="auto" w:fill="FFFFFF"/>
      <w:spacing w:line="413" w:lineRule="exact"/>
      <w:ind w:hanging="460"/>
      <w:jc w:val="both"/>
    </w:pPr>
    <w:rPr>
      <w:rFonts w:ascii="Times New Roman" w:hAnsi="Times New Roman" w:cs="Times New Roman"/>
      <w:sz w:val="23"/>
      <w:szCs w:val="23"/>
    </w:rPr>
  </w:style>
  <w:style w:type="paragraph" w:styleId="a6">
    <w:name w:val="Body Text Indent"/>
    <w:aliases w:val="текст,Основной текст 1"/>
    <w:basedOn w:val="a0"/>
    <w:link w:val="a7"/>
    <w:uiPriority w:val="99"/>
    <w:rsid w:val="00B038FE"/>
    <w:pPr>
      <w:tabs>
        <w:tab w:val="num" w:pos="643"/>
      </w:tabs>
      <w:spacing w:line="360" w:lineRule="atLeast"/>
      <w:ind w:firstLine="482"/>
      <w:jc w:val="both"/>
    </w:pPr>
    <w:rPr>
      <w:rFonts w:ascii="TimesET" w:eastAsia="Times New Roman" w:hAnsi="TimesET" w:cs="Times New Roman"/>
      <w:sz w:val="28"/>
      <w:szCs w:val="20"/>
    </w:rPr>
  </w:style>
  <w:style w:type="character" w:customStyle="1" w:styleId="a7">
    <w:name w:val="Отступ основного текста Знак"/>
    <w:aliases w:val="текст Знак,Основной текст 1 Знак"/>
    <w:basedOn w:val="a1"/>
    <w:link w:val="a6"/>
    <w:uiPriority w:val="99"/>
    <w:rsid w:val="00B038FE"/>
    <w:rPr>
      <w:rFonts w:ascii="TimesET" w:eastAsia="Times New Roman" w:hAnsi="TimesET" w:cs="Times New Roman"/>
      <w:sz w:val="28"/>
      <w:szCs w:val="20"/>
    </w:rPr>
  </w:style>
  <w:style w:type="paragraph" w:customStyle="1" w:styleId="1">
    <w:name w:val="Абзац списка1"/>
    <w:basedOn w:val="a0"/>
    <w:uiPriority w:val="34"/>
    <w:qFormat/>
    <w:rsid w:val="00B038FE"/>
    <w:pPr>
      <w:ind w:left="708"/>
    </w:pPr>
    <w:rPr>
      <w:rFonts w:ascii="Times New Roman" w:eastAsia="Times New Roman" w:hAnsi="Times New Roman" w:cs="Times New Roman"/>
      <w:sz w:val="28"/>
    </w:rPr>
  </w:style>
  <w:style w:type="character" w:customStyle="1" w:styleId="FontStyle49">
    <w:name w:val="Font Style49"/>
    <w:uiPriority w:val="99"/>
    <w:rsid w:val="00B038FE"/>
    <w:rPr>
      <w:rFonts w:ascii="Times New Roman" w:hAnsi="Times New Roman"/>
      <w:b/>
      <w:sz w:val="26"/>
    </w:rPr>
  </w:style>
  <w:style w:type="character" w:customStyle="1" w:styleId="BodytextBold47">
    <w:name w:val="Body text + Bold47"/>
    <w:aliases w:val="Italic29"/>
    <w:basedOn w:val="Bodytext"/>
    <w:uiPriority w:val="99"/>
    <w:rsid w:val="00A251CF"/>
    <w:rPr>
      <w:rFonts w:ascii="Times New Roman" w:hAnsi="Times New Roman" w:cs="Times New Roman"/>
      <w:b/>
      <w:bCs/>
      <w:i/>
      <w:iCs/>
      <w:spacing w:val="0"/>
      <w:sz w:val="23"/>
      <w:szCs w:val="23"/>
      <w:shd w:val="clear" w:color="auto" w:fill="FFFFFF"/>
    </w:rPr>
  </w:style>
  <w:style w:type="character" w:customStyle="1" w:styleId="BodytextBold46">
    <w:name w:val="Body text + Bold46"/>
    <w:aliases w:val="Italic28"/>
    <w:basedOn w:val="Bodytext"/>
    <w:uiPriority w:val="99"/>
    <w:rsid w:val="00D96283"/>
    <w:rPr>
      <w:rFonts w:ascii="Times New Roman" w:hAnsi="Times New Roman" w:cs="Times New Roman"/>
      <w:b/>
      <w:bCs/>
      <w:i/>
      <w:iCs/>
      <w:spacing w:val="0"/>
      <w:sz w:val="23"/>
      <w:szCs w:val="23"/>
      <w:shd w:val="clear" w:color="auto" w:fill="FFFFFF"/>
    </w:rPr>
  </w:style>
  <w:style w:type="paragraph" w:styleId="a8">
    <w:name w:val="Normal (Web)"/>
    <w:basedOn w:val="a0"/>
    <w:uiPriority w:val="99"/>
    <w:unhideWhenUsed/>
    <w:rsid w:val="00CD57BC"/>
    <w:pPr>
      <w:spacing w:before="100" w:beforeAutospacing="1" w:after="100" w:afterAutospacing="1"/>
    </w:pPr>
    <w:rPr>
      <w:rFonts w:ascii="Times" w:hAnsi="Times" w:cs="Times New Roman"/>
      <w:sz w:val="20"/>
      <w:szCs w:val="20"/>
    </w:rPr>
  </w:style>
  <w:style w:type="paragraph" w:styleId="a9">
    <w:name w:val="Balloon Text"/>
    <w:basedOn w:val="a0"/>
    <w:link w:val="aa"/>
    <w:uiPriority w:val="99"/>
    <w:semiHidden/>
    <w:unhideWhenUsed/>
    <w:rsid w:val="00A52E82"/>
    <w:rPr>
      <w:rFonts w:ascii="Lucida Grande CY" w:hAnsi="Lucida Grande CY" w:cs="Lucida Grande CY"/>
      <w:sz w:val="18"/>
      <w:szCs w:val="18"/>
    </w:rPr>
  </w:style>
  <w:style w:type="character" w:customStyle="1" w:styleId="aa">
    <w:name w:val="Текст выноски Знак"/>
    <w:basedOn w:val="a1"/>
    <w:link w:val="a9"/>
    <w:uiPriority w:val="99"/>
    <w:semiHidden/>
    <w:rsid w:val="00A52E82"/>
    <w:rPr>
      <w:rFonts w:ascii="Lucida Grande CY" w:hAnsi="Lucida Grande CY" w:cs="Lucida Grande CY"/>
      <w:sz w:val="18"/>
      <w:szCs w:val="18"/>
    </w:rPr>
  </w:style>
  <w:style w:type="paragraph" w:customStyle="1" w:styleId="ab">
    <w:name w:val="Для таблиц"/>
    <w:basedOn w:val="a0"/>
    <w:rsid w:val="009E2088"/>
    <w:rPr>
      <w:rFonts w:ascii="Times New Roman" w:eastAsia="Times New Roman" w:hAnsi="Times New Roman" w:cs="Times New Roman"/>
    </w:rPr>
  </w:style>
  <w:style w:type="paragraph" w:styleId="3">
    <w:name w:val="Body Text Indent 3"/>
    <w:basedOn w:val="a0"/>
    <w:link w:val="30"/>
    <w:rsid w:val="00C22108"/>
    <w:pPr>
      <w:widowControl w:val="0"/>
      <w:spacing w:after="120"/>
      <w:ind w:left="283" w:firstLine="400"/>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rsid w:val="00C22108"/>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6">
    <w:name w:val="heading 6"/>
    <w:basedOn w:val="a0"/>
    <w:next w:val="a0"/>
    <w:link w:val="60"/>
    <w:qFormat/>
    <w:rsid w:val="00D47FD1"/>
    <w:pPr>
      <w:keepNext/>
      <w:autoSpaceDE w:val="0"/>
      <w:autoSpaceDN w:val="0"/>
      <w:adjustRightInd w:val="0"/>
      <w:spacing w:line="264" w:lineRule="auto"/>
      <w:ind w:firstLine="567"/>
      <w:jc w:val="both"/>
      <w:outlineLvl w:val="5"/>
    </w:pPr>
    <w:rPr>
      <w:rFonts w:ascii="Times New Roman" w:eastAsia="Times New Roman" w:hAnsi="Times New Roman" w:cs="Times New Roman"/>
      <w:b/>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
    <w:name w:val="Style2"/>
    <w:basedOn w:val="a0"/>
    <w:uiPriority w:val="99"/>
    <w:rsid w:val="003F13AC"/>
    <w:pPr>
      <w:widowControl w:val="0"/>
      <w:autoSpaceDE w:val="0"/>
      <w:autoSpaceDN w:val="0"/>
      <w:adjustRightInd w:val="0"/>
      <w:spacing w:line="202" w:lineRule="exact"/>
      <w:jc w:val="center"/>
    </w:pPr>
    <w:rPr>
      <w:rFonts w:ascii="Times New Roman" w:eastAsia="Times New Roman" w:hAnsi="Times New Roman" w:cs="Times New Roman"/>
    </w:rPr>
  </w:style>
  <w:style w:type="paragraph" w:customStyle="1" w:styleId="Style4">
    <w:name w:val="Style4"/>
    <w:basedOn w:val="a0"/>
    <w:uiPriority w:val="99"/>
    <w:rsid w:val="003F13AC"/>
    <w:pPr>
      <w:widowControl w:val="0"/>
      <w:autoSpaceDE w:val="0"/>
      <w:autoSpaceDN w:val="0"/>
      <w:adjustRightInd w:val="0"/>
      <w:spacing w:line="398" w:lineRule="exact"/>
      <w:jc w:val="center"/>
    </w:pPr>
    <w:rPr>
      <w:rFonts w:ascii="Times New Roman" w:eastAsia="Times New Roman" w:hAnsi="Times New Roman" w:cs="Times New Roman"/>
    </w:rPr>
  </w:style>
  <w:style w:type="paragraph" w:customStyle="1" w:styleId="Style5">
    <w:name w:val="Style5"/>
    <w:basedOn w:val="a0"/>
    <w:uiPriority w:val="99"/>
    <w:rsid w:val="003F13AC"/>
    <w:pPr>
      <w:widowControl w:val="0"/>
      <w:autoSpaceDE w:val="0"/>
      <w:autoSpaceDN w:val="0"/>
      <w:adjustRightInd w:val="0"/>
      <w:jc w:val="right"/>
    </w:pPr>
    <w:rPr>
      <w:rFonts w:ascii="Times New Roman" w:eastAsia="Times New Roman" w:hAnsi="Times New Roman" w:cs="Times New Roman"/>
    </w:rPr>
  </w:style>
  <w:style w:type="paragraph" w:customStyle="1" w:styleId="Style6">
    <w:name w:val="Style6"/>
    <w:basedOn w:val="a0"/>
    <w:uiPriority w:val="99"/>
    <w:rsid w:val="003F13AC"/>
    <w:pPr>
      <w:widowControl w:val="0"/>
      <w:autoSpaceDE w:val="0"/>
      <w:autoSpaceDN w:val="0"/>
      <w:adjustRightInd w:val="0"/>
      <w:jc w:val="both"/>
    </w:pPr>
    <w:rPr>
      <w:rFonts w:ascii="Times New Roman" w:eastAsia="Times New Roman" w:hAnsi="Times New Roman" w:cs="Times New Roman"/>
    </w:rPr>
  </w:style>
  <w:style w:type="paragraph" w:customStyle="1" w:styleId="Style7">
    <w:name w:val="Style7"/>
    <w:basedOn w:val="a0"/>
    <w:uiPriority w:val="99"/>
    <w:rsid w:val="003F13AC"/>
    <w:pPr>
      <w:widowControl w:val="0"/>
      <w:autoSpaceDE w:val="0"/>
      <w:autoSpaceDN w:val="0"/>
      <w:adjustRightInd w:val="0"/>
      <w:spacing w:line="197" w:lineRule="exact"/>
    </w:pPr>
    <w:rPr>
      <w:rFonts w:ascii="Times New Roman" w:eastAsia="Times New Roman" w:hAnsi="Times New Roman" w:cs="Times New Roman"/>
    </w:rPr>
  </w:style>
  <w:style w:type="character" w:customStyle="1" w:styleId="FontStyle153">
    <w:name w:val="Font Style153"/>
    <w:uiPriority w:val="99"/>
    <w:rsid w:val="003F13AC"/>
    <w:rPr>
      <w:rFonts w:ascii="Times New Roman" w:hAnsi="Times New Roman"/>
      <w:b/>
      <w:sz w:val="16"/>
    </w:rPr>
  </w:style>
  <w:style w:type="character" w:customStyle="1" w:styleId="FontStyle155">
    <w:name w:val="Font Style155"/>
    <w:uiPriority w:val="99"/>
    <w:rsid w:val="003F13AC"/>
    <w:rPr>
      <w:rFonts w:ascii="Times New Roman" w:hAnsi="Times New Roman"/>
      <w:sz w:val="16"/>
    </w:rPr>
  </w:style>
  <w:style w:type="character" w:customStyle="1" w:styleId="FontStyle157">
    <w:name w:val="Font Style157"/>
    <w:uiPriority w:val="99"/>
    <w:rsid w:val="003F13AC"/>
    <w:rPr>
      <w:rFonts w:ascii="Times New Roman" w:hAnsi="Times New Roman"/>
      <w:i/>
      <w:sz w:val="16"/>
    </w:rPr>
  </w:style>
  <w:style w:type="paragraph" w:styleId="a4">
    <w:name w:val="List Paragraph"/>
    <w:basedOn w:val="a0"/>
    <w:uiPriority w:val="34"/>
    <w:qFormat/>
    <w:rsid w:val="004B4B51"/>
    <w:pPr>
      <w:ind w:left="720"/>
      <w:contextualSpacing/>
    </w:pPr>
  </w:style>
  <w:style w:type="paragraph" w:customStyle="1" w:styleId="Style20">
    <w:name w:val="Style20"/>
    <w:basedOn w:val="a0"/>
    <w:uiPriority w:val="99"/>
    <w:rsid w:val="007A3034"/>
    <w:pPr>
      <w:widowControl w:val="0"/>
      <w:autoSpaceDE w:val="0"/>
      <w:autoSpaceDN w:val="0"/>
      <w:adjustRightInd w:val="0"/>
      <w:spacing w:line="199" w:lineRule="exact"/>
      <w:ind w:firstLine="504"/>
      <w:jc w:val="both"/>
    </w:pPr>
    <w:rPr>
      <w:rFonts w:ascii="Times New Roman" w:eastAsia="Times New Roman" w:hAnsi="Times New Roman" w:cs="Times New Roman"/>
    </w:rPr>
  </w:style>
  <w:style w:type="paragraph" w:customStyle="1" w:styleId="Style18">
    <w:name w:val="Style18"/>
    <w:basedOn w:val="a0"/>
    <w:uiPriority w:val="99"/>
    <w:rsid w:val="00912A12"/>
    <w:pPr>
      <w:widowControl w:val="0"/>
      <w:autoSpaceDE w:val="0"/>
      <w:autoSpaceDN w:val="0"/>
      <w:adjustRightInd w:val="0"/>
      <w:spacing w:line="197" w:lineRule="exact"/>
    </w:pPr>
    <w:rPr>
      <w:rFonts w:ascii="Times New Roman" w:eastAsia="Times New Roman" w:hAnsi="Times New Roman" w:cs="Times New Roman"/>
    </w:rPr>
  </w:style>
  <w:style w:type="character" w:customStyle="1" w:styleId="FontStyle38">
    <w:name w:val="Font Style38"/>
    <w:basedOn w:val="a1"/>
    <w:uiPriority w:val="99"/>
    <w:rsid w:val="00912A12"/>
    <w:rPr>
      <w:rFonts w:ascii="Times New Roman" w:hAnsi="Times New Roman" w:cs="Times New Roman"/>
      <w:sz w:val="26"/>
      <w:szCs w:val="26"/>
    </w:rPr>
  </w:style>
  <w:style w:type="character" w:customStyle="1" w:styleId="60">
    <w:name w:val="Заголовок 6 Знак"/>
    <w:basedOn w:val="a1"/>
    <w:link w:val="6"/>
    <w:rsid w:val="00D47FD1"/>
    <w:rPr>
      <w:rFonts w:ascii="Times New Roman" w:eastAsia="Times New Roman" w:hAnsi="Times New Roman" w:cs="Times New Roman"/>
      <w:b/>
      <w:bCs/>
      <w:szCs w:val="21"/>
    </w:rPr>
  </w:style>
  <w:style w:type="character" w:styleId="a">
    <w:name w:val="Hyperlink"/>
    <w:basedOn w:val="a1"/>
    <w:rsid w:val="001B6524"/>
    <w:rPr>
      <w:color w:val="0000FF"/>
      <w:u w:val="single"/>
    </w:rPr>
  </w:style>
  <w:style w:type="paragraph" w:customStyle="1" w:styleId="a5">
    <w:name w:val="список с точками"/>
    <w:basedOn w:val="a0"/>
    <w:rsid w:val="001B6524"/>
    <w:pPr>
      <w:numPr>
        <w:numId w:val="1"/>
      </w:numPr>
      <w:spacing w:line="312" w:lineRule="auto"/>
      <w:jc w:val="both"/>
    </w:pPr>
    <w:rPr>
      <w:rFonts w:ascii="Times New Roman" w:eastAsia="Times New Roman" w:hAnsi="Times New Roman" w:cs="Times New Roman"/>
    </w:rPr>
  </w:style>
  <w:style w:type="character" w:customStyle="1" w:styleId="Bodytext">
    <w:name w:val="Body text_"/>
    <w:basedOn w:val="a1"/>
    <w:link w:val="Bodytext1"/>
    <w:uiPriority w:val="99"/>
    <w:locked/>
    <w:rsid w:val="006721A1"/>
    <w:rPr>
      <w:rFonts w:ascii="Times New Roman" w:hAnsi="Times New Roman" w:cs="Times New Roman"/>
      <w:sz w:val="23"/>
      <w:szCs w:val="23"/>
      <w:shd w:val="clear" w:color="auto" w:fill="FFFFFF"/>
    </w:rPr>
  </w:style>
  <w:style w:type="paragraph" w:customStyle="1" w:styleId="Bodytext1">
    <w:name w:val="Body text1"/>
    <w:basedOn w:val="a0"/>
    <w:link w:val="Bodytext"/>
    <w:uiPriority w:val="99"/>
    <w:rsid w:val="006721A1"/>
    <w:pPr>
      <w:shd w:val="clear" w:color="auto" w:fill="FFFFFF"/>
      <w:spacing w:line="413" w:lineRule="exact"/>
      <w:ind w:hanging="460"/>
      <w:jc w:val="both"/>
    </w:pPr>
    <w:rPr>
      <w:rFonts w:ascii="Times New Roman" w:hAnsi="Times New Roman" w:cs="Times New Roman"/>
      <w:sz w:val="23"/>
      <w:szCs w:val="23"/>
    </w:rPr>
  </w:style>
  <w:style w:type="paragraph" w:styleId="a6">
    <w:name w:val="Body Text Indent"/>
    <w:aliases w:val="текст,Основной текст 1"/>
    <w:basedOn w:val="a0"/>
    <w:link w:val="a7"/>
    <w:uiPriority w:val="99"/>
    <w:rsid w:val="00B038FE"/>
    <w:pPr>
      <w:tabs>
        <w:tab w:val="num" w:pos="643"/>
      </w:tabs>
      <w:spacing w:line="360" w:lineRule="atLeast"/>
      <w:ind w:firstLine="482"/>
      <w:jc w:val="both"/>
    </w:pPr>
    <w:rPr>
      <w:rFonts w:ascii="TimesET" w:eastAsia="Times New Roman" w:hAnsi="TimesET" w:cs="Times New Roman"/>
      <w:sz w:val="28"/>
      <w:szCs w:val="20"/>
    </w:rPr>
  </w:style>
  <w:style w:type="character" w:customStyle="1" w:styleId="a7">
    <w:name w:val="Отступ основного текста Знак"/>
    <w:aliases w:val="текст Знак,Основной текст 1 Знак"/>
    <w:basedOn w:val="a1"/>
    <w:link w:val="a6"/>
    <w:uiPriority w:val="99"/>
    <w:rsid w:val="00B038FE"/>
    <w:rPr>
      <w:rFonts w:ascii="TimesET" w:eastAsia="Times New Roman" w:hAnsi="TimesET" w:cs="Times New Roman"/>
      <w:sz w:val="28"/>
      <w:szCs w:val="20"/>
    </w:rPr>
  </w:style>
  <w:style w:type="paragraph" w:customStyle="1" w:styleId="1">
    <w:name w:val="Абзац списка1"/>
    <w:basedOn w:val="a0"/>
    <w:uiPriority w:val="34"/>
    <w:qFormat/>
    <w:rsid w:val="00B038FE"/>
    <w:pPr>
      <w:ind w:left="708"/>
    </w:pPr>
    <w:rPr>
      <w:rFonts w:ascii="Times New Roman" w:eastAsia="Times New Roman" w:hAnsi="Times New Roman" w:cs="Times New Roman"/>
      <w:sz w:val="28"/>
    </w:rPr>
  </w:style>
  <w:style w:type="character" w:customStyle="1" w:styleId="FontStyle49">
    <w:name w:val="Font Style49"/>
    <w:uiPriority w:val="99"/>
    <w:rsid w:val="00B038FE"/>
    <w:rPr>
      <w:rFonts w:ascii="Times New Roman" w:hAnsi="Times New Roman"/>
      <w:b/>
      <w:sz w:val="26"/>
    </w:rPr>
  </w:style>
  <w:style w:type="character" w:customStyle="1" w:styleId="BodytextBold47">
    <w:name w:val="Body text + Bold47"/>
    <w:aliases w:val="Italic29"/>
    <w:basedOn w:val="Bodytext"/>
    <w:uiPriority w:val="99"/>
    <w:rsid w:val="00A251CF"/>
    <w:rPr>
      <w:rFonts w:ascii="Times New Roman" w:hAnsi="Times New Roman" w:cs="Times New Roman"/>
      <w:b/>
      <w:bCs/>
      <w:i/>
      <w:iCs/>
      <w:spacing w:val="0"/>
      <w:sz w:val="23"/>
      <w:szCs w:val="23"/>
      <w:shd w:val="clear" w:color="auto" w:fill="FFFFFF"/>
    </w:rPr>
  </w:style>
  <w:style w:type="character" w:customStyle="1" w:styleId="BodytextBold46">
    <w:name w:val="Body text + Bold46"/>
    <w:aliases w:val="Italic28"/>
    <w:basedOn w:val="Bodytext"/>
    <w:uiPriority w:val="99"/>
    <w:rsid w:val="00D96283"/>
    <w:rPr>
      <w:rFonts w:ascii="Times New Roman" w:hAnsi="Times New Roman" w:cs="Times New Roman"/>
      <w:b/>
      <w:bCs/>
      <w:i/>
      <w:iCs/>
      <w:spacing w:val="0"/>
      <w:sz w:val="23"/>
      <w:szCs w:val="23"/>
      <w:shd w:val="clear" w:color="auto" w:fill="FFFFFF"/>
    </w:rPr>
  </w:style>
  <w:style w:type="paragraph" w:styleId="a8">
    <w:name w:val="Normal (Web)"/>
    <w:basedOn w:val="a0"/>
    <w:uiPriority w:val="99"/>
    <w:unhideWhenUsed/>
    <w:rsid w:val="00CD57BC"/>
    <w:pPr>
      <w:spacing w:before="100" w:beforeAutospacing="1" w:after="100" w:afterAutospacing="1"/>
    </w:pPr>
    <w:rPr>
      <w:rFonts w:ascii="Times" w:hAnsi="Times" w:cs="Times New Roman"/>
      <w:sz w:val="20"/>
      <w:szCs w:val="20"/>
    </w:rPr>
  </w:style>
  <w:style w:type="paragraph" w:styleId="a9">
    <w:name w:val="Balloon Text"/>
    <w:basedOn w:val="a0"/>
    <w:link w:val="aa"/>
    <w:uiPriority w:val="99"/>
    <w:semiHidden/>
    <w:unhideWhenUsed/>
    <w:rsid w:val="00A52E82"/>
    <w:rPr>
      <w:rFonts w:ascii="Lucida Grande CY" w:hAnsi="Lucida Grande CY" w:cs="Lucida Grande CY"/>
      <w:sz w:val="18"/>
      <w:szCs w:val="18"/>
    </w:rPr>
  </w:style>
  <w:style w:type="character" w:customStyle="1" w:styleId="aa">
    <w:name w:val="Текст выноски Знак"/>
    <w:basedOn w:val="a1"/>
    <w:link w:val="a9"/>
    <w:uiPriority w:val="99"/>
    <w:semiHidden/>
    <w:rsid w:val="00A52E82"/>
    <w:rPr>
      <w:rFonts w:ascii="Lucida Grande CY" w:hAnsi="Lucida Grande CY" w:cs="Lucida Grande CY"/>
      <w:sz w:val="18"/>
      <w:szCs w:val="18"/>
    </w:rPr>
  </w:style>
  <w:style w:type="paragraph" w:customStyle="1" w:styleId="ab">
    <w:name w:val="Для таблиц"/>
    <w:basedOn w:val="a0"/>
    <w:rsid w:val="009E2088"/>
    <w:rPr>
      <w:rFonts w:ascii="Times New Roman" w:eastAsia="Times New Roman" w:hAnsi="Times New Roman" w:cs="Times New Roman"/>
    </w:rPr>
  </w:style>
  <w:style w:type="paragraph" w:styleId="3">
    <w:name w:val="Body Text Indent 3"/>
    <w:basedOn w:val="a0"/>
    <w:link w:val="30"/>
    <w:rsid w:val="00C22108"/>
    <w:pPr>
      <w:widowControl w:val="0"/>
      <w:spacing w:after="120"/>
      <w:ind w:left="283" w:firstLine="400"/>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rsid w:val="00C2210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9136">
      <w:bodyDiv w:val="1"/>
      <w:marLeft w:val="0"/>
      <w:marRight w:val="0"/>
      <w:marTop w:val="0"/>
      <w:marBottom w:val="0"/>
      <w:divBdr>
        <w:top w:val="none" w:sz="0" w:space="0" w:color="auto"/>
        <w:left w:val="none" w:sz="0" w:space="0" w:color="auto"/>
        <w:bottom w:val="none" w:sz="0" w:space="0" w:color="auto"/>
        <w:right w:val="none" w:sz="0" w:space="0" w:color="auto"/>
      </w:divBdr>
      <w:divsChild>
        <w:div w:id="1888448003">
          <w:marLeft w:val="0"/>
          <w:marRight w:val="0"/>
          <w:marTop w:val="0"/>
          <w:marBottom w:val="0"/>
          <w:divBdr>
            <w:top w:val="none" w:sz="0" w:space="0" w:color="auto"/>
            <w:left w:val="none" w:sz="0" w:space="0" w:color="auto"/>
            <w:bottom w:val="none" w:sz="0" w:space="0" w:color="auto"/>
            <w:right w:val="none" w:sz="0" w:space="0" w:color="auto"/>
          </w:divBdr>
          <w:divsChild>
            <w:div w:id="1196194400">
              <w:marLeft w:val="0"/>
              <w:marRight w:val="0"/>
              <w:marTop w:val="0"/>
              <w:marBottom w:val="0"/>
              <w:divBdr>
                <w:top w:val="none" w:sz="0" w:space="0" w:color="auto"/>
                <w:left w:val="none" w:sz="0" w:space="0" w:color="auto"/>
                <w:bottom w:val="none" w:sz="0" w:space="0" w:color="auto"/>
                <w:right w:val="none" w:sz="0" w:space="0" w:color="auto"/>
              </w:divBdr>
              <w:divsChild>
                <w:div w:id="191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4468">
      <w:bodyDiv w:val="1"/>
      <w:marLeft w:val="0"/>
      <w:marRight w:val="0"/>
      <w:marTop w:val="0"/>
      <w:marBottom w:val="0"/>
      <w:divBdr>
        <w:top w:val="none" w:sz="0" w:space="0" w:color="auto"/>
        <w:left w:val="none" w:sz="0" w:space="0" w:color="auto"/>
        <w:bottom w:val="none" w:sz="0" w:space="0" w:color="auto"/>
        <w:right w:val="none" w:sz="0" w:space="0" w:color="auto"/>
      </w:divBdr>
      <w:divsChild>
        <w:div w:id="1273904925">
          <w:marLeft w:val="0"/>
          <w:marRight w:val="0"/>
          <w:marTop w:val="0"/>
          <w:marBottom w:val="0"/>
          <w:divBdr>
            <w:top w:val="none" w:sz="0" w:space="0" w:color="auto"/>
            <w:left w:val="none" w:sz="0" w:space="0" w:color="auto"/>
            <w:bottom w:val="none" w:sz="0" w:space="0" w:color="auto"/>
            <w:right w:val="none" w:sz="0" w:space="0" w:color="auto"/>
          </w:divBdr>
          <w:divsChild>
            <w:div w:id="1667006342">
              <w:marLeft w:val="0"/>
              <w:marRight w:val="0"/>
              <w:marTop w:val="0"/>
              <w:marBottom w:val="0"/>
              <w:divBdr>
                <w:top w:val="none" w:sz="0" w:space="0" w:color="auto"/>
                <w:left w:val="none" w:sz="0" w:space="0" w:color="auto"/>
                <w:bottom w:val="none" w:sz="0" w:space="0" w:color="auto"/>
                <w:right w:val="none" w:sz="0" w:space="0" w:color="auto"/>
              </w:divBdr>
              <w:divsChild>
                <w:div w:id="1144007589">
                  <w:marLeft w:val="0"/>
                  <w:marRight w:val="0"/>
                  <w:marTop w:val="0"/>
                  <w:marBottom w:val="0"/>
                  <w:divBdr>
                    <w:top w:val="none" w:sz="0" w:space="0" w:color="auto"/>
                    <w:left w:val="none" w:sz="0" w:space="0" w:color="auto"/>
                    <w:bottom w:val="none" w:sz="0" w:space="0" w:color="auto"/>
                    <w:right w:val="none" w:sz="0" w:space="0" w:color="auto"/>
                  </w:divBdr>
                </w:div>
              </w:divsChild>
            </w:div>
            <w:div w:id="17703967">
              <w:marLeft w:val="0"/>
              <w:marRight w:val="0"/>
              <w:marTop w:val="0"/>
              <w:marBottom w:val="0"/>
              <w:divBdr>
                <w:top w:val="none" w:sz="0" w:space="0" w:color="auto"/>
                <w:left w:val="none" w:sz="0" w:space="0" w:color="auto"/>
                <w:bottom w:val="none" w:sz="0" w:space="0" w:color="auto"/>
                <w:right w:val="none" w:sz="0" w:space="0" w:color="auto"/>
              </w:divBdr>
              <w:divsChild>
                <w:div w:id="18892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294">
          <w:marLeft w:val="0"/>
          <w:marRight w:val="0"/>
          <w:marTop w:val="0"/>
          <w:marBottom w:val="0"/>
          <w:divBdr>
            <w:top w:val="none" w:sz="0" w:space="0" w:color="auto"/>
            <w:left w:val="none" w:sz="0" w:space="0" w:color="auto"/>
            <w:bottom w:val="none" w:sz="0" w:space="0" w:color="auto"/>
            <w:right w:val="none" w:sz="0" w:space="0" w:color="auto"/>
          </w:divBdr>
          <w:divsChild>
            <w:div w:id="1391539890">
              <w:marLeft w:val="0"/>
              <w:marRight w:val="0"/>
              <w:marTop w:val="0"/>
              <w:marBottom w:val="0"/>
              <w:divBdr>
                <w:top w:val="none" w:sz="0" w:space="0" w:color="auto"/>
                <w:left w:val="none" w:sz="0" w:space="0" w:color="auto"/>
                <w:bottom w:val="none" w:sz="0" w:space="0" w:color="auto"/>
                <w:right w:val="none" w:sz="0" w:space="0" w:color="auto"/>
              </w:divBdr>
              <w:divsChild>
                <w:div w:id="795877941">
                  <w:marLeft w:val="0"/>
                  <w:marRight w:val="0"/>
                  <w:marTop w:val="0"/>
                  <w:marBottom w:val="0"/>
                  <w:divBdr>
                    <w:top w:val="none" w:sz="0" w:space="0" w:color="auto"/>
                    <w:left w:val="none" w:sz="0" w:space="0" w:color="auto"/>
                    <w:bottom w:val="none" w:sz="0" w:space="0" w:color="auto"/>
                    <w:right w:val="none" w:sz="0" w:space="0" w:color="auto"/>
                  </w:divBdr>
                </w:div>
              </w:divsChild>
            </w:div>
            <w:div w:id="1080297615">
              <w:marLeft w:val="0"/>
              <w:marRight w:val="0"/>
              <w:marTop w:val="0"/>
              <w:marBottom w:val="0"/>
              <w:divBdr>
                <w:top w:val="none" w:sz="0" w:space="0" w:color="auto"/>
                <w:left w:val="none" w:sz="0" w:space="0" w:color="auto"/>
                <w:bottom w:val="none" w:sz="0" w:space="0" w:color="auto"/>
                <w:right w:val="none" w:sz="0" w:space="0" w:color="auto"/>
              </w:divBdr>
              <w:divsChild>
                <w:div w:id="19656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590">
          <w:marLeft w:val="0"/>
          <w:marRight w:val="0"/>
          <w:marTop w:val="0"/>
          <w:marBottom w:val="0"/>
          <w:divBdr>
            <w:top w:val="none" w:sz="0" w:space="0" w:color="auto"/>
            <w:left w:val="none" w:sz="0" w:space="0" w:color="auto"/>
            <w:bottom w:val="none" w:sz="0" w:space="0" w:color="auto"/>
            <w:right w:val="none" w:sz="0" w:space="0" w:color="auto"/>
          </w:divBdr>
          <w:divsChild>
            <w:div w:id="504905754">
              <w:marLeft w:val="0"/>
              <w:marRight w:val="0"/>
              <w:marTop w:val="0"/>
              <w:marBottom w:val="0"/>
              <w:divBdr>
                <w:top w:val="none" w:sz="0" w:space="0" w:color="auto"/>
                <w:left w:val="none" w:sz="0" w:space="0" w:color="auto"/>
                <w:bottom w:val="none" w:sz="0" w:space="0" w:color="auto"/>
                <w:right w:val="none" w:sz="0" w:space="0" w:color="auto"/>
              </w:divBdr>
              <w:divsChild>
                <w:div w:id="11231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7957">
      <w:bodyDiv w:val="1"/>
      <w:marLeft w:val="0"/>
      <w:marRight w:val="0"/>
      <w:marTop w:val="0"/>
      <w:marBottom w:val="0"/>
      <w:divBdr>
        <w:top w:val="none" w:sz="0" w:space="0" w:color="auto"/>
        <w:left w:val="none" w:sz="0" w:space="0" w:color="auto"/>
        <w:bottom w:val="none" w:sz="0" w:space="0" w:color="auto"/>
        <w:right w:val="none" w:sz="0" w:space="0" w:color="auto"/>
      </w:divBdr>
      <w:divsChild>
        <w:div w:id="1263222611">
          <w:marLeft w:val="0"/>
          <w:marRight w:val="0"/>
          <w:marTop w:val="0"/>
          <w:marBottom w:val="0"/>
          <w:divBdr>
            <w:top w:val="none" w:sz="0" w:space="0" w:color="auto"/>
            <w:left w:val="none" w:sz="0" w:space="0" w:color="auto"/>
            <w:bottom w:val="none" w:sz="0" w:space="0" w:color="auto"/>
            <w:right w:val="none" w:sz="0" w:space="0" w:color="auto"/>
          </w:divBdr>
          <w:divsChild>
            <w:div w:id="1272935314">
              <w:marLeft w:val="0"/>
              <w:marRight w:val="0"/>
              <w:marTop w:val="0"/>
              <w:marBottom w:val="0"/>
              <w:divBdr>
                <w:top w:val="none" w:sz="0" w:space="0" w:color="auto"/>
                <w:left w:val="none" w:sz="0" w:space="0" w:color="auto"/>
                <w:bottom w:val="none" w:sz="0" w:space="0" w:color="auto"/>
                <w:right w:val="none" w:sz="0" w:space="0" w:color="auto"/>
              </w:divBdr>
              <w:divsChild>
                <w:div w:id="338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36</Pages>
  <Words>6054</Words>
  <Characters>47647</Characters>
  <Application>Microsoft Macintosh Word</Application>
  <DocSecurity>0</DocSecurity>
  <Lines>2268</Lines>
  <Paragraphs>756</Paragraphs>
  <ScaleCrop>false</ScaleCrop>
  <Company/>
  <LinksUpToDate>false</LinksUpToDate>
  <CharactersWithSpaces>52945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Спивакова</dc:creator>
  <cp:keywords/>
  <dc:description/>
  <cp:lastModifiedBy>Карина Спивакова</cp:lastModifiedBy>
  <cp:revision>52</cp:revision>
  <dcterms:created xsi:type="dcterms:W3CDTF">2015-03-28T05:21:00Z</dcterms:created>
  <dcterms:modified xsi:type="dcterms:W3CDTF">2015-04-08T07:30:00Z</dcterms:modified>
</cp:coreProperties>
</file>