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CCF9" w14:textId="77777777" w:rsidR="00661ACA" w:rsidRDefault="00035DE2" w:rsidP="00035DE2">
      <w:pPr>
        <w:ind w:firstLine="708"/>
        <w:jc w:val="center"/>
        <w:rPr>
          <w:rFonts w:ascii="Times New Roman" w:hAnsi="Times New Roman" w:cs="Times New Roman"/>
          <w:b/>
          <w:color w:val="0C0E3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C0E31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61F70A3E" wp14:editId="5D50EA40">
            <wp:extent cx="1147644" cy="93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w1BOc4XBbHwf1BEC1aX4G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54" cy="94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24F36" w14:textId="77777777" w:rsidR="00661ACA" w:rsidRPr="00835928" w:rsidRDefault="00661ACA" w:rsidP="00661ACA">
      <w:pPr>
        <w:ind w:firstLine="708"/>
        <w:jc w:val="center"/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</w:pPr>
      <w:r w:rsidRPr="00835928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Министерство науки и высшего образования Российской Федерации</w:t>
      </w:r>
    </w:p>
    <w:p w14:paraId="3265B3E5" w14:textId="77777777" w:rsidR="00661ACA" w:rsidRPr="00835928" w:rsidRDefault="00661ACA" w:rsidP="00661ACA">
      <w:pPr>
        <w:ind w:firstLine="708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83592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</w:p>
    <w:p w14:paraId="02B3138A" w14:textId="77777777" w:rsidR="00110614" w:rsidRPr="00835928" w:rsidRDefault="00661ACA" w:rsidP="00661ACA">
      <w:pPr>
        <w:ind w:firstLine="708"/>
        <w:jc w:val="center"/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</w:pPr>
      <w:r w:rsidRPr="00835928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"ГОСУДАРСТВЕННЫЙ УНИВЕРСИТЕТ УПРАВЛЕНИЯ"</w:t>
      </w:r>
    </w:p>
    <w:p w14:paraId="2B014337" w14:textId="77777777" w:rsidR="00661ACA" w:rsidRPr="00835928" w:rsidRDefault="00661ACA" w:rsidP="00661ACA">
      <w:pPr>
        <w:ind w:firstLine="708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83592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Институт государственного управления и права</w:t>
      </w:r>
    </w:p>
    <w:p w14:paraId="6A7C63A8" w14:textId="77777777" w:rsidR="00661ACA" w:rsidRPr="00835928" w:rsidRDefault="00661ACA" w:rsidP="00F80232">
      <w:pPr>
        <w:ind w:firstLine="708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83592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Кафедра государственного управления и политических технологий</w:t>
      </w:r>
    </w:p>
    <w:p w14:paraId="41080A3C" w14:textId="77777777" w:rsidR="00F80232" w:rsidRPr="00835928" w:rsidRDefault="00F80232" w:rsidP="00F80232">
      <w:pPr>
        <w:ind w:firstLine="708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835928">
        <w:rPr>
          <w:rFonts w:ascii="Times New Roman" w:hAnsi="Times New Roman" w:cs="Times New Roman"/>
          <w:noProof/>
          <w:color w:val="0C0E3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9184" wp14:editId="62D61685">
                <wp:simplePos x="0" y="0"/>
                <wp:positionH relativeFrom="column">
                  <wp:posOffset>110490</wp:posOffset>
                </wp:positionH>
                <wp:positionV relativeFrom="paragraph">
                  <wp:posOffset>107950</wp:posOffset>
                </wp:positionV>
                <wp:extent cx="552450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0BD4D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8.5pt" to="443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234BC3ED" w14:textId="16455950" w:rsidR="00F80232" w:rsidRPr="00F80232" w:rsidRDefault="00661ACA" w:rsidP="00686867">
      <w:pPr>
        <w:ind w:firstLine="708"/>
        <w:jc w:val="right"/>
        <w:rPr>
          <w:rFonts w:ascii="Times New Roman" w:hAnsi="Times New Roman" w:cs="Times New Roman"/>
        </w:rPr>
      </w:pPr>
      <w:r w:rsidRPr="00F80232">
        <w:rPr>
          <w:rFonts w:ascii="Times New Roman" w:hAnsi="Times New Roman" w:cs="Times New Roman"/>
          <w:color w:val="35383B"/>
        </w:rPr>
        <w:t>109542</w:t>
      </w:r>
      <w:r w:rsidRPr="00F80232">
        <w:rPr>
          <w:rFonts w:ascii="Times New Roman" w:hAnsi="Times New Roman" w:cs="Times New Roman"/>
          <w:color w:val="35383B"/>
          <w:shd w:val="clear" w:color="auto" w:fill="F1F2F3"/>
        </w:rPr>
        <w:t xml:space="preserve">, </w:t>
      </w:r>
      <w:r w:rsidRPr="00F80232">
        <w:rPr>
          <w:rFonts w:ascii="Times New Roman" w:hAnsi="Times New Roman" w:cs="Times New Roman"/>
          <w:color w:val="35383B"/>
        </w:rPr>
        <w:t>город Москва</w:t>
      </w:r>
      <w:r w:rsidRPr="00F80232">
        <w:rPr>
          <w:rFonts w:ascii="Times New Roman" w:hAnsi="Times New Roman" w:cs="Times New Roman"/>
          <w:color w:val="35383B"/>
          <w:shd w:val="clear" w:color="auto" w:fill="F1F2F3"/>
        </w:rPr>
        <w:t xml:space="preserve">, </w:t>
      </w:r>
      <w:r w:rsidRPr="00F80232">
        <w:rPr>
          <w:rFonts w:ascii="Times New Roman" w:hAnsi="Times New Roman" w:cs="Times New Roman"/>
          <w:color w:val="35383B"/>
        </w:rPr>
        <w:t>Рязанский проспект, д.99</w:t>
      </w:r>
    </w:p>
    <w:p w14:paraId="2CA81A90" w14:textId="2A495640" w:rsidR="00F80232" w:rsidRPr="00AD0FC6" w:rsidRDefault="00F80232" w:rsidP="00F80232">
      <w:pPr>
        <w:ind w:firstLine="708"/>
        <w:jc w:val="right"/>
        <w:rPr>
          <w:rFonts w:ascii="Times New Roman" w:hAnsi="Times New Roman" w:cs="Times New Roman"/>
        </w:rPr>
      </w:pPr>
      <w:r w:rsidRPr="00F80232">
        <w:rPr>
          <w:rFonts w:ascii="Times New Roman" w:hAnsi="Times New Roman" w:cs="Times New Roman"/>
          <w:lang w:val="en-US"/>
        </w:rPr>
        <w:t>Email</w:t>
      </w:r>
      <w:r w:rsidRPr="00AD0FC6">
        <w:rPr>
          <w:rFonts w:ascii="Times New Roman" w:hAnsi="Times New Roman" w:cs="Times New Roman"/>
        </w:rPr>
        <w:t xml:space="preserve">: </w:t>
      </w:r>
      <w:proofErr w:type="spellStart"/>
      <w:r w:rsidR="00686867" w:rsidRPr="00686867">
        <w:rPr>
          <w:rFonts w:ascii="Times New Roman" w:hAnsi="Times New Roman" w:cs="Times New Roman"/>
          <w:b/>
          <w:bCs/>
          <w:bdr w:val="none" w:sz="0" w:space="0" w:color="auto" w:frame="1"/>
          <w:lang w:val="en-US"/>
        </w:rPr>
        <w:t>kafedragi</w:t>
      </w:r>
      <w:r w:rsidR="00686867">
        <w:rPr>
          <w:rFonts w:ascii="Times New Roman" w:hAnsi="Times New Roman" w:cs="Times New Roman"/>
          <w:b/>
          <w:bCs/>
          <w:bdr w:val="none" w:sz="0" w:space="0" w:color="auto" w:frame="1"/>
          <w:lang w:val="en-US"/>
        </w:rPr>
        <w:t>uip</w:t>
      </w:r>
      <w:proofErr w:type="spellEnd"/>
      <w:r w:rsidR="00686867" w:rsidRPr="00AD0FC6">
        <w:rPr>
          <w:rFonts w:ascii="Times New Roman" w:hAnsi="Times New Roman" w:cs="Times New Roman"/>
          <w:b/>
          <w:bCs/>
          <w:bdr w:val="none" w:sz="0" w:space="0" w:color="auto" w:frame="1"/>
        </w:rPr>
        <w:t>@</w:t>
      </w:r>
      <w:proofErr w:type="spellStart"/>
      <w:r w:rsidR="00686867">
        <w:rPr>
          <w:rFonts w:ascii="Times New Roman" w:hAnsi="Times New Roman" w:cs="Times New Roman"/>
          <w:b/>
          <w:bCs/>
          <w:bdr w:val="none" w:sz="0" w:space="0" w:color="auto" w:frame="1"/>
          <w:lang w:val="en-US"/>
        </w:rPr>
        <w:t>yandex</w:t>
      </w:r>
      <w:proofErr w:type="spellEnd"/>
      <w:r w:rsidR="00686867" w:rsidRPr="00AD0FC6">
        <w:rPr>
          <w:rFonts w:ascii="Times New Roman" w:hAnsi="Times New Roman" w:cs="Times New Roman"/>
          <w:b/>
          <w:bCs/>
          <w:bdr w:val="none" w:sz="0" w:space="0" w:color="auto" w:frame="1"/>
        </w:rPr>
        <w:t>.</w:t>
      </w:r>
      <w:proofErr w:type="spellStart"/>
      <w:r w:rsidR="00686867">
        <w:rPr>
          <w:rFonts w:ascii="Times New Roman" w:hAnsi="Times New Roman" w:cs="Times New Roman"/>
          <w:b/>
          <w:bCs/>
          <w:bdr w:val="none" w:sz="0" w:space="0" w:color="auto" w:frame="1"/>
          <w:lang w:val="en-US"/>
        </w:rPr>
        <w:t>ru</w:t>
      </w:r>
      <w:proofErr w:type="spellEnd"/>
    </w:p>
    <w:p w14:paraId="77B37CE9" w14:textId="1C148F16" w:rsidR="00F80232" w:rsidRPr="00AD0FC6" w:rsidRDefault="00835928" w:rsidP="00AD0FC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Информационное письмо </w:t>
      </w:r>
      <w:r w:rsidR="00F80232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МОДЕЛИ ООН</w:t>
      </w:r>
      <w:r w:rsid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ГУУ</w:t>
      </w:r>
    </w:p>
    <w:p w14:paraId="3BCBF4C0" w14:textId="77777777" w:rsidR="00835928" w:rsidRPr="00AD0FC6" w:rsidRDefault="00835928" w:rsidP="00AD0F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коллеги!</w:t>
      </w:r>
    </w:p>
    <w:p w14:paraId="1A793834" w14:textId="6D8ADBEF" w:rsidR="00035DE2" w:rsidRPr="00AD0FC6" w:rsidRDefault="00835928" w:rsidP="00AD0F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Государственный Университет Управления приглашает студентов принять участие в Модели ООН, которая состоит</w:t>
      </w:r>
      <w:r w:rsidR="00035DE2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ся </w:t>
      </w:r>
      <w:r w:rsidR="00032CB1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796F64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</w:t>
      </w:r>
      <w:r w:rsidR="00035DE2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r w:rsidR="00032CB1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035DE2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96F64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="00035DE2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032CB1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35DE2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</w:p>
    <w:p w14:paraId="376DDD30" w14:textId="77777777" w:rsidR="00835928" w:rsidRPr="00AD0FC6" w:rsidRDefault="00835928" w:rsidP="00AD0F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ООН </w:t>
      </w:r>
      <w:proofErr w:type="gramStart"/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симбиоз студенческой конференции и ролевой игры, в ходе которой студенты воспроизводят работу органов Организации Объединенных Наций. Каждый участник, представляя какую-либо страну, защищает ее интересы и, исходя из этого, выдвигает проекты решения международных проблем. Результатом работы является принятие резолюции – итогового документа, в котором отражена позиция имитируемого мирового сообщества по теме повестки дня.</w:t>
      </w:r>
    </w:p>
    <w:p w14:paraId="0CCB3A0E" w14:textId="77777777" w:rsidR="00035DE2" w:rsidRPr="00AD0FC6" w:rsidRDefault="00035DE2" w:rsidP="00AD0F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конференции смогут принять на себя роль дипломатов или представителей СМИ и изучить все правила и процедуры работы ООН, достойно представить выбранные государства и разработать проект резолюции.</w:t>
      </w:r>
    </w:p>
    <w:p w14:paraId="6B7EE6BA" w14:textId="77777777" w:rsidR="00035DE2" w:rsidRPr="00AD0FC6" w:rsidRDefault="00035DE2" w:rsidP="00AD0F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Если вы активны и любознательны, неравнодушны к мировой истории и глобальным проблемам современного общества, способны критически мыслить и рассуждать, открыто выражать свою точку зрения, генерировать идеи для решения сложных задач и готовы делиться опытом с коллегами, то Модель ООН точно для вас! </w:t>
      </w:r>
    </w:p>
    <w:p w14:paraId="382CB218" w14:textId="5ED5220B" w:rsidR="00035DE2" w:rsidRPr="00AD0FC6" w:rsidRDefault="00035DE2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ЦЕЛИ ПРОВЕДЕНИЯ МОДЕЛИ ООН </w:t>
      </w:r>
    </w:p>
    <w:p w14:paraId="25B91A76" w14:textId="77777777" w:rsidR="00035DE2" w:rsidRPr="00AD0FC6" w:rsidRDefault="00035DE2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Ознакомление с общими принципами деятельности ООН (история, устав, структура), а также с особенностями международного сотрудничества государств-членов ООН; </w:t>
      </w:r>
    </w:p>
    <w:p w14:paraId="4938EF3E" w14:textId="77777777" w:rsidR="00035DE2" w:rsidRPr="00AD0FC6" w:rsidRDefault="00035DE2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Знакомство с историей и культурой государств-членов ООН;  </w:t>
      </w:r>
    </w:p>
    <w:p w14:paraId="283EF737" w14:textId="2CEE9725" w:rsidR="00035DE2" w:rsidRPr="00AD0FC6" w:rsidRDefault="00035DE2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Моделирование проблемно-политической ситуации и развитие навыков её разрешения демократическими методами; </w:t>
      </w:r>
    </w:p>
    <w:p w14:paraId="129EBCB8" w14:textId="77777777" w:rsidR="00035DE2" w:rsidRPr="00AD0FC6" w:rsidRDefault="00035DE2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Создание коммуникативной площадки для обмена теоретическим и практическим опытом между участниками; </w:t>
      </w:r>
    </w:p>
    <w:p w14:paraId="6EBA9A1C" w14:textId="77777777" w:rsidR="00035DE2" w:rsidRPr="00AD0FC6" w:rsidRDefault="00035DE2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Привлечение интереса молодёжи к актуальным международным проблемам;</w:t>
      </w:r>
    </w:p>
    <w:p w14:paraId="07B71804" w14:textId="58292CB9" w:rsidR="00035DE2" w:rsidRPr="00AD0FC6" w:rsidRDefault="00035DE2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правового самосознания, социальной ответственности и толерантности;  </w:t>
      </w:r>
    </w:p>
    <w:p w14:paraId="0ABE7C09" w14:textId="70D2B5F8" w:rsidR="00035DE2" w:rsidRPr="00AD0FC6" w:rsidRDefault="00035DE2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Развитие лидерских, ораторских и языковых навыков студентов.  </w:t>
      </w:r>
    </w:p>
    <w:p w14:paraId="48A913CD" w14:textId="22DE5CD0" w:rsidR="00035DE2" w:rsidRPr="00AD0FC6" w:rsidRDefault="00035DE2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УЧАСТНИКИ МООН 202</w:t>
      </w:r>
      <w:r w:rsidR="00032CB1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19697199" w14:textId="7076A0F8" w:rsidR="00035DE2" w:rsidRPr="00AD0FC6" w:rsidRDefault="00035DE2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Участником конференции МООН 202</w:t>
      </w:r>
      <w:r w:rsidR="00032CB1"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стать </w:t>
      </w:r>
      <w:r w:rsidR="002B03A7"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школьник</w:t>
      </w:r>
      <w:r w:rsidR="00AD0F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03A7"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студент</w:t>
      </w:r>
      <w:r w:rsid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0FC6">
        <w:rPr>
          <w:rFonts w:ascii="Times New Roman" w:hAnsi="Times New Roman" w:cs="Times New Roman"/>
          <w:color w:val="000000" w:themeColor="text1"/>
          <w:sz w:val="24"/>
          <w:szCs w:val="24"/>
        </w:rPr>
        <w:t>ССУЗа</w:t>
      </w:r>
      <w:proofErr w:type="spellEnd"/>
      <w:r w:rsidR="00AD0FC6">
        <w:rPr>
          <w:rFonts w:ascii="Times New Roman" w:hAnsi="Times New Roman" w:cs="Times New Roman"/>
          <w:color w:val="000000" w:themeColor="text1"/>
          <w:sz w:val="24"/>
          <w:szCs w:val="24"/>
        </w:rPr>
        <w:t>, вуза России</w:t>
      </w: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любой другой страны (бакалавр, магистрант, аспирант). Кроме того, принять участие в конференции можно в качестве наблюдателя или гостя (наблюдатель имеет право задавать вопросы, участвоват</w:t>
      </w:r>
      <w:r w:rsidR="00B74451"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ь в составлении резолюции</w:t>
      </w: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D37B10D" w14:textId="0F1C255F" w:rsidR="00B74451" w:rsidRPr="00AD0FC6" w:rsidRDefault="00B74451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ПОВЕСТКА И СПИСОК МОДЕЛИРУЕМЫХ ОРГАНОВ МООН 202</w:t>
      </w:r>
      <w:r w:rsidR="00032CB1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5C9041F2" w14:textId="1AE3956C" w:rsidR="00B74451" w:rsidRPr="00AD0FC6" w:rsidRDefault="00B74451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Модель ООН 202</w:t>
      </w:r>
      <w:r w:rsidR="00686867"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 несколько последовательных этапов моделирования заседания</w:t>
      </w:r>
      <w:r w:rsidR="007F5749"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социальным</w:t>
      </w:r>
      <w:r w:rsidR="00DB02EC"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гуманитарным вопросам, и вопросам культуры: </w:t>
      </w:r>
    </w:p>
    <w:p w14:paraId="253ED56E" w14:textId="77777777" w:rsidR="00B74451" w:rsidRPr="00AD0FC6" w:rsidRDefault="00B74451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Представление позиций государств-членов ООН участниками; </w:t>
      </w:r>
    </w:p>
    <w:p w14:paraId="768EA1BE" w14:textId="77777777" w:rsidR="00B74451" w:rsidRPr="00AD0FC6" w:rsidRDefault="00B74451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2. Прения по повестке дня;</w:t>
      </w:r>
    </w:p>
    <w:p w14:paraId="58DFEC7C" w14:textId="77777777" w:rsidR="00B74451" w:rsidRPr="00AD0FC6" w:rsidRDefault="00B74451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Составление проекта резолюции; </w:t>
      </w:r>
    </w:p>
    <w:p w14:paraId="218031A2" w14:textId="77777777" w:rsidR="00035DE2" w:rsidRPr="00AD0FC6" w:rsidRDefault="00B74451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4. Принятие резолюции.</w:t>
      </w:r>
    </w:p>
    <w:p w14:paraId="4DFCCC7F" w14:textId="2FB458A7" w:rsidR="00B74451" w:rsidRDefault="00B74451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ПОВЕСТКА ДНЯ: </w:t>
      </w:r>
    </w:p>
    <w:p w14:paraId="70052959" w14:textId="77777777" w:rsidR="00AD0FC6" w:rsidRPr="00AD0FC6" w:rsidRDefault="00AD0FC6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Взаимосвязь между народонаселением, поступательным экономическим ростом и устойчивым развитием</w:t>
      </w:r>
    </w:p>
    <w:p w14:paraId="3791FF77" w14:textId="77777777" w:rsidR="00AD0FC6" w:rsidRPr="00AD0FC6" w:rsidRDefault="00AD0FC6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Рождаемость, смертность и темпы роста населения</w:t>
      </w:r>
    </w:p>
    <w:p w14:paraId="2D10C55D" w14:textId="77777777" w:rsidR="00AD0FC6" w:rsidRPr="00AD0FC6" w:rsidRDefault="00AD0FC6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Здравоохранение, заболеваемость и смертность</w:t>
      </w:r>
    </w:p>
    <w:p w14:paraId="27D3B187" w14:textId="77777777" w:rsidR="00AD0FC6" w:rsidRPr="00AD0FC6" w:rsidRDefault="00AD0FC6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населения, урбанизация и внутренняя миграция</w:t>
      </w:r>
    </w:p>
    <w:p w14:paraId="7CD46F5B" w14:textId="77777777" w:rsidR="00AD0FC6" w:rsidRPr="00AD0FC6" w:rsidRDefault="00AD0FC6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Международная миграция и развитие</w:t>
      </w:r>
    </w:p>
    <w:p w14:paraId="34B9BB83" w14:textId="128330C7" w:rsidR="00AD0FC6" w:rsidRPr="00AD0FC6" w:rsidRDefault="00AD0FC6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Образование, народонаселение и устойчивое развитие</w:t>
      </w:r>
    </w:p>
    <w:p w14:paraId="58FAE139" w14:textId="2A566ED5" w:rsidR="00717E59" w:rsidRPr="00AD0FC6" w:rsidRDefault="00B74451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Количество участников на одну страну: </w:t>
      </w:r>
      <w:r w:rsidR="009B4A7D"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10D16"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0FC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5774AC"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184A2B" w14:textId="266BDF41" w:rsidR="00717E59" w:rsidRPr="00AD0FC6" w:rsidRDefault="00717E59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МЕСТО ПРОВЕДЕНИЯ</w:t>
      </w:r>
    </w:p>
    <w:p w14:paraId="1360767D" w14:textId="50E6B9A5" w:rsidR="00717E59" w:rsidRDefault="00404B45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Государственный Университет Управления, г. Москва, </w:t>
      </w:r>
      <w:r w:rsidR="0058412F"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Рязанский </w:t>
      </w:r>
      <w:proofErr w:type="gramStart"/>
      <w:r w:rsidR="0058412F"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>проспект ,</w:t>
      </w:r>
      <w:proofErr w:type="gramEnd"/>
      <w:r w:rsidR="0058412F" w:rsidRPr="00AD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99</w:t>
      </w:r>
    </w:p>
    <w:p w14:paraId="3E6CC7BB" w14:textId="78F250F0" w:rsidR="00AD0FC6" w:rsidRPr="00AD0FC6" w:rsidRDefault="00AD0FC6" w:rsidP="00AD0FC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ФОРМА ДЛЯ РЕГИСТРАЦИИ </w:t>
      </w:r>
      <w:hyperlink r:id="rId7" w:history="1">
        <w:r w:rsidRPr="00476479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</w:t>
        </w:r>
        <w:r w:rsidRPr="00476479">
          <w:rPr>
            <w:rStyle w:val="a3"/>
            <w:rFonts w:ascii="Times New Roman" w:hAnsi="Times New Roman" w:cs="Times New Roman"/>
            <w:sz w:val="24"/>
            <w:szCs w:val="24"/>
          </w:rPr>
          <w:t>d</w:t>
        </w:r>
        <w:r w:rsidRPr="00476479">
          <w:rPr>
            <w:rStyle w:val="a3"/>
            <w:rFonts w:ascii="Times New Roman" w:hAnsi="Times New Roman" w:cs="Times New Roman"/>
            <w:sz w:val="24"/>
            <w:szCs w:val="24"/>
          </w:rPr>
          <w:t>/e/1FAIpQLSdCN1Zb6D3bpg7XG1Cljp49kExRUF3bk2YeRWGfyZuzwZ2ZtQ/viewform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1C9C48" w14:textId="77777777" w:rsidR="00B74451" w:rsidRPr="00AD0FC6" w:rsidRDefault="00B74451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Поздравляем! </w:t>
      </w:r>
    </w:p>
    <w:p w14:paraId="75A45E61" w14:textId="03180E5D" w:rsidR="00B74451" w:rsidRPr="00AD0FC6" w:rsidRDefault="00B74451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Теперь вы готовы стать участником модели ООН 202</w:t>
      </w:r>
      <w:r w:rsidR="00032CB1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! </w:t>
      </w:r>
    </w:p>
    <w:p w14:paraId="3DC5A27A" w14:textId="3391D391" w:rsidR="00B74451" w:rsidRPr="00AD0FC6" w:rsidRDefault="00B74451" w:rsidP="00AD0F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Сделаем МООН 202</w:t>
      </w:r>
      <w:r w:rsidR="00032CB1"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D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вместе!</w:t>
      </w:r>
    </w:p>
    <w:sectPr w:rsidR="00B74451" w:rsidRPr="00AD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1392" w14:textId="77777777" w:rsidR="0025243D" w:rsidRDefault="0025243D" w:rsidP="00796F64">
      <w:pPr>
        <w:spacing w:after="0" w:line="240" w:lineRule="auto"/>
      </w:pPr>
      <w:r>
        <w:separator/>
      </w:r>
    </w:p>
  </w:endnote>
  <w:endnote w:type="continuationSeparator" w:id="0">
    <w:p w14:paraId="272EEF8A" w14:textId="77777777" w:rsidR="0025243D" w:rsidRDefault="0025243D" w:rsidP="0079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7D90" w14:textId="77777777" w:rsidR="0025243D" w:rsidRDefault="0025243D" w:rsidP="00796F64">
      <w:pPr>
        <w:spacing w:after="0" w:line="240" w:lineRule="auto"/>
      </w:pPr>
      <w:r>
        <w:separator/>
      </w:r>
    </w:p>
  </w:footnote>
  <w:footnote w:type="continuationSeparator" w:id="0">
    <w:p w14:paraId="3BDF2263" w14:textId="77777777" w:rsidR="0025243D" w:rsidRDefault="0025243D" w:rsidP="0079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19"/>
    <w:rsid w:val="00032CB1"/>
    <w:rsid w:val="00035DE2"/>
    <w:rsid w:val="000C14DB"/>
    <w:rsid w:val="0025243D"/>
    <w:rsid w:val="00280FE2"/>
    <w:rsid w:val="002B03A7"/>
    <w:rsid w:val="00390252"/>
    <w:rsid w:val="003E0FF8"/>
    <w:rsid w:val="003E75C3"/>
    <w:rsid w:val="004043D4"/>
    <w:rsid w:val="00404B45"/>
    <w:rsid w:val="004F0B67"/>
    <w:rsid w:val="005635BA"/>
    <w:rsid w:val="005774AC"/>
    <w:rsid w:val="0058412F"/>
    <w:rsid w:val="00586A5F"/>
    <w:rsid w:val="00661ACA"/>
    <w:rsid w:val="00686867"/>
    <w:rsid w:val="00696D19"/>
    <w:rsid w:val="006E6C1E"/>
    <w:rsid w:val="0070397B"/>
    <w:rsid w:val="00710D16"/>
    <w:rsid w:val="00717E59"/>
    <w:rsid w:val="00796F64"/>
    <w:rsid w:val="007F5749"/>
    <w:rsid w:val="00835928"/>
    <w:rsid w:val="009B1565"/>
    <w:rsid w:val="009B4A7D"/>
    <w:rsid w:val="00AA0763"/>
    <w:rsid w:val="00AD0FC6"/>
    <w:rsid w:val="00B74451"/>
    <w:rsid w:val="00BD0C3F"/>
    <w:rsid w:val="00DB02EC"/>
    <w:rsid w:val="00E52D14"/>
    <w:rsid w:val="00EB39AC"/>
    <w:rsid w:val="00EF3340"/>
    <w:rsid w:val="00F8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D1549"/>
  <w15:docId w15:val="{EA9796C9-BB58-43E3-8DB3-54CFBA6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ACA"/>
    <w:rPr>
      <w:color w:val="0000FF"/>
      <w:u w:val="single"/>
    </w:rPr>
  </w:style>
  <w:style w:type="character" w:customStyle="1" w:styleId="copytarget">
    <w:name w:val="copy_target"/>
    <w:basedOn w:val="a0"/>
    <w:rsid w:val="00F80232"/>
  </w:style>
  <w:style w:type="paragraph" w:styleId="a4">
    <w:name w:val="Balloon Text"/>
    <w:basedOn w:val="a"/>
    <w:link w:val="a5"/>
    <w:uiPriority w:val="99"/>
    <w:semiHidden/>
    <w:unhideWhenUsed/>
    <w:rsid w:val="0003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CB1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AD0FC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D0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CN1Zb6D3bpg7XG1Cljp49kExRUF3bk2YeRWGfyZuzwZ2Zt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3293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Электронный Зал</dc:creator>
  <cp:keywords/>
  <dc:description/>
  <cp:lastModifiedBy>RePack by Diakov</cp:lastModifiedBy>
  <cp:revision>2</cp:revision>
  <dcterms:created xsi:type="dcterms:W3CDTF">2024-03-15T19:35:00Z</dcterms:created>
  <dcterms:modified xsi:type="dcterms:W3CDTF">2024-03-15T19:35:00Z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2023-04-06T06:15:13Z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87728294-1f08-4342-808f-fd5b08052222</vt:lpwstr>
  </property>
  <property fmtid="{D5CDD505-2E9C-101B-9397-08002B2CF9AE}" pid="8" name="MSIP_Label_1ada0a2f-b917-4d51-b0d0-d418a10c8b23_ContentBits">
    <vt:lpwstr>0</vt:lpwstr>
  </property>
</Properties>
</file>