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2F" w:rsidRDefault="00AD3EED" w:rsidP="007D4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2F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7D422F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bookmarkEnd w:id="0"/>
      <w:r w:rsidRPr="007D422F">
        <w:rPr>
          <w:rFonts w:ascii="Times New Roman" w:hAnsi="Times New Roman" w:cs="Times New Roman"/>
          <w:b/>
          <w:sz w:val="28"/>
          <w:szCs w:val="28"/>
        </w:rPr>
        <w:t>В ПРОЕКТ ЭТИЧЕСКОГО КОДЕКСА</w:t>
      </w:r>
      <w:r w:rsidR="002E7EB4" w:rsidRPr="007D422F">
        <w:rPr>
          <w:rFonts w:ascii="Times New Roman" w:hAnsi="Times New Roman" w:cs="Times New Roman"/>
          <w:b/>
          <w:sz w:val="28"/>
          <w:szCs w:val="28"/>
        </w:rPr>
        <w:t xml:space="preserve"> УЧАСТНИ</w:t>
      </w:r>
      <w:r w:rsidRPr="007D422F">
        <w:rPr>
          <w:rFonts w:ascii="Times New Roman" w:hAnsi="Times New Roman" w:cs="Times New Roman"/>
          <w:b/>
          <w:sz w:val="28"/>
          <w:szCs w:val="28"/>
        </w:rPr>
        <w:t xml:space="preserve">КОВ УНИВЕРСИТЕТСКОГО СООБЩЕСТВА </w:t>
      </w:r>
      <w:r w:rsidR="002E7EB4" w:rsidRPr="007D422F">
        <w:rPr>
          <w:rFonts w:ascii="Times New Roman" w:hAnsi="Times New Roman" w:cs="Times New Roman"/>
          <w:b/>
          <w:sz w:val="28"/>
          <w:szCs w:val="28"/>
        </w:rPr>
        <w:t xml:space="preserve">ГОСУДАРСТВЕННОГО УНИВЕРСИТЕТА УПРАВЛЕНИЯ </w:t>
      </w:r>
      <w:r w:rsidR="00BB14C4" w:rsidRPr="007D422F">
        <w:rPr>
          <w:rFonts w:ascii="Times New Roman" w:hAnsi="Times New Roman" w:cs="Times New Roman"/>
          <w:b/>
          <w:sz w:val="28"/>
          <w:szCs w:val="28"/>
        </w:rPr>
        <w:br/>
      </w:r>
      <w:r w:rsidRPr="007D422F">
        <w:rPr>
          <w:rFonts w:ascii="Times New Roman" w:hAnsi="Times New Roman" w:cs="Times New Roman"/>
          <w:b/>
          <w:sz w:val="28"/>
          <w:szCs w:val="28"/>
        </w:rPr>
        <w:t xml:space="preserve">К ОТКРЫТОМУ ЗАСЕДАНИЮ РАБОЧЕЙ ГРУППЫ </w:t>
      </w:r>
    </w:p>
    <w:p w:rsidR="00611754" w:rsidRPr="007D422F" w:rsidRDefault="00AD3EED" w:rsidP="007D4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2F">
        <w:rPr>
          <w:rFonts w:ascii="Times New Roman" w:hAnsi="Times New Roman" w:cs="Times New Roman"/>
          <w:b/>
          <w:sz w:val="28"/>
          <w:szCs w:val="28"/>
        </w:rPr>
        <w:t>ПО ПОДГОТОВКЕ</w:t>
      </w:r>
      <w:r w:rsidR="007D422F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7D422F">
        <w:rPr>
          <w:rFonts w:ascii="Times New Roman" w:hAnsi="Times New Roman" w:cs="Times New Roman"/>
          <w:b/>
          <w:sz w:val="28"/>
          <w:szCs w:val="28"/>
        </w:rPr>
        <w:t xml:space="preserve"> ЭТИЧЕСКОГО КОДЕКСА 2</w:t>
      </w:r>
      <w:r w:rsidR="002E7EB4" w:rsidRPr="007D422F">
        <w:rPr>
          <w:rFonts w:ascii="Times New Roman" w:hAnsi="Times New Roman" w:cs="Times New Roman"/>
          <w:b/>
          <w:sz w:val="28"/>
          <w:szCs w:val="28"/>
        </w:rPr>
        <w:t>1.03.2017</w:t>
      </w:r>
    </w:p>
    <w:p w:rsidR="007D422F" w:rsidRDefault="007D422F" w:rsidP="007D4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EB4" w:rsidRDefault="002E7EB4" w:rsidP="007D4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2F">
        <w:rPr>
          <w:rFonts w:ascii="Times New Roman" w:hAnsi="Times New Roman" w:cs="Times New Roman"/>
          <w:b/>
          <w:sz w:val="28"/>
          <w:szCs w:val="28"/>
        </w:rPr>
        <w:t xml:space="preserve">Таблица предлагаемых </w:t>
      </w:r>
      <w:r w:rsidR="00AD3EED" w:rsidRPr="007D422F">
        <w:rPr>
          <w:rFonts w:ascii="Times New Roman" w:hAnsi="Times New Roman" w:cs="Times New Roman"/>
          <w:b/>
          <w:sz w:val="28"/>
          <w:szCs w:val="28"/>
        </w:rPr>
        <w:t>на рассмотрение</w:t>
      </w:r>
      <w:r w:rsidRPr="007D422F">
        <w:rPr>
          <w:rFonts w:ascii="Times New Roman" w:hAnsi="Times New Roman" w:cs="Times New Roman"/>
          <w:b/>
          <w:sz w:val="28"/>
          <w:szCs w:val="28"/>
        </w:rPr>
        <w:t xml:space="preserve"> Рабочей группы </w:t>
      </w:r>
      <w:r w:rsidR="00BB14C4" w:rsidRPr="007D422F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7D422F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7531BF">
        <w:rPr>
          <w:rFonts w:ascii="Times New Roman" w:hAnsi="Times New Roman" w:cs="Times New Roman"/>
          <w:b/>
          <w:sz w:val="28"/>
          <w:szCs w:val="28"/>
        </w:rPr>
        <w:br/>
      </w:r>
      <w:r w:rsidRPr="007D422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D3EED" w:rsidRPr="007D422F">
        <w:rPr>
          <w:rFonts w:ascii="Times New Roman" w:hAnsi="Times New Roman" w:cs="Times New Roman"/>
          <w:b/>
          <w:sz w:val="28"/>
          <w:szCs w:val="28"/>
        </w:rPr>
        <w:t xml:space="preserve">третью </w:t>
      </w:r>
      <w:r w:rsidRPr="007D422F">
        <w:rPr>
          <w:rFonts w:ascii="Times New Roman" w:hAnsi="Times New Roman" w:cs="Times New Roman"/>
          <w:b/>
          <w:sz w:val="28"/>
          <w:szCs w:val="28"/>
        </w:rPr>
        <w:t>редакцию проекта Кодекса (от 2</w:t>
      </w:r>
      <w:r w:rsidR="00AD3EED" w:rsidRPr="007D422F">
        <w:rPr>
          <w:rFonts w:ascii="Times New Roman" w:hAnsi="Times New Roman" w:cs="Times New Roman"/>
          <w:b/>
          <w:sz w:val="28"/>
          <w:szCs w:val="28"/>
        </w:rPr>
        <w:t>0</w:t>
      </w:r>
      <w:r w:rsidRPr="007D422F">
        <w:rPr>
          <w:rFonts w:ascii="Times New Roman" w:hAnsi="Times New Roman" w:cs="Times New Roman"/>
          <w:b/>
          <w:sz w:val="28"/>
          <w:szCs w:val="28"/>
        </w:rPr>
        <w:t>.0</w:t>
      </w:r>
      <w:r w:rsidR="00AD3EED" w:rsidRPr="007D422F">
        <w:rPr>
          <w:rFonts w:ascii="Times New Roman" w:hAnsi="Times New Roman" w:cs="Times New Roman"/>
          <w:b/>
          <w:sz w:val="28"/>
          <w:szCs w:val="28"/>
        </w:rPr>
        <w:t>3</w:t>
      </w:r>
      <w:r w:rsidRPr="007D422F">
        <w:rPr>
          <w:rFonts w:ascii="Times New Roman" w:hAnsi="Times New Roman" w:cs="Times New Roman"/>
          <w:b/>
          <w:sz w:val="28"/>
          <w:szCs w:val="28"/>
        </w:rPr>
        <w:t>.2017)</w:t>
      </w:r>
      <w:r w:rsidR="007D42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531BF">
        <w:rPr>
          <w:rFonts w:ascii="Times New Roman" w:hAnsi="Times New Roman" w:cs="Times New Roman"/>
          <w:b/>
          <w:sz w:val="28"/>
          <w:szCs w:val="28"/>
        </w:rPr>
        <w:br/>
      </w:r>
      <w:r w:rsidR="007D422F">
        <w:rPr>
          <w:rFonts w:ascii="Times New Roman" w:hAnsi="Times New Roman" w:cs="Times New Roman"/>
          <w:b/>
          <w:sz w:val="28"/>
          <w:szCs w:val="28"/>
        </w:rPr>
        <w:t>поступивши</w:t>
      </w:r>
      <w:r w:rsidR="007531BF">
        <w:rPr>
          <w:rFonts w:ascii="Times New Roman" w:hAnsi="Times New Roman" w:cs="Times New Roman"/>
          <w:b/>
          <w:sz w:val="28"/>
          <w:szCs w:val="28"/>
        </w:rPr>
        <w:t>х</w:t>
      </w:r>
      <w:r w:rsidR="007D422F">
        <w:rPr>
          <w:rFonts w:ascii="Times New Roman" w:hAnsi="Times New Roman" w:cs="Times New Roman"/>
          <w:b/>
          <w:sz w:val="28"/>
          <w:szCs w:val="28"/>
        </w:rPr>
        <w:t xml:space="preserve"> от структурных подразделений Университета и членов Рабочей группы</w:t>
      </w:r>
    </w:p>
    <w:p w:rsidR="007D422F" w:rsidRPr="007D422F" w:rsidRDefault="007D422F" w:rsidP="007D4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658"/>
        <w:gridCol w:w="7938"/>
      </w:tblGrid>
      <w:tr w:rsidR="002E7EB4" w:rsidRPr="007D422F" w:rsidTr="007531BF">
        <w:trPr>
          <w:trHeight w:val="464"/>
        </w:trPr>
        <w:tc>
          <w:tcPr>
            <w:tcW w:w="6658" w:type="dxa"/>
            <w:vAlign w:val="center"/>
          </w:tcPr>
          <w:p w:rsidR="002E7EB4" w:rsidRPr="007D422F" w:rsidRDefault="002E7EB4" w:rsidP="007D4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b/>
                <w:sz w:val="28"/>
                <w:szCs w:val="28"/>
              </w:rPr>
              <w:t>Исходный текст проекта</w:t>
            </w:r>
          </w:p>
        </w:tc>
        <w:tc>
          <w:tcPr>
            <w:tcW w:w="7938" w:type="dxa"/>
            <w:vAlign w:val="center"/>
          </w:tcPr>
          <w:p w:rsidR="002E7EB4" w:rsidRPr="007D422F" w:rsidRDefault="002E7EB4" w:rsidP="007D4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b/>
                <w:sz w:val="28"/>
                <w:szCs w:val="28"/>
              </w:rPr>
              <w:t>Текст с изменениями</w:t>
            </w:r>
            <w:r w:rsidR="0081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3EED" w:rsidRPr="007D422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1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3EED" w:rsidRPr="007D422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  <w:r w:rsidR="007531BF"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  <w:r w:rsidR="00AD3EED" w:rsidRPr="007D4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проекту</w:t>
            </w:r>
            <w:r w:rsidR="0081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(авторская редакция)</w:t>
            </w:r>
          </w:p>
        </w:tc>
      </w:tr>
      <w:tr w:rsidR="007531BF" w:rsidRPr="007D422F" w:rsidTr="007531BF">
        <w:trPr>
          <w:trHeight w:val="210"/>
        </w:trPr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вести нумерацию подразделов во всех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разделах</w:t>
            </w: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проекта Этического кодекса</w:t>
            </w:r>
          </w:p>
        </w:tc>
      </w:tr>
      <w:tr w:rsidR="007531BF" w:rsidRPr="007D422F" w:rsidTr="007531BF">
        <w:trPr>
          <w:trHeight w:val="210"/>
        </w:trPr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1BF">
              <w:rPr>
                <w:rFonts w:ascii="Times New Roman" w:hAnsi="Times New Roman" w:cs="Times New Roman"/>
                <w:i/>
                <w:sz w:val="28"/>
                <w:szCs w:val="28"/>
              </w:rPr>
              <w:t>Цель и задачи Кодекса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7531B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Изменить название раздела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первоначальной редакции на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Общие положения</w:t>
            </w: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7531BF" w:rsidRPr="007D422F" w:rsidTr="007531BF">
        <w:trPr>
          <w:trHeight w:val="210"/>
        </w:trPr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bCs/>
                <w:sz w:val="28"/>
                <w:szCs w:val="28"/>
              </w:rPr>
              <w:t xml:space="preserve">Кодекс является локальным нормативным актом </w:t>
            </w:r>
            <w:r w:rsidRPr="007D422F">
              <w:rPr>
                <w:sz w:val="28"/>
                <w:szCs w:val="28"/>
              </w:rPr>
              <w:t>ГУУ</w:t>
            </w:r>
            <w:r w:rsidRPr="007D422F">
              <w:rPr>
                <w:bCs/>
                <w:sz w:val="28"/>
                <w:szCs w:val="28"/>
              </w:rPr>
              <w:t xml:space="preserve"> и </w:t>
            </w:r>
            <w:r w:rsidRPr="007D422F">
              <w:rPr>
                <w:sz w:val="28"/>
                <w:szCs w:val="28"/>
              </w:rPr>
              <w:t>определяет основные морально-этические нормы, принципы и правила поведения работников и обучающихся ГУУ.</w:t>
            </w:r>
          </w:p>
        </w:tc>
      </w:tr>
      <w:tr w:rsidR="007531BF" w:rsidRPr="007D422F" w:rsidTr="007531BF">
        <w:trPr>
          <w:trHeight w:val="585"/>
        </w:trPr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rFonts w:eastAsiaTheme="minorHAnsi"/>
                <w:sz w:val="28"/>
                <w:szCs w:val="28"/>
              </w:rPr>
              <w:t>Кодекс разработан на основе законодательства Российской Федерации, общепризнанных нравственных и этических принципов, норм и правил, Устава ГУУ, Правил внутреннего распорядка и иных локальных нормативных актов.</w:t>
            </w:r>
          </w:p>
        </w:tc>
      </w:tr>
      <w:tr w:rsidR="007531BF" w:rsidRPr="007D422F" w:rsidTr="007531BF">
        <w:trPr>
          <w:trHeight w:val="585"/>
        </w:trPr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>Кодекс направлен на: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>- создание максимально комфортных условий учебы и работы, благоприятного психологического климата для общения;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lastRenderedPageBreak/>
              <w:t>-</w:t>
            </w:r>
            <w:r w:rsidRPr="007D422F">
              <w:rPr>
                <w:rStyle w:val="apple-converted-space"/>
                <w:sz w:val="28"/>
                <w:szCs w:val="28"/>
              </w:rPr>
              <w:t> </w:t>
            </w:r>
            <w:r w:rsidRPr="007D422F">
              <w:rPr>
                <w:iCs/>
                <w:sz w:val="28"/>
                <w:szCs w:val="28"/>
              </w:rPr>
              <w:t>осознание важности миссии ГУУ по подготовке будущего управленца с высокими профессиональными и нравственными качествами;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>-</w:t>
            </w:r>
            <w:r w:rsidRPr="007D422F">
              <w:rPr>
                <w:rStyle w:val="apple-converted-space"/>
                <w:sz w:val="28"/>
                <w:szCs w:val="28"/>
              </w:rPr>
              <w:t> о</w:t>
            </w:r>
            <w:r w:rsidRPr="007D422F">
              <w:rPr>
                <w:iCs/>
                <w:sz w:val="28"/>
                <w:szCs w:val="28"/>
              </w:rPr>
              <w:t>сознание ответственности работников и обучающихся за формирование университетской среды, способствующей развитию личности;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>-</w:t>
            </w:r>
            <w:r w:rsidRPr="007D422F">
              <w:rPr>
                <w:rStyle w:val="apple-converted-space"/>
                <w:sz w:val="28"/>
                <w:szCs w:val="28"/>
              </w:rPr>
              <w:t> </w:t>
            </w:r>
            <w:r w:rsidRPr="007D422F">
              <w:rPr>
                <w:iCs/>
                <w:sz w:val="28"/>
                <w:szCs w:val="28"/>
              </w:rPr>
              <w:t>способствование укрепления, развития и повышения корпоративной культуры университетского сообщества, поддержание положительного имиджа ГУУ;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>-</w:t>
            </w:r>
            <w:r w:rsidRPr="007D422F">
              <w:rPr>
                <w:rStyle w:val="apple-converted-space"/>
                <w:sz w:val="28"/>
                <w:szCs w:val="28"/>
              </w:rPr>
              <w:t> </w:t>
            </w:r>
            <w:r w:rsidRPr="007D422F">
              <w:rPr>
                <w:iCs/>
                <w:sz w:val="28"/>
                <w:szCs w:val="28"/>
              </w:rPr>
              <w:t>развитие стремления к повышению уровня культуры общения в университетском пространстве и формирование взаимоотношений между работниками, обучающимися и органами управления ГУУ;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>-</w:t>
            </w:r>
            <w:r w:rsidRPr="007D422F">
              <w:rPr>
                <w:rStyle w:val="apple-converted-space"/>
                <w:sz w:val="28"/>
                <w:szCs w:val="28"/>
              </w:rPr>
              <w:t xml:space="preserve"> укрепление </w:t>
            </w:r>
            <w:r w:rsidRPr="007D422F">
              <w:rPr>
                <w:iCs/>
                <w:sz w:val="28"/>
                <w:szCs w:val="28"/>
              </w:rPr>
              <w:t>общепризнанных нравственных ценностей и норм морали, этикета, этнокультурных особенностей различных национальностей.</w:t>
            </w:r>
          </w:p>
        </w:tc>
      </w:tr>
      <w:tr w:rsidR="007531BF" w:rsidRPr="007D422F" w:rsidTr="007531BF">
        <w:trPr>
          <w:trHeight w:val="585"/>
        </w:trPr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Кодекс вводится с целью формирования и реализации в деятельности всех участников университетского сообщества этических норм, обеспечивающих устойчивое развитие и укрепление позиций Университета в российском и мировом научно-образовательном пространстве.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 xml:space="preserve">1.4. </w:t>
            </w:r>
            <w:r w:rsidRPr="007D422F">
              <w:rPr>
                <w:sz w:val="28"/>
                <w:szCs w:val="28"/>
                <w:highlight w:val="yellow"/>
              </w:rPr>
              <w:t>Главная цель реализации всех норм Кодекса</w:t>
            </w:r>
            <w:r w:rsidRPr="007D422F">
              <w:rPr>
                <w:sz w:val="28"/>
                <w:szCs w:val="28"/>
              </w:rPr>
              <w:t xml:space="preserve"> – формирование и реализация в деятельности всех участников университетского сообщества этических норм, обеспечивающих устойчивое развитие и укрепление позиций Университета в российском и мировом научно-образовательном пространстве, </w:t>
            </w:r>
            <w:r w:rsidRPr="007D422F">
              <w:rPr>
                <w:sz w:val="28"/>
                <w:szCs w:val="28"/>
                <w:highlight w:val="yellow"/>
              </w:rPr>
              <w:t>а также повышение авторитета работников и обучающихся ГУУ.</w:t>
            </w:r>
          </w:p>
        </w:tc>
      </w:tr>
      <w:tr w:rsidR="007531BF" w:rsidRPr="007D422F" w:rsidTr="007531BF">
        <w:trPr>
          <w:trHeight w:val="585"/>
        </w:trPr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>1.6. Каждый работник и обучающийся ГУУ, выполняя нормы данного Кодекса, вносит свой вклад в укрепление имиджа и деловой репутации ГУУ.</w:t>
            </w:r>
          </w:p>
        </w:tc>
      </w:tr>
      <w:tr w:rsidR="007531BF" w:rsidRPr="007D422F" w:rsidTr="007531BF">
        <w:trPr>
          <w:trHeight w:val="585"/>
        </w:trPr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</w:rPr>
            </w:pPr>
            <w:r w:rsidRPr="007D422F">
              <w:rPr>
                <w:rFonts w:eastAsiaTheme="minorHAnsi"/>
                <w:sz w:val="28"/>
                <w:szCs w:val="28"/>
              </w:rPr>
              <w:t xml:space="preserve">1.7. Кодекс содержит морально-этические нормы, правила и принципы поведения, распространяющиеся на всех работников и обучающихся, особенности взаимоотношения участников </w:t>
            </w:r>
            <w:r w:rsidRPr="007D422F">
              <w:rPr>
                <w:rFonts w:eastAsiaTheme="minorHAnsi"/>
                <w:sz w:val="28"/>
                <w:szCs w:val="28"/>
              </w:rPr>
              <w:lastRenderedPageBreak/>
              <w:t>образовательного процесса, принципы решения конфликтных ситуаций, нормы эффективного и делового общения.</w:t>
            </w:r>
          </w:p>
        </w:tc>
      </w:tr>
      <w:tr w:rsidR="007531BF" w:rsidRPr="007D422F" w:rsidTr="007531BF">
        <w:trPr>
          <w:trHeight w:val="585"/>
        </w:trPr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</w:rPr>
            </w:pPr>
            <w:r w:rsidRPr="007D422F">
              <w:rPr>
                <w:rFonts w:eastAsiaTheme="minorHAnsi"/>
                <w:sz w:val="28"/>
                <w:szCs w:val="28"/>
              </w:rPr>
              <w:t>1.8. Кодекс содержит определение основных морально-этических норм, принципов и правил, за нарушение которых работники и обучающиеся могут привлекаться к дисциплинарной ответственности.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D422F">
              <w:rPr>
                <w:rFonts w:eastAsiaTheme="minorHAnsi"/>
                <w:sz w:val="28"/>
                <w:szCs w:val="28"/>
              </w:rPr>
              <w:t xml:space="preserve">1.9. </w:t>
            </w:r>
            <w:r w:rsidRPr="007D422F">
              <w:rPr>
                <w:rStyle w:val="1"/>
                <w:sz w:val="28"/>
                <w:szCs w:val="28"/>
              </w:rPr>
              <w:t>Лица, принятые на работу и обучение в Университет, обязаны ознакомиться с положениями Кодекса и соблюдать их в процессе своей работы/учебы.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Style w:val="1"/>
                <w:rFonts w:eastAsiaTheme="minorHAnsi" w:cs="Times New Roman"/>
                <w:sz w:val="28"/>
                <w:szCs w:val="28"/>
              </w:rPr>
              <w:t xml:space="preserve">1.10. </w:t>
            </w:r>
            <w:r w:rsidRPr="007D422F">
              <w:rPr>
                <w:rStyle w:val="8"/>
                <w:rFonts w:eastAsiaTheme="minorHAnsi" w:cs="Times New Roman"/>
                <w:sz w:val="28"/>
                <w:szCs w:val="28"/>
              </w:rPr>
      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2B03C2" w:rsidRDefault="007531BF" w:rsidP="0075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C2">
              <w:rPr>
                <w:rFonts w:ascii="Times New Roman" w:hAnsi="Times New Roman" w:cs="Times New Roman"/>
                <w:sz w:val="28"/>
                <w:szCs w:val="28"/>
              </w:rPr>
              <w:t>Корпоративная идентичность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jc w:val="both"/>
              <w:rPr>
                <w:rStyle w:val="1"/>
                <w:rFonts w:eastAsiaTheme="minorHAnsi" w:cs="Times New Roman"/>
                <w:sz w:val="28"/>
                <w:szCs w:val="28"/>
              </w:rPr>
            </w:pPr>
            <w:r>
              <w:rPr>
                <w:rStyle w:val="1"/>
                <w:rFonts w:eastAsiaTheme="minorHAnsi" w:cs="Times New Roman"/>
                <w:sz w:val="28"/>
                <w:szCs w:val="28"/>
              </w:rPr>
              <w:t xml:space="preserve">2.5. </w:t>
            </w:r>
            <w:r w:rsidRPr="002B03C2">
              <w:rPr>
                <w:rStyle w:val="1"/>
                <w:rFonts w:eastAsiaTheme="minorHAnsi" w:cs="Times New Roman"/>
                <w:sz w:val="28"/>
                <w:szCs w:val="28"/>
                <w:highlight w:val="yellow"/>
              </w:rPr>
              <w:t>Университетская</w:t>
            </w:r>
            <w:r>
              <w:rPr>
                <w:rStyle w:val="1"/>
                <w:rFonts w:eastAsiaTheme="minorHAnsi" w:cs="Times New Roman"/>
                <w:sz w:val="28"/>
                <w:szCs w:val="28"/>
              </w:rPr>
              <w:t xml:space="preserve"> идентичность.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 xml:space="preserve">3.11. </w:t>
            </w: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>Ответственно относиться к использованию результатов интеллектуальной деятельности и авторских прав в процессе обучения, преподавания, а также ведения научно-исследовательской работы.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 xml:space="preserve">3.15. </w:t>
            </w: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>Участник Университетского сообщества обязан соблюдать Устав ГУУ, Правила внутреннего трудового распорядка и иные локальные нормативные акты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Добавить раздел 5. Права и обязанности участников университетского сообщества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bCs/>
                <w:sz w:val="28"/>
                <w:szCs w:val="28"/>
              </w:rPr>
              <w:t>5.1. Работники имеют право: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>5.1.1. Вносить предложения по изменению, дополнению данного Кодекса.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>5.1.2. Вносить вопросы о нарушении Устава, Правил внутреннего трудового распорядка и Кодекса на заседаниях Ученых советов институтов (факультетов) и ГУУ.</w:t>
            </w:r>
          </w:p>
          <w:p w:rsidR="007531BF" w:rsidRPr="007D422F" w:rsidRDefault="007531BF" w:rsidP="00753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5.1.3. Высказывать свое мнение открыто и обращаться с заявлениями и предложениями в органы управления ГУУ и в иные структурные подразделения по вопросам учебно-воспитательной, научной работы и организации деятельности в ГУУ.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bCs/>
                <w:sz w:val="28"/>
                <w:szCs w:val="28"/>
              </w:rPr>
              <w:t>5.2. Обучающиеся имеют право: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>5.2.1. Вносить предложения по изменению, дополнению данного Кодекса.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>5.2.2. Вносить вопросы о нарушении Устава, правил внутреннего распорядка и Кодекса на заседаниях Студенческого совета ГУУ.</w:t>
            </w:r>
          </w:p>
          <w:p w:rsidR="007531BF" w:rsidRPr="007D422F" w:rsidRDefault="007531BF" w:rsidP="00753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>5.2.3. Высказывать свое мнение открыто и обращаться с заявлениями и предложениями в органы управления ГУУ и в иные структурные подразделения по вопросам учебно-воспитательной, научной работы и организации деятельности в ГУУ.</w:t>
            </w:r>
          </w:p>
          <w:p w:rsidR="007531BF" w:rsidRPr="007D422F" w:rsidRDefault="007531BF" w:rsidP="00753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 xml:space="preserve">5.2.4. Заблаговременно ознакомиться с содержанием учебно-методических комплексов дисциплин и специальностей (направлений подготовки) и с источниками получения информации для самостоятельной </w:t>
            </w: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>подготовки.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>5.3. Работники и обучающиеся не имеют право: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>5.3.1. Публично унижать личное достоинство коллег, обучающихся, использовать нецензурные выражения, кричать, умышленно искажать их имена и фамилии, обсуждать профессиональные (за исключением случаев, когда данное обсуждение является обязанностью руководителя) и личностные недостатки.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 xml:space="preserve">5.3.2. Распространять в помещениях и на территории ГУУ рекламу, содержащую информацию, запрещенную для </w:t>
            </w:r>
            <w:r w:rsidRPr="007D422F">
              <w:rPr>
                <w:sz w:val="28"/>
                <w:szCs w:val="28"/>
              </w:rPr>
              <w:lastRenderedPageBreak/>
              <w:t xml:space="preserve">распространения среди детей в соответствии с законодательством Российской Федерации. 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>5.3.3. Проводить и участвовать в несанкционированных публичных мероприятиях (митингах, шествиях, собраниях, демонстрациях, пикетированиях), в том числе, если проведение таких мероприятий может повлечь нарушение функционирования ГУУ.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>5.3.4. Проводить публичные богослужения, другие религиозные обряды и церемонии.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 xml:space="preserve">5.3.5. Производить, приобретать, распространять религиозную литературу, печатные, аудио- и </w:t>
            </w:r>
            <w:proofErr w:type="gramStart"/>
            <w:r w:rsidRPr="007D422F">
              <w:rPr>
                <w:sz w:val="28"/>
                <w:szCs w:val="28"/>
              </w:rPr>
              <w:t>видеоматериалы</w:t>
            </w:r>
            <w:proofErr w:type="gramEnd"/>
            <w:r w:rsidRPr="007D422F">
              <w:rPr>
                <w:sz w:val="28"/>
                <w:szCs w:val="28"/>
              </w:rPr>
              <w:t xml:space="preserve"> и иные предметы религиозного назначения.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>5.3.6. П</w:t>
            </w:r>
            <w:r w:rsidRPr="007D422F">
              <w:rPr>
                <w:rFonts w:eastAsiaTheme="minorHAnsi"/>
                <w:sz w:val="28"/>
                <w:szCs w:val="28"/>
              </w:rPr>
              <w:t>редпринимать действия, наносящие урон интересам ГУУ, использовать служебную информацию в целях личной выгоды, либо с целью нанесения ущерба интересам и деловой репутации ГУУ.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>5.4. Работникам запрещено: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</w:rPr>
            </w:pPr>
            <w:r w:rsidRPr="007D422F">
              <w:rPr>
                <w:rFonts w:eastAsiaTheme="minorHAnsi"/>
                <w:sz w:val="28"/>
                <w:szCs w:val="28"/>
              </w:rPr>
              <w:t>5.4.1. Проводить явную политическую или религиозную агитацию.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</w:rPr>
            </w:pPr>
            <w:r w:rsidRPr="007D422F">
              <w:rPr>
                <w:rFonts w:eastAsiaTheme="minorHAnsi"/>
                <w:sz w:val="28"/>
                <w:szCs w:val="28"/>
              </w:rPr>
              <w:t>5.4.2. П</w:t>
            </w:r>
            <w:r w:rsidRPr="007D422F">
              <w:rPr>
                <w:sz w:val="28"/>
                <w:szCs w:val="28"/>
              </w:rPr>
              <w:t xml:space="preserve">ринимать от обучающихся материальные </w:t>
            </w:r>
            <w:proofErr w:type="gramStart"/>
            <w:r w:rsidRPr="007D422F">
              <w:rPr>
                <w:sz w:val="28"/>
                <w:szCs w:val="28"/>
              </w:rPr>
              <w:t>ценности,  в</w:t>
            </w:r>
            <w:proofErr w:type="gramEnd"/>
            <w:r w:rsidRPr="007D422F">
              <w:rPr>
                <w:sz w:val="28"/>
                <w:szCs w:val="28"/>
              </w:rPr>
              <w:t xml:space="preserve"> том числе в виде оказания услуг имущественного характера, а равно за </w:t>
            </w:r>
            <w:hyperlink r:id="rId5" w:history="1">
              <w:r w:rsidRPr="007D422F">
                <w:rPr>
                  <w:sz w:val="28"/>
                  <w:szCs w:val="28"/>
                </w:rPr>
                <w:t>общее покровительство</w:t>
              </w:r>
            </w:hyperlink>
            <w:r w:rsidRPr="007D422F">
              <w:rPr>
                <w:sz w:val="28"/>
                <w:szCs w:val="28"/>
              </w:rPr>
              <w:t xml:space="preserve"> или попустительство, целью которых является влияние на результаты учебного и научного процесса, назначать обучающимся денежную плату за экзамены (зачеты), если это не предусмотрено локальными нормативными актами ГУУ.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</w:rPr>
            </w:pPr>
            <w:r w:rsidRPr="007D422F">
              <w:rPr>
                <w:rFonts w:eastAsiaTheme="minorHAnsi"/>
                <w:sz w:val="28"/>
                <w:szCs w:val="28"/>
              </w:rPr>
              <w:t>5.4.3. У</w:t>
            </w:r>
            <w:r w:rsidRPr="007D422F">
              <w:rPr>
                <w:sz w:val="28"/>
                <w:szCs w:val="28"/>
              </w:rPr>
              <w:t xml:space="preserve">далять обучающихся с учебного занятия, если он не нарушает дисциплину и не мешает учебному процессу, </w:t>
            </w:r>
            <w:r w:rsidRPr="007D422F">
              <w:rPr>
                <w:sz w:val="28"/>
                <w:szCs w:val="28"/>
              </w:rPr>
              <w:lastRenderedPageBreak/>
              <w:t>допускать предвзятое отношение к коллегам и обучающимся независимо от их служебного или социального положения,</w:t>
            </w:r>
            <w:r w:rsidRPr="007D422F">
              <w:rPr>
                <w:rFonts w:eastAsiaTheme="minorHAnsi"/>
                <w:sz w:val="28"/>
                <w:szCs w:val="28"/>
              </w:rPr>
              <w:t xml:space="preserve"> проявлять личные симпатии или антипатии, неприязнь, настроение или дружеские чувства, влияющие на исполнение должностных обязанностей, уметь предвидеть последствия своих действий и решений.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</w:rPr>
            </w:pPr>
            <w:r w:rsidRPr="007D422F">
              <w:rPr>
                <w:rFonts w:eastAsiaTheme="minorHAnsi"/>
                <w:sz w:val="28"/>
                <w:szCs w:val="28"/>
              </w:rPr>
              <w:t>5.4.4. С</w:t>
            </w:r>
            <w:r w:rsidRPr="007D422F">
              <w:rPr>
                <w:sz w:val="28"/>
                <w:szCs w:val="28"/>
              </w:rPr>
              <w:t>амостоятельно изменять критерии оценивания при проведении контрольных мероприятий для обучающихся и аттестационных для работников.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</w:rPr>
            </w:pPr>
            <w:r w:rsidRPr="007D422F">
              <w:rPr>
                <w:rFonts w:eastAsiaTheme="minorHAnsi"/>
                <w:sz w:val="28"/>
                <w:szCs w:val="28"/>
              </w:rPr>
              <w:t>5.4.5. О</w:t>
            </w:r>
            <w:r w:rsidRPr="007D422F">
              <w:rPr>
                <w:sz w:val="28"/>
                <w:szCs w:val="28"/>
              </w:rPr>
              <w:t>паздывать на работу и сокращать время проведения занятий или продолжительность рабочего времени, не выходить на работу без уважительной причины.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</w:rPr>
            </w:pPr>
            <w:r w:rsidRPr="007D422F">
              <w:rPr>
                <w:rFonts w:eastAsiaTheme="minorHAnsi"/>
                <w:sz w:val="28"/>
                <w:szCs w:val="28"/>
              </w:rPr>
              <w:t>5.4.6. П</w:t>
            </w:r>
            <w:r w:rsidRPr="007D422F">
              <w:rPr>
                <w:sz w:val="28"/>
                <w:szCs w:val="28"/>
              </w:rPr>
              <w:t>роявлять грубость и невнимание при выполнении своих должностных обязанностей.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</w:rPr>
            </w:pPr>
            <w:r w:rsidRPr="007D422F">
              <w:rPr>
                <w:rFonts w:eastAsiaTheme="minorHAnsi"/>
                <w:sz w:val="28"/>
                <w:szCs w:val="28"/>
              </w:rPr>
              <w:t>5.4.7. П</w:t>
            </w:r>
            <w:r w:rsidRPr="007D422F">
              <w:rPr>
                <w:sz w:val="28"/>
                <w:szCs w:val="28"/>
              </w:rPr>
              <w:t>ользоваться мобильной связью во время учебных занятий в аудиториях.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>5.5. Обучающимся запрещено: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</w:rPr>
            </w:pPr>
            <w:r w:rsidRPr="007D422F">
              <w:rPr>
                <w:rFonts w:eastAsiaTheme="minorHAnsi"/>
                <w:sz w:val="28"/>
                <w:szCs w:val="28"/>
              </w:rPr>
              <w:t>5.5.1. Проводить явную политическую или религиозную агитацию.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>5.5.2. У</w:t>
            </w:r>
            <w:r w:rsidRPr="007D422F">
              <w:rPr>
                <w:rFonts w:eastAsiaTheme="minorHAnsi"/>
                <w:sz w:val="28"/>
                <w:szCs w:val="28"/>
              </w:rPr>
              <w:t>частвовать в любых действиях, сопряженных с обманом, нечестностью или введением в заблуждение работников и обучающихся ГУУ.</w:t>
            </w:r>
          </w:p>
          <w:p w:rsidR="007531BF" w:rsidRPr="007D422F" w:rsidRDefault="007531BF" w:rsidP="007531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 xml:space="preserve">5.5.3. Предлагать работникам ГУУ материальные </w:t>
            </w:r>
            <w:r w:rsidR="00815409" w:rsidRPr="007D422F">
              <w:rPr>
                <w:rFonts w:ascii="Times New Roman" w:hAnsi="Times New Roman" w:cs="Times New Roman"/>
                <w:sz w:val="28"/>
                <w:szCs w:val="28"/>
              </w:rPr>
              <w:t>ценности, в</w:t>
            </w: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в виде оказания услуг имущественного характера, а равно за </w:t>
            </w:r>
            <w:hyperlink r:id="rId6" w:history="1">
              <w:r w:rsidRPr="007D422F">
                <w:rPr>
                  <w:rFonts w:ascii="Times New Roman" w:hAnsi="Times New Roman" w:cs="Times New Roman"/>
                  <w:sz w:val="28"/>
                  <w:szCs w:val="28"/>
                </w:rPr>
                <w:t>общее покровительство</w:t>
              </w:r>
            </w:hyperlink>
            <w:r w:rsidRPr="007D422F">
              <w:rPr>
                <w:rFonts w:ascii="Times New Roman" w:hAnsi="Times New Roman" w:cs="Times New Roman"/>
                <w:sz w:val="28"/>
                <w:szCs w:val="28"/>
              </w:rPr>
              <w:t xml:space="preserve"> или попустительство, целью которых является влияние на результаты учебного и научного процесса.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lastRenderedPageBreak/>
              <w:t>5.5.4. П</w:t>
            </w:r>
            <w:r w:rsidRPr="007D422F">
              <w:rPr>
                <w:rFonts w:eastAsiaTheme="minorHAnsi"/>
                <w:sz w:val="28"/>
                <w:szCs w:val="28"/>
              </w:rPr>
              <w:t xml:space="preserve">олучать, предоставлять, использовать постороннюю помощь </w:t>
            </w:r>
            <w:r w:rsidRPr="007D422F">
              <w:rPr>
                <w:sz w:val="28"/>
                <w:szCs w:val="28"/>
              </w:rPr>
              <w:t xml:space="preserve">пользоваться ноутбуками, планшетными компьютерами и </w:t>
            </w:r>
            <w:r w:rsidR="00815409" w:rsidRPr="007D422F">
              <w:rPr>
                <w:sz w:val="28"/>
                <w:szCs w:val="28"/>
              </w:rPr>
              <w:t>другими средствами,</w:t>
            </w:r>
            <w:r w:rsidRPr="007D422F">
              <w:rPr>
                <w:sz w:val="28"/>
                <w:szCs w:val="28"/>
              </w:rPr>
              <w:t xml:space="preserve"> и приспособлениями при прохождении рубежной или итоговой аттестации</w:t>
            </w:r>
            <w:r w:rsidRPr="007D422F">
              <w:rPr>
                <w:rFonts w:eastAsiaTheme="minorHAnsi"/>
                <w:sz w:val="28"/>
                <w:szCs w:val="28"/>
              </w:rPr>
              <w:t xml:space="preserve">, выполнения или защиты письменных работ. </w:t>
            </w:r>
            <w:r w:rsidRPr="007D422F">
              <w:rPr>
                <w:sz w:val="28"/>
                <w:szCs w:val="28"/>
              </w:rPr>
              <w:t xml:space="preserve"> 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>5.5.5. Опаздывать или не посещать учебные занятия без уважительной причины.</w:t>
            </w:r>
            <w:r w:rsidRPr="007D422F">
              <w:rPr>
                <w:rFonts w:eastAsiaTheme="minorHAnsi"/>
                <w:sz w:val="28"/>
                <w:szCs w:val="28"/>
              </w:rPr>
              <w:t xml:space="preserve"> В случае опоздания </w:t>
            </w:r>
            <w:r w:rsidR="00815409" w:rsidRPr="007D422F">
              <w:rPr>
                <w:rFonts w:eastAsiaTheme="minorHAnsi"/>
                <w:sz w:val="28"/>
                <w:szCs w:val="28"/>
              </w:rPr>
              <w:t>обучающийся,</w:t>
            </w:r>
            <w:r w:rsidRPr="007D422F">
              <w:rPr>
                <w:rFonts w:eastAsiaTheme="minorHAnsi"/>
                <w:sz w:val="28"/>
                <w:szCs w:val="28"/>
              </w:rPr>
              <w:t xml:space="preserve"> не привлекая внимания, должен извиниться, и занять ближайшее свободное место в аудитории. После занятий необходимо вежливо объяснить причину своего опоздания и извиниться перед преподавателем.</w:t>
            </w:r>
          </w:p>
          <w:p w:rsidR="007531BF" w:rsidRPr="007D422F" w:rsidRDefault="007531BF" w:rsidP="00753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>5.5.6. Покидать аудиторию во время занятий без разрешения преподавателя.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rFonts w:eastAsiaTheme="minorHAnsi"/>
                <w:sz w:val="28"/>
                <w:szCs w:val="28"/>
              </w:rPr>
              <w:t>5.5.7. Проводить явную политическую или религиозную агитацию.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>5.5.8. Проявлять грубость, совершать противоправные действия или бездействия, предусмотренные административным и уголовным законодательством РФ во время учебного процесса.</w:t>
            </w:r>
          </w:p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>5.5.9. Пользоваться мобильной связью во время учебных занятий в аудиториях.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815409" w:rsidRDefault="00815409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540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Возникновение спорных ситуаций и разрешение конфликтов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Изменить нумерацию раздела №5 в первоначальной редакции проекта на №6, в связи с добавлением раздела «</w:t>
            </w: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Права и обязанности участников университетского сообщества</w:t>
            </w: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». Изменить название раздела №5 в первоначальной редакции на «Разрешение конфликтных ситуаций»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>6.1. Эффективное функционирование ГУУ предполагает четкое разделение обязанностей работников, что позволяет в большей мере избегать конфликтных ситуаций.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>6.2. При разрешении возникающих во время рабочего процесса проблем работники ГУУ в первую очередь должны руководствоваться принципами объективности и справедливости, правилами Кодекса и другими правилами, защищающими гражданские права личности.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>6.3. При общении по рабочим вопросам руководства и подчиненных недопустимы попытки давления с любой стороны, а также выработка решений, не соответствующих принципам справедливости и интересам ГУУ. Между работниками одного должностного уровня допускается разрешение проблем в рабочем порядке, если это способствует наиболее эффективной работе. Приветствуется решение текущих вопросов работниками одного уровня без привлечения руководства (в пределах их компетенции).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>6.4. В случае конфликтного поведения со стороны обучающегося преподавателю необходимо принять меры для того, чтобы снять эмоциональное напряжение, а затем спокойно разъяснить обучающемуся порядок решения вопроса.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>6.5. При возникновении конфликтной ситуации между подразделениями, приоритетным направлением решения конфликта является учет интересов ГУУ в целом.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>6.6. В ГУУ приветствуется решение конфликтов при помощи конструктивных переговоров, поощряется предупреждение потенциально конфликтных ситуаций.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>6.7. При возникновении конфликтов с третьими лицами работники в первую очередь учитывают интересы ГУУ и действуют в интересах работников и обучающихся.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>6.8. В случае если работнику и/или обучающемуся не удалось избежать конфликтной ситуации, он должен уметь правильно разрешить ее, применяя с этой целью действия, предусмотренные законодательством Российской Федерации, Уставом, иными локальными нормативными актами, нравственно-этическими нормами.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>6.9. Руководители структурных подразделений обязаны принять необходимые меры по установлению системы процедур и мер, направленных на правильное разрешение возможных конфликтов.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Изменить нумерацию раздела №</w:t>
            </w: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первоначальной редакции проекта на №</w:t>
            </w: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, в связи с добавлением раздела «Права и обязанности участников университетского сообщества». Изменить название раздела №</w:t>
            </w: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первоначальной редакции на «</w:t>
            </w: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Заключительные положения</w:t>
            </w: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7531BF" w:rsidRPr="007D422F" w:rsidTr="007531BF">
        <w:trPr>
          <w:trHeight w:val="180"/>
        </w:trPr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 xml:space="preserve">Кодекс утверждается приказом ректора Университета после обсуждений в трудовом коллективе Университета и на заседании Ученого совета Университета и подлежит обязательному исполнению всеми участниками университетского сообщества. 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Исключить в окончательной редакции проекта</w:t>
            </w:r>
          </w:p>
        </w:tc>
      </w:tr>
      <w:tr w:rsidR="007531BF" w:rsidRPr="007D422F" w:rsidTr="007531BF">
        <w:trPr>
          <w:trHeight w:val="1875"/>
        </w:trPr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>6.1. Контроль за соблюдением работниками и обучающимися требований действующего законодательства Российской Федерации, локальных нормативных актов ГУУ в части соблюдения ими морально-этических норм, принципов и правил осуществляется Комиссией по этике.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 xml:space="preserve">6.2. Заявления работников и обучающихся о фактах нарушения норм данного Кодекса подлежат рассмотрению в Комиссии по </w:t>
            </w:r>
            <w:r w:rsidRPr="007D422F">
              <w:rPr>
                <w:sz w:val="28"/>
                <w:szCs w:val="28"/>
              </w:rPr>
              <w:lastRenderedPageBreak/>
              <w:t>этике. Состав и Положение о комиссии по этике утверждаются приказом Ректора.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Отсутствует в первоначальной редакции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>6.3. Нарушение норм и правил Кодекса осуждается общественным мнением коллектива ГУУ, возможно применение мер дисциплинарного взыскания к работнику и обучающемуся.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>Кодекс может изменяться и дополняться решениями Ученого совета Университета.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>6.4. Изменения и дополнения в Кодекс могут вноситься по предложениям работников и обучающихся на основании решения Ученого совета ГУУ</w:t>
            </w:r>
            <w:r w:rsidRPr="007D422F">
              <w:rPr>
                <w:sz w:val="28"/>
                <w:szCs w:val="28"/>
              </w:rPr>
              <w:t>.</w:t>
            </w:r>
          </w:p>
        </w:tc>
      </w:tr>
      <w:tr w:rsidR="007531BF" w:rsidRPr="007D422F" w:rsidTr="007531BF">
        <w:tc>
          <w:tcPr>
            <w:tcW w:w="6658" w:type="dxa"/>
            <w:vAlign w:val="center"/>
          </w:tcPr>
          <w:p w:rsidR="007531BF" w:rsidRPr="007D422F" w:rsidRDefault="007531BF" w:rsidP="0075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2F">
              <w:rPr>
                <w:rFonts w:ascii="Times New Roman" w:hAnsi="Times New Roman" w:cs="Times New Roman"/>
                <w:sz w:val="28"/>
                <w:szCs w:val="28"/>
              </w:rPr>
              <w:t>Кодекс распространяет своей действие на все отношения внутри университетского сообщества.</w:t>
            </w:r>
          </w:p>
        </w:tc>
        <w:tc>
          <w:tcPr>
            <w:tcW w:w="7938" w:type="dxa"/>
            <w:vAlign w:val="center"/>
          </w:tcPr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22F">
              <w:rPr>
                <w:sz w:val="28"/>
                <w:szCs w:val="28"/>
              </w:rPr>
              <w:t>6.5. Положения Кодекса обязательны для соблюдения всеми работниками и обучающимися ГУУ.</w:t>
            </w:r>
          </w:p>
          <w:p w:rsidR="007531BF" w:rsidRPr="007D422F" w:rsidRDefault="007531BF" w:rsidP="007531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B14C4" w:rsidRPr="007D422F" w:rsidRDefault="00BB14C4" w:rsidP="007D4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4C4" w:rsidRPr="007D422F" w:rsidRDefault="002B03C2" w:rsidP="002B03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предложения структурных подразделений по внесению изменений/дополнений в проект Этического кодекса</w:t>
      </w:r>
      <w:r w:rsidR="00BB14C4" w:rsidRPr="007D422F">
        <w:rPr>
          <w:rFonts w:ascii="Times New Roman" w:hAnsi="Times New Roman" w:cs="Times New Roman"/>
          <w:b/>
          <w:sz w:val="28"/>
          <w:szCs w:val="28"/>
        </w:rPr>
        <w:t>:</w:t>
      </w:r>
    </w:p>
    <w:p w:rsidR="002B03C2" w:rsidRPr="002B03C2" w:rsidRDefault="002B03C2" w:rsidP="002B03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C2">
        <w:rPr>
          <w:rFonts w:ascii="Times New Roman" w:hAnsi="Times New Roman" w:cs="Times New Roman"/>
          <w:sz w:val="28"/>
          <w:szCs w:val="28"/>
        </w:rPr>
        <w:t xml:space="preserve">Замена в тексте </w:t>
      </w:r>
      <w:r>
        <w:rPr>
          <w:rFonts w:ascii="Times New Roman" w:hAnsi="Times New Roman" w:cs="Times New Roman"/>
          <w:sz w:val="28"/>
          <w:szCs w:val="28"/>
        </w:rPr>
        <w:t>слова «обучающийся» словом «учащийся»</w:t>
      </w:r>
      <w:r w:rsidRPr="002B03C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«студент».</w:t>
      </w:r>
    </w:p>
    <w:p w:rsidR="002B03C2" w:rsidRPr="002B03C2" w:rsidRDefault="002B03C2" w:rsidP="002B03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</w:t>
      </w:r>
      <w:r w:rsidRPr="002B0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критерии «университетской идентичности»</w:t>
      </w:r>
      <w:r w:rsidRPr="002B03C2">
        <w:rPr>
          <w:rFonts w:ascii="Times New Roman" w:hAnsi="Times New Roman" w:cs="Times New Roman"/>
          <w:sz w:val="28"/>
          <w:szCs w:val="28"/>
        </w:rPr>
        <w:t>.</w:t>
      </w:r>
    </w:p>
    <w:p w:rsidR="00020139" w:rsidRDefault="002B03C2" w:rsidP="002B03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39">
        <w:rPr>
          <w:rFonts w:ascii="Times New Roman" w:hAnsi="Times New Roman" w:cs="Times New Roman"/>
          <w:sz w:val="28"/>
          <w:szCs w:val="28"/>
        </w:rPr>
        <w:t>Определить порядок</w:t>
      </w:r>
      <w:r w:rsidRPr="00020139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Pr="00020139">
        <w:rPr>
          <w:rFonts w:ascii="Times New Roman" w:hAnsi="Times New Roman" w:cs="Times New Roman"/>
          <w:sz w:val="28"/>
          <w:szCs w:val="28"/>
        </w:rPr>
        <w:t>ния</w:t>
      </w:r>
      <w:r w:rsidR="00020139" w:rsidRPr="00020139">
        <w:rPr>
          <w:rFonts w:ascii="Times New Roman" w:hAnsi="Times New Roman" w:cs="Times New Roman"/>
          <w:sz w:val="28"/>
          <w:szCs w:val="28"/>
        </w:rPr>
        <w:t>, объем полномочий и функции</w:t>
      </w:r>
      <w:r w:rsidRPr="0002013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020139">
        <w:rPr>
          <w:rFonts w:ascii="Times New Roman" w:hAnsi="Times New Roman" w:cs="Times New Roman"/>
          <w:sz w:val="28"/>
          <w:szCs w:val="28"/>
        </w:rPr>
        <w:t>и по этике и Комиссии</w:t>
      </w:r>
      <w:r w:rsidRPr="00020139">
        <w:rPr>
          <w:rFonts w:ascii="Times New Roman" w:hAnsi="Times New Roman" w:cs="Times New Roman"/>
          <w:sz w:val="28"/>
          <w:szCs w:val="28"/>
        </w:rPr>
        <w:t xml:space="preserve"> по урегулированию</w:t>
      </w:r>
      <w:r w:rsidRPr="00020139">
        <w:rPr>
          <w:rFonts w:ascii="Times New Roman" w:hAnsi="Times New Roman" w:cs="Times New Roman"/>
          <w:sz w:val="28"/>
          <w:szCs w:val="28"/>
        </w:rPr>
        <w:t xml:space="preserve"> </w:t>
      </w:r>
      <w:r w:rsidR="00020139" w:rsidRPr="00020139">
        <w:rPr>
          <w:rFonts w:ascii="Times New Roman" w:hAnsi="Times New Roman" w:cs="Times New Roman"/>
          <w:sz w:val="28"/>
          <w:szCs w:val="28"/>
        </w:rPr>
        <w:t>споров между участниками образовательных отношений</w:t>
      </w:r>
      <w:r w:rsidRPr="00020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4C4" w:rsidRPr="00020139" w:rsidRDefault="00020139" w:rsidP="002B03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рамки учета культурных особенностей</w:t>
      </w:r>
      <w:r w:rsidR="002B03C2" w:rsidRPr="00020139">
        <w:rPr>
          <w:rFonts w:ascii="Times New Roman" w:hAnsi="Times New Roman" w:cs="Times New Roman"/>
          <w:sz w:val="28"/>
          <w:szCs w:val="28"/>
        </w:rPr>
        <w:t xml:space="preserve"> этнических и социальных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B14C4" w:rsidRPr="00020139" w:rsidSect="00AD3E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5DE1"/>
    <w:multiLevelType w:val="hybridMultilevel"/>
    <w:tmpl w:val="1B0A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9322B"/>
    <w:multiLevelType w:val="multilevel"/>
    <w:tmpl w:val="A9383E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042EC6"/>
    <w:multiLevelType w:val="multilevel"/>
    <w:tmpl w:val="FD509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B4"/>
    <w:rsid w:val="00020139"/>
    <w:rsid w:val="002B03C2"/>
    <w:rsid w:val="002E7EB4"/>
    <w:rsid w:val="00326541"/>
    <w:rsid w:val="00404A37"/>
    <w:rsid w:val="0043440F"/>
    <w:rsid w:val="00611754"/>
    <w:rsid w:val="007531BF"/>
    <w:rsid w:val="007D422F"/>
    <w:rsid w:val="00815409"/>
    <w:rsid w:val="00AD3EED"/>
    <w:rsid w:val="00B027CE"/>
    <w:rsid w:val="00BB14C4"/>
    <w:rsid w:val="00D10438"/>
    <w:rsid w:val="00D57377"/>
    <w:rsid w:val="00E1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867B"/>
  <w15:chartTrackingRefBased/>
  <w15:docId w15:val="{117695F9-32C1-47D1-8D48-7253FB69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4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4C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D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EED"/>
  </w:style>
  <w:style w:type="character" w:customStyle="1" w:styleId="1">
    <w:name w:val="Основной текст1"/>
    <w:basedOn w:val="a0"/>
    <w:rsid w:val="0043440F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8">
    <w:name w:val="Основной текст8"/>
    <w:basedOn w:val="a0"/>
    <w:rsid w:val="0043440F"/>
    <w:rPr>
      <w:rFonts w:ascii="Times New Roman" w:eastAsia="Times New Roman" w:hAnsi="Times New Roman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FAD30D4713E88B6A9DB5EBC1090AA3DA69C179CEFF04366DFA55F922983F266F41ADBA6BB45261aEg5L" TargetMode="External"/><Relationship Id="rId5" Type="http://schemas.openxmlformats.org/officeDocument/2006/relationships/hyperlink" Target="consultantplus://offline/ref=97FAD30D4713E88B6A9DB5EBC1090AA3DA69C179CEFF04366DFA55F922983F266F41ADBA6BB45261aEg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Поляков</dc:creator>
  <cp:keywords/>
  <dc:description/>
  <cp:lastModifiedBy>Михаил Поляков</cp:lastModifiedBy>
  <cp:revision>3</cp:revision>
  <cp:lastPrinted>2017-03-20T07:09:00Z</cp:lastPrinted>
  <dcterms:created xsi:type="dcterms:W3CDTF">2017-03-20T08:36:00Z</dcterms:created>
  <dcterms:modified xsi:type="dcterms:W3CDTF">2017-03-20T08:47:00Z</dcterms:modified>
</cp:coreProperties>
</file>