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CC7DCE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300C60" w:rsidRPr="00AA50E4" w:rsidRDefault="00D46781" w:rsidP="00CC7DC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CC7DCE">
            <w:pPr>
              <w:jc w:val="center"/>
              <w:rPr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37161C" w:rsidRDefault="00F157ED" w:rsidP="00317A71">
            <w:pPr>
              <w:jc w:val="center"/>
              <w:rPr>
                <w:b/>
                <w:caps/>
                <w:color w:val="FFFFFF" w:themeColor="background1"/>
                <w:sz w:val="44"/>
                <w:szCs w:val="28"/>
              </w:rPr>
            </w:pPr>
            <w:r w:rsidRPr="00F157ED">
              <w:rPr>
                <w:b/>
                <w:caps/>
                <w:color w:val="FFFFFF" w:themeColor="background1"/>
                <w:sz w:val="44"/>
                <w:szCs w:val="28"/>
              </w:rPr>
              <w:t xml:space="preserve">ЭКОНОМИКА </w:t>
            </w:r>
            <w:r>
              <w:rPr>
                <w:b/>
                <w:caps/>
                <w:color w:val="FFFFFF" w:themeColor="background1"/>
                <w:sz w:val="44"/>
                <w:szCs w:val="28"/>
              </w:rPr>
              <w:t>корпораций</w:t>
            </w:r>
          </w:p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7E317D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692183" w:rsidRDefault="0071539D" w:rsidP="007E317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Экономика</w:t>
            </w:r>
            <w:r w:rsidR="00317A71" w:rsidRPr="00317A71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38.03.01</w:t>
            </w:r>
            <w:r w:rsidR="007E317D">
              <w:rPr>
                <w:color w:val="0F243E" w:themeColor="text2" w:themeShade="80"/>
              </w:rPr>
              <w:t xml:space="preserve"> (профиль </w:t>
            </w:r>
            <w:r w:rsidRPr="0071539D">
              <w:rPr>
                <w:color w:val="0F243E" w:themeColor="text2" w:themeShade="80"/>
              </w:rPr>
              <w:t>Экономика предприятий и организаций</w:t>
            </w:r>
            <w:r w:rsidR="007E317D">
              <w:rPr>
                <w:color w:val="0F243E" w:themeColor="text2" w:themeShade="80"/>
              </w:rPr>
              <w:t>)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692183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7E317D">
        <w:trPr>
          <w:trHeight w:val="283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E87B09" w:rsidP="007E317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</w:t>
            </w:r>
            <w:r w:rsidR="00317A71">
              <w:rPr>
                <w:color w:val="0F243E" w:themeColor="text2" w:themeShade="80"/>
              </w:rPr>
              <w:t xml:space="preserve">акалавр 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D46781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B76839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9F60EB">
              <w:rPr>
                <w:color w:val="0F243E" w:themeColor="text2" w:themeShade="80"/>
              </w:rPr>
              <w:t>чная</w:t>
            </w:r>
          </w:p>
        </w:tc>
      </w:tr>
      <w:tr w:rsidR="001F3A9E" w:rsidRPr="001F3A9E" w:rsidTr="007E317D">
        <w:trPr>
          <w:trHeight w:val="57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7E317D" w:rsidRPr="007E317D" w:rsidRDefault="007E317D" w:rsidP="00EF1E25">
            <w:pPr>
              <w:pStyle w:val="a3"/>
              <w:numPr>
                <w:ilvl w:val="0"/>
                <w:numId w:val="1"/>
              </w:numPr>
              <w:ind w:left="142" w:hanging="142"/>
              <w:rPr>
                <w:shd w:val="clear" w:color="auto" w:fill="FFFFFF"/>
              </w:rPr>
            </w:pPr>
            <w:r w:rsidRPr="007E317D">
              <w:rPr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300C60" w:rsidRPr="00D46781" w:rsidRDefault="00300C60" w:rsidP="007E317D">
            <w:pPr>
              <w:pStyle w:val="a3"/>
              <w:tabs>
                <w:tab w:val="left" w:pos="175"/>
              </w:tabs>
              <w:spacing w:before="0"/>
              <w:ind w:left="175"/>
              <w:rPr>
                <w:color w:val="0F243E" w:themeColor="text2" w:themeShade="80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317A71" w:rsidRPr="00317A71" w:rsidRDefault="00317A71" w:rsidP="00317A71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317A71">
              <w:rPr>
                <w:color w:val="0F243E" w:themeColor="text2" w:themeShade="80"/>
              </w:rPr>
              <w:t>Сформировать капитал общекультурных</w:t>
            </w:r>
            <w:r>
              <w:rPr>
                <w:color w:val="0F243E" w:themeColor="text2" w:themeShade="80"/>
              </w:rPr>
              <w:t>, общепрофессиональных</w:t>
            </w:r>
            <w:r w:rsidRPr="00317A71">
              <w:rPr>
                <w:color w:val="0F243E" w:themeColor="text2" w:themeShade="80"/>
              </w:rPr>
              <w:t xml:space="preserve"> и професс</w:t>
            </w:r>
            <w:r w:rsidR="0071539D">
              <w:rPr>
                <w:color w:val="0F243E" w:themeColor="text2" w:themeShade="80"/>
              </w:rPr>
              <w:t>иональных компетенций в области</w:t>
            </w:r>
            <w:r w:rsidR="0071539D" w:rsidRPr="00317A71">
              <w:rPr>
                <w:color w:val="0F243E" w:themeColor="text2" w:themeShade="80"/>
              </w:rPr>
              <w:t xml:space="preserve"> экономики</w:t>
            </w:r>
            <w:r w:rsidR="0071539D">
              <w:rPr>
                <w:color w:val="0F243E" w:themeColor="text2" w:themeShade="80"/>
              </w:rPr>
              <w:t>,</w:t>
            </w:r>
            <w:r w:rsidR="0071539D" w:rsidRPr="00317A71">
              <w:rPr>
                <w:color w:val="0F243E" w:themeColor="text2" w:themeShade="80"/>
              </w:rPr>
              <w:t xml:space="preserve"> </w:t>
            </w:r>
            <w:r w:rsidR="0071539D">
              <w:rPr>
                <w:color w:val="0F243E" w:themeColor="text2" w:themeShade="80"/>
              </w:rPr>
              <w:t>управления</w:t>
            </w:r>
            <w:r w:rsidRPr="00317A71">
              <w:rPr>
                <w:color w:val="0F243E" w:themeColor="text2" w:themeShade="80"/>
              </w:rPr>
              <w:t xml:space="preserve"> и бизнеса промышленных </w:t>
            </w:r>
            <w:r w:rsidR="0071539D">
              <w:rPr>
                <w:color w:val="0F243E" w:themeColor="text2" w:themeShade="80"/>
              </w:rPr>
              <w:t xml:space="preserve">корпораций </w:t>
            </w:r>
            <w:r w:rsidRPr="00317A71">
              <w:rPr>
                <w:color w:val="0F243E" w:themeColor="text2" w:themeShade="80"/>
              </w:rPr>
              <w:t>на внутреннем и мировых рынках.</w:t>
            </w:r>
          </w:p>
          <w:p w:rsidR="00263DBA" w:rsidRPr="00D46781" w:rsidRDefault="00317A71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17A71">
              <w:rPr>
                <w:color w:val="0F243E" w:themeColor="text2" w:themeShade="80"/>
              </w:rPr>
              <w:t xml:space="preserve">Формирование и развитие кадрового потенциала </w:t>
            </w:r>
            <w:r w:rsidR="0071539D">
              <w:rPr>
                <w:color w:val="0F243E" w:themeColor="text2" w:themeShade="80"/>
              </w:rPr>
              <w:t>экономистов</w:t>
            </w:r>
            <w:r w:rsidRPr="00317A71">
              <w:rPr>
                <w:color w:val="0F243E" w:themeColor="text2" w:themeShade="80"/>
              </w:rPr>
              <w:t xml:space="preserve">, способных обеспечить устойчивое развитие и конкурентоспособность реального сектора экономики </w:t>
            </w:r>
            <w:r w:rsidR="00500483">
              <w:rPr>
                <w:color w:val="0F243E" w:themeColor="text2" w:themeShade="80"/>
              </w:rPr>
              <w:t>на национальном и международном уровнях</w:t>
            </w:r>
            <w:r w:rsidRPr="00317A71">
              <w:rPr>
                <w:color w:val="0F243E" w:themeColor="text2" w:themeShade="80"/>
              </w:rPr>
              <w:t>.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37161C" w:rsidRDefault="00692183" w:rsidP="0037161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Волкова Нина Алексеевна, к</w:t>
            </w:r>
            <w:r w:rsidR="00500483" w:rsidRPr="00500483">
              <w:rPr>
                <w:color w:val="0F243E" w:themeColor="text2" w:themeShade="80"/>
              </w:rPr>
              <w:t xml:space="preserve">.э.н., </w:t>
            </w:r>
            <w:r>
              <w:rPr>
                <w:color w:val="0F243E" w:themeColor="text2" w:themeShade="80"/>
              </w:rPr>
              <w:t>доцент</w:t>
            </w:r>
            <w:r w:rsidR="00500483" w:rsidRPr="00500483">
              <w:rPr>
                <w:color w:val="0F243E" w:themeColor="text2" w:themeShade="80"/>
              </w:rPr>
              <w:t xml:space="preserve">, </w:t>
            </w:r>
            <w:r>
              <w:rPr>
                <w:color w:val="0F243E" w:themeColor="text2" w:themeShade="80"/>
              </w:rPr>
              <w:t>профессор</w:t>
            </w:r>
            <w:r w:rsidR="00500483" w:rsidRPr="00500483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кафедры</w:t>
            </w:r>
            <w:r w:rsidR="00500483" w:rsidRPr="00500483">
              <w:rPr>
                <w:color w:val="0F243E" w:themeColor="text2" w:themeShade="80"/>
              </w:rPr>
              <w:t xml:space="preserve"> международного производственного бизнеса</w:t>
            </w:r>
            <w:r w:rsidR="00500483">
              <w:rPr>
                <w:color w:val="0F243E" w:themeColor="text2" w:themeShade="80"/>
              </w:rPr>
              <w:t xml:space="preserve"> Института отраслевого менеджмента ГУУ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Профессорско-преподавательский состав кафедры накопили богатый опыт подготовки управленцев для базовых отраслей народного хозяйства, главным образом промышленного комплекса России.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Выпускники кафедры востребованы в крупнейших промышленных корпорациях, имеющих представительства и разветвленную сбытовую сеть в Москве, регионах России и за рубежом.</w:t>
            </w:r>
          </w:p>
          <w:p w:rsidR="002F7950" w:rsidRPr="00E87B09" w:rsidRDefault="00500483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 xml:space="preserve">Профессиональная деятельность выпускников связана </w:t>
            </w:r>
            <w:r w:rsidR="0071539D" w:rsidRPr="0071539D">
              <w:rPr>
                <w:color w:val="0F243E" w:themeColor="text2" w:themeShade="80"/>
              </w:rPr>
              <w:t xml:space="preserve"> с экономикой и</w:t>
            </w:r>
            <w:r w:rsidRPr="0071539D">
              <w:rPr>
                <w:color w:val="0F243E" w:themeColor="text2" w:themeShade="80"/>
              </w:rPr>
              <w:t xml:space="preserve"> управлением в </w:t>
            </w:r>
            <w:proofErr w:type="spellStart"/>
            <w:r w:rsidR="007E317D">
              <w:rPr>
                <w:color w:val="0F243E" w:themeColor="text2" w:themeShade="80"/>
              </w:rPr>
              <w:t>экспорт</w:t>
            </w:r>
            <w:r w:rsidRPr="0071539D">
              <w:rPr>
                <w:color w:val="0F243E" w:themeColor="text2" w:themeShade="80"/>
              </w:rPr>
              <w:t>оориентированных</w:t>
            </w:r>
            <w:proofErr w:type="spellEnd"/>
            <w:r w:rsidRPr="0071539D">
              <w:rPr>
                <w:color w:val="0F243E" w:themeColor="text2" w:themeShade="80"/>
              </w:rPr>
              <w:t xml:space="preserve"> холдинговых структурах по производству и оптовой торговле промышленной продукцией как внутри страны, так и на мировом рынке в качестве</w:t>
            </w:r>
            <w:r w:rsidR="0071539D" w:rsidRPr="0071539D">
              <w:rPr>
                <w:color w:val="0F243E" w:themeColor="text2" w:themeShade="80"/>
              </w:rPr>
              <w:t xml:space="preserve"> экономистов, аналитиков, менеджеров</w:t>
            </w:r>
            <w:r w:rsidR="0071539D">
              <w:rPr>
                <w:color w:val="0F243E" w:themeColor="text2" w:themeShade="80"/>
              </w:rPr>
              <w:t>.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 xml:space="preserve">Обучение адаптировано к специфике реального сектора экономики, научно-технологическому базису промышленных комплексов, современным формам организации бизнеса </w:t>
            </w:r>
            <w:proofErr w:type="spellStart"/>
            <w:r w:rsidRPr="00500483">
              <w:rPr>
                <w:color w:val="0F243E" w:themeColor="text2" w:themeShade="80"/>
              </w:rPr>
              <w:t>глобализационным</w:t>
            </w:r>
            <w:proofErr w:type="spellEnd"/>
            <w:r w:rsidRPr="00500483">
              <w:rPr>
                <w:color w:val="0F243E" w:themeColor="text2" w:themeShade="80"/>
              </w:rPr>
              <w:t xml:space="preserve"> коммуникациям мировой экономики.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Заказчиками являются предприятия реального сектора, поэтому изучение дисциплин адаптировано к промышленным предприятиям.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Обучение базируется на широком использовании авторских учебников и учебных пособий, в том числе электронных.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Для актуализации образовательн</w:t>
            </w:r>
            <w:r>
              <w:rPr>
                <w:color w:val="0F243E" w:themeColor="text2" w:themeShade="80"/>
              </w:rPr>
              <w:t>ой</w:t>
            </w:r>
            <w:r w:rsidRPr="00500483">
              <w:rPr>
                <w:color w:val="0F243E" w:themeColor="text2" w:themeShade="80"/>
              </w:rPr>
              <w:t xml:space="preserve"> программ</w:t>
            </w:r>
            <w:r>
              <w:rPr>
                <w:color w:val="0F243E" w:themeColor="text2" w:themeShade="80"/>
              </w:rPr>
              <w:t>ы</w:t>
            </w:r>
            <w:r w:rsidRPr="00500483">
              <w:rPr>
                <w:color w:val="0F243E" w:themeColor="text2" w:themeShade="80"/>
              </w:rPr>
              <w:t xml:space="preserve"> привлекаются внешние эксперты с целью формирования компетентных заключений о качестве и </w:t>
            </w:r>
            <w:r w:rsidRPr="00500483">
              <w:rPr>
                <w:color w:val="0F243E" w:themeColor="text2" w:themeShade="80"/>
              </w:rPr>
              <w:lastRenderedPageBreak/>
              <w:t>содержании подготовки бакалавров.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 xml:space="preserve">Для подготовки специалистов используется сквозная трехуровневая система: </w:t>
            </w:r>
            <w:proofErr w:type="spellStart"/>
            <w:r w:rsidRPr="00500483">
              <w:rPr>
                <w:color w:val="0F243E" w:themeColor="text2" w:themeShade="80"/>
              </w:rPr>
              <w:t>бакалавриат</w:t>
            </w:r>
            <w:proofErr w:type="spellEnd"/>
            <w:r w:rsidRPr="00500483">
              <w:rPr>
                <w:color w:val="0F243E" w:themeColor="text2" w:themeShade="80"/>
              </w:rPr>
              <w:t xml:space="preserve"> – магистратура – аспирантура для реального сектора экономики.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Формирование теоретической и практической базы знаний в области организационно-экономических, производственных, коммерческих и правовых вопросов международного бизнеса промышленных товаров с целью овладения профессиональными компетенциями в этой области.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Развитие умений применять полученные знания для решения профессиональных управленческих и производственных задач соответствующего класса.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 xml:space="preserve">Развитие навыков оперативного и стратегического управления промышленной компанией и умений пользоваться инструментами экономической оценки производственных инновационных проектов. </w:t>
            </w:r>
          </w:p>
          <w:p w:rsidR="00300C60" w:rsidRPr="001F3A9E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00483">
              <w:rPr>
                <w:color w:val="0F243E" w:themeColor="text2" w:themeShade="80"/>
              </w:rPr>
              <w:t>Овладение методами изучения национального и международных рынков, инструментами международного маркетинга, предпринимательства, бизнес-планирования, управления человеческими ресурсами в крупнейших промышленных компаниях.</w:t>
            </w: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22277A" w:rsidRPr="001F3A9E" w:rsidRDefault="0022277A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Объединенные машиностроительные заводы</w:t>
            </w:r>
            <w:r w:rsidRPr="00500483">
              <w:rPr>
                <w:color w:val="0F243E" w:themeColor="text2" w:themeShade="80"/>
              </w:rPr>
              <w:t xml:space="preserve"> (группа «Уралмаш-Ижора» — один из крупнейших в России промышленных холдингов в области тяжёлого машиностроения)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Металл-Экспо</w:t>
            </w:r>
            <w:r w:rsidRPr="00500483">
              <w:rPr>
                <w:color w:val="0F243E" w:themeColor="text2" w:themeShade="80"/>
              </w:rPr>
              <w:t xml:space="preserve"> (международная ежегодная промышленная выставка по металлургии, оборудованию, технологиям и продукции)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 xml:space="preserve">ЕВРАЗ </w:t>
            </w:r>
            <w:r w:rsidRPr="00500483">
              <w:rPr>
                <w:color w:val="0F243E" w:themeColor="text2" w:themeShade="80"/>
              </w:rPr>
              <w:t>(международная вертикально-интегрированная металлургическая и горнодобывающая компания)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Челябинский трубопрокатный завод</w:t>
            </w:r>
            <w:r w:rsidRPr="00500483">
              <w:rPr>
                <w:color w:val="0F243E" w:themeColor="text2" w:themeShade="80"/>
              </w:rPr>
              <w:t xml:space="preserve"> (промышленная группа металлургического комплекса России, является одной из крупнейших отечественных компаний-производителей трубной продукции)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Северсталь</w:t>
            </w:r>
            <w:r w:rsidRPr="00500483">
              <w:rPr>
                <w:color w:val="0F243E" w:themeColor="text2" w:themeShade="80"/>
              </w:rPr>
              <w:t xml:space="preserve"> (одна из крупнейших в мире вертикально интегрированных сталелитейных и горнодобывающих компаний)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proofErr w:type="spellStart"/>
            <w:r w:rsidRPr="00500483">
              <w:rPr>
                <w:i/>
                <w:color w:val="0F243E" w:themeColor="text2" w:themeShade="80"/>
              </w:rPr>
              <w:t>Ростехнологии</w:t>
            </w:r>
            <w:proofErr w:type="spellEnd"/>
            <w:r w:rsidRPr="00500483">
              <w:rPr>
                <w:color w:val="0F243E" w:themeColor="text2" w:themeShade="80"/>
              </w:rPr>
              <w:t xml:space="preserve"> (государственная корпорация, объединяющая предприятия оборонно-промышленного и гражданских отраслей промышленности)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Магнитогорский металлургический комбинат</w:t>
            </w:r>
            <w:r w:rsidRPr="00500483">
              <w:rPr>
                <w:color w:val="0F243E" w:themeColor="text2" w:themeShade="80"/>
              </w:rPr>
              <w:t xml:space="preserve"> (один из крупнейших мировых производителей стали, занимает лидирующие позиции среди предприятий черной металлургии России)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Роснефть</w:t>
            </w:r>
            <w:r w:rsidRPr="00500483">
              <w:rPr>
                <w:color w:val="0F243E" w:themeColor="text2" w:themeShade="80"/>
              </w:rPr>
              <w:t xml:space="preserve"> (российская государственная нефтегазовая компания, крупнейшая в мире публичная компания по объёму добычи нефти)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Свобода</w:t>
            </w:r>
            <w:r w:rsidRPr="00500483">
              <w:rPr>
                <w:color w:val="0F243E" w:themeColor="text2" w:themeShade="80"/>
              </w:rPr>
              <w:t xml:space="preserve"> (косметическое объединение)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Фармстандарт</w:t>
            </w:r>
            <w:r w:rsidRPr="00500483">
              <w:rPr>
                <w:color w:val="0F243E" w:themeColor="text2" w:themeShade="80"/>
              </w:rPr>
              <w:t xml:space="preserve"> (лидирующая фармацевтическая компания в России, занимающаяся разработкой и производством современных, качественных, доступных лекарственных препаратов)</w:t>
            </w:r>
          </w:p>
          <w:p w:rsidR="00500483" w:rsidRPr="00500483" w:rsidRDefault="00500483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500483">
              <w:rPr>
                <w:i/>
                <w:color w:val="0F243E" w:themeColor="text2" w:themeShade="80"/>
              </w:rPr>
              <w:t>Газпром</w:t>
            </w:r>
            <w:r w:rsidRPr="00500483">
              <w:rPr>
                <w:color w:val="0F243E" w:themeColor="text2" w:themeShade="80"/>
              </w:rPr>
              <w:t xml:space="preserve"> (глобальная энергетическая компания)</w:t>
            </w:r>
          </w:p>
          <w:p w:rsidR="00320C75" w:rsidRPr="00D46781" w:rsidRDefault="007E317D" w:rsidP="0050048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proofErr w:type="spellStart"/>
            <w:r>
              <w:rPr>
                <w:i/>
                <w:color w:val="0F243E" w:themeColor="text2" w:themeShade="80"/>
              </w:rPr>
              <w:t>Лукой</w:t>
            </w:r>
            <w:r w:rsidR="00500483" w:rsidRPr="00500483">
              <w:rPr>
                <w:i/>
                <w:color w:val="0F243E" w:themeColor="text2" w:themeShade="80"/>
              </w:rPr>
              <w:t>л</w:t>
            </w:r>
            <w:proofErr w:type="spellEnd"/>
            <w:r w:rsidR="00500483" w:rsidRPr="00500483">
              <w:rPr>
                <w:color w:val="0F243E" w:themeColor="text2" w:themeShade="80"/>
              </w:rPr>
              <w:t xml:space="preserve"> (одна из крупнейших вертикально интегрированных нефтегазовых компаний в мире)</w:t>
            </w:r>
          </w:p>
        </w:tc>
      </w:tr>
      <w:tr w:rsidR="00D46781" w:rsidRPr="00D46781" w:rsidTr="007E317D">
        <w:trPr>
          <w:trHeight w:val="70"/>
        </w:trPr>
        <w:tc>
          <w:tcPr>
            <w:tcW w:w="3119" w:type="dxa"/>
          </w:tcPr>
          <w:p w:rsidR="00D46781" w:rsidRPr="00D46781" w:rsidRDefault="00D46781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D46781" w:rsidRPr="00D46781" w:rsidRDefault="00D46781" w:rsidP="00D46781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7E317D">
        <w:trPr>
          <w:trHeight w:val="70"/>
        </w:trPr>
        <w:tc>
          <w:tcPr>
            <w:tcW w:w="3119" w:type="dxa"/>
          </w:tcPr>
          <w:p w:rsidR="00320C75" w:rsidRPr="00D46781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Экономика корпорации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Экономика отрасли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Международное финансирование и кредитование</w:t>
            </w:r>
          </w:p>
          <w:p w:rsidR="00D6350A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 xml:space="preserve">Экономический и финансовый анализ 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Налоговая и таможенная политика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Инновации в бизнесе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Кадровая политика корпораций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Корпоративная логистика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Корпоративное планирование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Международная торговля</w:t>
            </w:r>
          </w:p>
          <w:p w:rsidR="0071539D" w:rsidRPr="0071539D" w:rsidRDefault="0071539D" w:rsidP="0071539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Международный бизнес</w:t>
            </w:r>
          </w:p>
          <w:p w:rsidR="00320C75" w:rsidRPr="001F3A9E" w:rsidRDefault="0071539D" w:rsidP="00D6350A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color w:val="0F243E" w:themeColor="text2" w:themeShade="80"/>
              </w:rPr>
            </w:pPr>
            <w:r w:rsidRPr="0071539D">
              <w:rPr>
                <w:color w:val="0F243E" w:themeColor="text2" w:themeShade="80"/>
              </w:rPr>
              <w:t>Стратегический корпоративный менеджмент</w:t>
            </w:r>
            <w:bookmarkStart w:id="0" w:name="_GoBack"/>
            <w:bookmarkEnd w:id="0"/>
          </w:p>
        </w:tc>
      </w:tr>
    </w:tbl>
    <w:p w:rsidR="0001547A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E3" w:rsidRDefault="00ED3CE3" w:rsidP="00787318">
      <w:pPr>
        <w:spacing w:after="0" w:line="240" w:lineRule="auto"/>
      </w:pPr>
      <w:r>
        <w:separator/>
      </w:r>
    </w:p>
  </w:endnote>
  <w:endnote w:type="continuationSeparator" w:id="0">
    <w:p w:rsidR="00ED3CE3" w:rsidRDefault="00ED3CE3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142AA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A36AD5" w:rsidRDefault="00A36AD5" w:rsidP="00A36AD5">
                <w:pPr>
                  <w:pStyle w:val="a6"/>
                  <w:ind w:firstLine="851"/>
                </w:pPr>
                <w:r>
                  <w:t>«</w:t>
                </w:r>
                <w:r w:rsidR="007E317D">
                  <w:t>ЭКОНОМИКА КОРПОРАЦИЙ</w:t>
                </w:r>
                <w:r>
                  <w:t>»</w:t>
                </w:r>
              </w:p>
              <w:p w:rsidR="009C0033" w:rsidRPr="002F24F0" w:rsidRDefault="00ED3CE3" w:rsidP="00A36AD5">
                <w:pPr>
                  <w:pStyle w:val="a6"/>
                  <w:ind w:firstLine="851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E3" w:rsidRDefault="00ED3CE3" w:rsidP="00787318">
      <w:pPr>
        <w:spacing w:after="0" w:line="240" w:lineRule="auto"/>
      </w:pPr>
      <w:r>
        <w:separator/>
      </w:r>
    </w:p>
  </w:footnote>
  <w:footnote w:type="continuationSeparator" w:id="0">
    <w:p w:rsidR="00ED3CE3" w:rsidRDefault="00ED3CE3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142AA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ED3CE3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BA70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8539E"/>
    <w:rsid w:val="00131F69"/>
    <w:rsid w:val="00142AA8"/>
    <w:rsid w:val="001626DD"/>
    <w:rsid w:val="001A7FF0"/>
    <w:rsid w:val="001C0C18"/>
    <w:rsid w:val="001E3452"/>
    <w:rsid w:val="001F3A9E"/>
    <w:rsid w:val="0022277A"/>
    <w:rsid w:val="00263DBA"/>
    <w:rsid w:val="002C2D28"/>
    <w:rsid w:val="002F7950"/>
    <w:rsid w:val="00300C60"/>
    <w:rsid w:val="00317A71"/>
    <w:rsid w:val="00320C75"/>
    <w:rsid w:val="003504E4"/>
    <w:rsid w:val="0035138C"/>
    <w:rsid w:val="0037161C"/>
    <w:rsid w:val="003A574A"/>
    <w:rsid w:val="003B1D68"/>
    <w:rsid w:val="00415834"/>
    <w:rsid w:val="00500483"/>
    <w:rsid w:val="00557AA4"/>
    <w:rsid w:val="005E1200"/>
    <w:rsid w:val="00627DFF"/>
    <w:rsid w:val="00692183"/>
    <w:rsid w:val="006B102D"/>
    <w:rsid w:val="006F78BF"/>
    <w:rsid w:val="00710D3D"/>
    <w:rsid w:val="0071539D"/>
    <w:rsid w:val="00787318"/>
    <w:rsid w:val="007A4315"/>
    <w:rsid w:val="007E317D"/>
    <w:rsid w:val="007E35DC"/>
    <w:rsid w:val="007F7296"/>
    <w:rsid w:val="008040FB"/>
    <w:rsid w:val="00835192"/>
    <w:rsid w:val="00882C68"/>
    <w:rsid w:val="008A392F"/>
    <w:rsid w:val="00901844"/>
    <w:rsid w:val="0092768F"/>
    <w:rsid w:val="0095174A"/>
    <w:rsid w:val="009F60EB"/>
    <w:rsid w:val="00A05428"/>
    <w:rsid w:val="00A178FF"/>
    <w:rsid w:val="00A36AD5"/>
    <w:rsid w:val="00A905A6"/>
    <w:rsid w:val="00A95A5F"/>
    <w:rsid w:val="00AA50E4"/>
    <w:rsid w:val="00AC01D4"/>
    <w:rsid w:val="00AF41AA"/>
    <w:rsid w:val="00B26D1D"/>
    <w:rsid w:val="00B76839"/>
    <w:rsid w:val="00C139AA"/>
    <w:rsid w:val="00C41849"/>
    <w:rsid w:val="00C7136C"/>
    <w:rsid w:val="00C76BAF"/>
    <w:rsid w:val="00C844FC"/>
    <w:rsid w:val="00C95BBB"/>
    <w:rsid w:val="00CC7D40"/>
    <w:rsid w:val="00D46781"/>
    <w:rsid w:val="00D6350A"/>
    <w:rsid w:val="00E06CD5"/>
    <w:rsid w:val="00E87B09"/>
    <w:rsid w:val="00ED3CE3"/>
    <w:rsid w:val="00EF1E25"/>
    <w:rsid w:val="00F0305D"/>
    <w:rsid w:val="00F157ED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5</cp:revision>
  <dcterms:created xsi:type="dcterms:W3CDTF">2016-03-11T14:03:00Z</dcterms:created>
  <dcterms:modified xsi:type="dcterms:W3CDTF">2016-03-28T13:46:00Z</dcterms:modified>
</cp:coreProperties>
</file>