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907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6662"/>
      </w:tblGrid>
      <w:tr w:rsidR="00300C60" w:rsidRPr="000C71C0" w:rsidTr="001D062C">
        <w:tc>
          <w:tcPr>
            <w:tcW w:w="5245" w:type="dxa"/>
          </w:tcPr>
          <w:p w:rsidR="00300C60" w:rsidRPr="000C71C0" w:rsidRDefault="00300C60" w:rsidP="001D062C">
            <w:pPr>
              <w:jc w:val="right"/>
              <w:rPr>
                <w:sz w:val="28"/>
                <w:szCs w:val="28"/>
              </w:rPr>
            </w:pPr>
            <w:r w:rsidRPr="000C71C0">
              <w:rPr>
                <w:noProof/>
                <w:sz w:val="28"/>
                <w:szCs w:val="28"/>
              </w:rPr>
              <w:drawing>
                <wp:inline distT="0" distB="0" distL="0" distR="0">
                  <wp:extent cx="842838" cy="631473"/>
                  <wp:effectExtent l="0" t="0" r="0" b="0"/>
                  <wp:docPr id="1" name="Рисунок 1" descr="C:\Users\Хозяин\Documents\Приемная комиссия\2015\ДОД\1 марта 2015\Презентация\Черновики\Лого Г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ocuments\Приемная комиссия\2015\ДОД\1 марта 2015\Презентация\Черновики\Лого Г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2" cy="6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00C60" w:rsidRPr="000C71C0" w:rsidRDefault="00300C60" w:rsidP="001D062C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ГОСУДАРСТВЕННЫЙ </w:t>
            </w:r>
          </w:p>
          <w:p w:rsidR="00300C60" w:rsidRPr="000C71C0" w:rsidRDefault="00300C60" w:rsidP="001D062C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УНИВЕРСИТЕТ </w:t>
            </w:r>
          </w:p>
          <w:p w:rsidR="00300C60" w:rsidRPr="000C71C0" w:rsidRDefault="00300C60" w:rsidP="001D062C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>УПРАВЛЕНИЯ</w:t>
            </w:r>
          </w:p>
          <w:p w:rsidR="00300C60" w:rsidRPr="000C71C0" w:rsidRDefault="00300C60" w:rsidP="001D062C">
            <w:pPr>
              <w:rPr>
                <w:sz w:val="28"/>
                <w:szCs w:val="28"/>
              </w:rPr>
            </w:pPr>
          </w:p>
        </w:tc>
      </w:tr>
      <w:tr w:rsidR="00300C60" w:rsidRPr="000C71C0" w:rsidTr="001D062C">
        <w:tc>
          <w:tcPr>
            <w:tcW w:w="11907" w:type="dxa"/>
            <w:gridSpan w:val="2"/>
          </w:tcPr>
          <w:p w:rsidR="00300C60" w:rsidRDefault="00300C60" w:rsidP="001D062C">
            <w:pPr>
              <w:jc w:val="center"/>
              <w:rPr>
                <w:sz w:val="28"/>
                <w:szCs w:val="28"/>
              </w:rPr>
            </w:pPr>
          </w:p>
          <w:p w:rsidR="00300C60" w:rsidRPr="00AA50E4" w:rsidRDefault="00D46781" w:rsidP="001D062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Аннотация образовательной программы</w:t>
            </w:r>
          </w:p>
          <w:p w:rsidR="00300C60" w:rsidRPr="009C1A11" w:rsidRDefault="00300C60" w:rsidP="001D062C">
            <w:pPr>
              <w:jc w:val="center"/>
              <w:rPr>
                <w:szCs w:val="28"/>
              </w:rPr>
            </w:pPr>
          </w:p>
        </w:tc>
      </w:tr>
      <w:tr w:rsidR="00300C60" w:rsidRPr="000C71C0" w:rsidTr="001D062C">
        <w:tc>
          <w:tcPr>
            <w:tcW w:w="11907" w:type="dxa"/>
            <w:gridSpan w:val="2"/>
            <w:shd w:val="clear" w:color="auto" w:fill="0F243E" w:themeFill="text2" w:themeFillShade="80"/>
            <w:vAlign w:val="center"/>
          </w:tcPr>
          <w:p w:rsidR="00300C60" w:rsidRPr="00806FAE" w:rsidRDefault="00300C60" w:rsidP="001D062C">
            <w:pPr>
              <w:jc w:val="center"/>
              <w:rPr>
                <w:b/>
                <w:caps/>
                <w:color w:val="FFFFFF" w:themeColor="background1"/>
              </w:rPr>
            </w:pPr>
          </w:p>
          <w:p w:rsidR="00300C60" w:rsidRDefault="001D062C" w:rsidP="001D062C">
            <w:pPr>
              <w:jc w:val="center"/>
              <w:rPr>
                <w:b/>
                <w:caps/>
                <w:color w:val="FFFFFF" w:themeColor="background1"/>
                <w:sz w:val="44"/>
                <w:szCs w:val="28"/>
              </w:rPr>
            </w:pPr>
            <w:r>
              <w:rPr>
                <w:b/>
                <w:caps/>
                <w:color w:val="FFFFFF" w:themeColor="background1"/>
                <w:sz w:val="44"/>
                <w:szCs w:val="28"/>
              </w:rPr>
              <w:t>производственный менеджмент в строительстве</w:t>
            </w:r>
          </w:p>
          <w:p w:rsidR="00E35C43" w:rsidRPr="00806FAE" w:rsidRDefault="00E35C43" w:rsidP="001D062C">
            <w:pPr>
              <w:jc w:val="center"/>
              <w:rPr>
                <w:b/>
                <w:caps/>
                <w:color w:val="FFFFFF" w:themeColor="background1"/>
              </w:rPr>
            </w:pPr>
          </w:p>
        </w:tc>
      </w:tr>
    </w:tbl>
    <w:p w:rsidR="00300C60" w:rsidRDefault="00300C60" w:rsidP="00300C60"/>
    <w:p w:rsidR="00300C60" w:rsidRPr="001F3A9E" w:rsidRDefault="00300C60" w:rsidP="00300C60">
      <w:pPr>
        <w:rPr>
          <w:color w:val="0F243E" w:themeColor="text2" w:themeShade="80"/>
        </w:rPr>
      </w:pPr>
    </w:p>
    <w:tbl>
      <w:tblPr>
        <w:tblStyle w:val="a5"/>
        <w:tblpPr w:leftFromText="180" w:rightFromText="180" w:vertAnchor="text" w:tblpX="-9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371"/>
      </w:tblGrid>
      <w:tr w:rsidR="001F3A9E" w:rsidRPr="001F3A9E" w:rsidTr="00663656">
        <w:trPr>
          <w:trHeight w:val="70"/>
        </w:trPr>
        <w:tc>
          <w:tcPr>
            <w:tcW w:w="3119" w:type="dxa"/>
          </w:tcPr>
          <w:p w:rsidR="00300C60" w:rsidRPr="001F3A9E" w:rsidRDefault="00300C60" w:rsidP="001D062C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1D062C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663656">
        <w:trPr>
          <w:trHeight w:val="283"/>
        </w:trPr>
        <w:tc>
          <w:tcPr>
            <w:tcW w:w="3119" w:type="dxa"/>
            <w:vAlign w:val="center"/>
          </w:tcPr>
          <w:p w:rsidR="00300C60" w:rsidRPr="00692183" w:rsidRDefault="00692183" w:rsidP="001D062C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Направление подготовки и </w:t>
            </w:r>
            <w:r w:rsidR="00B76839">
              <w:rPr>
                <w:b/>
                <w:color w:val="0F243E" w:themeColor="text2" w:themeShade="80"/>
              </w:rPr>
              <w:t>ш</w:t>
            </w:r>
            <w:r w:rsidRPr="00692183">
              <w:rPr>
                <w:b/>
                <w:color w:val="0F243E" w:themeColor="text2" w:themeShade="80"/>
              </w:rPr>
              <w:t>ифр</w:t>
            </w:r>
          </w:p>
        </w:tc>
        <w:tc>
          <w:tcPr>
            <w:tcW w:w="7371" w:type="dxa"/>
            <w:vAlign w:val="center"/>
          </w:tcPr>
          <w:p w:rsidR="00300C60" w:rsidRPr="00692183" w:rsidRDefault="00FE58CC" w:rsidP="00D4678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Менеджмент 38.03.02</w:t>
            </w:r>
          </w:p>
        </w:tc>
      </w:tr>
      <w:tr w:rsidR="001F3A9E" w:rsidRPr="001F3A9E" w:rsidTr="00663656">
        <w:trPr>
          <w:trHeight w:val="70"/>
        </w:trPr>
        <w:tc>
          <w:tcPr>
            <w:tcW w:w="3119" w:type="dxa"/>
            <w:vAlign w:val="center"/>
          </w:tcPr>
          <w:p w:rsidR="00300C60" w:rsidRPr="001F3A9E" w:rsidRDefault="00300C60" w:rsidP="001D062C">
            <w:pPr>
              <w:jc w:val="center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692183">
            <w:pPr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663656">
        <w:trPr>
          <w:trHeight w:val="283"/>
        </w:trPr>
        <w:tc>
          <w:tcPr>
            <w:tcW w:w="3119" w:type="dxa"/>
            <w:vAlign w:val="center"/>
          </w:tcPr>
          <w:p w:rsidR="00300C60" w:rsidRPr="00692183" w:rsidRDefault="00692183" w:rsidP="001D062C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1E3452" w:rsidRPr="001F3A9E" w:rsidRDefault="00E87B09" w:rsidP="00D4678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Б</w:t>
            </w:r>
            <w:r w:rsidR="001D062C">
              <w:rPr>
                <w:color w:val="0F243E" w:themeColor="text2" w:themeShade="80"/>
              </w:rPr>
              <w:t>акалавр</w:t>
            </w:r>
          </w:p>
        </w:tc>
      </w:tr>
      <w:tr w:rsidR="001F3A9E" w:rsidRPr="001F3A9E" w:rsidTr="00663656">
        <w:trPr>
          <w:trHeight w:val="70"/>
        </w:trPr>
        <w:tc>
          <w:tcPr>
            <w:tcW w:w="3119" w:type="dxa"/>
            <w:vAlign w:val="center"/>
          </w:tcPr>
          <w:p w:rsidR="00300C60" w:rsidRPr="00692183" w:rsidRDefault="00300C60" w:rsidP="001D062C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D46781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663656">
        <w:trPr>
          <w:trHeight w:val="532"/>
        </w:trPr>
        <w:tc>
          <w:tcPr>
            <w:tcW w:w="3119" w:type="dxa"/>
            <w:vAlign w:val="center"/>
          </w:tcPr>
          <w:p w:rsidR="00300C60" w:rsidRPr="00692183" w:rsidRDefault="00692183" w:rsidP="001D062C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D4678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</w:t>
            </w:r>
            <w:r w:rsidR="001D062C">
              <w:rPr>
                <w:color w:val="0F243E" w:themeColor="text2" w:themeShade="80"/>
              </w:rPr>
              <w:t>чная/</w:t>
            </w:r>
            <w:r w:rsidR="00A905A6">
              <w:rPr>
                <w:color w:val="0F243E" w:themeColor="text2" w:themeShade="80"/>
              </w:rPr>
              <w:t>заочная</w:t>
            </w:r>
          </w:p>
        </w:tc>
      </w:tr>
      <w:tr w:rsidR="001F3A9E" w:rsidRPr="001F3A9E" w:rsidTr="00663656">
        <w:trPr>
          <w:trHeight w:val="57"/>
        </w:trPr>
        <w:tc>
          <w:tcPr>
            <w:tcW w:w="3119" w:type="dxa"/>
            <w:vAlign w:val="center"/>
          </w:tcPr>
          <w:p w:rsidR="00300C60" w:rsidRPr="00692183" w:rsidRDefault="00300C60" w:rsidP="001D062C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69218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663656">
        <w:trPr>
          <w:trHeight w:val="70"/>
        </w:trPr>
        <w:tc>
          <w:tcPr>
            <w:tcW w:w="3119" w:type="dxa"/>
            <w:vAlign w:val="center"/>
          </w:tcPr>
          <w:p w:rsidR="00300C60" w:rsidRPr="00692183" w:rsidRDefault="00692183" w:rsidP="001D062C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692183">
              <w:rPr>
                <w:b/>
                <w:color w:val="0F243E" w:themeColor="text2" w:themeShade="8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4D2946" w:rsidRPr="004D2946" w:rsidRDefault="004D2946" w:rsidP="004D2946">
            <w:pPr>
              <w:pStyle w:val="a3"/>
              <w:numPr>
                <w:ilvl w:val="0"/>
                <w:numId w:val="1"/>
              </w:numPr>
              <w:ind w:left="142" w:hanging="219"/>
              <w:rPr>
                <w:shd w:val="clear" w:color="auto" w:fill="FFFFFF"/>
              </w:rPr>
            </w:pPr>
            <w:r w:rsidRPr="004D2946">
              <w:rPr>
                <w:shd w:val="clear" w:color="auto" w:fill="FFFFFF"/>
              </w:rPr>
              <w:t>Лица, имеющие документы о среднем общем/среднем профессиональном/высшем образовании</w:t>
            </w:r>
          </w:p>
          <w:p w:rsidR="00300C60" w:rsidRPr="004D2946" w:rsidRDefault="00300C60" w:rsidP="004D2946">
            <w:pPr>
              <w:tabs>
                <w:tab w:val="left" w:pos="175"/>
                <w:tab w:val="num" w:pos="317"/>
              </w:tabs>
              <w:jc w:val="both"/>
              <w:rPr>
                <w:color w:val="0F243E" w:themeColor="text2" w:themeShade="80"/>
              </w:rPr>
            </w:pPr>
          </w:p>
        </w:tc>
      </w:tr>
      <w:tr w:rsidR="001F3A9E" w:rsidRPr="001F3A9E" w:rsidTr="00663656">
        <w:trPr>
          <w:trHeight w:val="70"/>
        </w:trPr>
        <w:tc>
          <w:tcPr>
            <w:tcW w:w="3119" w:type="dxa"/>
            <w:vAlign w:val="center"/>
          </w:tcPr>
          <w:p w:rsidR="00300C60" w:rsidRPr="00692183" w:rsidRDefault="00300C60" w:rsidP="001D062C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69218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663656">
        <w:trPr>
          <w:trHeight w:val="70"/>
        </w:trPr>
        <w:tc>
          <w:tcPr>
            <w:tcW w:w="3119" w:type="dxa"/>
            <w:vAlign w:val="center"/>
          </w:tcPr>
          <w:p w:rsidR="00300C60" w:rsidRPr="00692183" w:rsidRDefault="00300C60" w:rsidP="001D062C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  <w:r w:rsidRPr="00692183">
              <w:rPr>
                <w:b/>
                <w:color w:val="0F243E" w:themeColor="text2" w:themeShade="80"/>
              </w:rPr>
              <w:t>Цел</w:t>
            </w:r>
            <w:r w:rsidR="00692183" w:rsidRPr="00692183">
              <w:rPr>
                <w:b/>
                <w:color w:val="0F243E" w:themeColor="text2" w:themeShade="80"/>
              </w:rPr>
              <w:t>и образовательной программы</w:t>
            </w:r>
          </w:p>
        </w:tc>
        <w:tc>
          <w:tcPr>
            <w:tcW w:w="7371" w:type="dxa"/>
          </w:tcPr>
          <w:p w:rsidR="00263DBA" w:rsidRPr="001C1E63" w:rsidRDefault="001D062C" w:rsidP="009F161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jc w:val="both"/>
              <w:rPr>
                <w:color w:val="0F243E" w:themeColor="text2" w:themeShade="80"/>
              </w:rPr>
            </w:pPr>
            <w:r w:rsidRPr="001C1E63">
              <w:rPr>
                <w:rFonts w:cs="Times New Roman"/>
              </w:rPr>
              <w:t xml:space="preserve">Формирование </w:t>
            </w:r>
            <w:r w:rsidR="00FC134B" w:rsidRPr="001C1E63">
              <w:rPr>
                <w:rFonts w:cs="Times New Roman"/>
              </w:rPr>
              <w:t xml:space="preserve">у обучающих </w:t>
            </w:r>
            <w:r w:rsidRPr="001C1E63">
              <w:rPr>
                <w:rFonts w:cs="Times New Roman"/>
              </w:rPr>
              <w:t xml:space="preserve">умений и навыков </w:t>
            </w:r>
            <w:r w:rsidR="00122699" w:rsidRPr="001C1E63">
              <w:rPr>
                <w:rFonts w:cs="Times New Roman"/>
              </w:rPr>
              <w:t xml:space="preserve">управленческой деятельности </w:t>
            </w:r>
            <w:r w:rsidRPr="001C1E63">
              <w:rPr>
                <w:rFonts w:cs="Times New Roman"/>
              </w:rPr>
              <w:t xml:space="preserve">для выполнения функций специалистов в различных подразделениях  организаций </w:t>
            </w:r>
            <w:r w:rsidR="009F1611" w:rsidRPr="001C1E63">
              <w:rPr>
                <w:rFonts w:cs="Times New Roman"/>
              </w:rPr>
              <w:t>строительной отрасли</w:t>
            </w:r>
          </w:p>
        </w:tc>
      </w:tr>
      <w:tr w:rsidR="001F3A9E" w:rsidRPr="001F3A9E" w:rsidTr="00663656">
        <w:trPr>
          <w:trHeight w:val="70"/>
        </w:trPr>
        <w:tc>
          <w:tcPr>
            <w:tcW w:w="3119" w:type="dxa"/>
            <w:vAlign w:val="center"/>
          </w:tcPr>
          <w:p w:rsidR="00300C60" w:rsidRPr="00692183" w:rsidRDefault="00300C60" w:rsidP="001D062C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C1E63" w:rsidRDefault="00300C60" w:rsidP="001D062C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663656">
        <w:trPr>
          <w:trHeight w:val="70"/>
        </w:trPr>
        <w:tc>
          <w:tcPr>
            <w:tcW w:w="3119" w:type="dxa"/>
            <w:vAlign w:val="center"/>
          </w:tcPr>
          <w:p w:rsidR="00300C60" w:rsidRPr="0037161C" w:rsidRDefault="00692183" w:rsidP="001D062C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Руководитель программы</w:t>
            </w:r>
          </w:p>
        </w:tc>
        <w:tc>
          <w:tcPr>
            <w:tcW w:w="7371" w:type="dxa"/>
          </w:tcPr>
          <w:p w:rsidR="00300C60" w:rsidRPr="001C1E63" w:rsidRDefault="001D062C" w:rsidP="006B102D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 w:rsidRPr="001C1E63">
              <w:rPr>
                <w:color w:val="0F243E" w:themeColor="text2" w:themeShade="80"/>
              </w:rPr>
              <w:t>Богомолова Екатерина Александровна к.э.н., доцент</w:t>
            </w:r>
          </w:p>
        </w:tc>
      </w:tr>
      <w:tr w:rsidR="001F3A9E" w:rsidRPr="001F3A9E" w:rsidTr="00663656">
        <w:trPr>
          <w:trHeight w:val="70"/>
        </w:trPr>
        <w:tc>
          <w:tcPr>
            <w:tcW w:w="3119" w:type="dxa"/>
            <w:vAlign w:val="center"/>
          </w:tcPr>
          <w:p w:rsidR="00300C60" w:rsidRPr="00692183" w:rsidRDefault="00300C60" w:rsidP="001D062C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C1E63" w:rsidRDefault="00300C60" w:rsidP="001D062C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663656">
        <w:trPr>
          <w:trHeight w:val="70"/>
        </w:trPr>
        <w:tc>
          <w:tcPr>
            <w:tcW w:w="3119" w:type="dxa"/>
            <w:vAlign w:val="center"/>
          </w:tcPr>
          <w:p w:rsidR="00300C60" w:rsidRPr="00692183" w:rsidRDefault="00300C60" w:rsidP="001D062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92183">
              <w:rPr>
                <w:b/>
                <w:color w:val="0F243E" w:themeColor="text2" w:themeShade="80"/>
              </w:rPr>
              <w:t>Основные факторы конкурентоспособности образовательной программы</w:t>
            </w:r>
          </w:p>
        </w:tc>
        <w:tc>
          <w:tcPr>
            <w:tcW w:w="7371" w:type="dxa"/>
          </w:tcPr>
          <w:p w:rsidR="001D062C" w:rsidRPr="001C1E63" w:rsidRDefault="001D062C" w:rsidP="001D062C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cs="Times New Roman"/>
              </w:rPr>
            </w:pPr>
            <w:r w:rsidRPr="001C1E63">
              <w:rPr>
                <w:rFonts w:cs="Times New Roman"/>
              </w:rPr>
              <w:t>Подготовка специалистов в ВУЗе в области экономики и управления в строительстве производится с 1930-ых годов.  Предлагаемая образовательная программа базируется на существующей научной школе  и  богатом практическом опыте, позволяет развивать знания и умения  в организационно-управленческой, информационно-аналитической и предпринимательской деятельности, а также   учитывает современные требования, предъявляемые к специалистам</w:t>
            </w:r>
            <w:r w:rsidR="009F1611" w:rsidRPr="001C1E63">
              <w:rPr>
                <w:rFonts w:cs="Times New Roman"/>
              </w:rPr>
              <w:t>, занятым в строительном бизнесе</w:t>
            </w:r>
            <w:r w:rsidRPr="001C1E63">
              <w:rPr>
                <w:rFonts w:cs="Times New Roman"/>
              </w:rPr>
              <w:t xml:space="preserve"> </w:t>
            </w:r>
          </w:p>
          <w:p w:rsidR="001D062C" w:rsidRPr="001C1E63" w:rsidRDefault="001D062C" w:rsidP="001D062C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cs="Times New Roman"/>
              </w:rPr>
            </w:pPr>
            <w:r w:rsidRPr="001C1E63">
              <w:rPr>
                <w:rFonts w:cs="Times New Roman"/>
              </w:rPr>
              <w:t xml:space="preserve">Занятия ведут </w:t>
            </w:r>
            <w:proofErr w:type="spellStart"/>
            <w:r w:rsidRPr="001C1E63">
              <w:rPr>
                <w:rFonts w:cs="Times New Roman"/>
              </w:rPr>
              <w:t>высококвалифициорованные</w:t>
            </w:r>
            <w:proofErr w:type="spellEnd"/>
            <w:r w:rsidRPr="001C1E63">
              <w:rPr>
                <w:rFonts w:cs="Times New Roman"/>
              </w:rPr>
              <w:t xml:space="preserve"> специалисты, с большим опытом практической работы,  доктора и кандидаты экономических наук, имеющие звания «Почетный работник Высшей школы», Почетный строитель России».  </w:t>
            </w:r>
          </w:p>
          <w:p w:rsidR="001D062C" w:rsidRPr="001C1E63" w:rsidRDefault="001D062C" w:rsidP="001D062C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cs="Times New Roman"/>
              </w:rPr>
            </w:pPr>
            <w:r w:rsidRPr="001C1E63">
              <w:rPr>
                <w:rFonts w:cs="Times New Roman"/>
              </w:rPr>
              <w:t>Учебный план, состав учебных дисциплин согласованы с национальным объединением строителей «НОСТРОЙ», что позволяет обеспечивать  подготовку выпускников непосредственно к рабочим местам в системе аппарата управления строительных</w:t>
            </w:r>
            <w:r w:rsidRPr="001C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E63">
              <w:rPr>
                <w:rFonts w:cs="Times New Roman"/>
              </w:rPr>
              <w:t>организаций</w:t>
            </w:r>
          </w:p>
          <w:p w:rsidR="001D062C" w:rsidRPr="001C1E63" w:rsidRDefault="001D062C" w:rsidP="001D062C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cs="Times New Roman"/>
              </w:rPr>
            </w:pPr>
            <w:r w:rsidRPr="001C1E63">
              <w:rPr>
                <w:rFonts w:cs="Times New Roman"/>
              </w:rPr>
              <w:t>Высокая доля интерактивных видов аудиторной работы (решение кейсов, деловые и ролевые игры, метод «мозгового штурма» и др.)</w:t>
            </w:r>
          </w:p>
          <w:p w:rsidR="001D062C" w:rsidRPr="001C1E63" w:rsidRDefault="001D062C" w:rsidP="001D062C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cs="Times New Roman"/>
              </w:rPr>
            </w:pPr>
            <w:r w:rsidRPr="001C1E63">
              <w:rPr>
                <w:rFonts w:cs="Times New Roman"/>
              </w:rPr>
              <w:t xml:space="preserve">Использование в процессе обучения мультимедийного оборудования и </w:t>
            </w:r>
            <w:proofErr w:type="gramStart"/>
            <w:r w:rsidRPr="001C1E63">
              <w:rPr>
                <w:rFonts w:cs="Times New Roman"/>
              </w:rPr>
              <w:t>интернет-коммуникаций</w:t>
            </w:r>
            <w:proofErr w:type="gramEnd"/>
          </w:p>
          <w:p w:rsidR="001D062C" w:rsidRPr="001C1E63" w:rsidRDefault="001D062C" w:rsidP="001D062C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color w:val="0F243E" w:themeColor="text2" w:themeShade="80"/>
              </w:rPr>
            </w:pPr>
            <w:r w:rsidRPr="001C1E63">
              <w:t>Возможность пройти годичное обучение в одном из университетов, работающих по программе «Европейский менеджмент в гражданском строительстве»  тринадцати стран Европы</w:t>
            </w:r>
          </w:p>
          <w:p w:rsidR="001D062C" w:rsidRPr="001C1E63" w:rsidRDefault="001D062C" w:rsidP="001D062C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color w:val="0F243E" w:themeColor="text2" w:themeShade="80"/>
              </w:rPr>
            </w:pPr>
            <w:r w:rsidRPr="001C1E63">
              <w:t>Уникальный опыт подготовки менеджеров-строителей</w:t>
            </w:r>
          </w:p>
        </w:tc>
      </w:tr>
      <w:tr w:rsidR="001F3A9E" w:rsidRPr="001F3A9E" w:rsidTr="00663656">
        <w:trPr>
          <w:trHeight w:val="70"/>
        </w:trPr>
        <w:tc>
          <w:tcPr>
            <w:tcW w:w="3119" w:type="dxa"/>
            <w:vAlign w:val="center"/>
          </w:tcPr>
          <w:p w:rsidR="00300C60" w:rsidRPr="00692183" w:rsidRDefault="00300C60" w:rsidP="001D062C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1D062C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663656">
        <w:trPr>
          <w:trHeight w:val="70"/>
        </w:trPr>
        <w:tc>
          <w:tcPr>
            <w:tcW w:w="3119" w:type="dxa"/>
            <w:vAlign w:val="center"/>
          </w:tcPr>
          <w:p w:rsidR="00300C60" w:rsidRPr="00692183" w:rsidRDefault="00300C60" w:rsidP="001D062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92183">
              <w:rPr>
                <w:b/>
                <w:color w:val="0F243E" w:themeColor="text2" w:themeShade="80"/>
              </w:rPr>
              <w:t xml:space="preserve">Особенности реализации подготовки по данной </w:t>
            </w:r>
            <w:r w:rsidRPr="00692183">
              <w:rPr>
                <w:b/>
                <w:color w:val="0F243E" w:themeColor="text2" w:themeShade="80"/>
              </w:rPr>
              <w:lastRenderedPageBreak/>
              <w:t>образовательной программе</w:t>
            </w:r>
          </w:p>
        </w:tc>
        <w:tc>
          <w:tcPr>
            <w:tcW w:w="7371" w:type="dxa"/>
          </w:tcPr>
          <w:p w:rsidR="00300C60" w:rsidRPr="001F3A9E" w:rsidRDefault="001D062C" w:rsidP="00E87B09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lastRenderedPageBreak/>
              <w:t xml:space="preserve">Возможность стажировки в </w:t>
            </w:r>
            <w:r>
              <w:t xml:space="preserve"> Высшей школе</w:t>
            </w:r>
            <w:r w:rsidR="004D2946">
              <w:t xml:space="preserve"> </w:t>
            </w:r>
            <w:proofErr w:type="gramStart"/>
            <w:r w:rsidR="004D2946">
              <w:t>г</w:t>
            </w:r>
            <w:proofErr w:type="gramEnd"/>
            <w:r w:rsidR="004D2946">
              <w:t xml:space="preserve">. </w:t>
            </w:r>
            <w:r w:rsidRPr="00DE0F05">
              <w:t>Ольденбург, Университета прикладных наук, Германия.</w:t>
            </w:r>
          </w:p>
        </w:tc>
      </w:tr>
      <w:tr w:rsidR="001F3A9E" w:rsidRPr="001F3A9E" w:rsidTr="00663656">
        <w:trPr>
          <w:trHeight w:val="70"/>
        </w:trPr>
        <w:tc>
          <w:tcPr>
            <w:tcW w:w="3119" w:type="dxa"/>
            <w:vAlign w:val="center"/>
          </w:tcPr>
          <w:p w:rsidR="00300C60" w:rsidRPr="00692183" w:rsidRDefault="00300C60" w:rsidP="001D062C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22277A" w:rsidRDefault="0022277A" w:rsidP="001D062C">
            <w:pPr>
              <w:rPr>
                <w:color w:val="0F243E" w:themeColor="text2" w:themeShade="80"/>
                <w:sz w:val="16"/>
                <w:szCs w:val="16"/>
              </w:rPr>
            </w:pPr>
          </w:p>
          <w:p w:rsidR="00C8193A" w:rsidRPr="001F3A9E" w:rsidRDefault="00C8193A" w:rsidP="001D062C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663656">
        <w:trPr>
          <w:trHeight w:val="70"/>
        </w:trPr>
        <w:tc>
          <w:tcPr>
            <w:tcW w:w="3119" w:type="dxa"/>
            <w:vAlign w:val="center"/>
          </w:tcPr>
          <w:p w:rsidR="00C8193A" w:rsidRDefault="00C8193A" w:rsidP="001D062C">
            <w:pPr>
              <w:jc w:val="center"/>
              <w:rPr>
                <w:b/>
                <w:color w:val="0F243E" w:themeColor="text2" w:themeShade="80"/>
              </w:rPr>
            </w:pPr>
          </w:p>
          <w:p w:rsidR="00300C60" w:rsidRPr="00692183" w:rsidRDefault="00692183" w:rsidP="001D062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92183">
              <w:rPr>
                <w:b/>
                <w:color w:val="0F243E" w:themeColor="text2" w:themeShade="80"/>
              </w:rPr>
              <w:t>Деловые партнеры</w:t>
            </w:r>
          </w:p>
        </w:tc>
        <w:tc>
          <w:tcPr>
            <w:tcW w:w="7371" w:type="dxa"/>
          </w:tcPr>
          <w:p w:rsidR="001D062C" w:rsidRPr="00722DD9" w:rsidRDefault="001D062C" w:rsidP="001D062C">
            <w:pPr>
              <w:pStyle w:val="a3"/>
              <w:numPr>
                <w:ilvl w:val="0"/>
                <w:numId w:val="1"/>
              </w:numPr>
              <w:tabs>
                <w:tab w:val="left" w:pos="3261"/>
              </w:tabs>
              <w:spacing w:before="0"/>
              <w:ind w:left="142" w:hanging="142"/>
              <w:contextualSpacing w:val="0"/>
              <w:jc w:val="both"/>
            </w:pPr>
            <w:r w:rsidRPr="00722DD9">
              <w:t>Национальное объединение строителей России «НОСТРОЙ»</w:t>
            </w:r>
          </w:p>
          <w:p w:rsidR="001D062C" w:rsidRPr="00722DD9" w:rsidRDefault="009F1611" w:rsidP="001D062C">
            <w:pPr>
              <w:pStyle w:val="a3"/>
              <w:numPr>
                <w:ilvl w:val="0"/>
                <w:numId w:val="1"/>
              </w:numPr>
              <w:tabs>
                <w:tab w:val="left" w:pos="3261"/>
              </w:tabs>
              <w:spacing w:before="0"/>
              <w:ind w:left="142" w:hanging="142"/>
              <w:contextualSpacing w:val="0"/>
              <w:jc w:val="both"/>
            </w:pPr>
            <w:r w:rsidRPr="00722DD9">
              <w:t>Группа компаний «Строй-КОМ»</w:t>
            </w:r>
          </w:p>
          <w:p w:rsidR="001D062C" w:rsidRPr="00722DD9" w:rsidRDefault="001D062C" w:rsidP="001D062C">
            <w:pPr>
              <w:pStyle w:val="a3"/>
              <w:numPr>
                <w:ilvl w:val="0"/>
                <w:numId w:val="1"/>
              </w:numPr>
              <w:tabs>
                <w:tab w:val="left" w:pos="3261"/>
              </w:tabs>
              <w:spacing w:before="0"/>
              <w:ind w:left="142" w:hanging="142"/>
              <w:contextualSpacing w:val="0"/>
              <w:jc w:val="both"/>
            </w:pPr>
            <w:r w:rsidRPr="00722DD9">
              <w:t>Некоммерческое партнерство строительных организаций (СРО) «</w:t>
            </w:r>
            <w:proofErr w:type="spellStart"/>
            <w:r w:rsidRPr="00722DD9">
              <w:t>Союзстроймонтаж</w:t>
            </w:r>
            <w:proofErr w:type="spellEnd"/>
            <w:r w:rsidRPr="00722DD9">
              <w:t>»</w:t>
            </w:r>
          </w:p>
          <w:p w:rsidR="001D062C" w:rsidRPr="00722DD9" w:rsidRDefault="001D062C" w:rsidP="001D062C">
            <w:pPr>
              <w:pStyle w:val="a3"/>
              <w:numPr>
                <w:ilvl w:val="0"/>
                <w:numId w:val="1"/>
              </w:numPr>
              <w:tabs>
                <w:tab w:val="left" w:pos="3261"/>
              </w:tabs>
              <w:spacing w:before="0"/>
              <w:ind w:left="142" w:hanging="142"/>
              <w:contextualSpacing w:val="0"/>
              <w:jc w:val="both"/>
            </w:pPr>
            <w:r w:rsidRPr="00722DD9">
              <w:t>Корпорация «Жилищная инициатива»»</w:t>
            </w:r>
          </w:p>
          <w:p w:rsidR="001D062C" w:rsidRPr="00722DD9" w:rsidRDefault="001D062C" w:rsidP="001D062C">
            <w:pPr>
              <w:pStyle w:val="a3"/>
              <w:numPr>
                <w:ilvl w:val="0"/>
                <w:numId w:val="1"/>
              </w:numPr>
              <w:tabs>
                <w:tab w:val="left" w:pos="3261"/>
              </w:tabs>
              <w:spacing w:before="0"/>
              <w:ind w:left="142" w:hanging="142"/>
              <w:contextualSpacing w:val="0"/>
              <w:jc w:val="both"/>
            </w:pPr>
            <w:r w:rsidRPr="00722DD9">
              <w:t>научно-исследовательские отраслевые институты ЦНИЭУС, ВНИИПНТПИ, Центр ценообразования в строительстве</w:t>
            </w:r>
          </w:p>
          <w:p w:rsidR="001D062C" w:rsidRPr="00722DD9" w:rsidRDefault="009F1611" w:rsidP="001D062C">
            <w:pPr>
              <w:pStyle w:val="a3"/>
              <w:numPr>
                <w:ilvl w:val="0"/>
                <w:numId w:val="1"/>
              </w:numPr>
              <w:tabs>
                <w:tab w:val="left" w:pos="3261"/>
              </w:tabs>
              <w:spacing w:before="0"/>
              <w:ind w:left="142" w:hanging="142"/>
              <w:contextualSpacing w:val="0"/>
              <w:jc w:val="both"/>
            </w:pPr>
            <w:r w:rsidRPr="00722DD9">
              <w:t>Некоммерческое объединение «Гильдия менеджеров-строителей»</w:t>
            </w:r>
          </w:p>
          <w:p w:rsidR="00320C75" w:rsidRPr="00722DD9" w:rsidRDefault="001D062C" w:rsidP="004D2946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175"/>
              <w:rPr>
                <w:color w:val="0F243E" w:themeColor="text2" w:themeShade="80"/>
              </w:rPr>
            </w:pPr>
            <w:r w:rsidRPr="00722DD9">
              <w:t>Высшая школа г.</w:t>
            </w:r>
            <w:r w:rsidR="00E02ED7" w:rsidRPr="00722DD9">
              <w:t xml:space="preserve"> </w:t>
            </w:r>
            <w:r w:rsidRPr="00722DD9">
              <w:t>Ольденбург, Университета прикладных наук, Германия</w:t>
            </w:r>
          </w:p>
        </w:tc>
      </w:tr>
      <w:tr w:rsidR="00D46781" w:rsidRPr="00D46781" w:rsidTr="00663656">
        <w:trPr>
          <w:trHeight w:val="70"/>
        </w:trPr>
        <w:tc>
          <w:tcPr>
            <w:tcW w:w="3119" w:type="dxa"/>
            <w:vAlign w:val="center"/>
          </w:tcPr>
          <w:p w:rsidR="00D46781" w:rsidRPr="00D46781" w:rsidRDefault="00D46781" w:rsidP="001D062C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D46781" w:rsidRPr="00722DD9" w:rsidRDefault="00D46781" w:rsidP="00D46781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663656">
        <w:trPr>
          <w:trHeight w:val="70"/>
        </w:trPr>
        <w:tc>
          <w:tcPr>
            <w:tcW w:w="3119" w:type="dxa"/>
            <w:vAlign w:val="center"/>
          </w:tcPr>
          <w:p w:rsidR="00320C75" w:rsidRPr="00D46781" w:rsidRDefault="00692183" w:rsidP="001D062C">
            <w:pPr>
              <w:jc w:val="center"/>
              <w:rPr>
                <w:b/>
                <w:color w:val="0F243E" w:themeColor="text2" w:themeShade="80"/>
              </w:rPr>
            </w:pPr>
            <w:r w:rsidRPr="00D46781">
              <w:rPr>
                <w:b/>
                <w:color w:val="0F243E" w:themeColor="text2" w:themeShade="80"/>
              </w:rPr>
              <w:t>П</w:t>
            </w:r>
            <w:r w:rsidR="00D46781" w:rsidRPr="00D46781">
              <w:rPr>
                <w:b/>
                <w:color w:val="0F243E" w:themeColor="text2" w:themeShade="80"/>
              </w:rPr>
              <w:t>рофессиональные дисциплины</w:t>
            </w:r>
          </w:p>
        </w:tc>
        <w:tc>
          <w:tcPr>
            <w:tcW w:w="7371" w:type="dxa"/>
          </w:tcPr>
          <w:p w:rsidR="00320C75" w:rsidRPr="00722DD9" w:rsidRDefault="00E02ED7" w:rsidP="0037161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</w:pPr>
            <w:r w:rsidRPr="00722DD9">
              <w:t>Основы архитектуры и строительные конструкции</w:t>
            </w:r>
          </w:p>
          <w:p w:rsidR="00E02ED7" w:rsidRPr="00722DD9" w:rsidRDefault="00E02ED7" w:rsidP="0037161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</w:pPr>
            <w:r w:rsidRPr="00722DD9">
              <w:t>Основы строительного проектирования</w:t>
            </w:r>
          </w:p>
          <w:p w:rsidR="00E02ED7" w:rsidRPr="00722DD9" w:rsidRDefault="00E02ED7" w:rsidP="0037161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</w:pPr>
            <w:r w:rsidRPr="00722DD9">
              <w:t>Строительное материаловедение</w:t>
            </w:r>
          </w:p>
          <w:p w:rsidR="00E02ED7" w:rsidRPr="00722DD9" w:rsidRDefault="00E02ED7" w:rsidP="0037161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</w:pPr>
            <w:r w:rsidRPr="00722DD9">
              <w:t>Технология и механизация в строительстве</w:t>
            </w:r>
          </w:p>
          <w:p w:rsidR="00E02ED7" w:rsidRPr="00722DD9" w:rsidRDefault="00E02ED7" w:rsidP="0037161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</w:pPr>
            <w:r w:rsidRPr="00722DD9">
              <w:t>Производственный менеджмент в строите</w:t>
            </w:r>
            <w:bookmarkStart w:id="0" w:name="_GoBack"/>
            <w:bookmarkEnd w:id="0"/>
            <w:r w:rsidRPr="00722DD9">
              <w:t>льстве</w:t>
            </w:r>
          </w:p>
          <w:p w:rsidR="00E02ED7" w:rsidRPr="00722DD9" w:rsidRDefault="00E02ED7" w:rsidP="0037161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</w:pPr>
            <w:r w:rsidRPr="00722DD9">
              <w:t>Организация строительного производства</w:t>
            </w:r>
          </w:p>
          <w:p w:rsidR="00E02ED7" w:rsidRPr="00722DD9" w:rsidRDefault="00E02ED7" w:rsidP="0037161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</w:pPr>
            <w:r w:rsidRPr="00722DD9">
              <w:t>Экономический анализ  производственно-хозяйственной деятельности</w:t>
            </w:r>
          </w:p>
          <w:p w:rsidR="00E02ED7" w:rsidRPr="00722DD9" w:rsidRDefault="00E02ED7" w:rsidP="0037161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</w:pPr>
            <w:r w:rsidRPr="00722DD9">
              <w:t>Ценообразование и сметное дело в строительстве</w:t>
            </w:r>
          </w:p>
          <w:p w:rsidR="00E02ED7" w:rsidRPr="00722DD9" w:rsidRDefault="00E02ED7" w:rsidP="0037161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</w:pPr>
            <w:r w:rsidRPr="00722DD9">
              <w:t>Экономика строительной организации</w:t>
            </w:r>
          </w:p>
          <w:p w:rsidR="00E02ED7" w:rsidRPr="00722DD9" w:rsidRDefault="00E02ED7" w:rsidP="0037161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</w:pPr>
            <w:r w:rsidRPr="00722DD9">
              <w:t>Стратегическое развитие строительной организации</w:t>
            </w:r>
          </w:p>
          <w:p w:rsidR="00E02ED7" w:rsidRPr="00722DD9" w:rsidRDefault="00E02ED7" w:rsidP="0037161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</w:pPr>
            <w:r w:rsidRPr="00722DD9">
              <w:t>Маркетинговые исследования в строительстве</w:t>
            </w:r>
          </w:p>
          <w:p w:rsidR="00E02ED7" w:rsidRPr="00722DD9" w:rsidRDefault="00E02ED7" w:rsidP="0037161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 w:rsidRPr="00722DD9">
              <w:t>Инновационный менеджмент в строительстве</w:t>
            </w:r>
          </w:p>
        </w:tc>
      </w:tr>
    </w:tbl>
    <w:p w:rsidR="0001547A" w:rsidRPr="001F3A9E" w:rsidRDefault="0001547A" w:rsidP="00D46781">
      <w:pPr>
        <w:pBdr>
          <w:bar w:val="single" w:sz="4" w:color="auto"/>
        </w:pBdr>
        <w:rPr>
          <w:color w:val="0F243E" w:themeColor="text2" w:themeShade="80"/>
        </w:rPr>
      </w:pPr>
    </w:p>
    <w:sectPr w:rsidR="0001547A" w:rsidRPr="001F3A9E" w:rsidSect="001D062C">
      <w:headerReference w:type="default" r:id="rId9"/>
      <w:footerReference w:type="default" r:id="rId10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64" w:rsidRDefault="00312564" w:rsidP="00787318">
      <w:pPr>
        <w:spacing w:after="0" w:line="240" w:lineRule="auto"/>
      </w:pPr>
      <w:r>
        <w:separator/>
      </w:r>
    </w:p>
  </w:endnote>
  <w:endnote w:type="continuationSeparator" w:id="0">
    <w:p w:rsidR="00312564" w:rsidRDefault="00312564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2C" w:rsidRDefault="005B3C49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4.4pt;margin-top:13.35pt;width:677.4pt;height:34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" fillcolor="#17365d [2415]" stroked="f">
          <v:textbox>
            <w:txbxContent>
              <w:p w:rsidR="001D062C" w:rsidRPr="002F24F0" w:rsidRDefault="001D062C" w:rsidP="001D062C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</w:p>
              <w:p w:rsidR="001D062C" w:rsidRPr="002F24F0" w:rsidRDefault="001D062C" w:rsidP="001D062C">
                <w:pPr>
                  <w:pStyle w:val="a6"/>
                  <w:ind w:firstLine="851"/>
                </w:pPr>
                <w:r>
                  <w:t xml:space="preserve"> «</w:t>
                </w:r>
                <w:r w:rsidR="00C8193A">
                  <w:t xml:space="preserve">ПРОИЗВОДСТВЕННЫЙ </w:t>
                </w:r>
                <w:r>
                  <w:t xml:space="preserve"> МЕНЕДЖМЕНТ</w:t>
                </w:r>
                <w:r w:rsidR="00C8193A">
                  <w:t xml:space="preserve"> В СТРОИТЕЛЬСТВЕ</w:t>
                </w:r>
                <w:r>
                  <w:t>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64" w:rsidRDefault="00312564" w:rsidP="00787318">
      <w:pPr>
        <w:spacing w:after="0" w:line="240" w:lineRule="auto"/>
      </w:pPr>
      <w:r>
        <w:separator/>
      </w:r>
    </w:p>
  </w:footnote>
  <w:footnote w:type="continuationSeparator" w:id="0">
    <w:p w:rsidR="00312564" w:rsidRDefault="00312564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2C" w:rsidRDefault="005B3C49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-84.45pt;margin-top:-14.75pt;width:592.85pt;height:2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<v:textbox>
            <w:txbxContent>
              <w:p w:rsidR="001D062C" w:rsidRDefault="001D062C" w:rsidP="001D062C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1D062C" w:rsidRDefault="001D062C" w:rsidP="001D062C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F88"/>
    <w:multiLevelType w:val="hybridMultilevel"/>
    <w:tmpl w:val="8D6E5C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4B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035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B1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C52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CAA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4A3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5E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859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C06F83"/>
    <w:multiLevelType w:val="hybridMultilevel"/>
    <w:tmpl w:val="3402B6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C384705"/>
    <w:multiLevelType w:val="hybridMultilevel"/>
    <w:tmpl w:val="99001A4E"/>
    <w:lvl w:ilvl="0" w:tplc="A4302C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4B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035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B1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C52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CAA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4A3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5E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859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C60"/>
    <w:rsid w:val="0001547A"/>
    <w:rsid w:val="0008539E"/>
    <w:rsid w:val="00122699"/>
    <w:rsid w:val="00131F69"/>
    <w:rsid w:val="001626DD"/>
    <w:rsid w:val="001C1E63"/>
    <w:rsid w:val="001D062C"/>
    <w:rsid w:val="001E3452"/>
    <w:rsid w:val="001F3A9E"/>
    <w:rsid w:val="0022277A"/>
    <w:rsid w:val="00263DBA"/>
    <w:rsid w:val="002F7950"/>
    <w:rsid w:val="00300C60"/>
    <w:rsid w:val="00301C66"/>
    <w:rsid w:val="00312564"/>
    <w:rsid w:val="00320C75"/>
    <w:rsid w:val="003504E4"/>
    <w:rsid w:val="0037161C"/>
    <w:rsid w:val="003B1D68"/>
    <w:rsid w:val="00415834"/>
    <w:rsid w:val="004D2946"/>
    <w:rsid w:val="005B3C49"/>
    <w:rsid w:val="005E1200"/>
    <w:rsid w:val="00663656"/>
    <w:rsid w:val="00692183"/>
    <w:rsid w:val="006B102D"/>
    <w:rsid w:val="006F78BF"/>
    <w:rsid w:val="00710D3D"/>
    <w:rsid w:val="00722DD9"/>
    <w:rsid w:val="00787318"/>
    <w:rsid w:val="007A4315"/>
    <w:rsid w:val="007E35DC"/>
    <w:rsid w:val="007F7296"/>
    <w:rsid w:val="008040FB"/>
    <w:rsid w:val="00835192"/>
    <w:rsid w:val="00835EBC"/>
    <w:rsid w:val="00882C68"/>
    <w:rsid w:val="008A392F"/>
    <w:rsid w:val="00901844"/>
    <w:rsid w:val="0092768F"/>
    <w:rsid w:val="0095174A"/>
    <w:rsid w:val="009A6D50"/>
    <w:rsid w:val="009F1611"/>
    <w:rsid w:val="00A05428"/>
    <w:rsid w:val="00A178FF"/>
    <w:rsid w:val="00A905A6"/>
    <w:rsid w:val="00A95A5F"/>
    <w:rsid w:val="00AA50E4"/>
    <w:rsid w:val="00AC01D4"/>
    <w:rsid w:val="00AF41AA"/>
    <w:rsid w:val="00B26D1D"/>
    <w:rsid w:val="00B76839"/>
    <w:rsid w:val="00BF0C14"/>
    <w:rsid w:val="00C41849"/>
    <w:rsid w:val="00C7136C"/>
    <w:rsid w:val="00C76BAF"/>
    <w:rsid w:val="00C8193A"/>
    <w:rsid w:val="00C844FC"/>
    <w:rsid w:val="00C95BBB"/>
    <w:rsid w:val="00CC7D40"/>
    <w:rsid w:val="00D46781"/>
    <w:rsid w:val="00E02ED7"/>
    <w:rsid w:val="00E06CD5"/>
    <w:rsid w:val="00E35C43"/>
    <w:rsid w:val="00E87B09"/>
    <w:rsid w:val="00F0305D"/>
    <w:rsid w:val="00F41DAD"/>
    <w:rsid w:val="00FC134B"/>
    <w:rsid w:val="00FE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F986E-D563-498C-99ED-894A2148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GUU</cp:lastModifiedBy>
  <cp:revision>6</cp:revision>
  <dcterms:created xsi:type="dcterms:W3CDTF">2016-04-11T10:34:00Z</dcterms:created>
  <dcterms:modified xsi:type="dcterms:W3CDTF">2016-04-13T13:01:00Z</dcterms:modified>
</cp:coreProperties>
</file>