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A" w:rsidRPr="000A0847" w:rsidRDefault="0012676D" w:rsidP="00EE5BD5">
      <w:pPr>
        <w:spacing w:before="120" w:after="120" w:line="240" w:lineRule="auto"/>
        <w:jc w:val="center"/>
        <w:rPr>
          <w:b/>
          <w:caps/>
          <w:sz w:val="24"/>
          <w:szCs w:val="24"/>
        </w:rPr>
      </w:pPr>
      <w:r w:rsidRPr="000A0847">
        <w:rPr>
          <w:b/>
          <w:caps/>
          <w:sz w:val="24"/>
          <w:szCs w:val="24"/>
        </w:rPr>
        <w:t>Ученый совет</w:t>
      </w:r>
      <w:r w:rsidR="00EE5BD5">
        <w:rPr>
          <w:b/>
          <w:caps/>
          <w:sz w:val="24"/>
          <w:szCs w:val="24"/>
        </w:rPr>
        <w:t xml:space="preserve"> ГУУ</w:t>
      </w:r>
    </w:p>
    <w:p w:rsidR="00BE02F2" w:rsidRDefault="00BE02F2" w:rsidP="000A0847">
      <w:pPr>
        <w:spacing w:before="120" w:after="120"/>
        <w:jc w:val="center"/>
        <w:rPr>
          <w:caps/>
          <w:sz w:val="24"/>
          <w:szCs w:val="24"/>
        </w:rPr>
      </w:pPr>
      <w:r w:rsidRPr="000A0847">
        <w:rPr>
          <w:sz w:val="24"/>
          <w:szCs w:val="24"/>
        </w:rPr>
        <w:t xml:space="preserve">(по состоянию на </w:t>
      </w:r>
      <w:r w:rsidR="003B6531">
        <w:rPr>
          <w:sz w:val="24"/>
          <w:szCs w:val="24"/>
        </w:rPr>
        <w:t>14</w:t>
      </w:r>
      <w:r w:rsidR="00C12F71">
        <w:rPr>
          <w:sz w:val="24"/>
          <w:szCs w:val="24"/>
        </w:rPr>
        <w:t>.0</w:t>
      </w:r>
      <w:r w:rsidR="003B6531">
        <w:rPr>
          <w:sz w:val="24"/>
          <w:szCs w:val="24"/>
        </w:rPr>
        <w:t>5</w:t>
      </w:r>
      <w:r w:rsidR="00C12F71">
        <w:rPr>
          <w:sz w:val="24"/>
          <w:szCs w:val="24"/>
        </w:rPr>
        <w:t>.</w:t>
      </w:r>
      <w:r w:rsidRPr="000A0847">
        <w:rPr>
          <w:sz w:val="24"/>
          <w:szCs w:val="24"/>
        </w:rPr>
        <w:t>201</w:t>
      </w:r>
      <w:r w:rsidR="00CB0DC5">
        <w:rPr>
          <w:sz w:val="24"/>
          <w:szCs w:val="24"/>
        </w:rPr>
        <w:t>8</w:t>
      </w:r>
      <w:r w:rsidRPr="000A0847">
        <w:rPr>
          <w:caps/>
          <w:sz w:val="24"/>
          <w:szCs w:val="24"/>
        </w:rPr>
        <w:t>)</w:t>
      </w:r>
    </w:p>
    <w:tbl>
      <w:tblPr>
        <w:tblW w:w="10748" w:type="dxa"/>
        <w:tblInd w:w="-1026" w:type="dxa"/>
        <w:tblLook w:val="00A0"/>
      </w:tblPr>
      <w:tblGrid>
        <w:gridCol w:w="1065"/>
        <w:gridCol w:w="4820"/>
        <w:gridCol w:w="4863"/>
      </w:tblGrid>
      <w:tr w:rsidR="00CD720B" w:rsidRPr="000A0847" w:rsidTr="001B0CFA">
        <w:trPr>
          <w:cantSplit/>
        </w:trPr>
        <w:tc>
          <w:tcPr>
            <w:tcW w:w="1065" w:type="dxa"/>
          </w:tcPr>
          <w:p w:rsidR="00CD720B" w:rsidRPr="000A0847" w:rsidRDefault="00CD720B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D720B" w:rsidRPr="000A0847" w:rsidRDefault="00CD720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Иван Васильевич</w:t>
            </w:r>
          </w:p>
        </w:tc>
        <w:tc>
          <w:tcPr>
            <w:tcW w:w="4863" w:type="dxa"/>
          </w:tcPr>
          <w:p w:rsidR="00CD720B" w:rsidRPr="000A0847" w:rsidRDefault="00CD720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0847">
              <w:rPr>
                <w:sz w:val="24"/>
                <w:szCs w:val="24"/>
              </w:rPr>
              <w:t>исполняющий обязанности ректора ГУУ</w:t>
            </w:r>
            <w:r>
              <w:rPr>
                <w:sz w:val="24"/>
                <w:szCs w:val="24"/>
              </w:rPr>
              <w:t>, кандидат юридических наук</w:t>
            </w:r>
            <w:r w:rsidR="0001238E">
              <w:rPr>
                <w:sz w:val="24"/>
                <w:szCs w:val="24"/>
              </w:rPr>
              <w:t>, доцент</w:t>
            </w:r>
            <w:r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(председатель Ученого совета)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Михайлов Николай Николаевич</w:t>
            </w:r>
          </w:p>
          <w:p w:rsidR="001B0CFA" w:rsidRPr="000A0847" w:rsidRDefault="001B0CFA" w:rsidP="00CC6D5A">
            <w:pPr>
              <w:tabs>
                <w:tab w:val="left" w:pos="1728"/>
              </w:tabs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ab/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проректор, кандидат географических наук, доцент (заместитель председателя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Деревягина Людмила Николаевна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декана Российско-голландского факультета маркетинга Института маркетинга,</w:t>
            </w:r>
            <w:r w:rsidR="006D78D1">
              <w:rPr>
                <w:sz w:val="24"/>
                <w:szCs w:val="24"/>
              </w:rPr>
              <w:t xml:space="preserve"> профессор кафедры теории управления,</w:t>
            </w:r>
            <w:r w:rsidRPr="000A0847">
              <w:rPr>
                <w:sz w:val="24"/>
                <w:szCs w:val="24"/>
              </w:rPr>
              <w:t xml:space="preserve"> кандидат экономических наук</w:t>
            </w:r>
            <w:r w:rsidRPr="005F40BD">
              <w:rPr>
                <w:sz w:val="24"/>
                <w:szCs w:val="24"/>
              </w:rPr>
              <w:t>, профессор</w:t>
            </w:r>
            <w:r w:rsidRPr="000A0847">
              <w:rPr>
                <w:sz w:val="24"/>
                <w:szCs w:val="24"/>
              </w:rPr>
              <w:t xml:space="preserve"> (ученый секретарь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Азоев Геннадий Лазаревич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маркетинга,</w:t>
            </w:r>
            <w:r w:rsidR="00C50F2D">
              <w:rPr>
                <w:sz w:val="24"/>
                <w:szCs w:val="24"/>
              </w:rPr>
              <w:t xml:space="preserve"> заведующий кафедрой маркетинга,</w:t>
            </w:r>
            <w:r w:rsidRPr="000A0847">
              <w:rPr>
                <w:sz w:val="24"/>
                <w:szCs w:val="24"/>
              </w:rPr>
              <w:t xml:space="preserve"> </w:t>
            </w:r>
            <w:r w:rsidR="00C50F2D">
              <w:rPr>
                <w:sz w:val="24"/>
                <w:szCs w:val="24"/>
              </w:rPr>
              <w:t>д</w:t>
            </w:r>
            <w:r w:rsidRPr="000A0847">
              <w:rPr>
                <w:sz w:val="24"/>
                <w:szCs w:val="24"/>
              </w:rPr>
              <w:t>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Аникин Борис Александрович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Антонов Виктор Глебович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корпоративного управления Института отраслевого менеджмента,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Аракелян Артур Мовсесович</w:t>
            </w:r>
          </w:p>
        </w:tc>
        <w:tc>
          <w:tcPr>
            <w:tcW w:w="4863" w:type="dxa"/>
          </w:tcPr>
          <w:p w:rsidR="001B0CFA" w:rsidRPr="000A0847" w:rsidRDefault="001B0CFA" w:rsidP="006D78D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исполняющий обязанности заведующего кафедрой управления в сфере культуры, кино, телевидения и индустрии развлечений Института управления персоналом, социальных и бизнес-коммуникаций, </w:t>
            </w:r>
            <w:r w:rsidR="006D78D1">
              <w:rPr>
                <w:sz w:val="24"/>
                <w:szCs w:val="24"/>
              </w:rPr>
              <w:t>профессор кафедры управления</w:t>
            </w:r>
            <w:r w:rsidR="006D78D1" w:rsidRPr="000A0847">
              <w:rPr>
                <w:sz w:val="24"/>
                <w:szCs w:val="24"/>
              </w:rPr>
              <w:t xml:space="preserve"> в сфере культуры, кино, телевидения и индустрии развлечений</w:t>
            </w:r>
            <w:r w:rsidR="006D78D1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 xml:space="preserve">доктор экономических наук;  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Ашурбеков Рафик Ашурбекович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Воронцов Виктор  Борисович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отраслевого менеджмента, кандидат экономических наук, доцент;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Гончаров Игорь Леонидович</w:t>
            </w:r>
          </w:p>
        </w:tc>
        <w:tc>
          <w:tcPr>
            <w:tcW w:w="4863" w:type="dxa"/>
          </w:tcPr>
          <w:p w:rsidR="00C50F2D" w:rsidRPr="000A0847" w:rsidRDefault="00C50F2D" w:rsidP="00B77EEE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EEE">
              <w:rPr>
                <w:sz w:val="24"/>
                <w:szCs w:val="24"/>
              </w:rPr>
              <w:t>проректор</w:t>
            </w:r>
            <w:r w:rsidRPr="000A08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кандидат технических наук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Данилина Ольга Михайловна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Дашков Андрей Александрович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Института информационных систем, кандидат технических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Демидова Марта Григорьевна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Студенческого совета ГУУ;</w:t>
            </w:r>
          </w:p>
        </w:tc>
      </w:tr>
      <w:tr w:rsidR="00F63F06" w:rsidRPr="000A0847" w:rsidTr="001B0CFA">
        <w:trPr>
          <w:cantSplit/>
        </w:trPr>
        <w:tc>
          <w:tcPr>
            <w:tcW w:w="1065" w:type="dxa"/>
          </w:tcPr>
          <w:p w:rsidR="00F63F06" w:rsidRPr="000A0847" w:rsidRDefault="00F63F0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Анна Леонидовна</w:t>
            </w:r>
          </w:p>
        </w:tc>
        <w:tc>
          <w:tcPr>
            <w:tcW w:w="4863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3F06">
              <w:rPr>
                <w:sz w:val="24"/>
                <w:szCs w:val="24"/>
              </w:rPr>
              <w:t>директор Института делового администрирования, доктор экономических наук, доктор педагогических наук, профессор</w:t>
            </w:r>
          </w:p>
        </w:tc>
      </w:tr>
      <w:tr w:rsidR="00C267D0" w:rsidRPr="000A0847" w:rsidTr="001B0CFA">
        <w:trPr>
          <w:cantSplit/>
        </w:trPr>
        <w:tc>
          <w:tcPr>
            <w:tcW w:w="1065" w:type="dxa"/>
          </w:tcPr>
          <w:p w:rsidR="00C267D0" w:rsidRPr="000A0847" w:rsidRDefault="00C267D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Ксения Валерьевна</w:t>
            </w:r>
          </w:p>
        </w:tc>
        <w:tc>
          <w:tcPr>
            <w:tcW w:w="4863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67D0">
              <w:rPr>
                <w:sz w:val="24"/>
                <w:szCs w:val="24"/>
              </w:rPr>
              <w:t>проректор,   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Жилкина Анна Николаевна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</w:t>
            </w:r>
            <w:r w:rsidR="00EE5BD5">
              <w:rPr>
                <w:sz w:val="24"/>
                <w:szCs w:val="24"/>
              </w:rPr>
              <w:t>ий</w:t>
            </w:r>
            <w:r w:rsidRPr="000A0847">
              <w:rPr>
                <w:sz w:val="24"/>
                <w:szCs w:val="24"/>
              </w:rPr>
              <w:t xml:space="preserve"> кафедрой финансов и кредита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Жукова Марина Александровна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Знаменский Дмитрий Юрьевич</w:t>
            </w:r>
          </w:p>
        </w:tc>
        <w:tc>
          <w:tcPr>
            <w:tcW w:w="4863" w:type="dxa"/>
          </w:tcPr>
          <w:p w:rsidR="001B0CFA" w:rsidRPr="005F40BD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5F40BD">
              <w:rPr>
                <w:sz w:val="24"/>
                <w:szCs w:val="24"/>
              </w:rPr>
              <w:t>- заместитель заведующего кафедрой государственного управления и политических технологий Института государственного управления и права,</w:t>
            </w:r>
            <w:r w:rsidR="006D78D1" w:rsidRPr="005F40BD">
              <w:rPr>
                <w:sz w:val="24"/>
                <w:szCs w:val="24"/>
              </w:rPr>
              <w:t xml:space="preserve"> доцент кафедры государственного управления и политических технологий, </w:t>
            </w:r>
            <w:r w:rsidRPr="005F40BD">
              <w:rPr>
                <w:sz w:val="24"/>
                <w:szCs w:val="24"/>
              </w:rPr>
              <w:t xml:space="preserve"> кандидат политологических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Канке Алла Анатольевна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Высшей школы бизнеса,</w:t>
            </w:r>
            <w:r w:rsidR="00B74FAE">
              <w:rPr>
                <w:sz w:val="24"/>
                <w:szCs w:val="24"/>
              </w:rPr>
              <w:t xml:space="preserve"> заведующий кафедрой управления бизнес-системами,</w:t>
            </w:r>
            <w:r w:rsidRPr="000A0847">
              <w:rPr>
                <w:sz w:val="24"/>
                <w:szCs w:val="24"/>
              </w:rPr>
              <w:t xml:space="preserve">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Карп Марина Викторовна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Коготкова Ирина Захаровна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директор Центра учебно-воспитательных программ, </w:t>
            </w:r>
            <w:r w:rsidR="00EF68D6">
              <w:rPr>
                <w:sz w:val="24"/>
                <w:szCs w:val="24"/>
              </w:rPr>
              <w:t xml:space="preserve">профессор кафедры экономики и управления в строительстве, </w:t>
            </w:r>
            <w:r w:rsidRPr="000A0847">
              <w:rPr>
                <w:sz w:val="24"/>
                <w:szCs w:val="24"/>
              </w:rPr>
              <w:t>кандидат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Кузнецов</w:t>
            </w:r>
            <w:r w:rsidRPr="000A0847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67318B">
              <w:rPr>
                <w:sz w:val="24"/>
                <w:szCs w:val="24"/>
              </w:rPr>
              <w:t xml:space="preserve"> д</w:t>
            </w:r>
            <w:r w:rsidR="00736D6D">
              <w:rPr>
                <w:sz w:val="24"/>
                <w:szCs w:val="24"/>
              </w:rPr>
              <w:t>иректор Института экономики и ф</w:t>
            </w:r>
            <w:r w:rsidR="00005A6D">
              <w:rPr>
                <w:sz w:val="24"/>
                <w:szCs w:val="24"/>
              </w:rPr>
              <w:t>и</w:t>
            </w:r>
            <w:r w:rsidR="00736D6D">
              <w:rPr>
                <w:sz w:val="24"/>
                <w:szCs w:val="24"/>
              </w:rPr>
              <w:t>нансов</w:t>
            </w:r>
            <w:r w:rsidRPr="000A0847">
              <w:rPr>
                <w:sz w:val="24"/>
                <w:szCs w:val="24"/>
              </w:rPr>
              <w:t xml:space="preserve">, </w:t>
            </w:r>
            <w:r w:rsidR="0000367A">
              <w:rPr>
                <w:sz w:val="24"/>
                <w:szCs w:val="24"/>
              </w:rPr>
              <w:t>доктор</w:t>
            </w:r>
            <w:r w:rsidRPr="000A0847">
              <w:rPr>
                <w:sz w:val="24"/>
                <w:szCs w:val="24"/>
              </w:rPr>
              <w:t xml:space="preserve">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Латфуллин Габдельахат Рашидович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государственного управления и права</w:t>
            </w:r>
            <w:r w:rsidR="00FA6BA7">
              <w:rPr>
                <w:sz w:val="24"/>
                <w:szCs w:val="24"/>
              </w:rPr>
              <w:t xml:space="preserve"> заведующий кафедрой теории управления</w:t>
            </w:r>
            <w:r w:rsidRPr="000A0847">
              <w:rPr>
                <w:sz w:val="24"/>
                <w:szCs w:val="24"/>
              </w:rPr>
              <w:t>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Лебедев Валерий Викторович</w:t>
            </w:r>
          </w:p>
        </w:tc>
        <w:tc>
          <w:tcPr>
            <w:tcW w:w="4863" w:type="dxa"/>
          </w:tcPr>
          <w:p w:rsidR="001B0CFA" w:rsidRPr="000A0847" w:rsidRDefault="001B0CFA" w:rsidP="00EF68D6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EF68D6">
              <w:rPr>
                <w:sz w:val="24"/>
                <w:szCs w:val="24"/>
              </w:rPr>
              <w:t>профессор</w:t>
            </w:r>
            <w:r w:rsidRPr="000A0847">
              <w:rPr>
                <w:sz w:val="24"/>
                <w:szCs w:val="24"/>
              </w:rPr>
              <w:t xml:space="preserve"> кафедр</w:t>
            </w:r>
            <w:r w:rsidR="00EF68D6">
              <w:rPr>
                <w:sz w:val="24"/>
                <w:szCs w:val="24"/>
              </w:rPr>
              <w:t>ы</w:t>
            </w:r>
            <w:r w:rsidRPr="000A0847">
              <w:rPr>
                <w:sz w:val="24"/>
                <w:szCs w:val="24"/>
              </w:rPr>
              <w:t xml:space="preserve"> математики Института информационных систем,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C6012B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C6012B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Леншин Сергей Иванович </w:t>
            </w:r>
          </w:p>
        </w:tc>
        <w:tc>
          <w:tcPr>
            <w:tcW w:w="4863" w:type="dxa"/>
          </w:tcPr>
          <w:p w:rsidR="001B0CFA" w:rsidRPr="00C6012B" w:rsidRDefault="001B0CFA" w:rsidP="00EF68D6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 директор Института открытого образования, кандидат юридических наук, доцент;</w:t>
            </w:r>
          </w:p>
        </w:tc>
      </w:tr>
      <w:tr w:rsidR="00E82DE9" w:rsidRPr="000A0847" w:rsidTr="001B0CFA">
        <w:trPr>
          <w:cantSplit/>
        </w:trPr>
        <w:tc>
          <w:tcPr>
            <w:tcW w:w="1065" w:type="dxa"/>
          </w:tcPr>
          <w:p w:rsidR="00E82DE9" w:rsidRPr="00C6012B" w:rsidRDefault="00E82DE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Лукьянов Сергей Александрович</w:t>
            </w:r>
          </w:p>
        </w:tc>
        <w:tc>
          <w:tcPr>
            <w:tcW w:w="4863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 советник при ректорате, заведующий кафедрой экономической теории Института экономики и финансов, доктор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Лялин Алексей Михайлович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1F72FF" w:rsidRPr="000A0847" w:rsidTr="001B0CFA">
        <w:trPr>
          <w:cantSplit/>
        </w:trPr>
        <w:tc>
          <w:tcPr>
            <w:tcW w:w="1065" w:type="dxa"/>
          </w:tcPr>
          <w:p w:rsidR="001F72FF" w:rsidRPr="000A0847" w:rsidRDefault="001F72FF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F72FF" w:rsidRPr="000A0847" w:rsidRDefault="001F72FF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Малкарова Светлана Магометовна</w:t>
            </w:r>
          </w:p>
        </w:tc>
        <w:tc>
          <w:tcPr>
            <w:tcW w:w="4863" w:type="dxa"/>
          </w:tcPr>
          <w:p w:rsidR="001F72FF" w:rsidRPr="000A0847" w:rsidRDefault="001F72FF" w:rsidP="006D2377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2377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>, кандидат социологических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Малюгина Ирина Викторовна</w:t>
            </w:r>
          </w:p>
        </w:tc>
        <w:tc>
          <w:tcPr>
            <w:tcW w:w="4863" w:type="dxa"/>
          </w:tcPr>
          <w:p w:rsidR="001B0CFA" w:rsidRPr="000A0847" w:rsidRDefault="001B0CFA" w:rsidP="00EF68D6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ученый секретарь </w:t>
            </w:r>
            <w:r w:rsidR="00EF68D6">
              <w:rPr>
                <w:sz w:val="24"/>
                <w:szCs w:val="24"/>
              </w:rPr>
              <w:t>У</w:t>
            </w:r>
            <w:r w:rsidRPr="000A0847">
              <w:rPr>
                <w:sz w:val="24"/>
                <w:szCs w:val="24"/>
              </w:rPr>
              <w:t>правления</w:t>
            </w:r>
            <w:r w:rsidR="00EF68D6">
              <w:rPr>
                <w:sz w:val="24"/>
                <w:szCs w:val="24"/>
              </w:rPr>
              <w:t xml:space="preserve"> организации научных исследований</w:t>
            </w:r>
            <w:r w:rsidRPr="000A0847">
              <w:rPr>
                <w:sz w:val="24"/>
                <w:szCs w:val="24"/>
              </w:rPr>
              <w:t>, кандидат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Мокий Михаил Стефанович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887D97" w:rsidRPr="000A0847">
              <w:rPr>
                <w:sz w:val="24"/>
                <w:szCs w:val="24"/>
              </w:rPr>
              <w:t>профессор кафедры экономической теории Института экономики и финансов,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Омельченко Николай Алексеевич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EB4670" w:rsidRPr="000A0847" w:rsidTr="001B0CFA">
        <w:trPr>
          <w:cantSplit/>
        </w:trPr>
        <w:tc>
          <w:tcPr>
            <w:tcW w:w="1065" w:type="dxa"/>
          </w:tcPr>
          <w:p w:rsidR="00EB4670" w:rsidRPr="000A0847" w:rsidRDefault="00EB467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Сергей Васильевич</w:t>
            </w:r>
          </w:p>
        </w:tc>
        <w:tc>
          <w:tcPr>
            <w:tcW w:w="4863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4863" w:type="dxa"/>
          </w:tcPr>
          <w:p w:rsidR="001B0CFA" w:rsidRPr="000A0847" w:rsidRDefault="001B0CFA" w:rsidP="00EA6ADC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английского языка Института</w:t>
            </w:r>
            <w:r w:rsidR="00EA6ADC" w:rsidRPr="000A0847">
              <w:rPr>
                <w:sz w:val="24"/>
                <w:szCs w:val="24"/>
              </w:rPr>
              <w:t xml:space="preserve"> управления персоналом, социальных и бизнес-коммуникаций</w:t>
            </w:r>
            <w:r w:rsidRPr="000A0847">
              <w:rPr>
                <w:sz w:val="24"/>
                <w:szCs w:val="24"/>
              </w:rPr>
              <w:t>, кандидат психологических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Рыбакова Марьяна Владимировна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начальник Управления делами;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Степанов Алексей Алексеевич</w:t>
            </w:r>
          </w:p>
        </w:tc>
        <w:tc>
          <w:tcPr>
            <w:tcW w:w="4863" w:type="dxa"/>
          </w:tcPr>
          <w:p w:rsidR="001B0CFA" w:rsidRPr="000A0847" w:rsidRDefault="001B0CFA" w:rsidP="00E91A52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управления транспортно-экспедиционным</w:t>
            </w:r>
            <w:r w:rsidR="00E91A52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обслуживанием Института отраслевого менеджмента, доктор экономических наук, профессор;</w:t>
            </w:r>
          </w:p>
        </w:tc>
      </w:tr>
      <w:tr w:rsidR="00531DB5" w:rsidRPr="000A0847" w:rsidTr="001B0CFA">
        <w:trPr>
          <w:cantSplit/>
        </w:trPr>
        <w:tc>
          <w:tcPr>
            <w:tcW w:w="1065" w:type="dxa"/>
          </w:tcPr>
          <w:p w:rsidR="00531DB5" w:rsidRPr="000A0847" w:rsidRDefault="00531DB5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Терелянский Павел Васильевич</w:t>
            </w:r>
          </w:p>
        </w:tc>
        <w:tc>
          <w:tcPr>
            <w:tcW w:w="4863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1DB5">
              <w:rPr>
                <w:sz w:val="24"/>
                <w:szCs w:val="24"/>
              </w:rPr>
              <w:t>советник при ректорате, 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Фомин Павел Алексеевич</w:t>
            </w:r>
          </w:p>
        </w:tc>
        <w:tc>
          <w:tcPr>
            <w:tcW w:w="4863" w:type="dxa"/>
          </w:tcPr>
          <w:p w:rsidR="00C50F2D" w:rsidRPr="000A0847" w:rsidRDefault="00C50F2D" w:rsidP="00F83A53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F83A53" w:rsidRPr="00531DB5">
              <w:rPr>
                <w:sz w:val="24"/>
                <w:szCs w:val="24"/>
              </w:rPr>
              <w:t>советник при ректорате</w:t>
            </w:r>
            <w:r w:rsidR="00F83A53">
              <w:rPr>
                <w:sz w:val="24"/>
                <w:szCs w:val="24"/>
              </w:rPr>
              <w:t>,</w:t>
            </w:r>
            <w:r w:rsidRPr="000A0847">
              <w:rPr>
                <w:sz w:val="24"/>
                <w:szCs w:val="24"/>
              </w:rPr>
              <w:t xml:space="preserve"> доктор экономических наук;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Челенков Александр Петрович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маркетинга услуг и бренд-менеджмента Института маркетинга, кандидат экономических наук, доцент;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Чудновский Алексей Данилович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A42B00" w:rsidRPr="000A0847">
              <w:rPr>
                <w:sz w:val="24"/>
                <w:szCs w:val="24"/>
              </w:rPr>
              <w:t>исполняющий обязанности</w:t>
            </w:r>
            <w:r w:rsidR="00EC0E82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директор</w:t>
            </w:r>
            <w:r w:rsidR="00EC0E82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управления персоналом, социальных и бизнес-коммуникаций,</w:t>
            </w:r>
            <w:r w:rsidR="00FA6BA7">
              <w:rPr>
                <w:sz w:val="24"/>
                <w:szCs w:val="24"/>
              </w:rPr>
              <w:t xml:space="preserve"> заведующий кафедрой управления в международном бизнесе</w:t>
            </w:r>
            <w:r w:rsidR="005B2598">
              <w:rPr>
                <w:sz w:val="24"/>
                <w:szCs w:val="24"/>
              </w:rPr>
              <w:t xml:space="preserve"> и индустрии туризма,</w:t>
            </w:r>
            <w:r w:rsidRPr="000A0847">
              <w:rPr>
                <w:sz w:val="24"/>
                <w:szCs w:val="24"/>
              </w:rPr>
              <w:t xml:space="preserve"> доктор экономических наук, профессор;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Шрамченко Тамара Борисовна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председатель профкома сотрудников ГУУ, профессор кафедры теории управления Института государственного управления и права, кандидат экономических наук, профессор.</w:t>
            </w:r>
          </w:p>
        </w:tc>
      </w:tr>
    </w:tbl>
    <w:p w:rsidR="0012676D" w:rsidRPr="000A0847" w:rsidRDefault="0012676D" w:rsidP="00EB4670">
      <w:pPr>
        <w:spacing w:before="120" w:after="120"/>
        <w:jc w:val="both"/>
        <w:rPr>
          <w:sz w:val="24"/>
          <w:szCs w:val="24"/>
        </w:rPr>
      </w:pPr>
    </w:p>
    <w:sectPr w:rsidR="0012676D" w:rsidRPr="000A0847" w:rsidSect="00260E2C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55" w:rsidRDefault="00815855" w:rsidP="00913D53">
      <w:pPr>
        <w:spacing w:after="0" w:line="240" w:lineRule="auto"/>
      </w:pPr>
      <w:r>
        <w:separator/>
      </w:r>
    </w:p>
  </w:endnote>
  <w:endnote w:type="continuationSeparator" w:id="0">
    <w:p w:rsidR="00815855" w:rsidRDefault="00815855" w:rsidP="009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55" w:rsidRDefault="00815855" w:rsidP="00913D53">
      <w:pPr>
        <w:spacing w:after="0" w:line="240" w:lineRule="auto"/>
      </w:pPr>
      <w:r>
        <w:separator/>
      </w:r>
    </w:p>
  </w:footnote>
  <w:footnote w:type="continuationSeparator" w:id="0">
    <w:p w:rsidR="00815855" w:rsidRDefault="00815855" w:rsidP="009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34"/>
      <w:docPartObj>
        <w:docPartGallery w:val="Page Numbers (Top of Page)"/>
        <w:docPartUnique/>
      </w:docPartObj>
    </w:sdtPr>
    <w:sdtContent>
      <w:p w:rsidR="00913D53" w:rsidRDefault="00A552D7">
        <w:pPr>
          <w:pStyle w:val="aa"/>
          <w:jc w:val="right"/>
        </w:pPr>
        <w:fldSimple w:instr=" PAGE   \* MERGEFORMAT ">
          <w:r w:rsidR="00C267D0">
            <w:rPr>
              <w:noProof/>
            </w:rPr>
            <w:t>2</w:t>
          </w:r>
        </w:fldSimple>
      </w:p>
    </w:sdtContent>
  </w:sdt>
  <w:p w:rsidR="00913D53" w:rsidRDefault="00913D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38A"/>
    <w:multiLevelType w:val="hybridMultilevel"/>
    <w:tmpl w:val="22E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6D"/>
    <w:rsid w:val="0000367A"/>
    <w:rsid w:val="00005A6D"/>
    <w:rsid w:val="0001238E"/>
    <w:rsid w:val="000534C4"/>
    <w:rsid w:val="00081BE8"/>
    <w:rsid w:val="00090102"/>
    <w:rsid w:val="000A0847"/>
    <w:rsid w:val="000C1566"/>
    <w:rsid w:val="000F4D0F"/>
    <w:rsid w:val="0012676D"/>
    <w:rsid w:val="001273E0"/>
    <w:rsid w:val="0013310C"/>
    <w:rsid w:val="00133518"/>
    <w:rsid w:val="001964FF"/>
    <w:rsid w:val="001B0CFA"/>
    <w:rsid w:val="001D660A"/>
    <w:rsid w:val="001F72FF"/>
    <w:rsid w:val="002349F0"/>
    <w:rsid w:val="00260E2C"/>
    <w:rsid w:val="0028539D"/>
    <w:rsid w:val="00292C7C"/>
    <w:rsid w:val="002A388D"/>
    <w:rsid w:val="002E6A3C"/>
    <w:rsid w:val="00302887"/>
    <w:rsid w:val="003116AD"/>
    <w:rsid w:val="00326618"/>
    <w:rsid w:val="00343CC5"/>
    <w:rsid w:val="003554A9"/>
    <w:rsid w:val="00377D77"/>
    <w:rsid w:val="003810D7"/>
    <w:rsid w:val="003B6531"/>
    <w:rsid w:val="003C0F2D"/>
    <w:rsid w:val="003E514E"/>
    <w:rsid w:val="00400946"/>
    <w:rsid w:val="0041430C"/>
    <w:rsid w:val="00451A2D"/>
    <w:rsid w:val="00456B29"/>
    <w:rsid w:val="00457B3E"/>
    <w:rsid w:val="00457D21"/>
    <w:rsid w:val="004639D4"/>
    <w:rsid w:val="00497BB6"/>
    <w:rsid w:val="004A4661"/>
    <w:rsid w:val="00500C22"/>
    <w:rsid w:val="0052512B"/>
    <w:rsid w:val="00531DB5"/>
    <w:rsid w:val="00544EC0"/>
    <w:rsid w:val="00581F55"/>
    <w:rsid w:val="0059015B"/>
    <w:rsid w:val="0059301B"/>
    <w:rsid w:val="005A1928"/>
    <w:rsid w:val="005A6EDE"/>
    <w:rsid w:val="005B2598"/>
    <w:rsid w:val="005D14D7"/>
    <w:rsid w:val="005F40BD"/>
    <w:rsid w:val="00601C5E"/>
    <w:rsid w:val="00630DAF"/>
    <w:rsid w:val="00635ADF"/>
    <w:rsid w:val="006360CC"/>
    <w:rsid w:val="00657BE3"/>
    <w:rsid w:val="00664922"/>
    <w:rsid w:val="0067318B"/>
    <w:rsid w:val="00694416"/>
    <w:rsid w:val="006D2377"/>
    <w:rsid w:val="006D78D1"/>
    <w:rsid w:val="006E62AB"/>
    <w:rsid w:val="006F40A7"/>
    <w:rsid w:val="00723570"/>
    <w:rsid w:val="00736D6D"/>
    <w:rsid w:val="00740A78"/>
    <w:rsid w:val="007466E9"/>
    <w:rsid w:val="00746FA6"/>
    <w:rsid w:val="00757958"/>
    <w:rsid w:val="007579AD"/>
    <w:rsid w:val="00771F4B"/>
    <w:rsid w:val="007A15CF"/>
    <w:rsid w:val="007B236A"/>
    <w:rsid w:val="007B4DF8"/>
    <w:rsid w:val="007D1C32"/>
    <w:rsid w:val="007F39EA"/>
    <w:rsid w:val="00804DC2"/>
    <w:rsid w:val="00815855"/>
    <w:rsid w:val="00825A72"/>
    <w:rsid w:val="00851DC2"/>
    <w:rsid w:val="00887D97"/>
    <w:rsid w:val="00894FD1"/>
    <w:rsid w:val="008B7191"/>
    <w:rsid w:val="008E71DA"/>
    <w:rsid w:val="008F2C2C"/>
    <w:rsid w:val="00904012"/>
    <w:rsid w:val="00913D53"/>
    <w:rsid w:val="009147BF"/>
    <w:rsid w:val="009318C1"/>
    <w:rsid w:val="00977C19"/>
    <w:rsid w:val="00987828"/>
    <w:rsid w:val="00992467"/>
    <w:rsid w:val="009A62AD"/>
    <w:rsid w:val="009B37BD"/>
    <w:rsid w:val="009B5524"/>
    <w:rsid w:val="009E6DEB"/>
    <w:rsid w:val="00A25F69"/>
    <w:rsid w:val="00A4062D"/>
    <w:rsid w:val="00A42B00"/>
    <w:rsid w:val="00A45F4B"/>
    <w:rsid w:val="00A552D7"/>
    <w:rsid w:val="00A62C62"/>
    <w:rsid w:val="00A632D1"/>
    <w:rsid w:val="00A87C8A"/>
    <w:rsid w:val="00A9312B"/>
    <w:rsid w:val="00AB3965"/>
    <w:rsid w:val="00AB3D55"/>
    <w:rsid w:val="00AB4AF5"/>
    <w:rsid w:val="00B006D8"/>
    <w:rsid w:val="00B05231"/>
    <w:rsid w:val="00B55038"/>
    <w:rsid w:val="00B66DF4"/>
    <w:rsid w:val="00B725C3"/>
    <w:rsid w:val="00B74FAE"/>
    <w:rsid w:val="00B77EEE"/>
    <w:rsid w:val="00B8209D"/>
    <w:rsid w:val="00B92659"/>
    <w:rsid w:val="00BB0581"/>
    <w:rsid w:val="00BE02F2"/>
    <w:rsid w:val="00BE2A1D"/>
    <w:rsid w:val="00C126EA"/>
    <w:rsid w:val="00C12F71"/>
    <w:rsid w:val="00C267D0"/>
    <w:rsid w:val="00C31A61"/>
    <w:rsid w:val="00C50F2D"/>
    <w:rsid w:val="00C6012B"/>
    <w:rsid w:val="00C847AF"/>
    <w:rsid w:val="00CB0DC5"/>
    <w:rsid w:val="00CB7AB0"/>
    <w:rsid w:val="00CC6D5A"/>
    <w:rsid w:val="00CD720B"/>
    <w:rsid w:val="00CF184E"/>
    <w:rsid w:val="00D0463F"/>
    <w:rsid w:val="00D62747"/>
    <w:rsid w:val="00D737AC"/>
    <w:rsid w:val="00D8151C"/>
    <w:rsid w:val="00DB5411"/>
    <w:rsid w:val="00E038DD"/>
    <w:rsid w:val="00E344F6"/>
    <w:rsid w:val="00E53FFA"/>
    <w:rsid w:val="00E55869"/>
    <w:rsid w:val="00E57A63"/>
    <w:rsid w:val="00E60995"/>
    <w:rsid w:val="00E721EE"/>
    <w:rsid w:val="00E72711"/>
    <w:rsid w:val="00E8205B"/>
    <w:rsid w:val="00E82DE9"/>
    <w:rsid w:val="00E91A52"/>
    <w:rsid w:val="00EA6ADC"/>
    <w:rsid w:val="00EB44BB"/>
    <w:rsid w:val="00EB4670"/>
    <w:rsid w:val="00EC077B"/>
    <w:rsid w:val="00EC0E82"/>
    <w:rsid w:val="00EC6886"/>
    <w:rsid w:val="00ED71E0"/>
    <w:rsid w:val="00EE5BD5"/>
    <w:rsid w:val="00EF68D6"/>
    <w:rsid w:val="00F21613"/>
    <w:rsid w:val="00F26044"/>
    <w:rsid w:val="00F51DC5"/>
    <w:rsid w:val="00F55538"/>
    <w:rsid w:val="00F63F06"/>
    <w:rsid w:val="00F71A55"/>
    <w:rsid w:val="00F83A53"/>
    <w:rsid w:val="00F901AF"/>
    <w:rsid w:val="00FA6BA7"/>
    <w:rsid w:val="00FD6FF5"/>
    <w:rsid w:val="00FE01F5"/>
    <w:rsid w:val="00FE4424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C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3"/>
  </w:style>
  <w:style w:type="paragraph" w:styleId="ac">
    <w:name w:val="footer"/>
    <w:basedOn w:val="a"/>
    <w:link w:val="ad"/>
    <w:uiPriority w:val="99"/>
    <w:semiHidden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1AAD-F10D-4676-BC42-19D93255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2017-02-06T10:06:00Z</cp:lastPrinted>
  <dcterms:created xsi:type="dcterms:W3CDTF">2018-05-14T11:45:00Z</dcterms:created>
  <dcterms:modified xsi:type="dcterms:W3CDTF">2018-05-14T11:45:00Z</dcterms:modified>
</cp:coreProperties>
</file>