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1AB" w:rsidRPr="0029709C" w:rsidRDefault="00CB11AB" w:rsidP="00CB11AB">
      <w:pPr>
        <w:spacing w:line="276" w:lineRule="auto"/>
        <w:jc w:val="center"/>
        <w:rPr>
          <w:bCs/>
          <w:iCs/>
          <w:sz w:val="28"/>
          <w:szCs w:val="28"/>
        </w:rPr>
      </w:pPr>
      <w:bookmarkStart w:id="0" w:name="_GoBack"/>
      <w:bookmarkEnd w:id="0"/>
      <w:r w:rsidRPr="0029709C">
        <w:rPr>
          <w:bCs/>
          <w:iCs/>
          <w:sz w:val="28"/>
          <w:szCs w:val="28"/>
        </w:rPr>
        <w:t>Министерство образования и науки Российской Федерации</w:t>
      </w:r>
    </w:p>
    <w:p w:rsidR="00CB11AB" w:rsidRPr="0029709C" w:rsidRDefault="00CB11AB" w:rsidP="00CB11AB">
      <w:pPr>
        <w:spacing w:line="276" w:lineRule="auto"/>
        <w:jc w:val="center"/>
        <w:rPr>
          <w:bCs/>
          <w:iCs/>
          <w:sz w:val="28"/>
          <w:szCs w:val="28"/>
        </w:rPr>
      </w:pPr>
    </w:p>
    <w:p w:rsidR="00CB11AB" w:rsidRPr="0029709C" w:rsidRDefault="00CB11AB" w:rsidP="00CB11AB">
      <w:pPr>
        <w:spacing w:line="276" w:lineRule="auto"/>
        <w:jc w:val="center"/>
        <w:rPr>
          <w:bCs/>
          <w:iCs/>
          <w:spacing w:val="-4"/>
          <w:sz w:val="28"/>
          <w:szCs w:val="28"/>
        </w:rPr>
      </w:pPr>
      <w:r w:rsidRPr="0029709C">
        <w:rPr>
          <w:bCs/>
          <w:iCs/>
          <w:spacing w:val="-4"/>
          <w:sz w:val="28"/>
          <w:szCs w:val="28"/>
        </w:rPr>
        <w:t xml:space="preserve">Федеральное государственное бюджетное образовательное учреждение </w:t>
      </w:r>
    </w:p>
    <w:p w:rsidR="00CB11AB" w:rsidRPr="0029709C" w:rsidRDefault="00CB11AB" w:rsidP="00CB11AB">
      <w:pPr>
        <w:spacing w:line="276" w:lineRule="auto"/>
        <w:jc w:val="center"/>
        <w:rPr>
          <w:bCs/>
          <w:iCs/>
          <w:sz w:val="28"/>
          <w:szCs w:val="28"/>
        </w:rPr>
      </w:pPr>
      <w:r w:rsidRPr="0029709C">
        <w:rPr>
          <w:bCs/>
          <w:iCs/>
          <w:sz w:val="28"/>
          <w:szCs w:val="28"/>
        </w:rPr>
        <w:t>высшего образования</w:t>
      </w:r>
    </w:p>
    <w:p w:rsidR="00CB11AB" w:rsidRPr="0029709C" w:rsidRDefault="00CB11AB" w:rsidP="00CB11AB">
      <w:pPr>
        <w:spacing w:line="276" w:lineRule="auto"/>
        <w:jc w:val="center"/>
        <w:rPr>
          <w:b/>
          <w:bCs/>
          <w:iCs/>
          <w:sz w:val="28"/>
          <w:szCs w:val="28"/>
        </w:rPr>
      </w:pPr>
      <w:r w:rsidRPr="0029709C">
        <w:rPr>
          <w:b/>
          <w:bCs/>
          <w:iCs/>
          <w:sz w:val="28"/>
          <w:szCs w:val="28"/>
        </w:rPr>
        <w:t>«ГОСУДАРСТВЕННЫЙ УНИВЕРСИТЕТ УПРАВЛЕНИЯ»</w:t>
      </w:r>
    </w:p>
    <w:p w:rsidR="00CB11AB" w:rsidRPr="0029709C" w:rsidRDefault="00CB11AB" w:rsidP="00CB11AB">
      <w:pPr>
        <w:spacing w:line="276" w:lineRule="auto"/>
        <w:jc w:val="center"/>
        <w:rPr>
          <w:b/>
          <w:bCs/>
          <w:iCs/>
          <w:sz w:val="28"/>
          <w:szCs w:val="28"/>
        </w:rPr>
      </w:pPr>
      <w:r w:rsidRPr="0029709C">
        <w:rPr>
          <w:b/>
          <w:bCs/>
          <w:iCs/>
          <w:sz w:val="28"/>
          <w:szCs w:val="28"/>
        </w:rPr>
        <w:t>(ГУУ)</w:t>
      </w:r>
    </w:p>
    <w:p w:rsidR="00CB11AB" w:rsidRPr="0029709C" w:rsidRDefault="00CB11AB" w:rsidP="00CB11AB">
      <w:pPr>
        <w:spacing w:line="276" w:lineRule="auto"/>
        <w:jc w:val="center"/>
        <w:rPr>
          <w:bCs/>
          <w:iCs/>
          <w:sz w:val="28"/>
          <w:szCs w:val="28"/>
        </w:rPr>
      </w:pPr>
    </w:p>
    <w:p w:rsidR="00CB11AB" w:rsidRPr="0029709C" w:rsidRDefault="00CB11AB" w:rsidP="00CB11AB">
      <w:pPr>
        <w:spacing w:line="276" w:lineRule="auto"/>
        <w:jc w:val="center"/>
        <w:rPr>
          <w:bCs/>
          <w:iCs/>
          <w:sz w:val="28"/>
          <w:szCs w:val="28"/>
        </w:rPr>
      </w:pPr>
    </w:p>
    <w:p w:rsidR="00CB11AB" w:rsidRPr="0029709C" w:rsidRDefault="00CB11AB" w:rsidP="00CB11AB">
      <w:pPr>
        <w:ind w:right="701"/>
        <w:jc w:val="right"/>
        <w:rPr>
          <w:sz w:val="28"/>
          <w:szCs w:val="28"/>
        </w:rPr>
      </w:pPr>
      <w:r w:rsidRPr="0029709C">
        <w:rPr>
          <w:sz w:val="28"/>
          <w:szCs w:val="28"/>
        </w:rPr>
        <w:t>Утверждаю</w:t>
      </w:r>
    </w:p>
    <w:p w:rsidR="00CB11AB" w:rsidRPr="0029709C" w:rsidRDefault="00CB11AB" w:rsidP="00CB11AB">
      <w:pPr>
        <w:ind w:right="701"/>
        <w:jc w:val="right"/>
        <w:rPr>
          <w:sz w:val="28"/>
          <w:szCs w:val="28"/>
        </w:rPr>
      </w:pPr>
      <w:r w:rsidRPr="0029709C">
        <w:rPr>
          <w:sz w:val="28"/>
          <w:szCs w:val="28"/>
        </w:rPr>
        <w:t>Проректор</w:t>
      </w:r>
    </w:p>
    <w:p w:rsidR="00CB11AB" w:rsidRPr="0029709C" w:rsidRDefault="00CB11AB" w:rsidP="00CB11AB">
      <w:pPr>
        <w:ind w:right="701"/>
        <w:jc w:val="right"/>
        <w:rPr>
          <w:sz w:val="28"/>
          <w:szCs w:val="28"/>
        </w:rPr>
      </w:pPr>
      <w:r w:rsidRPr="0029709C">
        <w:rPr>
          <w:sz w:val="28"/>
          <w:szCs w:val="28"/>
        </w:rPr>
        <w:t>_______________ /__________/</w:t>
      </w:r>
    </w:p>
    <w:p w:rsidR="00CB11AB" w:rsidRPr="0029709C" w:rsidRDefault="00CB11AB" w:rsidP="00CB11AB">
      <w:pPr>
        <w:ind w:right="701"/>
        <w:jc w:val="right"/>
        <w:rPr>
          <w:sz w:val="28"/>
          <w:szCs w:val="28"/>
        </w:rPr>
      </w:pPr>
    </w:p>
    <w:p w:rsidR="00CB11AB" w:rsidRPr="0029709C" w:rsidRDefault="00CB11AB" w:rsidP="00CB11AB">
      <w:pPr>
        <w:ind w:right="701"/>
        <w:jc w:val="right"/>
        <w:rPr>
          <w:sz w:val="28"/>
          <w:szCs w:val="28"/>
        </w:rPr>
      </w:pPr>
      <w:r w:rsidRPr="0029709C">
        <w:rPr>
          <w:sz w:val="28"/>
          <w:szCs w:val="28"/>
        </w:rPr>
        <w:t>«___» ______________ 2016 г.</w:t>
      </w:r>
    </w:p>
    <w:p w:rsidR="00CB11AB" w:rsidRPr="0029709C" w:rsidRDefault="00CB11AB" w:rsidP="00CB11AB">
      <w:pPr>
        <w:rPr>
          <w:sz w:val="28"/>
          <w:szCs w:val="28"/>
        </w:rPr>
      </w:pPr>
    </w:p>
    <w:p w:rsidR="00CB11AB" w:rsidRPr="0029709C" w:rsidRDefault="00CB11AB" w:rsidP="00CB11AB">
      <w:pPr>
        <w:spacing w:line="276" w:lineRule="auto"/>
        <w:jc w:val="center"/>
        <w:rPr>
          <w:bCs/>
          <w:iCs/>
          <w:sz w:val="28"/>
          <w:szCs w:val="28"/>
        </w:rPr>
      </w:pPr>
    </w:p>
    <w:p w:rsidR="00CB11AB" w:rsidRPr="0029709C" w:rsidRDefault="00CB11AB" w:rsidP="00CB11AB">
      <w:pPr>
        <w:spacing w:line="276" w:lineRule="auto"/>
        <w:jc w:val="center"/>
        <w:rPr>
          <w:bCs/>
          <w:i/>
          <w:iCs/>
          <w:sz w:val="28"/>
          <w:szCs w:val="28"/>
        </w:rPr>
      </w:pPr>
    </w:p>
    <w:p w:rsidR="00CB11AB" w:rsidRPr="0029709C" w:rsidRDefault="00CB11AB" w:rsidP="00CB11AB">
      <w:pPr>
        <w:autoSpaceDE w:val="0"/>
        <w:autoSpaceDN w:val="0"/>
        <w:adjustRightInd w:val="0"/>
        <w:ind w:left="638"/>
        <w:jc w:val="center"/>
        <w:rPr>
          <w:b/>
          <w:color w:val="000000"/>
          <w:sz w:val="28"/>
          <w:szCs w:val="28"/>
        </w:rPr>
      </w:pPr>
      <w:r w:rsidRPr="0029709C">
        <w:rPr>
          <w:b/>
          <w:color w:val="000000"/>
          <w:sz w:val="28"/>
          <w:szCs w:val="28"/>
        </w:rPr>
        <w:t>ПРОГРАММА</w:t>
      </w:r>
    </w:p>
    <w:p w:rsidR="00CB11AB" w:rsidRPr="0029709C" w:rsidRDefault="00CB11AB" w:rsidP="00CB11AB">
      <w:pPr>
        <w:autoSpaceDE w:val="0"/>
        <w:autoSpaceDN w:val="0"/>
        <w:adjustRightInd w:val="0"/>
        <w:ind w:left="638"/>
        <w:jc w:val="center"/>
        <w:rPr>
          <w:b/>
          <w:color w:val="000000"/>
          <w:sz w:val="28"/>
          <w:szCs w:val="28"/>
        </w:rPr>
      </w:pPr>
      <w:r w:rsidRPr="0029709C">
        <w:rPr>
          <w:b/>
          <w:color w:val="000000"/>
          <w:sz w:val="28"/>
          <w:szCs w:val="28"/>
        </w:rPr>
        <w:t>ГОСУДАРСТВЕННОГО ЭКЗАМЕНА</w:t>
      </w:r>
    </w:p>
    <w:p w:rsidR="00CB11AB" w:rsidRPr="0029709C" w:rsidRDefault="00CB11AB" w:rsidP="00CB11AB">
      <w:pPr>
        <w:autoSpaceDE w:val="0"/>
        <w:autoSpaceDN w:val="0"/>
        <w:adjustRightInd w:val="0"/>
        <w:ind w:left="638"/>
        <w:jc w:val="center"/>
        <w:rPr>
          <w:b/>
          <w:color w:val="000000"/>
          <w:sz w:val="28"/>
          <w:szCs w:val="28"/>
        </w:rPr>
      </w:pPr>
    </w:p>
    <w:p w:rsidR="00CB11AB" w:rsidRPr="00CB11AB" w:rsidRDefault="00CB11AB" w:rsidP="00CB11AB">
      <w:pPr>
        <w:jc w:val="center"/>
        <w:rPr>
          <w:b/>
          <w:sz w:val="28"/>
          <w:szCs w:val="28"/>
        </w:rPr>
      </w:pPr>
      <w:r w:rsidRPr="0029709C">
        <w:rPr>
          <w:sz w:val="28"/>
          <w:szCs w:val="28"/>
        </w:rPr>
        <w:t>Образовательная программа высшего образования</w:t>
      </w:r>
      <w:r w:rsidRPr="0029709C">
        <w:rPr>
          <w:sz w:val="28"/>
          <w:szCs w:val="28"/>
        </w:rPr>
        <w:br/>
      </w:r>
      <w:r w:rsidRPr="00CB11AB">
        <w:rPr>
          <w:b/>
          <w:sz w:val="28"/>
          <w:szCs w:val="28"/>
          <w:u w:val="single"/>
        </w:rPr>
        <w:t>«Бухгалтерский учет, анализ и аудит»</w:t>
      </w:r>
    </w:p>
    <w:p w:rsidR="00CB11AB" w:rsidRPr="0029709C" w:rsidRDefault="00CB11AB" w:rsidP="00CB11AB">
      <w:pPr>
        <w:jc w:val="center"/>
        <w:outlineLvl w:val="2"/>
      </w:pPr>
      <w:r w:rsidRPr="0029709C">
        <w:t>(наименование образовательной программы)</w:t>
      </w:r>
    </w:p>
    <w:p w:rsidR="00CB11AB" w:rsidRPr="0029709C" w:rsidRDefault="00CB11AB" w:rsidP="00CB11AB">
      <w:pPr>
        <w:jc w:val="center"/>
        <w:rPr>
          <w:sz w:val="28"/>
          <w:szCs w:val="28"/>
        </w:rPr>
      </w:pPr>
    </w:p>
    <w:p w:rsidR="00CB11AB" w:rsidRPr="0029709C" w:rsidRDefault="00CB11AB" w:rsidP="00CB11AB">
      <w:pPr>
        <w:jc w:val="center"/>
        <w:rPr>
          <w:sz w:val="28"/>
          <w:szCs w:val="28"/>
        </w:rPr>
      </w:pPr>
      <w:r w:rsidRPr="0029709C">
        <w:rPr>
          <w:sz w:val="28"/>
          <w:szCs w:val="28"/>
        </w:rPr>
        <w:t xml:space="preserve"> Направление подготовки</w:t>
      </w:r>
    </w:p>
    <w:p w:rsidR="00CB11AB" w:rsidRPr="0029709C" w:rsidRDefault="00CB11AB" w:rsidP="00CB11AB">
      <w:pPr>
        <w:ind w:left="1416" w:firstLine="708"/>
        <w:rPr>
          <w:sz w:val="28"/>
          <w:szCs w:val="28"/>
          <w:u w:val="single"/>
        </w:rPr>
      </w:pPr>
      <w:r>
        <w:rPr>
          <w:sz w:val="28"/>
          <w:szCs w:val="28"/>
          <w:u w:val="single"/>
        </w:rPr>
        <w:t>38.03.01</w:t>
      </w:r>
      <w:r w:rsidRPr="0029709C">
        <w:rPr>
          <w:sz w:val="28"/>
          <w:szCs w:val="28"/>
          <w:u w:val="single"/>
        </w:rPr>
        <w:t xml:space="preserve"> </w:t>
      </w:r>
      <w:r w:rsidRPr="0029709C">
        <w:rPr>
          <w:sz w:val="28"/>
          <w:szCs w:val="28"/>
        </w:rPr>
        <w:t xml:space="preserve">             </w:t>
      </w:r>
      <w:r>
        <w:rPr>
          <w:sz w:val="28"/>
          <w:szCs w:val="28"/>
        </w:rPr>
        <w:t xml:space="preserve">       </w:t>
      </w:r>
      <w:r w:rsidRPr="0029709C">
        <w:rPr>
          <w:sz w:val="28"/>
          <w:szCs w:val="28"/>
          <w:u w:val="single"/>
        </w:rPr>
        <w:t>«</w:t>
      </w:r>
      <w:r>
        <w:rPr>
          <w:sz w:val="28"/>
          <w:szCs w:val="28"/>
          <w:u w:val="single"/>
        </w:rPr>
        <w:t>Экономика</w:t>
      </w:r>
      <w:r w:rsidRPr="0029709C">
        <w:rPr>
          <w:sz w:val="28"/>
          <w:szCs w:val="28"/>
          <w:u w:val="single"/>
        </w:rPr>
        <w:t>»</w:t>
      </w:r>
    </w:p>
    <w:p w:rsidR="00CB11AB" w:rsidRPr="0029709C" w:rsidRDefault="00CB11AB" w:rsidP="00CB11AB">
      <w:pPr>
        <w:ind w:left="2123" w:firstLine="1"/>
      </w:pPr>
      <w:r>
        <w:t xml:space="preserve">    </w:t>
      </w:r>
      <w:r w:rsidRPr="0029709C">
        <w:t xml:space="preserve"> (код)                   (наименование направления подготовки)</w:t>
      </w:r>
    </w:p>
    <w:p w:rsidR="00CB11AB" w:rsidRPr="0029709C" w:rsidRDefault="00CB11AB" w:rsidP="00CB11AB">
      <w:pPr>
        <w:jc w:val="center"/>
        <w:rPr>
          <w:b/>
        </w:rPr>
      </w:pPr>
    </w:p>
    <w:p w:rsidR="00CB11AB" w:rsidRPr="0029709C" w:rsidRDefault="00CB11AB" w:rsidP="00CB11AB">
      <w:pPr>
        <w:jc w:val="center"/>
        <w:rPr>
          <w:sz w:val="28"/>
          <w:szCs w:val="28"/>
        </w:rPr>
      </w:pPr>
      <w:r w:rsidRPr="0029709C">
        <w:rPr>
          <w:sz w:val="28"/>
          <w:szCs w:val="28"/>
        </w:rPr>
        <w:t>Квалификация</w:t>
      </w:r>
    </w:p>
    <w:p w:rsidR="00CB11AB" w:rsidRPr="0029709C" w:rsidRDefault="00CB11AB" w:rsidP="00CB11AB">
      <w:pPr>
        <w:tabs>
          <w:tab w:val="center" w:pos="4819"/>
          <w:tab w:val="left" w:pos="6255"/>
        </w:tabs>
        <w:jc w:val="center"/>
        <w:rPr>
          <w:sz w:val="28"/>
          <w:szCs w:val="28"/>
          <w:u w:val="single"/>
        </w:rPr>
      </w:pPr>
      <w:r w:rsidRPr="0029709C">
        <w:rPr>
          <w:sz w:val="28"/>
          <w:szCs w:val="28"/>
          <w:u w:val="single"/>
        </w:rPr>
        <w:t>бакалавр</w:t>
      </w:r>
    </w:p>
    <w:p w:rsidR="00CB11AB" w:rsidRPr="0029709C" w:rsidRDefault="00CB11AB" w:rsidP="00CB11AB">
      <w:pPr>
        <w:jc w:val="center"/>
      </w:pPr>
      <w:r w:rsidRPr="0029709C">
        <w:t>(бакалавр/магистр)</w:t>
      </w:r>
    </w:p>
    <w:p w:rsidR="00CB11AB" w:rsidRPr="0029709C" w:rsidRDefault="00CB11AB" w:rsidP="00CB11AB">
      <w:pPr>
        <w:jc w:val="center"/>
        <w:rPr>
          <w:b/>
          <w:sz w:val="28"/>
          <w:szCs w:val="28"/>
        </w:rPr>
      </w:pPr>
    </w:p>
    <w:p w:rsidR="00CB11AB" w:rsidRPr="0029709C" w:rsidRDefault="00CB11AB" w:rsidP="00CB11AB">
      <w:pPr>
        <w:spacing w:line="276" w:lineRule="auto"/>
        <w:jc w:val="center"/>
        <w:rPr>
          <w:sz w:val="28"/>
          <w:szCs w:val="28"/>
        </w:rPr>
      </w:pPr>
    </w:p>
    <w:p w:rsidR="00CB11AB" w:rsidRPr="0029709C" w:rsidRDefault="00CB11AB" w:rsidP="00CB11AB">
      <w:pPr>
        <w:spacing w:line="276" w:lineRule="auto"/>
        <w:jc w:val="center"/>
        <w:rPr>
          <w:sz w:val="28"/>
          <w:szCs w:val="28"/>
        </w:rPr>
      </w:pPr>
    </w:p>
    <w:p w:rsidR="00CB11AB" w:rsidRPr="0029709C" w:rsidRDefault="00CB11AB" w:rsidP="00CB11AB">
      <w:pPr>
        <w:spacing w:line="276" w:lineRule="auto"/>
        <w:jc w:val="center"/>
        <w:rPr>
          <w:sz w:val="28"/>
          <w:szCs w:val="28"/>
        </w:rPr>
      </w:pPr>
    </w:p>
    <w:p w:rsidR="00CB11AB" w:rsidRPr="0029709C" w:rsidRDefault="00CB11AB" w:rsidP="00CB11AB">
      <w:pPr>
        <w:autoSpaceDE w:val="0"/>
        <w:autoSpaceDN w:val="0"/>
        <w:adjustRightInd w:val="0"/>
        <w:ind w:left="638"/>
        <w:jc w:val="center"/>
        <w:rPr>
          <w:b/>
          <w:color w:val="000000"/>
          <w:sz w:val="28"/>
          <w:szCs w:val="28"/>
        </w:rPr>
      </w:pPr>
    </w:p>
    <w:p w:rsidR="00CB11AB" w:rsidRDefault="00CB11AB" w:rsidP="00CB11AB">
      <w:pPr>
        <w:spacing w:line="276" w:lineRule="auto"/>
        <w:jc w:val="center"/>
        <w:rPr>
          <w:bCs/>
          <w:iCs/>
          <w:sz w:val="28"/>
          <w:szCs w:val="28"/>
        </w:rPr>
      </w:pPr>
    </w:p>
    <w:p w:rsidR="00CB11AB" w:rsidRPr="0029709C" w:rsidRDefault="00CB11AB" w:rsidP="00CB11AB">
      <w:pPr>
        <w:spacing w:line="276" w:lineRule="auto"/>
        <w:jc w:val="center"/>
        <w:rPr>
          <w:bCs/>
          <w:iCs/>
          <w:sz w:val="28"/>
          <w:szCs w:val="28"/>
        </w:rPr>
      </w:pPr>
    </w:p>
    <w:p w:rsidR="00CB11AB" w:rsidRPr="0029709C" w:rsidRDefault="00CB11AB" w:rsidP="00CB11AB">
      <w:pPr>
        <w:spacing w:line="276" w:lineRule="auto"/>
        <w:jc w:val="center"/>
        <w:rPr>
          <w:bCs/>
          <w:iCs/>
          <w:sz w:val="28"/>
          <w:szCs w:val="28"/>
        </w:rPr>
      </w:pPr>
      <w:r w:rsidRPr="0029709C">
        <w:rPr>
          <w:bCs/>
          <w:iCs/>
          <w:sz w:val="28"/>
          <w:szCs w:val="28"/>
        </w:rPr>
        <w:t xml:space="preserve">Москва </w:t>
      </w:r>
    </w:p>
    <w:p w:rsidR="00CB11AB" w:rsidRDefault="00CB11AB" w:rsidP="00CB11AB">
      <w:pPr>
        <w:spacing w:line="276" w:lineRule="auto"/>
        <w:jc w:val="center"/>
        <w:rPr>
          <w:bCs/>
          <w:iCs/>
          <w:sz w:val="28"/>
          <w:szCs w:val="28"/>
        </w:rPr>
      </w:pPr>
      <w:r w:rsidRPr="0029709C">
        <w:rPr>
          <w:bCs/>
          <w:iCs/>
          <w:sz w:val="28"/>
          <w:szCs w:val="28"/>
        </w:rPr>
        <w:t>2016</w:t>
      </w:r>
    </w:p>
    <w:p w:rsidR="00B17737" w:rsidRDefault="00B17737" w:rsidP="00CB11AB">
      <w:pPr>
        <w:spacing w:line="276" w:lineRule="auto"/>
        <w:jc w:val="center"/>
        <w:rPr>
          <w:bCs/>
          <w:iCs/>
          <w:sz w:val="28"/>
          <w:szCs w:val="28"/>
        </w:rPr>
      </w:pPr>
    </w:p>
    <w:p w:rsidR="00B17737" w:rsidRPr="0029709C" w:rsidRDefault="00B17737" w:rsidP="00CB11AB">
      <w:pPr>
        <w:spacing w:line="276" w:lineRule="auto"/>
        <w:jc w:val="center"/>
        <w:rPr>
          <w:bCs/>
          <w:iCs/>
          <w:sz w:val="28"/>
          <w:szCs w:val="28"/>
        </w:rPr>
      </w:pPr>
    </w:p>
    <w:p w:rsidR="00D37B08" w:rsidRDefault="00D37B08" w:rsidP="00A86054">
      <w:pPr>
        <w:jc w:val="right"/>
        <w:rPr>
          <w:sz w:val="32"/>
          <w:szCs w:val="32"/>
        </w:rPr>
      </w:pPr>
    </w:p>
    <w:p w:rsidR="00A86054" w:rsidRPr="00493E61" w:rsidRDefault="00A86054" w:rsidP="00A86054">
      <w:pPr>
        <w:numPr>
          <w:ilvl w:val="0"/>
          <w:numId w:val="5"/>
        </w:numPr>
        <w:ind w:left="0" w:firstLine="0"/>
        <w:jc w:val="center"/>
        <w:rPr>
          <w:b/>
          <w:sz w:val="28"/>
          <w:szCs w:val="28"/>
        </w:rPr>
      </w:pPr>
      <w:r w:rsidRPr="00493E61">
        <w:rPr>
          <w:b/>
          <w:sz w:val="28"/>
          <w:szCs w:val="28"/>
        </w:rPr>
        <w:t>ОБЩИЕ ПОЛОЖЕНИЯ</w:t>
      </w:r>
    </w:p>
    <w:p w:rsidR="00A86054" w:rsidRPr="00493E61" w:rsidRDefault="00A86054" w:rsidP="00A86054">
      <w:pPr>
        <w:ind w:left="360" w:firstLine="720"/>
        <w:jc w:val="center"/>
        <w:rPr>
          <w:b/>
          <w:sz w:val="28"/>
          <w:szCs w:val="28"/>
        </w:rPr>
      </w:pPr>
    </w:p>
    <w:p w:rsidR="005E483E" w:rsidRPr="00493E61" w:rsidRDefault="00AA749A" w:rsidP="005E483E">
      <w:pPr>
        <w:ind w:firstLine="567"/>
        <w:jc w:val="both"/>
        <w:rPr>
          <w:sz w:val="28"/>
          <w:szCs w:val="28"/>
        </w:rPr>
      </w:pPr>
      <w:r w:rsidRPr="00493E61">
        <w:rPr>
          <w:rStyle w:val="ab"/>
          <w:b w:val="0"/>
          <w:bCs w:val="0"/>
          <w:sz w:val="28"/>
          <w:szCs w:val="28"/>
        </w:rPr>
        <w:t>Государственный</w:t>
      </w:r>
      <w:r w:rsidR="00A86054" w:rsidRPr="00493E61">
        <w:rPr>
          <w:rStyle w:val="ab"/>
          <w:b w:val="0"/>
          <w:bCs w:val="0"/>
          <w:sz w:val="28"/>
          <w:szCs w:val="28"/>
        </w:rPr>
        <w:t xml:space="preserve"> экзамен по направлению подготовки </w:t>
      </w:r>
      <w:r w:rsidRPr="00493E61">
        <w:rPr>
          <w:rStyle w:val="ab"/>
          <w:b w:val="0"/>
          <w:bCs w:val="0"/>
          <w:sz w:val="28"/>
          <w:szCs w:val="28"/>
        </w:rPr>
        <w:t xml:space="preserve">38.03.01 Экономика </w:t>
      </w:r>
      <w:r w:rsidR="00CB11AB" w:rsidRPr="00493E61">
        <w:rPr>
          <w:rStyle w:val="ab"/>
          <w:b w:val="0"/>
          <w:bCs w:val="0"/>
          <w:sz w:val="28"/>
          <w:szCs w:val="28"/>
        </w:rPr>
        <w:t>направленность (</w:t>
      </w:r>
      <w:r w:rsidRPr="00493E61">
        <w:rPr>
          <w:rStyle w:val="ab"/>
          <w:b w:val="0"/>
          <w:bCs w:val="0"/>
          <w:sz w:val="28"/>
          <w:szCs w:val="28"/>
        </w:rPr>
        <w:t>профиль</w:t>
      </w:r>
      <w:r w:rsidR="00CB11AB" w:rsidRPr="00493E61">
        <w:rPr>
          <w:rStyle w:val="ab"/>
          <w:b w:val="0"/>
          <w:bCs w:val="0"/>
          <w:sz w:val="28"/>
          <w:szCs w:val="28"/>
        </w:rPr>
        <w:t>)</w:t>
      </w:r>
      <w:r w:rsidRPr="00493E61">
        <w:rPr>
          <w:rStyle w:val="ab"/>
          <w:b w:val="0"/>
          <w:bCs w:val="0"/>
          <w:sz w:val="28"/>
          <w:szCs w:val="28"/>
        </w:rPr>
        <w:t xml:space="preserve"> Бухгалтерский учет, анализ и аудит</w:t>
      </w:r>
      <w:r w:rsidR="00A86054" w:rsidRPr="00493E61">
        <w:rPr>
          <w:rStyle w:val="ab"/>
          <w:b w:val="0"/>
          <w:bCs w:val="0"/>
          <w:sz w:val="28"/>
          <w:szCs w:val="28"/>
        </w:rPr>
        <w:t xml:space="preserve"> </w:t>
      </w:r>
      <w:r w:rsidR="00CB11AB" w:rsidRPr="00493E61">
        <w:rPr>
          <w:rStyle w:val="ab"/>
          <w:b w:val="0"/>
          <w:bCs w:val="0"/>
          <w:sz w:val="28"/>
          <w:szCs w:val="28"/>
        </w:rPr>
        <w:t xml:space="preserve">образовательная программа (ОП) Бухгалтерский учет, анализ и аудит </w:t>
      </w:r>
      <w:r w:rsidR="00A86054" w:rsidRPr="00493E61">
        <w:rPr>
          <w:rStyle w:val="ab"/>
          <w:b w:val="0"/>
          <w:bCs w:val="0"/>
          <w:sz w:val="28"/>
          <w:szCs w:val="28"/>
        </w:rPr>
        <w:t>проводится в соответствии с требовани</w:t>
      </w:r>
      <w:smartTag w:uri="urn:schemas-microsoft-com:office:smarttags" w:element="PersonName">
        <w:r w:rsidR="00A86054" w:rsidRPr="00493E61">
          <w:rPr>
            <w:rStyle w:val="ab"/>
            <w:b w:val="0"/>
            <w:bCs w:val="0"/>
            <w:sz w:val="28"/>
            <w:szCs w:val="28"/>
          </w:rPr>
          <w:t>я</w:t>
        </w:r>
      </w:smartTag>
      <w:r w:rsidR="00A86054" w:rsidRPr="00493E61">
        <w:rPr>
          <w:rStyle w:val="ab"/>
          <w:b w:val="0"/>
          <w:bCs w:val="0"/>
          <w:sz w:val="28"/>
          <w:szCs w:val="28"/>
        </w:rPr>
        <w:t xml:space="preserve">ми </w:t>
      </w:r>
      <w:r w:rsidR="005E483E" w:rsidRPr="00493E61">
        <w:rPr>
          <w:sz w:val="28"/>
          <w:szCs w:val="28"/>
        </w:rPr>
        <w:t>Федеральн</w:t>
      </w:r>
      <w:r w:rsidRPr="00493E61">
        <w:rPr>
          <w:sz w:val="28"/>
          <w:szCs w:val="28"/>
        </w:rPr>
        <w:t>ого</w:t>
      </w:r>
      <w:r w:rsidR="005E483E" w:rsidRPr="00493E61">
        <w:rPr>
          <w:sz w:val="28"/>
          <w:szCs w:val="28"/>
        </w:rPr>
        <w:t xml:space="preserve"> государственн</w:t>
      </w:r>
      <w:r w:rsidRPr="00493E61">
        <w:rPr>
          <w:sz w:val="28"/>
          <w:szCs w:val="28"/>
        </w:rPr>
        <w:t>ого</w:t>
      </w:r>
      <w:r w:rsidR="005E483E" w:rsidRPr="00493E61">
        <w:rPr>
          <w:sz w:val="28"/>
          <w:szCs w:val="28"/>
        </w:rPr>
        <w:t xml:space="preserve"> образовательн</w:t>
      </w:r>
      <w:r w:rsidRPr="00493E61">
        <w:rPr>
          <w:sz w:val="28"/>
          <w:szCs w:val="28"/>
        </w:rPr>
        <w:t>ого</w:t>
      </w:r>
      <w:r w:rsidR="005E483E" w:rsidRPr="00493E61">
        <w:rPr>
          <w:sz w:val="28"/>
          <w:szCs w:val="28"/>
        </w:rPr>
        <w:t xml:space="preserve"> стандарт</w:t>
      </w:r>
      <w:r w:rsidRPr="00493E61">
        <w:rPr>
          <w:sz w:val="28"/>
          <w:szCs w:val="28"/>
        </w:rPr>
        <w:t>а</w:t>
      </w:r>
      <w:r w:rsidR="005E483E" w:rsidRPr="00493E61">
        <w:rPr>
          <w:sz w:val="28"/>
          <w:szCs w:val="28"/>
        </w:rPr>
        <w:t xml:space="preserve"> высшего образования</w:t>
      </w:r>
      <w:r w:rsidRPr="00493E61">
        <w:rPr>
          <w:sz w:val="28"/>
          <w:szCs w:val="28"/>
        </w:rPr>
        <w:t xml:space="preserve"> по направлени</w:t>
      </w:r>
      <w:r w:rsidR="00B72053" w:rsidRPr="00493E61">
        <w:rPr>
          <w:sz w:val="28"/>
          <w:szCs w:val="28"/>
        </w:rPr>
        <w:t>ю подготовки 38.03.01 Экономика.</w:t>
      </w:r>
    </w:p>
    <w:p w:rsidR="00B72053" w:rsidRPr="00493E61" w:rsidRDefault="00B72053" w:rsidP="00B72053">
      <w:pPr>
        <w:pStyle w:val="ac"/>
        <w:spacing w:line="276" w:lineRule="auto"/>
        <w:ind w:firstLine="426"/>
        <w:jc w:val="both"/>
        <w:rPr>
          <w:sz w:val="28"/>
          <w:szCs w:val="28"/>
        </w:rPr>
      </w:pPr>
      <w:r w:rsidRPr="00493E61">
        <w:rPr>
          <w:sz w:val="28"/>
          <w:szCs w:val="28"/>
        </w:rPr>
        <w:t>Программа государственного экзамена  разработана с целью оказания методической помощи выпускникам в подготовке и проведении государственной аттестации по экономике и в соответствии со следующими нормативными документами:</w:t>
      </w:r>
    </w:p>
    <w:p w:rsidR="00B72053" w:rsidRPr="00493E61" w:rsidRDefault="00B72053" w:rsidP="00B72053">
      <w:pPr>
        <w:pStyle w:val="ac"/>
        <w:autoSpaceDE w:val="0"/>
        <w:autoSpaceDN w:val="0"/>
        <w:spacing w:line="276" w:lineRule="auto"/>
        <w:jc w:val="both"/>
        <w:rPr>
          <w:sz w:val="28"/>
          <w:szCs w:val="28"/>
        </w:rPr>
      </w:pPr>
      <w:r w:rsidRPr="00493E61">
        <w:rPr>
          <w:sz w:val="28"/>
          <w:szCs w:val="28"/>
        </w:rPr>
        <w:t>1. ФГОС ВО по направлению подготовки 38.03.01 Экономика (уровень бакалавриата) (утв. приказом Министерства образования и науки РФ от 12.11.2015 N 1327, зарегистрировано в Минюсте России 30.11.2015 N 39906);</w:t>
      </w:r>
    </w:p>
    <w:p w:rsidR="00B72053" w:rsidRPr="00493E61" w:rsidRDefault="00B72053" w:rsidP="00B72053">
      <w:pPr>
        <w:pStyle w:val="ac"/>
        <w:tabs>
          <w:tab w:val="left" w:pos="709"/>
        </w:tabs>
        <w:autoSpaceDE w:val="0"/>
        <w:autoSpaceDN w:val="0"/>
        <w:spacing w:line="240" w:lineRule="auto"/>
        <w:jc w:val="both"/>
        <w:rPr>
          <w:sz w:val="28"/>
          <w:szCs w:val="28"/>
        </w:rPr>
      </w:pPr>
      <w:r w:rsidRPr="00493E61">
        <w:rPr>
          <w:sz w:val="28"/>
          <w:szCs w:val="28"/>
        </w:rPr>
        <w:t xml:space="preserve">2. Положение о государственной итоговой аттестации по образовательным программам высшего образования – программам бакалавриата, специалитета и магистратуры (новая редакция), утверждено приказом </w:t>
      </w:r>
      <w:r w:rsidR="00CB11AB" w:rsidRPr="00493E61">
        <w:rPr>
          <w:sz w:val="28"/>
          <w:szCs w:val="28"/>
        </w:rPr>
        <w:t xml:space="preserve">и.о. </w:t>
      </w:r>
      <w:r w:rsidRPr="00493E61">
        <w:rPr>
          <w:sz w:val="28"/>
          <w:szCs w:val="28"/>
        </w:rPr>
        <w:t>ректора ГУУ от 29 марта 2016 г. № 142-</w:t>
      </w:r>
      <w:r w:rsidRPr="00493E61">
        <w:rPr>
          <w:sz w:val="28"/>
          <w:szCs w:val="28"/>
          <w:lang w:val="en-US"/>
        </w:rPr>
        <w:t>I</w:t>
      </w:r>
      <w:r w:rsidR="00B17737">
        <w:rPr>
          <w:sz w:val="28"/>
          <w:szCs w:val="28"/>
        </w:rPr>
        <w:t>.</w:t>
      </w:r>
    </w:p>
    <w:p w:rsidR="00A86054" w:rsidRPr="00493E61" w:rsidRDefault="00B72053" w:rsidP="00A86054">
      <w:pPr>
        <w:ind w:firstLine="567"/>
        <w:jc w:val="both"/>
        <w:rPr>
          <w:sz w:val="28"/>
          <w:szCs w:val="28"/>
        </w:rPr>
      </w:pPr>
      <w:r w:rsidRPr="00493E61">
        <w:rPr>
          <w:sz w:val="28"/>
          <w:szCs w:val="28"/>
        </w:rPr>
        <w:t>Государственный</w:t>
      </w:r>
      <w:r w:rsidRPr="00493E61">
        <w:rPr>
          <w:sz w:val="28"/>
          <w:szCs w:val="28"/>
        </w:rPr>
        <w:tab/>
      </w:r>
      <w:r w:rsidR="00A86054" w:rsidRPr="00493E61">
        <w:rPr>
          <w:sz w:val="28"/>
          <w:szCs w:val="28"/>
        </w:rPr>
        <w:t xml:space="preserve"> экзамен, нар</w:t>
      </w:r>
      <w:smartTag w:uri="urn:schemas-microsoft-com:office:smarttags" w:element="PersonName">
        <w:r w:rsidR="00A86054" w:rsidRPr="00493E61">
          <w:rPr>
            <w:sz w:val="28"/>
            <w:szCs w:val="28"/>
          </w:rPr>
          <w:t>я</w:t>
        </w:r>
      </w:smartTag>
      <w:r w:rsidR="00A86054" w:rsidRPr="00493E61">
        <w:rPr>
          <w:sz w:val="28"/>
          <w:szCs w:val="28"/>
        </w:rPr>
        <w:t xml:space="preserve">ду с выпускной квалификационной работой, </w:t>
      </w:r>
      <w:smartTag w:uri="urn:schemas-microsoft-com:office:smarttags" w:element="PersonName">
        <w:r w:rsidR="00A86054" w:rsidRPr="00493E61">
          <w:rPr>
            <w:sz w:val="28"/>
            <w:szCs w:val="28"/>
          </w:rPr>
          <w:t>я</w:t>
        </w:r>
      </w:smartTag>
      <w:r w:rsidR="00A86054" w:rsidRPr="00493E61">
        <w:rPr>
          <w:sz w:val="28"/>
          <w:szCs w:val="28"/>
        </w:rPr>
        <w:t>вл</w:t>
      </w:r>
      <w:smartTag w:uri="urn:schemas-microsoft-com:office:smarttags" w:element="PersonName">
        <w:r w:rsidR="00A86054" w:rsidRPr="00493E61">
          <w:rPr>
            <w:sz w:val="28"/>
            <w:szCs w:val="28"/>
          </w:rPr>
          <w:t>я</w:t>
        </w:r>
      </w:smartTag>
      <w:r w:rsidR="00A86054" w:rsidRPr="00493E61">
        <w:rPr>
          <w:sz w:val="28"/>
          <w:szCs w:val="28"/>
        </w:rPr>
        <w:t>етс</w:t>
      </w:r>
      <w:smartTag w:uri="urn:schemas-microsoft-com:office:smarttags" w:element="PersonName">
        <w:r w:rsidR="00A86054" w:rsidRPr="00493E61">
          <w:rPr>
            <w:sz w:val="28"/>
            <w:szCs w:val="28"/>
          </w:rPr>
          <w:t>я</w:t>
        </w:r>
      </w:smartTag>
      <w:r w:rsidR="00A86054" w:rsidRPr="00493E61">
        <w:rPr>
          <w:sz w:val="28"/>
          <w:szCs w:val="28"/>
        </w:rPr>
        <w:t xml:space="preserve"> компонентом итоговой аттестации выпускника высшего учебного заведени</w:t>
      </w:r>
      <w:smartTag w:uri="urn:schemas-microsoft-com:office:smarttags" w:element="PersonName">
        <w:r w:rsidR="00A86054" w:rsidRPr="00493E61">
          <w:rPr>
            <w:sz w:val="28"/>
            <w:szCs w:val="28"/>
          </w:rPr>
          <w:t>я</w:t>
        </w:r>
      </w:smartTag>
      <w:r w:rsidR="00A86054" w:rsidRPr="00493E61">
        <w:rPr>
          <w:sz w:val="28"/>
          <w:szCs w:val="28"/>
        </w:rPr>
        <w:t xml:space="preserve">. </w:t>
      </w:r>
    </w:p>
    <w:p w:rsidR="000E0C9C" w:rsidRPr="00493E61" w:rsidRDefault="00A86054" w:rsidP="00A86054">
      <w:pPr>
        <w:ind w:firstLine="720"/>
        <w:jc w:val="both"/>
        <w:rPr>
          <w:sz w:val="28"/>
          <w:szCs w:val="28"/>
        </w:rPr>
      </w:pPr>
      <w:r w:rsidRPr="00493E61">
        <w:rPr>
          <w:sz w:val="28"/>
          <w:szCs w:val="28"/>
        </w:rPr>
        <w:t>Дл</w:t>
      </w:r>
      <w:smartTag w:uri="urn:schemas-microsoft-com:office:smarttags" w:element="PersonName">
        <w:r w:rsidRPr="00493E61">
          <w:rPr>
            <w:sz w:val="28"/>
            <w:szCs w:val="28"/>
          </w:rPr>
          <w:t>я</w:t>
        </w:r>
      </w:smartTag>
      <w:r w:rsidRPr="00493E61">
        <w:rPr>
          <w:sz w:val="28"/>
          <w:szCs w:val="28"/>
        </w:rPr>
        <w:t xml:space="preserve"> проведени</w:t>
      </w:r>
      <w:smartTag w:uri="urn:schemas-microsoft-com:office:smarttags" w:element="PersonName">
        <w:r w:rsidRPr="00493E61">
          <w:rPr>
            <w:sz w:val="28"/>
            <w:szCs w:val="28"/>
          </w:rPr>
          <w:t>я</w:t>
        </w:r>
      </w:smartTag>
      <w:r w:rsidRPr="00493E61">
        <w:rPr>
          <w:sz w:val="28"/>
          <w:szCs w:val="28"/>
        </w:rPr>
        <w:t xml:space="preserve"> государственной </w:t>
      </w:r>
      <w:r w:rsidR="00B72053" w:rsidRPr="00493E61">
        <w:rPr>
          <w:sz w:val="28"/>
          <w:szCs w:val="28"/>
        </w:rPr>
        <w:t>итоговой</w:t>
      </w:r>
      <w:r w:rsidRPr="00493E61">
        <w:rPr>
          <w:sz w:val="28"/>
          <w:szCs w:val="28"/>
        </w:rPr>
        <w:t xml:space="preserve"> аттестации выпускников по направлению</w:t>
      </w:r>
      <w:r w:rsidR="00B72053" w:rsidRPr="00493E61">
        <w:rPr>
          <w:sz w:val="28"/>
          <w:szCs w:val="28"/>
        </w:rPr>
        <w:t xml:space="preserve"> подготовки</w:t>
      </w:r>
      <w:r w:rsidRPr="00493E61">
        <w:rPr>
          <w:sz w:val="28"/>
          <w:szCs w:val="28"/>
        </w:rPr>
        <w:t xml:space="preserve"> </w:t>
      </w:r>
      <w:r w:rsidR="004A3D0C" w:rsidRPr="00493E61">
        <w:rPr>
          <w:sz w:val="28"/>
          <w:szCs w:val="28"/>
        </w:rPr>
        <w:t>Экономика</w:t>
      </w:r>
      <w:r w:rsidR="00B72053" w:rsidRPr="00493E61">
        <w:rPr>
          <w:sz w:val="28"/>
          <w:szCs w:val="28"/>
        </w:rPr>
        <w:t xml:space="preserve"> </w:t>
      </w:r>
      <w:r w:rsidR="00CB11AB" w:rsidRPr="00493E61">
        <w:rPr>
          <w:rStyle w:val="ab"/>
          <w:b w:val="0"/>
          <w:bCs w:val="0"/>
          <w:sz w:val="28"/>
          <w:szCs w:val="28"/>
        </w:rPr>
        <w:t>направленность (профиль) Бухгалтерский учет, анализ и аудит образовательная программа Бухгалтерский учет, анализ и аудит</w:t>
      </w:r>
      <w:r w:rsidRPr="00493E61">
        <w:rPr>
          <w:sz w:val="28"/>
          <w:szCs w:val="28"/>
        </w:rPr>
        <w:t>, в Университете формируетс</w:t>
      </w:r>
      <w:smartTag w:uri="urn:schemas-microsoft-com:office:smarttags" w:element="PersonName">
        <w:r w:rsidRPr="00493E61">
          <w:rPr>
            <w:sz w:val="28"/>
            <w:szCs w:val="28"/>
          </w:rPr>
          <w:t>я</w:t>
        </w:r>
      </w:smartTag>
      <w:r w:rsidRPr="00493E61">
        <w:rPr>
          <w:sz w:val="28"/>
          <w:szCs w:val="28"/>
        </w:rPr>
        <w:t xml:space="preserve"> Государственна</w:t>
      </w:r>
      <w:smartTag w:uri="urn:schemas-microsoft-com:office:smarttags" w:element="PersonName">
        <w:r w:rsidRPr="00493E61">
          <w:rPr>
            <w:sz w:val="28"/>
            <w:szCs w:val="28"/>
          </w:rPr>
          <w:t>я</w:t>
        </w:r>
      </w:smartTag>
      <w:r w:rsidRPr="00493E61">
        <w:rPr>
          <w:sz w:val="28"/>
          <w:szCs w:val="28"/>
        </w:rPr>
        <w:t xml:space="preserve"> </w:t>
      </w:r>
      <w:r w:rsidR="00B72053" w:rsidRPr="00493E61">
        <w:rPr>
          <w:sz w:val="28"/>
          <w:szCs w:val="28"/>
        </w:rPr>
        <w:t>экзаменационная</w:t>
      </w:r>
      <w:r w:rsidRPr="00493E61">
        <w:rPr>
          <w:sz w:val="28"/>
          <w:szCs w:val="28"/>
        </w:rPr>
        <w:t xml:space="preserve"> комисси</w:t>
      </w:r>
      <w:smartTag w:uri="urn:schemas-microsoft-com:office:smarttags" w:element="PersonName">
        <w:r w:rsidRPr="00493E61">
          <w:rPr>
            <w:sz w:val="28"/>
            <w:szCs w:val="28"/>
          </w:rPr>
          <w:t>я</w:t>
        </w:r>
      </w:smartTag>
      <w:r w:rsidR="00B72053" w:rsidRPr="00493E61">
        <w:rPr>
          <w:sz w:val="28"/>
          <w:szCs w:val="28"/>
        </w:rPr>
        <w:t xml:space="preserve"> (ГЭ</w:t>
      </w:r>
      <w:r w:rsidR="000E0C9C" w:rsidRPr="00493E61">
        <w:rPr>
          <w:sz w:val="28"/>
          <w:szCs w:val="28"/>
        </w:rPr>
        <w:t>К).</w:t>
      </w:r>
    </w:p>
    <w:p w:rsidR="000E0C9C" w:rsidRPr="00493E61" w:rsidRDefault="000E0C9C" w:rsidP="000E0C9C">
      <w:pPr>
        <w:pStyle w:val="ae"/>
        <w:tabs>
          <w:tab w:val="left" w:pos="0"/>
        </w:tabs>
        <w:spacing w:line="276" w:lineRule="auto"/>
        <w:ind w:left="0"/>
        <w:jc w:val="both"/>
        <w:rPr>
          <w:sz w:val="28"/>
          <w:szCs w:val="28"/>
        </w:rPr>
      </w:pPr>
      <w:r w:rsidRPr="00493E61">
        <w:rPr>
          <w:sz w:val="28"/>
          <w:szCs w:val="28"/>
        </w:rPr>
        <w:tab/>
        <w:t xml:space="preserve">Государственную экзаменационную комиссию возглавляет председатель, который организует и контролирует деятельность ГЭК, обеспечивает единство требований, предъявляемых к обучающимся при проведении государственной итоговой аттестации. Председатель ГЭК утверждается из числа лиц, не работающих в Университете,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w:t>
      </w:r>
    </w:p>
    <w:p w:rsidR="000E0C9C" w:rsidRPr="00493E61" w:rsidRDefault="000E0C9C" w:rsidP="000E0C9C">
      <w:pPr>
        <w:tabs>
          <w:tab w:val="left" w:pos="851"/>
        </w:tabs>
        <w:spacing w:line="276" w:lineRule="auto"/>
        <w:jc w:val="both"/>
        <w:rPr>
          <w:sz w:val="28"/>
          <w:szCs w:val="28"/>
        </w:rPr>
      </w:pPr>
      <w:r w:rsidRPr="00493E61">
        <w:rPr>
          <w:sz w:val="28"/>
          <w:szCs w:val="28"/>
        </w:rPr>
        <w:t xml:space="preserve"> </w:t>
      </w:r>
      <w:r w:rsidRPr="00493E61">
        <w:rPr>
          <w:sz w:val="28"/>
          <w:szCs w:val="28"/>
        </w:rPr>
        <w:tab/>
        <w:t>Кандидатуры председателей ГЭК выдвигаются учеными советами институтов, выпускающими кафедрами, одобряются Ученым советом Университета и утверждаются Министерством образования и науки Российской Федерации. Председатели ГЭК утверждаются не позднее 31 декабря, предшествующего году проведения ГИА.</w:t>
      </w:r>
    </w:p>
    <w:p w:rsidR="000E0C9C" w:rsidRPr="00493E61" w:rsidRDefault="000E0C9C" w:rsidP="000E0C9C">
      <w:pPr>
        <w:tabs>
          <w:tab w:val="left" w:pos="851"/>
        </w:tabs>
        <w:spacing w:line="276" w:lineRule="auto"/>
        <w:jc w:val="both"/>
        <w:rPr>
          <w:sz w:val="28"/>
          <w:szCs w:val="28"/>
        </w:rPr>
      </w:pPr>
      <w:r w:rsidRPr="00493E61">
        <w:rPr>
          <w:sz w:val="28"/>
          <w:szCs w:val="28"/>
        </w:rPr>
        <w:lastRenderedPageBreak/>
        <w:tab/>
        <w:t>После утверждения председателей ГЭК для проведения ГИА формируются Государственные экзаменационные комиссии и утверждаются приказом ректора не позднее, чем за один месяц до даты начала государственной итоговой аттестации.</w:t>
      </w:r>
    </w:p>
    <w:p w:rsidR="000E0C9C" w:rsidRPr="00493E61" w:rsidRDefault="000E0C9C" w:rsidP="000E0C9C">
      <w:pPr>
        <w:pStyle w:val="ae"/>
        <w:tabs>
          <w:tab w:val="left" w:pos="1134"/>
        </w:tabs>
        <w:spacing w:line="276" w:lineRule="auto"/>
        <w:ind w:left="0" w:firstLine="709"/>
        <w:jc w:val="both"/>
        <w:rPr>
          <w:sz w:val="28"/>
          <w:szCs w:val="28"/>
        </w:rPr>
      </w:pPr>
      <w:r w:rsidRPr="00493E61">
        <w:rPr>
          <w:sz w:val="28"/>
          <w:szCs w:val="28"/>
        </w:rPr>
        <w:t xml:space="preserve">  В состав государственной экзаменационной комиссии включаются не менее 5 человек, из которых не менее 50 процентов являются ведущими специалистами - представителями работодателей или их объединений в соответствующей области профессиональной деятельности, остальные - лицами, относящимися к профессорско-преподавательскому 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w:t>
      </w:r>
    </w:p>
    <w:p w:rsidR="00A86054" w:rsidRPr="00493E61" w:rsidRDefault="00A86054" w:rsidP="00B17737">
      <w:pPr>
        <w:spacing w:line="276" w:lineRule="auto"/>
        <w:ind w:firstLine="720"/>
        <w:jc w:val="both"/>
        <w:rPr>
          <w:rStyle w:val="ab"/>
          <w:b w:val="0"/>
          <w:bCs w:val="0"/>
          <w:sz w:val="28"/>
          <w:szCs w:val="28"/>
        </w:rPr>
      </w:pPr>
      <w:r w:rsidRPr="00493E61">
        <w:rPr>
          <w:sz w:val="28"/>
          <w:szCs w:val="28"/>
        </w:rPr>
        <w:t xml:space="preserve">Программа </w:t>
      </w:r>
      <w:r w:rsidR="00B72053" w:rsidRPr="00493E61">
        <w:rPr>
          <w:sz w:val="28"/>
          <w:szCs w:val="28"/>
        </w:rPr>
        <w:t>государственного</w:t>
      </w:r>
      <w:r w:rsidRPr="00493E61">
        <w:rPr>
          <w:sz w:val="28"/>
          <w:szCs w:val="28"/>
        </w:rPr>
        <w:t xml:space="preserve"> экзамена предназначена дл</w:t>
      </w:r>
      <w:smartTag w:uri="urn:schemas-microsoft-com:office:smarttags" w:element="PersonName">
        <w:r w:rsidRPr="00493E61">
          <w:rPr>
            <w:sz w:val="28"/>
            <w:szCs w:val="28"/>
          </w:rPr>
          <w:t>я</w:t>
        </w:r>
      </w:smartTag>
      <w:r w:rsidRPr="00493E61">
        <w:rPr>
          <w:sz w:val="28"/>
          <w:szCs w:val="28"/>
        </w:rPr>
        <w:t xml:space="preserve"> студентов всех форм обучени</w:t>
      </w:r>
      <w:smartTag w:uri="urn:schemas-microsoft-com:office:smarttags" w:element="PersonName">
        <w:r w:rsidRPr="00493E61">
          <w:rPr>
            <w:sz w:val="28"/>
            <w:szCs w:val="28"/>
          </w:rPr>
          <w:t>я</w:t>
        </w:r>
      </w:smartTag>
      <w:r w:rsidRPr="00493E61">
        <w:rPr>
          <w:sz w:val="28"/>
          <w:szCs w:val="28"/>
        </w:rPr>
        <w:t xml:space="preserve"> направления</w:t>
      </w:r>
      <w:r w:rsidR="00B72053" w:rsidRPr="00493E61">
        <w:rPr>
          <w:sz w:val="28"/>
          <w:szCs w:val="28"/>
        </w:rPr>
        <w:t xml:space="preserve"> подготовки</w:t>
      </w:r>
      <w:r w:rsidRPr="00493E61">
        <w:rPr>
          <w:sz w:val="28"/>
          <w:szCs w:val="28"/>
        </w:rPr>
        <w:t xml:space="preserve"> </w:t>
      </w:r>
      <w:r w:rsidR="004A3D0C" w:rsidRPr="00493E61">
        <w:rPr>
          <w:sz w:val="28"/>
          <w:szCs w:val="28"/>
        </w:rPr>
        <w:t>Экономика</w:t>
      </w:r>
      <w:r w:rsidRPr="00493E61">
        <w:rPr>
          <w:sz w:val="28"/>
          <w:szCs w:val="28"/>
        </w:rPr>
        <w:t xml:space="preserve"> профиль </w:t>
      </w:r>
      <w:r w:rsidR="004A3D0C" w:rsidRPr="00493E61">
        <w:rPr>
          <w:sz w:val="28"/>
          <w:szCs w:val="28"/>
        </w:rPr>
        <w:t>Бух</w:t>
      </w:r>
      <w:r w:rsidR="00B72053" w:rsidRPr="00493E61">
        <w:rPr>
          <w:sz w:val="28"/>
          <w:szCs w:val="28"/>
        </w:rPr>
        <w:t>галтерский учет, анализ и аудит.</w:t>
      </w:r>
      <w:r w:rsidRPr="00493E61">
        <w:rPr>
          <w:sz w:val="28"/>
          <w:szCs w:val="28"/>
        </w:rPr>
        <w:t xml:space="preserve"> К </w:t>
      </w:r>
      <w:r w:rsidR="00B72053" w:rsidRPr="00493E61">
        <w:rPr>
          <w:sz w:val="28"/>
          <w:szCs w:val="28"/>
        </w:rPr>
        <w:t>государственному</w:t>
      </w:r>
      <w:r w:rsidRPr="00493E61">
        <w:rPr>
          <w:sz w:val="28"/>
          <w:szCs w:val="28"/>
        </w:rPr>
        <w:t xml:space="preserve"> экзамену допускаютс</w:t>
      </w:r>
      <w:smartTag w:uri="urn:schemas-microsoft-com:office:smarttags" w:element="PersonName">
        <w:r w:rsidRPr="00493E61">
          <w:rPr>
            <w:sz w:val="28"/>
            <w:szCs w:val="28"/>
          </w:rPr>
          <w:t>я</w:t>
        </w:r>
      </w:smartTag>
      <w:r w:rsidRPr="00493E61">
        <w:rPr>
          <w:sz w:val="28"/>
          <w:szCs w:val="28"/>
        </w:rPr>
        <w:t xml:space="preserve"> лица, завершившие полный курс обучения по образовательной программе и успешно прошедшие все предшествующие </w:t>
      </w:r>
      <w:r w:rsidR="000E0C9C" w:rsidRPr="00493E61">
        <w:rPr>
          <w:sz w:val="28"/>
          <w:szCs w:val="28"/>
        </w:rPr>
        <w:t xml:space="preserve">государственные </w:t>
      </w:r>
      <w:r w:rsidRPr="00493E61">
        <w:rPr>
          <w:sz w:val="28"/>
          <w:szCs w:val="28"/>
        </w:rPr>
        <w:t>аттестационные испытани</w:t>
      </w:r>
      <w:smartTag w:uri="urn:schemas-microsoft-com:office:smarttags" w:element="PersonName">
        <w:r w:rsidRPr="00493E61">
          <w:rPr>
            <w:sz w:val="28"/>
            <w:szCs w:val="28"/>
          </w:rPr>
          <w:t>я</w:t>
        </w:r>
      </w:smartTag>
      <w:r w:rsidRPr="00493E61">
        <w:rPr>
          <w:sz w:val="28"/>
          <w:szCs w:val="28"/>
        </w:rPr>
        <w:t>, предусмотренные рабочим учебным планом</w:t>
      </w:r>
      <w:r w:rsidR="000E0C9C" w:rsidRPr="00493E61">
        <w:rPr>
          <w:sz w:val="28"/>
          <w:szCs w:val="28"/>
        </w:rPr>
        <w:t xml:space="preserve"> по</w:t>
      </w:r>
      <w:r w:rsidRPr="00493E61">
        <w:rPr>
          <w:sz w:val="28"/>
          <w:szCs w:val="28"/>
        </w:rPr>
        <w:t xml:space="preserve"> направлени</w:t>
      </w:r>
      <w:r w:rsidR="000E0C9C" w:rsidRPr="00493E61">
        <w:rPr>
          <w:sz w:val="28"/>
          <w:szCs w:val="28"/>
        </w:rPr>
        <w:t>ю</w:t>
      </w:r>
      <w:r w:rsidRPr="00493E61">
        <w:rPr>
          <w:sz w:val="28"/>
          <w:szCs w:val="28"/>
        </w:rPr>
        <w:t xml:space="preserve"> </w:t>
      </w:r>
      <w:r w:rsidR="00B72053" w:rsidRPr="00493E61">
        <w:rPr>
          <w:sz w:val="28"/>
          <w:szCs w:val="28"/>
        </w:rPr>
        <w:t xml:space="preserve">подготовки </w:t>
      </w:r>
      <w:r w:rsidR="004A3D0C" w:rsidRPr="00493E61">
        <w:rPr>
          <w:sz w:val="28"/>
          <w:szCs w:val="28"/>
        </w:rPr>
        <w:t>Экономика</w:t>
      </w:r>
      <w:r w:rsidRPr="00493E61">
        <w:rPr>
          <w:sz w:val="28"/>
          <w:szCs w:val="28"/>
        </w:rPr>
        <w:t xml:space="preserve"> </w:t>
      </w:r>
      <w:r w:rsidR="00CB11AB" w:rsidRPr="00493E61">
        <w:rPr>
          <w:rStyle w:val="ab"/>
          <w:b w:val="0"/>
          <w:bCs w:val="0"/>
          <w:sz w:val="28"/>
          <w:szCs w:val="28"/>
        </w:rPr>
        <w:t>направленность (профиль) Бухгалтерский учет, анализ и аудит образовательная программа Бухгалтерский учет, анализ и аудит.</w:t>
      </w:r>
    </w:p>
    <w:p w:rsidR="00CB11AB" w:rsidRPr="00493E61" w:rsidRDefault="00CB11AB" w:rsidP="00B17737">
      <w:pPr>
        <w:spacing w:line="276" w:lineRule="auto"/>
        <w:ind w:firstLine="720"/>
        <w:jc w:val="both"/>
        <w:rPr>
          <w:sz w:val="28"/>
          <w:szCs w:val="28"/>
        </w:rPr>
      </w:pPr>
    </w:p>
    <w:p w:rsidR="005A2C09" w:rsidRPr="00493E61" w:rsidRDefault="005A2C09" w:rsidP="00A86054">
      <w:pPr>
        <w:ind w:firstLine="720"/>
        <w:jc w:val="both"/>
        <w:rPr>
          <w:sz w:val="28"/>
          <w:szCs w:val="28"/>
        </w:rPr>
      </w:pPr>
    </w:p>
    <w:p w:rsidR="00A86054" w:rsidRPr="00493E61" w:rsidRDefault="00A86054" w:rsidP="00A86054">
      <w:pPr>
        <w:pStyle w:val="1"/>
        <w:numPr>
          <w:ilvl w:val="0"/>
          <w:numId w:val="4"/>
        </w:numPr>
        <w:ind w:left="0" w:firstLine="0"/>
        <w:rPr>
          <w:b/>
          <w:bCs/>
          <w:szCs w:val="28"/>
        </w:rPr>
      </w:pPr>
      <w:r w:rsidRPr="00493E61">
        <w:rPr>
          <w:b/>
          <w:bCs/>
          <w:szCs w:val="28"/>
        </w:rPr>
        <w:t xml:space="preserve">ЦЕЛЬ И ЗАДАЧИ  </w:t>
      </w:r>
      <w:r w:rsidR="000E0C9C" w:rsidRPr="00493E61">
        <w:rPr>
          <w:b/>
          <w:bCs/>
          <w:szCs w:val="28"/>
        </w:rPr>
        <w:t xml:space="preserve">ГОСУДАРСТВЕННОГО </w:t>
      </w:r>
      <w:r w:rsidRPr="00493E61">
        <w:rPr>
          <w:b/>
          <w:bCs/>
          <w:szCs w:val="28"/>
        </w:rPr>
        <w:t>ЭКЗАМЕНА</w:t>
      </w:r>
    </w:p>
    <w:p w:rsidR="00A86054" w:rsidRPr="00493E61" w:rsidRDefault="00A86054" w:rsidP="00A86054">
      <w:pPr>
        <w:ind w:firstLine="720"/>
        <w:jc w:val="both"/>
        <w:rPr>
          <w:sz w:val="28"/>
          <w:szCs w:val="28"/>
        </w:rPr>
      </w:pPr>
    </w:p>
    <w:p w:rsidR="00A86054" w:rsidRPr="00493E61" w:rsidRDefault="00CB11AB" w:rsidP="004A3D0C">
      <w:pPr>
        <w:ind w:firstLine="720"/>
        <w:jc w:val="both"/>
        <w:rPr>
          <w:sz w:val="28"/>
          <w:szCs w:val="28"/>
        </w:rPr>
      </w:pPr>
      <w:r w:rsidRPr="00493E61">
        <w:rPr>
          <w:rStyle w:val="ab"/>
          <w:b w:val="0"/>
          <w:bCs w:val="0"/>
          <w:sz w:val="28"/>
          <w:szCs w:val="28"/>
        </w:rPr>
        <w:t xml:space="preserve">Государственный </w:t>
      </w:r>
      <w:r w:rsidR="00A86054" w:rsidRPr="00493E61">
        <w:rPr>
          <w:rStyle w:val="ab"/>
          <w:b w:val="0"/>
          <w:bCs w:val="0"/>
          <w:sz w:val="28"/>
          <w:szCs w:val="28"/>
        </w:rPr>
        <w:t xml:space="preserve">экзамен </w:t>
      </w:r>
      <w:r w:rsidR="00A86054" w:rsidRPr="00493E61">
        <w:rPr>
          <w:sz w:val="28"/>
          <w:szCs w:val="28"/>
        </w:rPr>
        <w:t>по направлению</w:t>
      </w:r>
      <w:r w:rsidR="000E0C9C" w:rsidRPr="00493E61">
        <w:rPr>
          <w:sz w:val="28"/>
          <w:szCs w:val="28"/>
        </w:rPr>
        <w:t xml:space="preserve"> подготовки </w:t>
      </w:r>
      <w:r w:rsidR="00A86054" w:rsidRPr="00493E61">
        <w:rPr>
          <w:sz w:val="28"/>
          <w:szCs w:val="28"/>
        </w:rPr>
        <w:t xml:space="preserve"> </w:t>
      </w:r>
      <w:r w:rsidR="004A3D0C" w:rsidRPr="00493E61">
        <w:rPr>
          <w:sz w:val="28"/>
          <w:szCs w:val="28"/>
        </w:rPr>
        <w:t xml:space="preserve">Экономика </w:t>
      </w:r>
      <w:r w:rsidRPr="00493E61">
        <w:rPr>
          <w:sz w:val="28"/>
          <w:szCs w:val="28"/>
        </w:rPr>
        <w:t>направленность (</w:t>
      </w:r>
      <w:r w:rsidR="000E0C9C" w:rsidRPr="00493E61">
        <w:rPr>
          <w:sz w:val="28"/>
          <w:szCs w:val="28"/>
        </w:rPr>
        <w:t>профиль</w:t>
      </w:r>
      <w:r w:rsidRPr="00493E61">
        <w:rPr>
          <w:sz w:val="28"/>
          <w:szCs w:val="28"/>
        </w:rPr>
        <w:t>)</w:t>
      </w:r>
      <w:r w:rsidR="000E0C9C" w:rsidRPr="00493E61">
        <w:rPr>
          <w:sz w:val="28"/>
          <w:szCs w:val="28"/>
        </w:rPr>
        <w:t xml:space="preserve"> </w:t>
      </w:r>
      <w:r w:rsidR="004A3D0C" w:rsidRPr="00493E61">
        <w:rPr>
          <w:sz w:val="28"/>
          <w:szCs w:val="28"/>
        </w:rPr>
        <w:t>Бухгалтерский учет, анализ</w:t>
      </w:r>
      <w:r w:rsidR="000E0C9C" w:rsidRPr="00493E61">
        <w:rPr>
          <w:sz w:val="28"/>
          <w:szCs w:val="28"/>
        </w:rPr>
        <w:t xml:space="preserve"> и аудит</w:t>
      </w:r>
      <w:r w:rsidR="00A86054" w:rsidRPr="00493E61">
        <w:rPr>
          <w:sz w:val="28"/>
          <w:szCs w:val="28"/>
        </w:rPr>
        <w:t>, проводитс</w:t>
      </w:r>
      <w:smartTag w:uri="urn:schemas-microsoft-com:office:smarttags" w:element="PersonName">
        <w:r w:rsidR="00A86054" w:rsidRPr="00493E61">
          <w:rPr>
            <w:sz w:val="28"/>
            <w:szCs w:val="28"/>
          </w:rPr>
          <w:t>я</w:t>
        </w:r>
      </w:smartTag>
      <w:r w:rsidR="00A86054" w:rsidRPr="00493E61">
        <w:rPr>
          <w:sz w:val="28"/>
          <w:szCs w:val="28"/>
        </w:rPr>
        <w:t xml:space="preserve"> с целью проверки знаний </w:t>
      </w:r>
      <w:r w:rsidR="000E0C9C" w:rsidRPr="00493E61">
        <w:rPr>
          <w:sz w:val="28"/>
          <w:szCs w:val="28"/>
        </w:rPr>
        <w:t>обучающихся</w:t>
      </w:r>
      <w:r w:rsidR="00A86054" w:rsidRPr="00493E61">
        <w:rPr>
          <w:sz w:val="28"/>
          <w:szCs w:val="28"/>
        </w:rPr>
        <w:t xml:space="preserve"> по комплексу общепрофессиональных и специальных дисциплин, получающих квалификацию экономист в области бухгалтерского учета, анализа и аудита и устанавливает соответствие подготовленности выпускников требовани</w:t>
      </w:r>
      <w:smartTag w:uri="urn:schemas-microsoft-com:office:smarttags" w:element="PersonName">
        <w:r w:rsidR="00A86054" w:rsidRPr="00493E61">
          <w:rPr>
            <w:sz w:val="28"/>
            <w:szCs w:val="28"/>
          </w:rPr>
          <w:t>я</w:t>
        </w:r>
      </w:smartTag>
      <w:r w:rsidR="00A86054" w:rsidRPr="00493E61">
        <w:rPr>
          <w:sz w:val="28"/>
          <w:szCs w:val="28"/>
        </w:rPr>
        <w:t xml:space="preserve">м </w:t>
      </w:r>
      <w:r w:rsidRPr="00493E61">
        <w:rPr>
          <w:sz w:val="28"/>
          <w:szCs w:val="28"/>
        </w:rPr>
        <w:t xml:space="preserve">федерального </w:t>
      </w:r>
      <w:r w:rsidR="00A86054" w:rsidRPr="00493E61">
        <w:rPr>
          <w:sz w:val="28"/>
          <w:szCs w:val="28"/>
        </w:rPr>
        <w:t>государственного образовательного стандарта. Итоговый междисциплинарный</w:t>
      </w:r>
      <w:r w:rsidR="000E0C9C" w:rsidRPr="00493E61">
        <w:rPr>
          <w:sz w:val="28"/>
          <w:szCs w:val="28"/>
        </w:rPr>
        <w:t xml:space="preserve"> государственный</w:t>
      </w:r>
      <w:r w:rsidR="00A86054" w:rsidRPr="00493E61">
        <w:rPr>
          <w:sz w:val="28"/>
          <w:szCs w:val="28"/>
        </w:rPr>
        <w:t xml:space="preserve"> экзамен позвол</w:t>
      </w:r>
      <w:smartTag w:uri="urn:schemas-microsoft-com:office:smarttags" w:element="PersonName">
        <w:r w:rsidR="00A86054" w:rsidRPr="00493E61">
          <w:rPr>
            <w:sz w:val="28"/>
            <w:szCs w:val="28"/>
          </w:rPr>
          <w:t>я</w:t>
        </w:r>
      </w:smartTag>
      <w:r w:rsidR="00A86054" w:rsidRPr="00493E61">
        <w:rPr>
          <w:sz w:val="28"/>
          <w:szCs w:val="28"/>
        </w:rPr>
        <w:t>ет вы</w:t>
      </w:r>
      <w:smartTag w:uri="urn:schemas-microsoft-com:office:smarttags" w:element="PersonName">
        <w:r w:rsidR="00A86054" w:rsidRPr="00493E61">
          <w:rPr>
            <w:sz w:val="28"/>
            <w:szCs w:val="28"/>
          </w:rPr>
          <w:t>я</w:t>
        </w:r>
      </w:smartTag>
      <w:r w:rsidR="00A86054" w:rsidRPr="00493E61">
        <w:rPr>
          <w:sz w:val="28"/>
          <w:szCs w:val="28"/>
        </w:rPr>
        <w:t>вить и оценить уровень теоретической подготовки выпускника дл</w:t>
      </w:r>
      <w:smartTag w:uri="urn:schemas-microsoft-com:office:smarttags" w:element="PersonName">
        <w:r w:rsidR="00A86054" w:rsidRPr="00493E61">
          <w:rPr>
            <w:sz w:val="28"/>
            <w:szCs w:val="28"/>
          </w:rPr>
          <w:t>я</w:t>
        </w:r>
      </w:smartTag>
      <w:r w:rsidR="00A86054" w:rsidRPr="00493E61">
        <w:rPr>
          <w:sz w:val="28"/>
          <w:szCs w:val="28"/>
        </w:rPr>
        <w:t xml:space="preserve"> решени</w:t>
      </w:r>
      <w:smartTag w:uri="urn:schemas-microsoft-com:office:smarttags" w:element="PersonName">
        <w:r w:rsidR="00A86054" w:rsidRPr="00493E61">
          <w:rPr>
            <w:sz w:val="28"/>
            <w:szCs w:val="28"/>
          </w:rPr>
          <w:t>я</w:t>
        </w:r>
      </w:smartTag>
      <w:r w:rsidR="00A86054" w:rsidRPr="00493E61">
        <w:rPr>
          <w:sz w:val="28"/>
          <w:szCs w:val="28"/>
        </w:rPr>
        <w:t xml:space="preserve"> профессиональных задач и готовности к профессиональной де</w:t>
      </w:r>
      <w:smartTag w:uri="urn:schemas-microsoft-com:office:smarttags" w:element="PersonName">
        <w:r w:rsidR="00A86054" w:rsidRPr="00493E61">
          <w:rPr>
            <w:sz w:val="28"/>
            <w:szCs w:val="28"/>
          </w:rPr>
          <w:t>я</w:t>
        </w:r>
      </w:smartTag>
      <w:r w:rsidR="00A86054" w:rsidRPr="00493E61">
        <w:rPr>
          <w:sz w:val="28"/>
          <w:szCs w:val="28"/>
        </w:rPr>
        <w:t>тельности.</w:t>
      </w:r>
    </w:p>
    <w:p w:rsidR="00A86054" w:rsidRPr="00493E61" w:rsidRDefault="000E0C9C" w:rsidP="00A86054">
      <w:pPr>
        <w:pStyle w:val="a7"/>
        <w:spacing w:before="0" w:beforeAutospacing="0" w:after="0" w:afterAutospacing="0"/>
        <w:ind w:firstLine="720"/>
        <w:rPr>
          <w:sz w:val="28"/>
          <w:szCs w:val="28"/>
        </w:rPr>
      </w:pPr>
      <w:r w:rsidRPr="00493E61">
        <w:rPr>
          <w:sz w:val="28"/>
          <w:szCs w:val="28"/>
        </w:rPr>
        <w:t>Выпускник</w:t>
      </w:r>
      <w:r w:rsidR="00A86054" w:rsidRPr="00493E61">
        <w:rPr>
          <w:sz w:val="28"/>
          <w:szCs w:val="28"/>
        </w:rPr>
        <w:t xml:space="preserve"> на государственном итоговом междисциплинарном экзамене должен:</w:t>
      </w:r>
    </w:p>
    <w:p w:rsidR="00A86054" w:rsidRPr="00493E61" w:rsidRDefault="00A86054" w:rsidP="00A86054">
      <w:pPr>
        <w:pStyle w:val="a7"/>
        <w:spacing w:before="0" w:beforeAutospacing="0" w:after="0" w:afterAutospacing="0"/>
        <w:ind w:firstLine="720"/>
        <w:rPr>
          <w:sz w:val="28"/>
          <w:szCs w:val="28"/>
        </w:rPr>
      </w:pPr>
      <w:r w:rsidRPr="00493E61">
        <w:rPr>
          <w:sz w:val="28"/>
          <w:szCs w:val="28"/>
        </w:rPr>
        <w:t>- показать глубину общепрофессиональных и специальных знаний в области бухгалтерского учета, экономического анализа и аудита де</w:t>
      </w:r>
      <w:smartTag w:uri="urn:schemas-microsoft-com:office:smarttags" w:element="PersonName">
        <w:r w:rsidRPr="00493E61">
          <w:rPr>
            <w:sz w:val="28"/>
            <w:szCs w:val="28"/>
          </w:rPr>
          <w:t>я</w:t>
        </w:r>
      </w:smartTag>
      <w:r w:rsidRPr="00493E61">
        <w:rPr>
          <w:sz w:val="28"/>
          <w:szCs w:val="28"/>
        </w:rPr>
        <w:t>тельности хоз</w:t>
      </w:r>
      <w:smartTag w:uri="urn:schemas-microsoft-com:office:smarttags" w:element="PersonName">
        <w:r w:rsidRPr="00493E61">
          <w:rPr>
            <w:sz w:val="28"/>
            <w:szCs w:val="28"/>
          </w:rPr>
          <w:t>я</w:t>
        </w:r>
      </w:smartTag>
      <w:r w:rsidRPr="00493E61">
        <w:rPr>
          <w:sz w:val="28"/>
          <w:szCs w:val="28"/>
        </w:rPr>
        <w:t>йствующих субъектов, функционирующих в услови</w:t>
      </w:r>
      <w:smartTag w:uri="urn:schemas-microsoft-com:office:smarttags" w:element="PersonName">
        <w:r w:rsidRPr="00493E61">
          <w:rPr>
            <w:sz w:val="28"/>
            <w:szCs w:val="28"/>
          </w:rPr>
          <w:t>я</w:t>
        </w:r>
      </w:smartTag>
      <w:r w:rsidRPr="00493E61">
        <w:rPr>
          <w:sz w:val="28"/>
          <w:szCs w:val="28"/>
        </w:rPr>
        <w:t xml:space="preserve">х рыночной экономики; </w:t>
      </w:r>
    </w:p>
    <w:p w:rsidR="00A86054" w:rsidRPr="00493E61" w:rsidRDefault="00A86054" w:rsidP="00A86054">
      <w:pPr>
        <w:pStyle w:val="a7"/>
        <w:spacing w:before="0" w:beforeAutospacing="0" w:after="0" w:afterAutospacing="0"/>
        <w:ind w:firstLine="720"/>
        <w:rPr>
          <w:sz w:val="28"/>
          <w:szCs w:val="28"/>
        </w:rPr>
      </w:pPr>
      <w:r w:rsidRPr="00493E61">
        <w:rPr>
          <w:sz w:val="28"/>
          <w:szCs w:val="28"/>
        </w:rPr>
        <w:lastRenderedPageBreak/>
        <w:t>- знать принципы и методы бухгалтерского учета, понимать экономическую логику использовани</w:t>
      </w:r>
      <w:smartTag w:uri="urn:schemas-microsoft-com:office:smarttags" w:element="PersonName">
        <w:r w:rsidRPr="00493E61">
          <w:rPr>
            <w:sz w:val="28"/>
            <w:szCs w:val="28"/>
          </w:rPr>
          <w:t>я</w:t>
        </w:r>
      </w:smartTag>
      <w:r w:rsidRPr="00493E61">
        <w:rPr>
          <w:sz w:val="28"/>
          <w:szCs w:val="28"/>
        </w:rPr>
        <w:t xml:space="preserve"> учетной информации дл</w:t>
      </w:r>
      <w:smartTag w:uri="urn:schemas-microsoft-com:office:smarttags" w:element="PersonName">
        <w:r w:rsidRPr="00493E61">
          <w:rPr>
            <w:sz w:val="28"/>
            <w:szCs w:val="28"/>
          </w:rPr>
          <w:t>я</w:t>
        </w:r>
      </w:smartTag>
      <w:r w:rsidRPr="00493E61">
        <w:rPr>
          <w:sz w:val="28"/>
          <w:szCs w:val="28"/>
        </w:rPr>
        <w:t xml:space="preserve"> прин</w:t>
      </w:r>
      <w:smartTag w:uri="urn:schemas-microsoft-com:office:smarttags" w:element="PersonName">
        <w:r w:rsidRPr="00493E61">
          <w:rPr>
            <w:sz w:val="28"/>
            <w:szCs w:val="28"/>
          </w:rPr>
          <w:t>я</w:t>
        </w:r>
      </w:smartTag>
      <w:r w:rsidRPr="00493E61">
        <w:rPr>
          <w:sz w:val="28"/>
          <w:szCs w:val="28"/>
        </w:rPr>
        <w:t>ти</w:t>
      </w:r>
      <w:smartTag w:uri="urn:schemas-microsoft-com:office:smarttags" w:element="PersonName">
        <w:r w:rsidRPr="00493E61">
          <w:rPr>
            <w:sz w:val="28"/>
            <w:szCs w:val="28"/>
          </w:rPr>
          <w:t>я</w:t>
        </w:r>
      </w:smartTag>
      <w:r w:rsidRPr="00493E61">
        <w:rPr>
          <w:sz w:val="28"/>
          <w:szCs w:val="28"/>
        </w:rPr>
        <w:t xml:space="preserve"> управленческих решений;   </w:t>
      </w:r>
    </w:p>
    <w:p w:rsidR="00A86054" w:rsidRPr="00493E61" w:rsidRDefault="00A86054" w:rsidP="00A86054">
      <w:pPr>
        <w:pStyle w:val="a7"/>
        <w:spacing w:before="0" w:beforeAutospacing="0" w:after="0" w:afterAutospacing="0"/>
        <w:ind w:firstLine="720"/>
        <w:rPr>
          <w:sz w:val="28"/>
          <w:szCs w:val="28"/>
        </w:rPr>
      </w:pPr>
      <w:r w:rsidRPr="00493E61">
        <w:rPr>
          <w:sz w:val="28"/>
          <w:szCs w:val="28"/>
        </w:rPr>
        <w:t>- знать принципы и методику формировани</w:t>
      </w:r>
      <w:smartTag w:uri="urn:schemas-microsoft-com:office:smarttags" w:element="PersonName">
        <w:r w:rsidRPr="00493E61">
          <w:rPr>
            <w:sz w:val="28"/>
            <w:szCs w:val="28"/>
          </w:rPr>
          <w:t>я</w:t>
        </w:r>
      </w:smartTag>
      <w:r w:rsidRPr="00493E61">
        <w:rPr>
          <w:sz w:val="28"/>
          <w:szCs w:val="28"/>
        </w:rPr>
        <w:t xml:space="preserve"> бухгалтерской финансовой отчетности организаций;</w:t>
      </w:r>
    </w:p>
    <w:p w:rsidR="00A86054" w:rsidRPr="00493E61" w:rsidRDefault="00A86054" w:rsidP="00A86054">
      <w:pPr>
        <w:pStyle w:val="a7"/>
        <w:spacing w:before="0" w:beforeAutospacing="0" w:after="0" w:afterAutospacing="0"/>
        <w:ind w:firstLine="720"/>
        <w:rPr>
          <w:sz w:val="28"/>
          <w:szCs w:val="28"/>
        </w:rPr>
      </w:pPr>
      <w:r w:rsidRPr="00493E61">
        <w:rPr>
          <w:sz w:val="28"/>
          <w:szCs w:val="28"/>
        </w:rPr>
        <w:t>- знать принципы и методы проведени</w:t>
      </w:r>
      <w:smartTag w:uri="urn:schemas-microsoft-com:office:smarttags" w:element="PersonName">
        <w:r w:rsidRPr="00493E61">
          <w:rPr>
            <w:sz w:val="28"/>
            <w:szCs w:val="28"/>
          </w:rPr>
          <w:t>я</w:t>
        </w:r>
      </w:smartTag>
      <w:r w:rsidRPr="00493E61">
        <w:rPr>
          <w:sz w:val="28"/>
          <w:szCs w:val="28"/>
        </w:rPr>
        <w:t xml:space="preserve"> аудиторских проверок, уметь составл</w:t>
      </w:r>
      <w:smartTag w:uri="urn:schemas-microsoft-com:office:smarttags" w:element="PersonName">
        <w:r w:rsidRPr="00493E61">
          <w:rPr>
            <w:sz w:val="28"/>
            <w:szCs w:val="28"/>
          </w:rPr>
          <w:t>я</w:t>
        </w:r>
      </w:smartTag>
      <w:r w:rsidRPr="00493E61">
        <w:rPr>
          <w:sz w:val="28"/>
          <w:szCs w:val="28"/>
        </w:rPr>
        <w:t xml:space="preserve">ть аудиторское заключение по результатам проведенной проверки; </w:t>
      </w:r>
    </w:p>
    <w:p w:rsidR="00A86054" w:rsidRPr="00493E61" w:rsidRDefault="00A86054" w:rsidP="00A86054">
      <w:pPr>
        <w:pStyle w:val="a7"/>
        <w:spacing w:before="0" w:beforeAutospacing="0" w:after="0" w:afterAutospacing="0"/>
        <w:ind w:firstLine="720"/>
        <w:rPr>
          <w:sz w:val="28"/>
          <w:szCs w:val="28"/>
        </w:rPr>
      </w:pPr>
      <w:r w:rsidRPr="00493E61">
        <w:rPr>
          <w:sz w:val="28"/>
          <w:szCs w:val="28"/>
        </w:rPr>
        <w:t>- владеть методами экономического анализа, позвол</w:t>
      </w:r>
      <w:smartTag w:uri="urn:schemas-microsoft-com:office:smarttags" w:element="PersonName">
        <w:r w:rsidRPr="00493E61">
          <w:rPr>
            <w:sz w:val="28"/>
            <w:szCs w:val="28"/>
          </w:rPr>
          <w:t>я</w:t>
        </w:r>
      </w:smartTag>
      <w:r w:rsidRPr="00493E61">
        <w:rPr>
          <w:sz w:val="28"/>
          <w:szCs w:val="28"/>
        </w:rPr>
        <w:t>ющими оценить динамику и соотношение важнейших финансово-экономических показателей, уметь вы</w:t>
      </w:r>
      <w:smartTag w:uri="urn:schemas-microsoft-com:office:smarttags" w:element="PersonName">
        <w:r w:rsidRPr="00493E61">
          <w:rPr>
            <w:sz w:val="28"/>
            <w:szCs w:val="28"/>
          </w:rPr>
          <w:t>я</w:t>
        </w:r>
      </w:smartTag>
      <w:r w:rsidRPr="00493E61">
        <w:rPr>
          <w:sz w:val="28"/>
          <w:szCs w:val="28"/>
        </w:rPr>
        <w:t>вл</w:t>
      </w:r>
      <w:smartTag w:uri="urn:schemas-microsoft-com:office:smarttags" w:element="PersonName">
        <w:r w:rsidRPr="00493E61">
          <w:rPr>
            <w:sz w:val="28"/>
            <w:szCs w:val="28"/>
          </w:rPr>
          <w:t>я</w:t>
        </w:r>
      </w:smartTag>
      <w:r w:rsidRPr="00493E61">
        <w:rPr>
          <w:sz w:val="28"/>
          <w:szCs w:val="28"/>
        </w:rPr>
        <w:t>ть вли</w:t>
      </w:r>
      <w:smartTag w:uri="urn:schemas-microsoft-com:office:smarttags" w:element="PersonName">
        <w:r w:rsidRPr="00493E61">
          <w:rPr>
            <w:sz w:val="28"/>
            <w:szCs w:val="28"/>
          </w:rPr>
          <w:t>я</w:t>
        </w:r>
      </w:smartTag>
      <w:r w:rsidRPr="00493E61">
        <w:rPr>
          <w:sz w:val="28"/>
          <w:szCs w:val="28"/>
        </w:rPr>
        <w:t xml:space="preserve">ние факторов на изменение показателей, уметь устанавливать причины отклонений значений показателей. </w:t>
      </w:r>
    </w:p>
    <w:p w:rsidR="00AD6E93" w:rsidRPr="00493E61" w:rsidRDefault="00AD6E93" w:rsidP="00405CA8">
      <w:pPr>
        <w:pStyle w:val="2"/>
        <w:spacing w:before="0" w:after="0"/>
        <w:jc w:val="both"/>
        <w:rPr>
          <w:rFonts w:ascii="Times New Roman" w:hAnsi="Times New Roman"/>
          <w:i w:val="0"/>
        </w:rPr>
      </w:pPr>
      <w:r w:rsidRPr="00493E61">
        <w:rPr>
          <w:rFonts w:ascii="Times New Roman" w:hAnsi="Times New Roman"/>
          <w:i w:val="0"/>
        </w:rPr>
        <w:t xml:space="preserve">Требования к результатам освоения образовательной программы </w:t>
      </w:r>
      <w:r w:rsidR="00794766" w:rsidRPr="00493E61">
        <w:rPr>
          <w:rFonts w:ascii="Times New Roman" w:hAnsi="Times New Roman"/>
          <w:i w:val="0"/>
        </w:rPr>
        <w:t xml:space="preserve">Бухгалтерский учет, анализ и аудит направленность (профиль) Бухгалтерский учет, анализ и аудит </w:t>
      </w:r>
      <w:r w:rsidRPr="00493E61">
        <w:rPr>
          <w:rFonts w:ascii="Times New Roman" w:hAnsi="Times New Roman"/>
          <w:i w:val="0"/>
        </w:rPr>
        <w:t>направлени</w:t>
      </w:r>
      <w:r w:rsidR="00794766" w:rsidRPr="00493E61">
        <w:rPr>
          <w:rFonts w:ascii="Times New Roman" w:hAnsi="Times New Roman"/>
          <w:i w:val="0"/>
        </w:rPr>
        <w:t xml:space="preserve">е подготовки </w:t>
      </w:r>
      <w:r w:rsidRPr="00493E61">
        <w:rPr>
          <w:rFonts w:ascii="Times New Roman" w:hAnsi="Times New Roman"/>
          <w:i w:val="0"/>
        </w:rPr>
        <w:t>38.03.01</w:t>
      </w:r>
      <w:r w:rsidR="00794766" w:rsidRPr="00493E61">
        <w:rPr>
          <w:rFonts w:ascii="Times New Roman" w:hAnsi="Times New Roman"/>
          <w:i w:val="0"/>
        </w:rPr>
        <w:t xml:space="preserve">  </w:t>
      </w:r>
      <w:r w:rsidRPr="00493E61">
        <w:rPr>
          <w:rFonts w:ascii="Times New Roman" w:hAnsi="Times New Roman"/>
          <w:i w:val="0"/>
        </w:rPr>
        <w:t xml:space="preserve">Экономика, выявляемые при проведения государственной </w:t>
      </w:r>
      <w:r w:rsidR="00794766" w:rsidRPr="00493E61">
        <w:rPr>
          <w:rFonts w:ascii="Times New Roman" w:hAnsi="Times New Roman"/>
          <w:i w:val="0"/>
        </w:rPr>
        <w:t xml:space="preserve">итоговой </w:t>
      </w:r>
      <w:r w:rsidRPr="00493E61">
        <w:rPr>
          <w:rFonts w:ascii="Times New Roman" w:hAnsi="Times New Roman"/>
          <w:i w:val="0"/>
        </w:rPr>
        <w:t xml:space="preserve">аттестации выпускников по направлению подготовки бакалавров  </w:t>
      </w:r>
      <w:r w:rsidR="00794766" w:rsidRPr="00493E61">
        <w:rPr>
          <w:rFonts w:ascii="Times New Roman" w:hAnsi="Times New Roman"/>
          <w:i w:val="0"/>
        </w:rPr>
        <w:t xml:space="preserve">38.03.01 Экономика профиль </w:t>
      </w:r>
      <w:r w:rsidRPr="00493E61">
        <w:rPr>
          <w:rFonts w:ascii="Times New Roman" w:hAnsi="Times New Roman"/>
          <w:i w:val="0"/>
        </w:rPr>
        <w:t>Бух</w:t>
      </w:r>
      <w:r w:rsidR="00794766" w:rsidRPr="00493E61">
        <w:rPr>
          <w:rFonts w:ascii="Times New Roman" w:hAnsi="Times New Roman"/>
          <w:i w:val="0"/>
        </w:rPr>
        <w:t>галтерский учет, анализ и аудит</w:t>
      </w:r>
    </w:p>
    <w:p w:rsidR="00405CA8" w:rsidRDefault="00405CA8" w:rsidP="00405CA8">
      <w:pPr>
        <w:pStyle w:val="2"/>
        <w:spacing w:before="0" w:after="0"/>
        <w:rPr>
          <w:rFonts w:ascii="Times New Roman" w:hAnsi="Times New Roman"/>
        </w:rPr>
      </w:pPr>
    </w:p>
    <w:p w:rsidR="00AD6E93" w:rsidRPr="00493E61" w:rsidRDefault="00AD6E93" w:rsidP="00405CA8">
      <w:pPr>
        <w:pStyle w:val="2"/>
        <w:spacing w:before="0" w:after="0"/>
        <w:rPr>
          <w:rFonts w:ascii="Times New Roman" w:hAnsi="Times New Roman"/>
        </w:rPr>
      </w:pPr>
      <w:r w:rsidRPr="00493E61">
        <w:rPr>
          <w:rFonts w:ascii="Times New Roman" w:hAnsi="Times New Roman"/>
        </w:rPr>
        <w:t>Цели государственной</w:t>
      </w:r>
      <w:r w:rsidR="00794766" w:rsidRPr="00493E61">
        <w:rPr>
          <w:rFonts w:ascii="Times New Roman" w:hAnsi="Times New Roman"/>
        </w:rPr>
        <w:t xml:space="preserve"> итоговой</w:t>
      </w:r>
      <w:r w:rsidRPr="00493E61">
        <w:rPr>
          <w:rFonts w:ascii="Times New Roman" w:hAnsi="Times New Roman"/>
        </w:rPr>
        <w:t xml:space="preserve"> аттестации:</w:t>
      </w:r>
    </w:p>
    <w:p w:rsidR="00AD6E93" w:rsidRPr="00493E61" w:rsidRDefault="00AD6E93" w:rsidP="00405CA8">
      <w:pPr>
        <w:ind w:firstLine="720"/>
        <w:jc w:val="both"/>
        <w:rPr>
          <w:sz w:val="28"/>
          <w:szCs w:val="28"/>
        </w:rPr>
      </w:pPr>
      <w:r w:rsidRPr="00493E61">
        <w:rPr>
          <w:sz w:val="28"/>
          <w:szCs w:val="28"/>
        </w:rPr>
        <w:t>Основна</w:t>
      </w:r>
      <w:r w:rsidR="00794766" w:rsidRPr="00493E61">
        <w:rPr>
          <w:sz w:val="28"/>
          <w:szCs w:val="28"/>
        </w:rPr>
        <w:t xml:space="preserve">я цель обучения бакалавров по направлению подготовки  </w:t>
      </w:r>
      <w:r w:rsidRPr="00493E61">
        <w:rPr>
          <w:sz w:val="28"/>
          <w:szCs w:val="28"/>
        </w:rPr>
        <w:t>Экономика состоит в подготовке студентов к профессиональной деятельности в области бухгалтерского учета, анализа и  аудита, применяемых в различных областях экономической, гуманитарной и социальной деятельности.</w:t>
      </w:r>
    </w:p>
    <w:p w:rsidR="00AD6E93" w:rsidRPr="00493E61" w:rsidRDefault="00AD6E93" w:rsidP="00AD6E93">
      <w:pPr>
        <w:ind w:firstLine="720"/>
        <w:jc w:val="both"/>
        <w:rPr>
          <w:sz w:val="28"/>
          <w:szCs w:val="28"/>
        </w:rPr>
      </w:pPr>
      <w:r w:rsidRPr="00493E61">
        <w:rPr>
          <w:sz w:val="28"/>
          <w:szCs w:val="28"/>
        </w:rPr>
        <w:t xml:space="preserve">Целью проведения государственной </w:t>
      </w:r>
      <w:r w:rsidR="00794766" w:rsidRPr="00493E61">
        <w:rPr>
          <w:sz w:val="28"/>
          <w:szCs w:val="28"/>
        </w:rPr>
        <w:t xml:space="preserve">итоговой </w:t>
      </w:r>
      <w:r w:rsidRPr="00493E61">
        <w:rPr>
          <w:sz w:val="28"/>
          <w:szCs w:val="28"/>
        </w:rPr>
        <w:t>аттестации выпускников по направлению п</w:t>
      </w:r>
      <w:r w:rsidR="00794766" w:rsidRPr="00493E61">
        <w:rPr>
          <w:sz w:val="28"/>
          <w:szCs w:val="28"/>
        </w:rPr>
        <w:t xml:space="preserve">одготовки бакалавров 38.03.01 </w:t>
      </w:r>
      <w:r w:rsidRPr="00493E61">
        <w:rPr>
          <w:sz w:val="28"/>
          <w:szCs w:val="28"/>
        </w:rPr>
        <w:t>Экономика</w:t>
      </w:r>
      <w:r w:rsidR="00794766" w:rsidRPr="00493E61">
        <w:rPr>
          <w:sz w:val="28"/>
          <w:szCs w:val="28"/>
        </w:rPr>
        <w:t xml:space="preserve"> профиль </w:t>
      </w:r>
      <w:r w:rsidRPr="00493E61">
        <w:rPr>
          <w:sz w:val="28"/>
          <w:szCs w:val="28"/>
        </w:rPr>
        <w:t>Бухгалтерский учет, анализ и аудит  является обеспечение глубоких знаний в области методологии и методики учета, анализа и аудита, воспитание практических навыков по организации проведению учетных, аналитических процедур, аудиторских проверок на предприятиях разного профиля, развитие контрольных функций бухгалтерского учета и их осуществления в учетной работе, овладение бухгалтерским учетом и аудитом как единой профессией.</w:t>
      </w:r>
    </w:p>
    <w:p w:rsidR="00AD6E93" w:rsidRPr="00493E61" w:rsidRDefault="00AD6E93" w:rsidP="009639A7">
      <w:pPr>
        <w:ind w:firstLine="720"/>
        <w:jc w:val="both"/>
        <w:rPr>
          <w:sz w:val="28"/>
          <w:szCs w:val="28"/>
        </w:rPr>
      </w:pPr>
      <w:r w:rsidRPr="00493E61">
        <w:rPr>
          <w:sz w:val="28"/>
          <w:szCs w:val="28"/>
        </w:rPr>
        <w:t xml:space="preserve">Проведение государственной </w:t>
      </w:r>
      <w:r w:rsidR="00794766" w:rsidRPr="00493E61">
        <w:rPr>
          <w:sz w:val="28"/>
          <w:szCs w:val="28"/>
        </w:rPr>
        <w:t xml:space="preserve">итоговой </w:t>
      </w:r>
      <w:r w:rsidRPr="00493E61">
        <w:rPr>
          <w:sz w:val="28"/>
          <w:szCs w:val="28"/>
        </w:rPr>
        <w:t xml:space="preserve">аттестации выпускников по направлению подготовки </w:t>
      </w:r>
      <w:r w:rsidR="00664DE4">
        <w:rPr>
          <w:sz w:val="28"/>
          <w:szCs w:val="28"/>
        </w:rPr>
        <w:t xml:space="preserve">бакалавров </w:t>
      </w:r>
      <w:r w:rsidR="00794766" w:rsidRPr="00493E61">
        <w:rPr>
          <w:sz w:val="28"/>
          <w:szCs w:val="28"/>
        </w:rPr>
        <w:t>38.03.01 Экономика</w:t>
      </w:r>
      <w:r w:rsidRPr="00493E61">
        <w:rPr>
          <w:sz w:val="28"/>
          <w:szCs w:val="28"/>
        </w:rPr>
        <w:t xml:space="preserve"> профиль  Бухгалтерский учет, анализ и аудит направлено на формирование обще</w:t>
      </w:r>
      <w:r w:rsidR="009639A7">
        <w:rPr>
          <w:sz w:val="28"/>
          <w:szCs w:val="28"/>
        </w:rPr>
        <w:t xml:space="preserve">культурных </w:t>
      </w:r>
      <w:r w:rsidRPr="00493E61">
        <w:rPr>
          <w:sz w:val="28"/>
          <w:szCs w:val="28"/>
        </w:rPr>
        <w:t>(ОК-</w:t>
      </w:r>
      <w:r w:rsidR="009639A7">
        <w:rPr>
          <w:sz w:val="28"/>
          <w:szCs w:val="28"/>
        </w:rPr>
        <w:t>6</w:t>
      </w:r>
      <w:r w:rsidRPr="00493E61">
        <w:rPr>
          <w:sz w:val="28"/>
          <w:szCs w:val="28"/>
        </w:rPr>
        <w:t>), профессиональных (ПК-</w:t>
      </w:r>
      <w:r w:rsidR="009639A7">
        <w:rPr>
          <w:sz w:val="28"/>
          <w:szCs w:val="28"/>
        </w:rPr>
        <w:t>1,2,</w:t>
      </w:r>
      <w:r w:rsidRPr="00493E61">
        <w:rPr>
          <w:sz w:val="28"/>
          <w:szCs w:val="28"/>
        </w:rPr>
        <w:t>5) компетенций бакалавра экономики. В результате проведения итоговой государственной аттестации выпускников по направлению п</w:t>
      </w:r>
      <w:r w:rsidR="00664DE4">
        <w:rPr>
          <w:sz w:val="28"/>
          <w:szCs w:val="28"/>
        </w:rPr>
        <w:t>одготовки бакалавров</w:t>
      </w:r>
      <w:r w:rsidR="00493E61" w:rsidRPr="00493E61">
        <w:rPr>
          <w:sz w:val="28"/>
          <w:szCs w:val="28"/>
        </w:rPr>
        <w:t xml:space="preserve"> 38.03.01 Экономика</w:t>
      </w:r>
      <w:r w:rsidRPr="00493E61">
        <w:rPr>
          <w:sz w:val="28"/>
          <w:szCs w:val="28"/>
        </w:rPr>
        <w:t xml:space="preserve"> профиль Бух</w:t>
      </w:r>
      <w:r w:rsidR="00493E61" w:rsidRPr="00493E61">
        <w:rPr>
          <w:sz w:val="28"/>
          <w:szCs w:val="28"/>
        </w:rPr>
        <w:t>галтерский учет, анализ и аудит</w:t>
      </w:r>
      <w:r w:rsidRPr="00493E61">
        <w:rPr>
          <w:sz w:val="28"/>
          <w:szCs w:val="28"/>
        </w:rPr>
        <w:t xml:space="preserve"> выпускник бакалавриата должен </w:t>
      </w:r>
    </w:p>
    <w:p w:rsidR="00AD6E93" w:rsidRPr="00493E61" w:rsidRDefault="00AD6E93" w:rsidP="00AD6E93">
      <w:pPr>
        <w:pStyle w:val="11"/>
        <w:tabs>
          <w:tab w:val="clear" w:pos="709"/>
          <w:tab w:val="left" w:pos="1134"/>
        </w:tabs>
        <w:spacing w:line="240" w:lineRule="auto"/>
        <w:ind w:left="709" w:firstLine="0"/>
        <w:rPr>
          <w:rFonts w:ascii="Times New Roman" w:hAnsi="Times New Roman"/>
          <w:b/>
          <w:sz w:val="28"/>
          <w:szCs w:val="28"/>
        </w:rPr>
      </w:pPr>
      <w:r w:rsidRPr="00493E61">
        <w:rPr>
          <w:rFonts w:ascii="Times New Roman" w:hAnsi="Times New Roman"/>
          <w:b/>
          <w:sz w:val="28"/>
          <w:szCs w:val="28"/>
        </w:rPr>
        <w:t>знать:</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pacing w:val="-4"/>
          <w:sz w:val="28"/>
          <w:szCs w:val="28"/>
        </w:rPr>
        <w:t xml:space="preserve">методы решения стандартных задач профессиональной деятельности бухгалтера, аудитора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lastRenderedPageBreak/>
        <w:t>объект, предмет, цели, задачи и место бухгалтерского учета, анализа и  аудита в системе профессиональных дисциплин при подготовке специалистов по бухгалтерскому учету и аудиту;</w:t>
      </w:r>
    </w:p>
    <w:p w:rsidR="00AD6E93" w:rsidRPr="00493E61" w:rsidRDefault="00AD6E93" w:rsidP="00AD6E93">
      <w:pPr>
        <w:pStyle w:val="11"/>
        <w:numPr>
          <w:ilvl w:val="0"/>
          <w:numId w:val="10"/>
        </w:numPr>
        <w:tabs>
          <w:tab w:val="clear" w:pos="709"/>
          <w:tab w:val="left" w:pos="1134"/>
        </w:tabs>
        <w:spacing w:line="240" w:lineRule="auto"/>
        <w:rPr>
          <w:rFonts w:ascii="Times New Roman" w:hAnsi="Times New Roman"/>
          <w:sz w:val="28"/>
          <w:szCs w:val="28"/>
        </w:rPr>
      </w:pPr>
      <w:r w:rsidRPr="00493E61">
        <w:rPr>
          <w:rFonts w:ascii="Times New Roman" w:hAnsi="Times New Roman"/>
          <w:sz w:val="28"/>
          <w:szCs w:val="28"/>
        </w:rPr>
        <w:t>основные понятия, признаки, параметры, характеристики, свойства бухгалтерского учета, анализа и  аудита;</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t xml:space="preserve">информационную базу, методы и приемы, способы </w:t>
      </w:r>
      <w:r w:rsidRPr="00493E61">
        <w:rPr>
          <w:rFonts w:ascii="Times New Roman" w:hAnsi="Times New Roman"/>
          <w:spacing w:val="-4"/>
          <w:sz w:val="28"/>
          <w:szCs w:val="28"/>
        </w:rPr>
        <w:t>анализа и интерпр</w:t>
      </w:r>
      <w:r w:rsidR="00DF6915" w:rsidRPr="00493E61">
        <w:rPr>
          <w:rFonts w:ascii="Times New Roman" w:hAnsi="Times New Roman"/>
          <w:spacing w:val="-4"/>
          <w:sz w:val="28"/>
          <w:szCs w:val="28"/>
        </w:rPr>
        <w:t>е</w:t>
      </w:r>
      <w:r w:rsidRPr="00493E61">
        <w:rPr>
          <w:rFonts w:ascii="Times New Roman" w:hAnsi="Times New Roman"/>
          <w:spacing w:val="-4"/>
          <w:sz w:val="28"/>
          <w:szCs w:val="28"/>
        </w:rPr>
        <w:t xml:space="preserve">тации финансовой, бухгалтерской и иной информации, содержащейся  в отчетности предприятий различных форм собственности, организаций, ведомств и т. д., и использовать полученные сведения для </w:t>
      </w:r>
      <w:r w:rsidRPr="00493E61">
        <w:rPr>
          <w:rFonts w:ascii="Times New Roman" w:hAnsi="Times New Roman"/>
          <w:sz w:val="28"/>
          <w:szCs w:val="28"/>
        </w:rPr>
        <w:t>бухгалтерского учета, анализа и  аудита;</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t>информационную базу и приемы бухгалтерского учета, анализа и  аудита, их виды и особенности;</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t xml:space="preserve">методику проведения бухгалтерских, аналитических процедур, аудиторских проверок деятельности организации, формирования отчетности, ее анализа и аудита, правила формирования  аудиторских заключений и  </w:t>
      </w:r>
      <w:r w:rsidRPr="00493E61">
        <w:rPr>
          <w:rFonts w:ascii="Times New Roman" w:hAnsi="Times New Roman"/>
          <w:spacing w:val="-4"/>
          <w:sz w:val="28"/>
          <w:szCs w:val="28"/>
        </w:rPr>
        <w:t>использования полученных сведений для принятия управленческих решений</w:t>
      </w:r>
      <w:r w:rsidRPr="00493E61">
        <w:rPr>
          <w:rFonts w:ascii="Times New Roman" w:hAnsi="Times New Roman"/>
          <w:sz w:val="28"/>
          <w:szCs w:val="28"/>
        </w:rPr>
        <w:t>;</w:t>
      </w:r>
    </w:p>
    <w:p w:rsidR="00AD6E93" w:rsidRPr="00493E61" w:rsidRDefault="00AD6E93" w:rsidP="00AD6E93">
      <w:pPr>
        <w:pStyle w:val="Noeeu1"/>
        <w:numPr>
          <w:ilvl w:val="0"/>
          <w:numId w:val="10"/>
        </w:numPr>
        <w:tabs>
          <w:tab w:val="clear" w:pos="709"/>
          <w:tab w:val="left" w:pos="1134"/>
        </w:tabs>
        <w:spacing w:line="240" w:lineRule="auto"/>
        <w:ind w:left="0" w:firstLine="709"/>
        <w:rPr>
          <w:sz w:val="28"/>
          <w:szCs w:val="28"/>
        </w:rPr>
      </w:pPr>
      <w:r w:rsidRPr="00493E61">
        <w:rPr>
          <w:sz w:val="28"/>
          <w:szCs w:val="28"/>
        </w:rPr>
        <w:t>законодательные и иные нормативно-правовые акты, регламентирующие бухгалтерский учет, анализ и аудиторскую деятельность;</w:t>
      </w:r>
    </w:p>
    <w:p w:rsidR="00AD6E93" w:rsidRPr="00493E61" w:rsidRDefault="00AD6E93" w:rsidP="00AD6E93">
      <w:pPr>
        <w:pStyle w:val="Noeeu1"/>
        <w:numPr>
          <w:ilvl w:val="0"/>
          <w:numId w:val="10"/>
        </w:numPr>
        <w:tabs>
          <w:tab w:val="clear" w:pos="709"/>
          <w:tab w:val="left" w:pos="1134"/>
        </w:tabs>
        <w:spacing w:line="240" w:lineRule="auto"/>
        <w:ind w:left="0" w:firstLine="709"/>
        <w:rPr>
          <w:sz w:val="28"/>
          <w:szCs w:val="28"/>
        </w:rPr>
      </w:pPr>
      <w:r w:rsidRPr="00493E61">
        <w:rPr>
          <w:sz w:val="28"/>
          <w:szCs w:val="28"/>
        </w:rPr>
        <w:t>кодекс этики бухгалтеров, аудиторов России и кодекс корпоративного поведения.</w:t>
      </w:r>
    </w:p>
    <w:p w:rsidR="00AD6E93" w:rsidRPr="00493E61" w:rsidRDefault="00AD6E93" w:rsidP="00AD6E93">
      <w:pPr>
        <w:pStyle w:val="11"/>
        <w:tabs>
          <w:tab w:val="clear" w:pos="709"/>
          <w:tab w:val="left" w:pos="1134"/>
        </w:tabs>
        <w:spacing w:line="240" w:lineRule="auto"/>
        <w:ind w:left="709" w:firstLine="0"/>
        <w:rPr>
          <w:rFonts w:ascii="Times New Roman" w:hAnsi="Times New Roman"/>
          <w:b/>
          <w:sz w:val="28"/>
          <w:szCs w:val="28"/>
        </w:rPr>
      </w:pPr>
      <w:r w:rsidRPr="00493E61">
        <w:rPr>
          <w:rFonts w:ascii="Times New Roman" w:hAnsi="Times New Roman"/>
          <w:b/>
          <w:sz w:val="28"/>
          <w:szCs w:val="28"/>
        </w:rPr>
        <w:t>уметь:</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t>формировать финансовую (бухгалтерскую) отчетность предприятия на основе данных бухгалтерского учета, формировать  аналитическую информацию о ней;</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pacing w:val="-4"/>
          <w:sz w:val="28"/>
          <w:szCs w:val="28"/>
        </w:rPr>
        <w:t xml:space="preserve">решать стандартные задачи профессиональной деятельности бухгалтера, аудитора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pacing w:val="-4"/>
          <w:sz w:val="28"/>
          <w:szCs w:val="28"/>
        </w:rPr>
        <w:t>анализировать и интерпретировать для результатов аудита финансовую, бухгалтерскую и иную информацию, содержащуюся  в отчетности предприятий различных форм собственности, организаций, ведомств и т. д., и использовать полученные сведения для формирования аудиторского заключения и принятия управленческих решений;</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t>применять аналитическую информацию для принятия соответствующих управленческих решений и прогнозирования развития событий;</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t>обобщать результаты, делать логические выдержанные и аргументированные выводы по результатам проведенных аналитических процедур;</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t>использовать нормативно-правовую базу, относящуюся к будущей профессиональной деятельности.</w:t>
      </w:r>
    </w:p>
    <w:p w:rsidR="00AD6E93" w:rsidRPr="00493E61" w:rsidRDefault="00AD6E93" w:rsidP="00AD6E93">
      <w:pPr>
        <w:pStyle w:val="11"/>
        <w:tabs>
          <w:tab w:val="clear" w:pos="709"/>
          <w:tab w:val="left" w:pos="1134"/>
        </w:tabs>
        <w:spacing w:line="240" w:lineRule="auto"/>
        <w:ind w:left="709" w:firstLine="0"/>
        <w:rPr>
          <w:rFonts w:ascii="Times New Roman" w:hAnsi="Times New Roman"/>
          <w:b/>
          <w:sz w:val="28"/>
          <w:szCs w:val="28"/>
        </w:rPr>
      </w:pPr>
      <w:r w:rsidRPr="00493E61">
        <w:rPr>
          <w:rFonts w:ascii="Times New Roman" w:hAnsi="Times New Roman"/>
          <w:b/>
          <w:sz w:val="28"/>
          <w:szCs w:val="28"/>
        </w:rPr>
        <w:t>владеть навыками:</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z w:val="28"/>
          <w:szCs w:val="28"/>
        </w:rPr>
        <w:lastRenderedPageBreak/>
        <w:t>планирования и проведения работы бухгалтера, аудитора,</w:t>
      </w:r>
      <w:r w:rsidRPr="00493E61">
        <w:rPr>
          <w:rFonts w:ascii="Times New Roman" w:hAnsi="Times New Roman"/>
          <w:spacing w:val="-4"/>
          <w:sz w:val="28"/>
          <w:szCs w:val="28"/>
        </w:rPr>
        <w:t xml:space="preserve">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493E61">
        <w:rPr>
          <w:rFonts w:ascii="Times New Roman" w:hAnsi="Times New Roman"/>
          <w:sz w:val="28"/>
          <w:szCs w:val="28"/>
        </w:rPr>
        <w:t>;</w:t>
      </w:r>
    </w:p>
    <w:p w:rsidR="00AD6E93" w:rsidRPr="00493E61" w:rsidRDefault="00AD6E93" w:rsidP="00AD6E93">
      <w:pPr>
        <w:pStyle w:val="11"/>
        <w:numPr>
          <w:ilvl w:val="0"/>
          <w:numId w:val="10"/>
        </w:numPr>
        <w:tabs>
          <w:tab w:val="clear" w:pos="709"/>
          <w:tab w:val="left" w:pos="1134"/>
        </w:tabs>
        <w:spacing w:line="240" w:lineRule="auto"/>
        <w:ind w:left="0" w:firstLine="709"/>
        <w:rPr>
          <w:rFonts w:ascii="Times New Roman" w:hAnsi="Times New Roman"/>
          <w:sz w:val="28"/>
          <w:szCs w:val="28"/>
        </w:rPr>
      </w:pPr>
      <w:r w:rsidRPr="00493E61">
        <w:rPr>
          <w:rFonts w:ascii="Times New Roman" w:hAnsi="Times New Roman"/>
          <w:spacing w:val="-4"/>
          <w:sz w:val="28"/>
          <w:szCs w:val="28"/>
        </w:rPr>
        <w:t xml:space="preserve">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 д., и использовать полученные сведения для </w:t>
      </w:r>
      <w:r w:rsidRPr="00493E61">
        <w:rPr>
          <w:rFonts w:ascii="Times New Roman" w:hAnsi="Times New Roman"/>
          <w:sz w:val="28"/>
          <w:szCs w:val="28"/>
        </w:rPr>
        <w:t>подготовки и</w:t>
      </w:r>
      <w:r w:rsidRPr="00493E61">
        <w:rPr>
          <w:rFonts w:ascii="Times New Roman" w:hAnsi="Times New Roman"/>
          <w:spacing w:val="-4"/>
          <w:sz w:val="28"/>
          <w:szCs w:val="28"/>
        </w:rPr>
        <w:t xml:space="preserve"> формирования бизнес планов организации, подготовки </w:t>
      </w:r>
      <w:r w:rsidRPr="00493E61">
        <w:rPr>
          <w:rFonts w:ascii="Times New Roman" w:hAnsi="Times New Roman"/>
          <w:sz w:val="28"/>
          <w:szCs w:val="28"/>
        </w:rPr>
        <w:t>аудиторского заключения и аудиторского отчета по результатам аудита бухгалтерской (финансовой) отчетности организации</w:t>
      </w:r>
      <w:r w:rsidRPr="00493E61">
        <w:rPr>
          <w:rFonts w:ascii="Times New Roman" w:hAnsi="Times New Roman"/>
          <w:spacing w:val="-4"/>
          <w:sz w:val="28"/>
          <w:szCs w:val="28"/>
        </w:rPr>
        <w:t xml:space="preserve"> и принятия управленческих решений</w:t>
      </w:r>
      <w:r w:rsidRPr="00493E61">
        <w:rPr>
          <w:rFonts w:ascii="Times New Roman" w:hAnsi="Times New Roman"/>
          <w:sz w:val="28"/>
          <w:szCs w:val="28"/>
        </w:rPr>
        <w:t>.</w:t>
      </w:r>
    </w:p>
    <w:p w:rsidR="00AD6E93" w:rsidRPr="00493E61" w:rsidRDefault="00AD6E93" w:rsidP="00405CA8">
      <w:pPr>
        <w:pStyle w:val="11"/>
        <w:spacing w:line="240" w:lineRule="auto"/>
        <w:ind w:firstLine="720"/>
        <w:rPr>
          <w:rFonts w:ascii="Times New Roman" w:hAnsi="Times New Roman"/>
          <w:sz w:val="28"/>
          <w:szCs w:val="28"/>
        </w:rPr>
      </w:pPr>
      <w:r w:rsidRPr="00493E61">
        <w:rPr>
          <w:rFonts w:ascii="Times New Roman" w:hAnsi="Times New Roman"/>
          <w:sz w:val="28"/>
          <w:szCs w:val="28"/>
        </w:rPr>
        <w:t>При проведения итоговой государственной аттестации выпускников по направлению п</w:t>
      </w:r>
      <w:r w:rsidR="00493E61" w:rsidRPr="00493E61">
        <w:rPr>
          <w:rFonts w:ascii="Times New Roman" w:hAnsi="Times New Roman"/>
          <w:sz w:val="28"/>
          <w:szCs w:val="28"/>
        </w:rPr>
        <w:t xml:space="preserve">одготовки бакалавров 38.03.01 </w:t>
      </w:r>
      <w:r w:rsidRPr="00493E61">
        <w:rPr>
          <w:rFonts w:ascii="Times New Roman" w:hAnsi="Times New Roman"/>
          <w:sz w:val="28"/>
          <w:szCs w:val="28"/>
        </w:rPr>
        <w:t>Экономика профиль</w:t>
      </w:r>
      <w:r w:rsidR="00493E61" w:rsidRPr="00493E61">
        <w:rPr>
          <w:rFonts w:ascii="Times New Roman" w:hAnsi="Times New Roman"/>
          <w:sz w:val="28"/>
          <w:szCs w:val="28"/>
        </w:rPr>
        <w:t xml:space="preserve"> </w:t>
      </w:r>
      <w:r w:rsidRPr="00493E61">
        <w:rPr>
          <w:rFonts w:ascii="Times New Roman" w:hAnsi="Times New Roman"/>
          <w:sz w:val="28"/>
          <w:szCs w:val="28"/>
        </w:rPr>
        <w:t xml:space="preserve">Бухгалтерский учет, анализ и аудит, необходимо обращать внимание студентов на ее прикладной характер, на то, где и когда изучаемые теоретические положения и практические навыки могут быть использованы в будущей практической деятельности. </w:t>
      </w:r>
    </w:p>
    <w:p w:rsidR="00AD6E93" w:rsidRPr="00493E61" w:rsidRDefault="00AD6E93" w:rsidP="00405CA8">
      <w:pPr>
        <w:pStyle w:val="2"/>
        <w:spacing w:before="0" w:after="0"/>
        <w:jc w:val="both"/>
        <w:rPr>
          <w:rFonts w:ascii="Times New Roman" w:hAnsi="Times New Roman"/>
        </w:rPr>
      </w:pPr>
      <w:r w:rsidRPr="00493E61">
        <w:rPr>
          <w:rFonts w:ascii="Times New Roman" w:hAnsi="Times New Roman"/>
        </w:rPr>
        <w:t>Задачи проведения государственной</w:t>
      </w:r>
      <w:r w:rsidR="005940A3" w:rsidRPr="005940A3">
        <w:rPr>
          <w:rFonts w:ascii="Times New Roman" w:hAnsi="Times New Roman"/>
        </w:rPr>
        <w:t xml:space="preserve"> </w:t>
      </w:r>
      <w:r w:rsidR="005940A3" w:rsidRPr="00493E61">
        <w:rPr>
          <w:rFonts w:ascii="Times New Roman" w:hAnsi="Times New Roman"/>
        </w:rPr>
        <w:t>итоговой</w:t>
      </w:r>
      <w:r w:rsidRPr="00493E61">
        <w:rPr>
          <w:rFonts w:ascii="Times New Roman" w:hAnsi="Times New Roman"/>
        </w:rPr>
        <w:t xml:space="preserve"> аттестации выпускников по направлению п</w:t>
      </w:r>
      <w:r w:rsidR="009D4D3D" w:rsidRPr="00493E61">
        <w:rPr>
          <w:rFonts w:ascii="Times New Roman" w:hAnsi="Times New Roman"/>
        </w:rPr>
        <w:t xml:space="preserve">одготовки бакалавров  38.03.01 </w:t>
      </w:r>
      <w:r w:rsidRPr="00493E61">
        <w:rPr>
          <w:rFonts w:ascii="Times New Roman" w:hAnsi="Times New Roman"/>
        </w:rPr>
        <w:t>Экономика профиль</w:t>
      </w:r>
      <w:r w:rsidR="009D4D3D" w:rsidRPr="00493E61">
        <w:rPr>
          <w:rFonts w:ascii="Times New Roman" w:hAnsi="Times New Roman"/>
        </w:rPr>
        <w:t xml:space="preserve"> </w:t>
      </w:r>
      <w:r w:rsidRPr="00493E61">
        <w:rPr>
          <w:rFonts w:ascii="Times New Roman" w:hAnsi="Times New Roman"/>
        </w:rPr>
        <w:t>Бух</w:t>
      </w:r>
      <w:r w:rsidR="009D4D3D" w:rsidRPr="00493E61">
        <w:rPr>
          <w:rFonts w:ascii="Times New Roman" w:hAnsi="Times New Roman"/>
        </w:rPr>
        <w:t>галтерский учет, анализ и аудит</w:t>
      </w:r>
      <w:r w:rsidRPr="00493E61">
        <w:rPr>
          <w:rFonts w:ascii="Times New Roman" w:hAnsi="Times New Roman"/>
        </w:rPr>
        <w:t>:</w:t>
      </w:r>
    </w:p>
    <w:p w:rsidR="00AD6E93" w:rsidRPr="00493E61" w:rsidRDefault="00AD6E93" w:rsidP="00AD6E93">
      <w:pPr>
        <w:pStyle w:val="11"/>
        <w:spacing w:line="240" w:lineRule="auto"/>
        <w:ind w:firstLine="720"/>
        <w:rPr>
          <w:rFonts w:ascii="Times New Roman" w:hAnsi="Times New Roman"/>
          <w:sz w:val="28"/>
          <w:szCs w:val="28"/>
        </w:rPr>
      </w:pPr>
      <w:r w:rsidRPr="00493E61">
        <w:rPr>
          <w:rFonts w:ascii="Times New Roman" w:hAnsi="Times New Roman"/>
          <w:sz w:val="28"/>
          <w:szCs w:val="28"/>
        </w:rPr>
        <w:t>Задачами проведения итоговой государственной аттестации выпускников по направлению п</w:t>
      </w:r>
      <w:r w:rsidR="00493E61" w:rsidRPr="00493E61">
        <w:rPr>
          <w:rFonts w:ascii="Times New Roman" w:hAnsi="Times New Roman"/>
          <w:sz w:val="28"/>
          <w:szCs w:val="28"/>
        </w:rPr>
        <w:t xml:space="preserve">одготовки бакалавров 38.03.01 </w:t>
      </w:r>
      <w:r w:rsidRPr="00493E61">
        <w:rPr>
          <w:rFonts w:ascii="Times New Roman" w:hAnsi="Times New Roman"/>
          <w:sz w:val="28"/>
          <w:szCs w:val="28"/>
        </w:rPr>
        <w:t>Экономика профиль</w:t>
      </w:r>
      <w:r w:rsidR="00493E61" w:rsidRPr="00493E61">
        <w:rPr>
          <w:rFonts w:ascii="Times New Roman" w:hAnsi="Times New Roman"/>
          <w:sz w:val="28"/>
          <w:szCs w:val="28"/>
        </w:rPr>
        <w:t xml:space="preserve"> </w:t>
      </w:r>
      <w:r w:rsidRPr="00493E61">
        <w:rPr>
          <w:rFonts w:ascii="Times New Roman" w:hAnsi="Times New Roman"/>
          <w:sz w:val="28"/>
          <w:szCs w:val="28"/>
        </w:rPr>
        <w:t xml:space="preserve">Бухгалтерский учет, анализ и аудит, являются: </w:t>
      </w:r>
    </w:p>
    <w:p w:rsidR="00AD6E93" w:rsidRPr="00493E61" w:rsidRDefault="00AD6E93" w:rsidP="00AD6E93">
      <w:pPr>
        <w:pStyle w:val="11"/>
        <w:spacing w:line="240" w:lineRule="auto"/>
        <w:ind w:firstLine="720"/>
        <w:rPr>
          <w:rFonts w:ascii="Times New Roman" w:hAnsi="Times New Roman"/>
          <w:sz w:val="28"/>
          <w:szCs w:val="28"/>
        </w:rPr>
      </w:pPr>
      <w:r w:rsidRPr="00493E61">
        <w:rPr>
          <w:rFonts w:ascii="Times New Roman" w:hAnsi="Times New Roman"/>
          <w:sz w:val="28"/>
          <w:szCs w:val="28"/>
        </w:rPr>
        <w:t xml:space="preserve">- обучение студентов основным понятиям в области моделирования бизнес-процессов их учета, анализа и аудита,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AD6E93" w:rsidRPr="00493E61" w:rsidRDefault="00AD6E93" w:rsidP="00AD6E93">
      <w:pPr>
        <w:pStyle w:val="11"/>
        <w:spacing w:line="240" w:lineRule="auto"/>
        <w:ind w:firstLine="720"/>
        <w:rPr>
          <w:rFonts w:ascii="Times New Roman" w:hAnsi="Times New Roman"/>
          <w:sz w:val="28"/>
          <w:szCs w:val="28"/>
        </w:rPr>
      </w:pPr>
      <w:r w:rsidRPr="00493E61">
        <w:rPr>
          <w:rFonts w:ascii="Times New Roman" w:hAnsi="Times New Roman"/>
          <w:sz w:val="28"/>
          <w:szCs w:val="28"/>
        </w:rPr>
        <w:t xml:space="preserve">- обучение студентов умению обоснованно выбирать методологию для моделирования деятельности организации и разрабатывать соответствующую модель бухгалтерского учета, анализа и аудита с применением современного инструментария; </w:t>
      </w:r>
    </w:p>
    <w:p w:rsidR="00AD6E93" w:rsidRPr="00493E61" w:rsidRDefault="00AD6E93" w:rsidP="00AD6E93">
      <w:pPr>
        <w:pStyle w:val="11"/>
        <w:spacing w:line="240" w:lineRule="auto"/>
        <w:ind w:firstLine="720"/>
        <w:rPr>
          <w:rFonts w:ascii="Times New Roman" w:hAnsi="Times New Roman"/>
          <w:sz w:val="28"/>
          <w:szCs w:val="28"/>
        </w:rPr>
      </w:pPr>
      <w:r w:rsidRPr="00493E61">
        <w:rPr>
          <w:rFonts w:ascii="Times New Roman" w:hAnsi="Times New Roman"/>
          <w:sz w:val="28"/>
          <w:szCs w:val="28"/>
        </w:rPr>
        <w:t>- обучение студентов знанию основ современных теоретических концепций бухгалтерского учета, анализа и аудита деятельности организации, анализировать и интерпр</w:t>
      </w:r>
      <w:r w:rsidR="00DF6915" w:rsidRPr="00493E61">
        <w:rPr>
          <w:rFonts w:ascii="Times New Roman" w:hAnsi="Times New Roman"/>
          <w:sz w:val="28"/>
          <w:szCs w:val="28"/>
        </w:rPr>
        <w:t>е</w:t>
      </w:r>
      <w:r w:rsidRPr="00493E61">
        <w:rPr>
          <w:rFonts w:ascii="Times New Roman" w:hAnsi="Times New Roman"/>
          <w:sz w:val="28"/>
          <w:szCs w:val="28"/>
        </w:rPr>
        <w:t>тировать финансовую, бухгалтерскую и иную информацию, содержащуюся  в отчетности предприятий различных форм собственности, организаций, ведомств и т. д., и использовать полученные сведения для формирования аудиторского заключения и принятия управленческих решений.</w:t>
      </w:r>
    </w:p>
    <w:p w:rsidR="00AD6E93" w:rsidRPr="00493E61" w:rsidRDefault="00AD6E93" w:rsidP="00AD6E93">
      <w:pPr>
        <w:pStyle w:val="11"/>
        <w:spacing w:line="240" w:lineRule="auto"/>
        <w:ind w:firstLine="720"/>
        <w:rPr>
          <w:rFonts w:ascii="Times New Roman" w:hAnsi="Times New Roman"/>
          <w:sz w:val="28"/>
          <w:szCs w:val="28"/>
        </w:rPr>
      </w:pPr>
      <w:r w:rsidRPr="00493E61">
        <w:rPr>
          <w:rFonts w:ascii="Times New Roman" w:hAnsi="Times New Roman"/>
          <w:sz w:val="28"/>
          <w:szCs w:val="28"/>
        </w:rPr>
        <w:t xml:space="preserve">Процесс проведения государственной </w:t>
      </w:r>
      <w:r w:rsidR="00493E61" w:rsidRPr="00493E61">
        <w:rPr>
          <w:rFonts w:ascii="Times New Roman" w:hAnsi="Times New Roman"/>
          <w:sz w:val="28"/>
          <w:szCs w:val="28"/>
        </w:rPr>
        <w:t xml:space="preserve">итоговой </w:t>
      </w:r>
      <w:r w:rsidRPr="00493E61">
        <w:rPr>
          <w:rFonts w:ascii="Times New Roman" w:hAnsi="Times New Roman"/>
          <w:sz w:val="28"/>
          <w:szCs w:val="28"/>
        </w:rPr>
        <w:t>аттестации выпускников по направлению п</w:t>
      </w:r>
      <w:r w:rsidR="00493E61" w:rsidRPr="00493E61">
        <w:rPr>
          <w:rFonts w:ascii="Times New Roman" w:hAnsi="Times New Roman"/>
          <w:sz w:val="28"/>
          <w:szCs w:val="28"/>
        </w:rPr>
        <w:t xml:space="preserve">одготовки бакалавров  38.03.01 </w:t>
      </w:r>
      <w:r w:rsidRPr="00493E61">
        <w:rPr>
          <w:rFonts w:ascii="Times New Roman" w:hAnsi="Times New Roman"/>
          <w:sz w:val="28"/>
          <w:szCs w:val="28"/>
        </w:rPr>
        <w:t>Экономика профиль</w:t>
      </w:r>
      <w:r w:rsidR="00493E61" w:rsidRPr="00493E61">
        <w:rPr>
          <w:rFonts w:ascii="Times New Roman" w:hAnsi="Times New Roman"/>
          <w:sz w:val="28"/>
          <w:szCs w:val="28"/>
        </w:rPr>
        <w:t xml:space="preserve"> </w:t>
      </w:r>
      <w:r w:rsidRPr="00493E61">
        <w:rPr>
          <w:rFonts w:ascii="Times New Roman" w:hAnsi="Times New Roman"/>
          <w:sz w:val="28"/>
          <w:szCs w:val="28"/>
        </w:rPr>
        <w:lastRenderedPageBreak/>
        <w:t>Бухгалтерский учет, анализ и аудит направлен на формирование компетенц</w:t>
      </w:r>
      <w:r w:rsidR="00493E61" w:rsidRPr="00493E61">
        <w:rPr>
          <w:rFonts w:ascii="Times New Roman" w:hAnsi="Times New Roman"/>
          <w:sz w:val="28"/>
          <w:szCs w:val="28"/>
        </w:rPr>
        <w:t>ий, перечисленных в Таблице 2.1.</w:t>
      </w:r>
    </w:p>
    <w:p w:rsidR="00AD6E93" w:rsidRPr="00493E61" w:rsidRDefault="00AD6E93" w:rsidP="00493E61">
      <w:pPr>
        <w:pStyle w:val="11"/>
        <w:spacing w:line="240" w:lineRule="auto"/>
        <w:ind w:firstLine="720"/>
        <w:jc w:val="right"/>
        <w:rPr>
          <w:rFonts w:ascii="Times New Roman" w:hAnsi="Times New Roman"/>
          <w:sz w:val="28"/>
          <w:szCs w:val="28"/>
        </w:rPr>
      </w:pPr>
      <w:r w:rsidRPr="00493E61">
        <w:rPr>
          <w:rFonts w:ascii="Times New Roman" w:hAnsi="Times New Roman"/>
          <w:sz w:val="28"/>
          <w:szCs w:val="28"/>
        </w:rPr>
        <w:t>Таблица 2.1</w:t>
      </w:r>
    </w:p>
    <w:p w:rsidR="00AD6E93" w:rsidRPr="00493E61" w:rsidRDefault="00AD6E93" w:rsidP="00AD6E93">
      <w:pPr>
        <w:pStyle w:val="11"/>
        <w:spacing w:line="240" w:lineRule="auto"/>
        <w:ind w:firstLine="720"/>
        <w:rPr>
          <w:rFonts w:ascii="Times New Roman" w:hAnsi="Times New Roman"/>
          <w:sz w:val="28"/>
          <w:szCs w:val="28"/>
        </w:rPr>
      </w:pPr>
      <w:r w:rsidRPr="00493E61">
        <w:rPr>
          <w:rFonts w:ascii="Times New Roman" w:hAnsi="Times New Roman"/>
          <w:sz w:val="28"/>
          <w:szCs w:val="28"/>
        </w:rPr>
        <w:t xml:space="preserve">Компетенции, формируемые в процессе проведения государственной </w:t>
      </w:r>
      <w:r w:rsidR="00664DE4" w:rsidRPr="00493E61">
        <w:rPr>
          <w:rFonts w:ascii="Times New Roman" w:hAnsi="Times New Roman"/>
          <w:sz w:val="28"/>
          <w:szCs w:val="28"/>
        </w:rPr>
        <w:t xml:space="preserve">итоговой </w:t>
      </w:r>
      <w:r w:rsidRPr="00493E61">
        <w:rPr>
          <w:rFonts w:ascii="Times New Roman" w:hAnsi="Times New Roman"/>
          <w:sz w:val="28"/>
          <w:szCs w:val="28"/>
        </w:rPr>
        <w:t>аттестации выпускников по направлению п</w:t>
      </w:r>
      <w:r w:rsidR="00493E61" w:rsidRPr="00493E61">
        <w:rPr>
          <w:rFonts w:ascii="Times New Roman" w:hAnsi="Times New Roman"/>
          <w:sz w:val="28"/>
          <w:szCs w:val="28"/>
        </w:rPr>
        <w:t xml:space="preserve">одготовки бакалавров  38.03.01 </w:t>
      </w:r>
      <w:r w:rsidRPr="00493E61">
        <w:rPr>
          <w:rFonts w:ascii="Times New Roman" w:hAnsi="Times New Roman"/>
          <w:sz w:val="28"/>
          <w:szCs w:val="28"/>
        </w:rPr>
        <w:t>Экономика профиль Бух</w:t>
      </w:r>
      <w:r w:rsidR="00493E61" w:rsidRPr="00493E61">
        <w:rPr>
          <w:rFonts w:ascii="Times New Roman" w:hAnsi="Times New Roman"/>
          <w:sz w:val="28"/>
          <w:szCs w:val="28"/>
        </w:rPr>
        <w:t>галтерский учет, анализ и аудит</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7623"/>
      </w:tblGrid>
      <w:tr w:rsidR="00AD6E93" w:rsidRPr="004A54B7" w:rsidTr="004B58C6">
        <w:trPr>
          <w:tblHeader/>
        </w:trPr>
        <w:tc>
          <w:tcPr>
            <w:tcW w:w="2356" w:type="dxa"/>
            <w:tcBorders>
              <w:top w:val="single" w:sz="12" w:space="0" w:color="auto"/>
              <w:left w:val="single" w:sz="12" w:space="0" w:color="auto"/>
            </w:tcBorders>
            <w:vAlign w:val="center"/>
          </w:tcPr>
          <w:p w:rsidR="00AD6E93" w:rsidRPr="004A54B7" w:rsidRDefault="00AD6E93" w:rsidP="004B58C6">
            <w:pPr>
              <w:spacing w:before="40" w:after="40"/>
              <w:jc w:val="center"/>
            </w:pPr>
            <w:r w:rsidRPr="004A54B7">
              <w:t>Код</w:t>
            </w:r>
          </w:p>
        </w:tc>
        <w:tc>
          <w:tcPr>
            <w:tcW w:w="7623" w:type="dxa"/>
            <w:tcBorders>
              <w:top w:val="single" w:sz="12" w:space="0" w:color="auto"/>
              <w:right w:val="single" w:sz="12" w:space="0" w:color="auto"/>
            </w:tcBorders>
            <w:vAlign w:val="center"/>
          </w:tcPr>
          <w:p w:rsidR="00AD6E93" w:rsidRPr="004A54B7" w:rsidRDefault="00AD6E93" w:rsidP="004B58C6">
            <w:pPr>
              <w:spacing w:before="40" w:after="40"/>
              <w:jc w:val="center"/>
            </w:pPr>
            <w:r w:rsidRPr="004A54B7">
              <w:t>Компетенция</w:t>
            </w:r>
          </w:p>
        </w:tc>
      </w:tr>
      <w:tr w:rsidR="00AD6E93" w:rsidRPr="004A54B7" w:rsidTr="004B58C6">
        <w:trPr>
          <w:tblHeader/>
        </w:trPr>
        <w:tc>
          <w:tcPr>
            <w:tcW w:w="2356" w:type="dxa"/>
            <w:tcBorders>
              <w:left w:val="nil"/>
              <w:right w:val="nil"/>
            </w:tcBorders>
            <w:shd w:val="clear" w:color="auto" w:fill="595959"/>
            <w:vAlign w:val="center"/>
          </w:tcPr>
          <w:p w:rsidR="00AD6E93" w:rsidRPr="004A54B7" w:rsidRDefault="00AD6E93" w:rsidP="004B58C6">
            <w:pPr>
              <w:jc w:val="center"/>
            </w:pPr>
          </w:p>
        </w:tc>
        <w:tc>
          <w:tcPr>
            <w:tcW w:w="7623" w:type="dxa"/>
            <w:tcBorders>
              <w:left w:val="nil"/>
              <w:right w:val="nil"/>
            </w:tcBorders>
            <w:shd w:val="clear" w:color="auto" w:fill="595959"/>
            <w:vAlign w:val="center"/>
          </w:tcPr>
          <w:p w:rsidR="00AD6E93" w:rsidRPr="004A54B7" w:rsidRDefault="00AD6E93" w:rsidP="004B58C6">
            <w:pPr>
              <w:jc w:val="center"/>
            </w:pPr>
          </w:p>
        </w:tc>
      </w:tr>
      <w:tr w:rsidR="004E03A6" w:rsidRPr="004A54B7" w:rsidTr="004E03A6">
        <w:trPr>
          <w:cantSplit/>
        </w:trPr>
        <w:tc>
          <w:tcPr>
            <w:tcW w:w="9979" w:type="dxa"/>
            <w:gridSpan w:val="2"/>
            <w:tcBorders>
              <w:left w:val="single" w:sz="12" w:space="0" w:color="auto"/>
              <w:right w:val="single" w:sz="12" w:space="0" w:color="auto"/>
            </w:tcBorders>
          </w:tcPr>
          <w:p w:rsidR="004E03A6" w:rsidRPr="004A54B7" w:rsidRDefault="004E03A6" w:rsidP="004E03A6">
            <w:pPr>
              <w:spacing w:before="40" w:after="40"/>
              <w:rPr>
                <w:b/>
                <w:i/>
              </w:rPr>
            </w:pPr>
            <w:r w:rsidRPr="004E03A6">
              <w:rPr>
                <w:b/>
                <w:i/>
              </w:rPr>
              <w:t>общекультурными компетенциями (ОК):</w:t>
            </w:r>
          </w:p>
        </w:tc>
      </w:tr>
      <w:tr w:rsidR="004E03A6" w:rsidRPr="004A54B7" w:rsidTr="004E03A6">
        <w:trPr>
          <w:cantSplit/>
        </w:trPr>
        <w:tc>
          <w:tcPr>
            <w:tcW w:w="2356" w:type="dxa"/>
            <w:tcBorders>
              <w:left w:val="single" w:sz="12" w:space="0" w:color="auto"/>
            </w:tcBorders>
            <w:vAlign w:val="center"/>
          </w:tcPr>
          <w:p w:rsidR="004E03A6" w:rsidRPr="004A54B7" w:rsidRDefault="004E03A6" w:rsidP="004E03A6">
            <w:pPr>
              <w:spacing w:before="40" w:after="40"/>
              <w:ind w:left="350"/>
              <w:jc w:val="center"/>
            </w:pPr>
            <w:r w:rsidRPr="004A54B7">
              <w:t>ОК-</w:t>
            </w:r>
            <w:r>
              <w:t>6</w:t>
            </w:r>
          </w:p>
        </w:tc>
        <w:tc>
          <w:tcPr>
            <w:tcW w:w="7623" w:type="dxa"/>
            <w:tcBorders>
              <w:right w:val="single" w:sz="12" w:space="0" w:color="auto"/>
            </w:tcBorders>
            <w:vAlign w:val="center"/>
          </w:tcPr>
          <w:p w:rsidR="004E03A6" w:rsidRPr="004A54B7" w:rsidRDefault="004E03A6" w:rsidP="004E03A6">
            <w:pPr>
              <w:pStyle w:val="a"/>
              <w:numPr>
                <w:ilvl w:val="0"/>
                <w:numId w:val="0"/>
              </w:numPr>
              <w:spacing w:before="40" w:after="40" w:line="240" w:lineRule="auto"/>
              <w:ind w:left="350"/>
              <w:jc w:val="left"/>
            </w:pPr>
            <w:r w:rsidRPr="004E03A6">
              <w:t>способностью использовать основы правовых знаний в различных сферах деятельности;</w:t>
            </w:r>
          </w:p>
        </w:tc>
      </w:tr>
      <w:tr w:rsidR="004E03A6" w:rsidRPr="004A54B7" w:rsidTr="004E03A6">
        <w:trPr>
          <w:cantSplit/>
        </w:trPr>
        <w:tc>
          <w:tcPr>
            <w:tcW w:w="9979" w:type="dxa"/>
            <w:gridSpan w:val="2"/>
            <w:tcBorders>
              <w:left w:val="single" w:sz="12" w:space="0" w:color="auto"/>
              <w:right w:val="single" w:sz="12" w:space="0" w:color="auto"/>
            </w:tcBorders>
          </w:tcPr>
          <w:p w:rsidR="004E03A6" w:rsidRPr="004A54B7" w:rsidRDefault="004E03A6" w:rsidP="004E03A6">
            <w:pPr>
              <w:spacing w:before="40" w:after="40"/>
              <w:rPr>
                <w:b/>
                <w:i/>
              </w:rPr>
            </w:pPr>
            <w:r w:rsidRPr="004A54B7">
              <w:rPr>
                <w:b/>
              </w:rPr>
              <w:t>Профессиональные компетенции:</w:t>
            </w:r>
          </w:p>
        </w:tc>
      </w:tr>
      <w:tr w:rsidR="004E03A6" w:rsidRPr="004A54B7" w:rsidTr="004E03A6">
        <w:trPr>
          <w:cantSplit/>
        </w:trPr>
        <w:tc>
          <w:tcPr>
            <w:tcW w:w="2356" w:type="dxa"/>
            <w:tcBorders>
              <w:left w:val="single" w:sz="12" w:space="0" w:color="auto"/>
            </w:tcBorders>
            <w:vAlign w:val="center"/>
          </w:tcPr>
          <w:p w:rsidR="004E03A6" w:rsidRPr="004A54B7" w:rsidRDefault="004E03A6" w:rsidP="004E03A6">
            <w:pPr>
              <w:spacing w:before="40" w:after="40"/>
              <w:ind w:left="350"/>
              <w:jc w:val="center"/>
            </w:pPr>
            <w:r w:rsidRPr="004A54B7">
              <w:t>ПК-1</w:t>
            </w:r>
          </w:p>
        </w:tc>
        <w:tc>
          <w:tcPr>
            <w:tcW w:w="7623" w:type="dxa"/>
            <w:tcBorders>
              <w:right w:val="single" w:sz="12" w:space="0" w:color="auto"/>
            </w:tcBorders>
            <w:vAlign w:val="center"/>
          </w:tcPr>
          <w:p w:rsidR="004E03A6" w:rsidRPr="004A54B7" w:rsidRDefault="004E03A6" w:rsidP="004E03A6">
            <w:pPr>
              <w:pStyle w:val="a"/>
              <w:numPr>
                <w:ilvl w:val="0"/>
                <w:numId w:val="0"/>
              </w:numPr>
              <w:spacing w:before="40" w:after="40" w:line="240" w:lineRule="auto"/>
              <w:ind w:left="350"/>
              <w:jc w:val="left"/>
            </w:pPr>
            <w:r w:rsidRPr="004E03A6">
              <w:t>ПК-1-  способностью собирать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r>
      <w:tr w:rsidR="00AD6E93" w:rsidRPr="004A54B7" w:rsidTr="004B58C6">
        <w:trPr>
          <w:cantSplit/>
        </w:trPr>
        <w:tc>
          <w:tcPr>
            <w:tcW w:w="2356" w:type="dxa"/>
            <w:tcBorders>
              <w:left w:val="single" w:sz="12" w:space="0" w:color="auto"/>
            </w:tcBorders>
            <w:vAlign w:val="center"/>
          </w:tcPr>
          <w:p w:rsidR="00AD6E93" w:rsidRPr="004A54B7" w:rsidRDefault="00AD6E93" w:rsidP="004E03A6">
            <w:pPr>
              <w:spacing w:before="40" w:after="40"/>
              <w:ind w:left="350"/>
              <w:jc w:val="center"/>
            </w:pPr>
            <w:r w:rsidRPr="004A54B7">
              <w:t>ПК-</w:t>
            </w:r>
            <w:r w:rsidR="004E03A6">
              <w:t>2</w:t>
            </w:r>
          </w:p>
        </w:tc>
        <w:tc>
          <w:tcPr>
            <w:tcW w:w="7623" w:type="dxa"/>
            <w:tcBorders>
              <w:right w:val="single" w:sz="12" w:space="0" w:color="auto"/>
            </w:tcBorders>
            <w:vAlign w:val="center"/>
          </w:tcPr>
          <w:p w:rsidR="00AD6E93" w:rsidRPr="004A54B7" w:rsidRDefault="004E03A6" w:rsidP="004B58C6">
            <w:pPr>
              <w:pStyle w:val="a"/>
              <w:numPr>
                <w:ilvl w:val="0"/>
                <w:numId w:val="0"/>
              </w:numPr>
              <w:spacing w:before="40" w:after="40" w:line="240" w:lineRule="auto"/>
              <w:ind w:left="350"/>
              <w:jc w:val="left"/>
            </w:pPr>
            <w:r>
              <w:t>способностью на основе типовых методик и действующей нормативно-правовой базы рассчитывать экономические и социально-экономические показатели, характеризующие деятельность хозяйствующих субъектов;</w:t>
            </w:r>
          </w:p>
        </w:tc>
      </w:tr>
      <w:tr w:rsidR="00AD6E93" w:rsidRPr="004A54B7" w:rsidTr="004B58C6">
        <w:trPr>
          <w:cantSplit/>
        </w:trPr>
        <w:tc>
          <w:tcPr>
            <w:tcW w:w="2356" w:type="dxa"/>
            <w:tcBorders>
              <w:left w:val="single" w:sz="12" w:space="0" w:color="auto"/>
            </w:tcBorders>
            <w:vAlign w:val="center"/>
          </w:tcPr>
          <w:p w:rsidR="00AD6E93" w:rsidRPr="004A54B7" w:rsidRDefault="00AD6E93" w:rsidP="004B58C6">
            <w:pPr>
              <w:shd w:val="clear" w:color="auto" w:fill="FFFFFF"/>
              <w:spacing w:before="40" w:after="40"/>
              <w:ind w:left="350"/>
              <w:jc w:val="center"/>
            </w:pPr>
            <w:r w:rsidRPr="004A54B7">
              <w:t>ПК-5</w:t>
            </w:r>
          </w:p>
        </w:tc>
        <w:tc>
          <w:tcPr>
            <w:tcW w:w="7623" w:type="dxa"/>
            <w:tcBorders>
              <w:right w:val="single" w:sz="12" w:space="0" w:color="auto"/>
            </w:tcBorders>
            <w:vAlign w:val="center"/>
          </w:tcPr>
          <w:p w:rsidR="00AD6E93" w:rsidRPr="004A54B7" w:rsidRDefault="00AD6E93" w:rsidP="00DF6915">
            <w:pPr>
              <w:pStyle w:val="a"/>
              <w:numPr>
                <w:ilvl w:val="0"/>
                <w:numId w:val="0"/>
              </w:numPr>
              <w:spacing w:before="40" w:after="40" w:line="240" w:lineRule="auto"/>
              <w:jc w:val="left"/>
            </w:pPr>
            <w:r w:rsidRPr="004A54B7">
              <w:rPr>
                <w:spacing w:val="-4"/>
              </w:rPr>
              <w:t>способностью анализировать и интерпр</w:t>
            </w:r>
            <w:r w:rsidR="00DF6915">
              <w:rPr>
                <w:spacing w:val="-4"/>
              </w:rPr>
              <w:t>е</w:t>
            </w:r>
            <w:r w:rsidRPr="004A54B7">
              <w:rPr>
                <w:spacing w:val="-4"/>
              </w:rPr>
              <w:t>тировать финансовую, бухгалтерскую и иную информацию, содержащуюся  в отчетности предприятий различных форм собственности, организаций, ведомств и т. д., и использовать полученные сведения для принятия управленческих решений</w:t>
            </w:r>
          </w:p>
        </w:tc>
      </w:tr>
    </w:tbl>
    <w:p w:rsidR="00AD6E93" w:rsidRDefault="00AD6E93" w:rsidP="00405CA8">
      <w:pPr>
        <w:pStyle w:val="af1"/>
        <w:spacing w:line="288" w:lineRule="auto"/>
        <w:rPr>
          <w:sz w:val="28"/>
          <w:szCs w:val="28"/>
        </w:rPr>
      </w:pPr>
      <w:r w:rsidRPr="001F0C42">
        <w:rPr>
          <w:sz w:val="28"/>
          <w:szCs w:val="28"/>
        </w:rPr>
        <w:t>Уровни проявления компетенций, формируемых при проведении государственной</w:t>
      </w:r>
      <w:r w:rsidR="005940A3" w:rsidRPr="005940A3">
        <w:rPr>
          <w:sz w:val="28"/>
          <w:szCs w:val="28"/>
        </w:rPr>
        <w:t xml:space="preserve"> </w:t>
      </w:r>
      <w:r w:rsidR="005940A3" w:rsidRPr="001F0C42">
        <w:rPr>
          <w:sz w:val="28"/>
          <w:szCs w:val="28"/>
        </w:rPr>
        <w:t>итоговой</w:t>
      </w:r>
      <w:r w:rsidRPr="001F0C42">
        <w:rPr>
          <w:sz w:val="28"/>
          <w:szCs w:val="28"/>
        </w:rPr>
        <w:t xml:space="preserve"> аттестации выпускников по направлению п</w:t>
      </w:r>
      <w:r w:rsidR="00493E61">
        <w:rPr>
          <w:sz w:val="28"/>
          <w:szCs w:val="28"/>
        </w:rPr>
        <w:t xml:space="preserve">одготовки бакалавров  38.03.01 </w:t>
      </w:r>
      <w:r w:rsidRPr="001F0C42">
        <w:rPr>
          <w:sz w:val="28"/>
          <w:szCs w:val="28"/>
        </w:rPr>
        <w:t>Экономика профиль Бух</w:t>
      </w:r>
      <w:r w:rsidR="00493E61">
        <w:rPr>
          <w:sz w:val="28"/>
          <w:szCs w:val="28"/>
        </w:rPr>
        <w:t>галтерский учет, анализ и аудит</w:t>
      </w:r>
      <w:r w:rsidRPr="001F0C42">
        <w:rPr>
          <w:sz w:val="28"/>
          <w:szCs w:val="28"/>
        </w:rPr>
        <w:t xml:space="preserve"> в форме признаков профессиональной деятельности представлены в Таблице 2.2. </w:t>
      </w:r>
    </w:p>
    <w:p w:rsidR="005940A3" w:rsidRPr="001F0C42" w:rsidRDefault="005940A3" w:rsidP="00405CA8">
      <w:pPr>
        <w:pStyle w:val="a"/>
        <w:numPr>
          <w:ilvl w:val="0"/>
          <w:numId w:val="0"/>
        </w:numPr>
        <w:ind w:firstLine="708"/>
        <w:rPr>
          <w:sz w:val="28"/>
          <w:szCs w:val="28"/>
        </w:rPr>
      </w:pPr>
      <w:r w:rsidRPr="001F0C42">
        <w:rPr>
          <w:sz w:val="28"/>
          <w:szCs w:val="28"/>
        </w:rPr>
        <w:t>Описание задач проведения государственной итоговой аттестации выпускников по направлению подготовки бакалавров  38</w:t>
      </w:r>
      <w:r>
        <w:rPr>
          <w:sz w:val="28"/>
          <w:szCs w:val="28"/>
        </w:rPr>
        <w:t xml:space="preserve">.03.01 </w:t>
      </w:r>
      <w:r w:rsidRPr="001F0C42">
        <w:rPr>
          <w:sz w:val="28"/>
          <w:szCs w:val="28"/>
        </w:rPr>
        <w:t>Экономика, профиль Бух</w:t>
      </w:r>
      <w:r>
        <w:rPr>
          <w:sz w:val="28"/>
          <w:szCs w:val="28"/>
        </w:rPr>
        <w:t>галтерский учет, анализ и аудит</w:t>
      </w:r>
      <w:r w:rsidRPr="001F0C42">
        <w:rPr>
          <w:sz w:val="28"/>
          <w:szCs w:val="28"/>
        </w:rPr>
        <w:t>, соотнесенных с планируемыми целями освоения образовательной программы в форме признаков проявления компетенций</w:t>
      </w:r>
      <w:r>
        <w:rPr>
          <w:sz w:val="28"/>
          <w:szCs w:val="28"/>
        </w:rPr>
        <w:t xml:space="preserve"> представлены в таблице 2.3.</w:t>
      </w:r>
    </w:p>
    <w:p w:rsidR="005940A3" w:rsidRDefault="005940A3" w:rsidP="005940A3">
      <w:pPr>
        <w:pStyle w:val="af1"/>
        <w:spacing w:before="120" w:after="120" w:line="288" w:lineRule="auto"/>
        <w:jc w:val="right"/>
        <w:rPr>
          <w:sz w:val="28"/>
          <w:szCs w:val="28"/>
        </w:rPr>
      </w:pPr>
      <w:r>
        <w:rPr>
          <w:sz w:val="28"/>
          <w:szCs w:val="28"/>
        </w:rPr>
        <w:t>Таблица 2.2</w:t>
      </w:r>
      <w:r w:rsidR="00AD6E93" w:rsidRPr="001F0C42">
        <w:rPr>
          <w:sz w:val="28"/>
          <w:szCs w:val="28"/>
        </w:rPr>
        <w:t xml:space="preserve"> </w:t>
      </w:r>
    </w:p>
    <w:p w:rsidR="00AD6E93" w:rsidRPr="001F0C42" w:rsidRDefault="00AD6E93" w:rsidP="00AD6E93">
      <w:pPr>
        <w:pStyle w:val="af1"/>
        <w:spacing w:before="120" w:after="120" w:line="288" w:lineRule="auto"/>
        <w:rPr>
          <w:sz w:val="28"/>
          <w:szCs w:val="28"/>
        </w:rPr>
      </w:pPr>
      <w:r w:rsidRPr="001F0C42">
        <w:rPr>
          <w:sz w:val="28"/>
          <w:szCs w:val="28"/>
        </w:rPr>
        <w:t xml:space="preserve">Уровни проявления компетенций, формируемых при проведении государственной </w:t>
      </w:r>
      <w:r w:rsidR="00405CA8" w:rsidRPr="001F0C42">
        <w:rPr>
          <w:sz w:val="28"/>
          <w:szCs w:val="28"/>
        </w:rPr>
        <w:t xml:space="preserve">итоговой </w:t>
      </w:r>
      <w:r w:rsidRPr="001F0C42">
        <w:rPr>
          <w:sz w:val="28"/>
          <w:szCs w:val="28"/>
        </w:rPr>
        <w:t>аттестации выпускников по направлению п</w:t>
      </w:r>
      <w:r w:rsidR="00493E61">
        <w:rPr>
          <w:sz w:val="28"/>
          <w:szCs w:val="28"/>
        </w:rPr>
        <w:t xml:space="preserve">одготовки бакалавров  38.03.01 </w:t>
      </w:r>
      <w:r w:rsidRPr="001F0C42">
        <w:rPr>
          <w:sz w:val="28"/>
          <w:szCs w:val="28"/>
        </w:rPr>
        <w:t>Экономика профиль</w:t>
      </w:r>
      <w:r w:rsidR="00493E61">
        <w:rPr>
          <w:sz w:val="28"/>
          <w:szCs w:val="28"/>
        </w:rPr>
        <w:t xml:space="preserve"> </w:t>
      </w:r>
      <w:r w:rsidRPr="001F0C42">
        <w:rPr>
          <w:sz w:val="28"/>
          <w:szCs w:val="28"/>
        </w:rPr>
        <w:t>Бух</w:t>
      </w:r>
      <w:r w:rsidR="00493E61">
        <w:rPr>
          <w:sz w:val="28"/>
          <w:szCs w:val="28"/>
        </w:rPr>
        <w:t>галтерский учет, анализ и аудит</w:t>
      </w:r>
      <w:r w:rsidRPr="001F0C42">
        <w:rPr>
          <w:sz w:val="28"/>
          <w:szCs w:val="28"/>
        </w:rPr>
        <w:t xml:space="preserve"> в форме признаков профессиональной деятельности </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2041"/>
        <w:gridCol w:w="3969"/>
      </w:tblGrid>
      <w:tr w:rsidR="00AD6E93" w:rsidRPr="00371589" w:rsidTr="00E66342">
        <w:trPr>
          <w:tblHeader/>
        </w:trPr>
        <w:tc>
          <w:tcPr>
            <w:tcW w:w="3969" w:type="dxa"/>
            <w:tcBorders>
              <w:top w:val="single" w:sz="12" w:space="0" w:color="auto"/>
              <w:left w:val="single" w:sz="12" w:space="0" w:color="auto"/>
            </w:tcBorders>
            <w:vAlign w:val="center"/>
          </w:tcPr>
          <w:p w:rsidR="00AD6E93" w:rsidRPr="00371589" w:rsidRDefault="00AD6E93" w:rsidP="004B58C6">
            <w:pPr>
              <w:spacing w:before="40" w:after="40"/>
              <w:jc w:val="center"/>
            </w:pPr>
            <w:r w:rsidRPr="00371589">
              <w:lastRenderedPageBreak/>
              <w:t>Квалификационное требование (признак профессиональной деятельности)</w:t>
            </w:r>
          </w:p>
        </w:tc>
        <w:tc>
          <w:tcPr>
            <w:tcW w:w="2041" w:type="dxa"/>
            <w:tcBorders>
              <w:top w:val="single" w:sz="12" w:space="0" w:color="auto"/>
            </w:tcBorders>
            <w:vAlign w:val="center"/>
          </w:tcPr>
          <w:p w:rsidR="00AD6E93" w:rsidRPr="00371589" w:rsidRDefault="00AD6E93" w:rsidP="004B58C6">
            <w:pPr>
              <w:spacing w:before="40" w:after="40"/>
              <w:jc w:val="center"/>
            </w:pPr>
            <w:r w:rsidRPr="00371589">
              <w:t>Уровни проявления компетенции</w:t>
            </w:r>
          </w:p>
        </w:tc>
        <w:tc>
          <w:tcPr>
            <w:tcW w:w="3969" w:type="dxa"/>
            <w:tcBorders>
              <w:top w:val="single" w:sz="12" w:space="0" w:color="auto"/>
              <w:right w:val="single" w:sz="12" w:space="0" w:color="auto"/>
            </w:tcBorders>
            <w:vAlign w:val="center"/>
          </w:tcPr>
          <w:p w:rsidR="00AD6E93" w:rsidRPr="00371589" w:rsidRDefault="00AD6E93" w:rsidP="004B58C6">
            <w:pPr>
              <w:pStyle w:val="a"/>
              <w:numPr>
                <w:ilvl w:val="0"/>
                <w:numId w:val="0"/>
              </w:numPr>
              <w:spacing w:before="40" w:after="40" w:line="240" w:lineRule="auto"/>
              <w:jc w:val="center"/>
            </w:pPr>
            <w:r w:rsidRPr="00371589">
              <w:t>Описание признаков проявления компетенции на разных уровнях</w:t>
            </w:r>
          </w:p>
        </w:tc>
      </w:tr>
      <w:tr w:rsidR="00AD6E93" w:rsidRPr="00371589" w:rsidTr="00E66342">
        <w:trPr>
          <w:tblHeader/>
        </w:trPr>
        <w:tc>
          <w:tcPr>
            <w:tcW w:w="3969" w:type="dxa"/>
            <w:tcBorders>
              <w:left w:val="single" w:sz="12" w:space="0" w:color="auto"/>
            </w:tcBorders>
            <w:vAlign w:val="center"/>
          </w:tcPr>
          <w:p w:rsidR="00AD6E93" w:rsidRPr="00371589" w:rsidRDefault="00AD6E93" w:rsidP="004B58C6">
            <w:pPr>
              <w:spacing w:before="40" w:after="40"/>
              <w:jc w:val="center"/>
            </w:pPr>
            <w:r w:rsidRPr="00371589">
              <w:t>1</w:t>
            </w:r>
          </w:p>
        </w:tc>
        <w:tc>
          <w:tcPr>
            <w:tcW w:w="2041" w:type="dxa"/>
            <w:vAlign w:val="center"/>
          </w:tcPr>
          <w:p w:rsidR="00AD6E93" w:rsidRPr="00371589" w:rsidRDefault="00AD6E93" w:rsidP="004B58C6">
            <w:pPr>
              <w:spacing w:before="40" w:after="40"/>
              <w:jc w:val="center"/>
            </w:pPr>
            <w:r w:rsidRPr="00371589">
              <w:t>2</w:t>
            </w:r>
          </w:p>
        </w:tc>
        <w:tc>
          <w:tcPr>
            <w:tcW w:w="3969" w:type="dxa"/>
            <w:tcBorders>
              <w:right w:val="single" w:sz="12" w:space="0" w:color="auto"/>
            </w:tcBorders>
            <w:vAlign w:val="center"/>
          </w:tcPr>
          <w:p w:rsidR="00AD6E93" w:rsidRPr="00371589" w:rsidRDefault="00AD6E93" w:rsidP="004B58C6">
            <w:pPr>
              <w:pStyle w:val="a"/>
              <w:numPr>
                <w:ilvl w:val="0"/>
                <w:numId w:val="0"/>
              </w:numPr>
              <w:spacing w:before="40" w:after="40" w:line="240" w:lineRule="auto"/>
              <w:jc w:val="center"/>
            </w:pPr>
            <w:r w:rsidRPr="00371589">
              <w:t>3</w:t>
            </w:r>
          </w:p>
        </w:tc>
      </w:tr>
      <w:tr w:rsidR="00AD6E93" w:rsidRPr="00371589" w:rsidTr="00E66342">
        <w:trPr>
          <w:tblHeader/>
        </w:trPr>
        <w:tc>
          <w:tcPr>
            <w:tcW w:w="3969" w:type="dxa"/>
            <w:tcBorders>
              <w:left w:val="nil"/>
              <w:right w:val="nil"/>
            </w:tcBorders>
            <w:shd w:val="clear" w:color="auto" w:fill="595959"/>
            <w:vAlign w:val="center"/>
          </w:tcPr>
          <w:p w:rsidR="00AD6E93" w:rsidRPr="00371589" w:rsidRDefault="00AD6E93" w:rsidP="004B58C6">
            <w:pPr>
              <w:spacing w:before="40" w:after="40"/>
              <w:jc w:val="center"/>
            </w:pPr>
          </w:p>
        </w:tc>
        <w:tc>
          <w:tcPr>
            <w:tcW w:w="2041" w:type="dxa"/>
            <w:tcBorders>
              <w:left w:val="nil"/>
              <w:right w:val="nil"/>
            </w:tcBorders>
            <w:shd w:val="clear" w:color="auto" w:fill="595959"/>
            <w:vAlign w:val="center"/>
          </w:tcPr>
          <w:p w:rsidR="00AD6E93" w:rsidRPr="00371589" w:rsidRDefault="00AD6E93" w:rsidP="004B58C6">
            <w:pPr>
              <w:spacing w:before="40" w:after="40"/>
              <w:jc w:val="center"/>
            </w:pPr>
          </w:p>
        </w:tc>
        <w:tc>
          <w:tcPr>
            <w:tcW w:w="3969" w:type="dxa"/>
            <w:tcBorders>
              <w:left w:val="nil"/>
              <w:right w:val="nil"/>
            </w:tcBorders>
            <w:shd w:val="clear" w:color="auto" w:fill="595959"/>
            <w:vAlign w:val="center"/>
          </w:tcPr>
          <w:p w:rsidR="00AD6E93" w:rsidRPr="00371589" w:rsidRDefault="00AD6E93" w:rsidP="004B58C6">
            <w:pPr>
              <w:pStyle w:val="a"/>
              <w:numPr>
                <w:ilvl w:val="0"/>
                <w:numId w:val="0"/>
              </w:numPr>
              <w:spacing w:line="240" w:lineRule="auto"/>
              <w:jc w:val="center"/>
            </w:pPr>
          </w:p>
        </w:tc>
      </w:tr>
      <w:tr w:rsidR="00A10F62" w:rsidRPr="00371589" w:rsidTr="003B1B45">
        <w:trPr>
          <w:cantSplit/>
        </w:trPr>
        <w:tc>
          <w:tcPr>
            <w:tcW w:w="9979" w:type="dxa"/>
            <w:gridSpan w:val="3"/>
            <w:tcBorders>
              <w:left w:val="single" w:sz="12" w:space="0" w:color="auto"/>
              <w:right w:val="single" w:sz="12" w:space="0" w:color="auto"/>
            </w:tcBorders>
            <w:shd w:val="clear" w:color="auto" w:fill="BFBFBF"/>
            <w:vAlign w:val="center"/>
          </w:tcPr>
          <w:p w:rsidR="00A10F62" w:rsidRPr="00A10F62" w:rsidRDefault="00A10F62" w:rsidP="004B58C6">
            <w:pPr>
              <w:pStyle w:val="a"/>
              <w:numPr>
                <w:ilvl w:val="0"/>
                <w:numId w:val="0"/>
              </w:numPr>
              <w:spacing w:before="120" w:after="120" w:line="240" w:lineRule="auto"/>
              <w:jc w:val="left"/>
              <w:rPr>
                <w:b/>
              </w:rPr>
            </w:pPr>
            <w:r w:rsidRPr="00A10F62">
              <w:rPr>
                <w:b/>
              </w:rPr>
              <w:t>Общепрофессиональные компетенции:</w:t>
            </w:r>
          </w:p>
        </w:tc>
      </w:tr>
      <w:tr w:rsidR="00AD6E93" w:rsidRPr="00371589" w:rsidTr="00E66342">
        <w:trPr>
          <w:cantSplit/>
        </w:trPr>
        <w:tc>
          <w:tcPr>
            <w:tcW w:w="9979" w:type="dxa"/>
            <w:gridSpan w:val="3"/>
            <w:tcBorders>
              <w:left w:val="single" w:sz="12" w:space="0" w:color="auto"/>
              <w:right w:val="single" w:sz="12" w:space="0" w:color="auto"/>
            </w:tcBorders>
            <w:vAlign w:val="center"/>
          </w:tcPr>
          <w:p w:rsidR="00AD6E93" w:rsidRPr="00A10F62" w:rsidRDefault="004E03A6" w:rsidP="004B58C6">
            <w:pPr>
              <w:spacing w:before="40" w:after="40"/>
              <w:jc w:val="both"/>
              <w:rPr>
                <w:b/>
              </w:rPr>
            </w:pPr>
            <w:r w:rsidRPr="00A10F62">
              <w:rPr>
                <w:b/>
              </w:rPr>
              <w:t>ОК-6-  способностью использовать основы правовых знаний в различных сферах деятельности;</w:t>
            </w:r>
          </w:p>
        </w:tc>
      </w:tr>
      <w:tr w:rsidR="00AD6E93" w:rsidRPr="00371589" w:rsidTr="00E66342">
        <w:trPr>
          <w:cantSplit/>
        </w:trPr>
        <w:tc>
          <w:tcPr>
            <w:tcW w:w="3969" w:type="dxa"/>
            <w:vMerge w:val="restart"/>
            <w:tcBorders>
              <w:left w:val="single" w:sz="12" w:space="0" w:color="auto"/>
            </w:tcBorders>
            <w:vAlign w:val="center"/>
          </w:tcPr>
          <w:p w:rsidR="00AD6E93" w:rsidRDefault="00AD6E93" w:rsidP="004B58C6">
            <w:pPr>
              <w:spacing w:before="40" w:after="40"/>
              <w:jc w:val="center"/>
            </w:pPr>
            <w:r w:rsidRPr="00371589">
              <w:t>Владение  основными методами, способами и средствами</w:t>
            </w:r>
            <w:r>
              <w:t xml:space="preserve"> </w:t>
            </w:r>
            <w:r w:rsidRPr="00776930">
              <w:t>реш</w:t>
            </w:r>
            <w:r>
              <w:t>ения</w:t>
            </w:r>
            <w:r w:rsidRPr="00776930">
              <w:t xml:space="preserve"> стандартны</w:t>
            </w:r>
            <w:r>
              <w:t>х</w:t>
            </w:r>
            <w:r w:rsidRPr="00776930">
              <w:t xml:space="preserve"> задач профессиональной деятельности</w:t>
            </w:r>
            <w:r>
              <w:t xml:space="preserve"> бухгалтера, аудитора</w:t>
            </w:r>
            <w:r w:rsidRPr="00776930">
              <w:t xml:space="preserve"> на основе </w:t>
            </w:r>
            <w:r w:rsidR="004E03A6">
              <w:t>правовых знаний в области бухгалтерского учета и аудита</w:t>
            </w:r>
            <w:r w:rsidRPr="00776930">
              <w:t xml:space="preserve"> с учетом основных требований информационной безопасности</w:t>
            </w:r>
          </w:p>
          <w:p w:rsidR="00AD6E93" w:rsidRDefault="00AD6E93" w:rsidP="004B58C6">
            <w:pPr>
              <w:spacing w:before="40" w:after="40"/>
              <w:jc w:val="center"/>
            </w:pPr>
          </w:p>
          <w:p w:rsidR="00AD6E93" w:rsidRPr="00371589" w:rsidRDefault="00AD6E93" w:rsidP="004B58C6">
            <w:pPr>
              <w:spacing w:before="40" w:after="40"/>
              <w:jc w:val="center"/>
            </w:pPr>
            <w:r w:rsidRPr="00371589">
              <w:t xml:space="preserve"> </w:t>
            </w:r>
          </w:p>
        </w:tc>
        <w:tc>
          <w:tcPr>
            <w:tcW w:w="2041" w:type="dxa"/>
            <w:vAlign w:val="center"/>
          </w:tcPr>
          <w:p w:rsidR="00AD6E93" w:rsidRPr="00371589" w:rsidRDefault="00AD6E93" w:rsidP="004B58C6">
            <w:pPr>
              <w:spacing w:before="40" w:after="40"/>
              <w:jc w:val="center"/>
            </w:pPr>
            <w:r w:rsidRPr="00371589">
              <w:t>Высокий уровень компетенции</w:t>
            </w:r>
          </w:p>
        </w:tc>
        <w:tc>
          <w:tcPr>
            <w:tcW w:w="3969" w:type="dxa"/>
            <w:tcBorders>
              <w:right w:val="single" w:sz="12" w:space="0" w:color="auto"/>
            </w:tcBorders>
            <w:vAlign w:val="center"/>
          </w:tcPr>
          <w:p w:rsidR="00AD6E93" w:rsidRPr="00371589" w:rsidRDefault="00AD6E93" w:rsidP="004B58C6">
            <w:pPr>
              <w:spacing w:before="40" w:after="40"/>
              <w:jc w:val="both"/>
            </w:pPr>
            <w:r w:rsidRPr="00371589">
              <w:t xml:space="preserve">Способность к самостоятельному и осознанному использованию методов, способов и средств </w:t>
            </w:r>
            <w:r w:rsidRPr="00776930">
              <w:t>реш</w:t>
            </w:r>
            <w:r>
              <w:t>ения</w:t>
            </w:r>
            <w:r w:rsidRPr="00776930">
              <w:t xml:space="preserve"> стандартны</w:t>
            </w:r>
            <w:r>
              <w:t>х</w:t>
            </w:r>
            <w:r w:rsidRPr="00776930">
              <w:t xml:space="preserve"> задач профессиональной деятельности</w:t>
            </w:r>
            <w:r>
              <w:t xml:space="preserve"> </w:t>
            </w:r>
            <w:r w:rsidR="004E03A6">
              <w:t>бухгалтера, аудитора</w:t>
            </w:r>
            <w:r w:rsidR="004E03A6" w:rsidRPr="00776930">
              <w:t xml:space="preserve"> на основе </w:t>
            </w:r>
            <w:r w:rsidR="004E03A6">
              <w:t>правовых знаний в области бухгалтерского учета и аудита</w:t>
            </w:r>
            <w:r w:rsidR="004E03A6" w:rsidRPr="00776930">
              <w:t xml:space="preserve"> </w:t>
            </w:r>
            <w:r w:rsidRPr="00371589">
              <w:t>в различных проблемных ситуациях.</w:t>
            </w:r>
          </w:p>
        </w:tc>
      </w:tr>
      <w:tr w:rsidR="00AD6E93" w:rsidRPr="00371589" w:rsidTr="00E66342">
        <w:trPr>
          <w:cantSplit/>
        </w:trPr>
        <w:tc>
          <w:tcPr>
            <w:tcW w:w="3969" w:type="dxa"/>
            <w:vMerge/>
            <w:tcBorders>
              <w:left w:val="single" w:sz="12" w:space="0" w:color="auto"/>
            </w:tcBorders>
            <w:vAlign w:val="center"/>
          </w:tcPr>
          <w:p w:rsidR="00AD6E93" w:rsidRPr="00371589" w:rsidRDefault="00AD6E93" w:rsidP="004B58C6">
            <w:pPr>
              <w:spacing w:before="40" w:after="40"/>
              <w:jc w:val="center"/>
            </w:pPr>
          </w:p>
        </w:tc>
        <w:tc>
          <w:tcPr>
            <w:tcW w:w="2041" w:type="dxa"/>
            <w:vAlign w:val="center"/>
          </w:tcPr>
          <w:p w:rsidR="00AD6E93" w:rsidRPr="00371589" w:rsidRDefault="00AD6E93" w:rsidP="004B58C6">
            <w:pPr>
              <w:spacing w:before="40" w:after="40"/>
              <w:jc w:val="center"/>
            </w:pPr>
            <w:r w:rsidRPr="00371589">
              <w:t>Базовый уровень компетенции</w:t>
            </w:r>
          </w:p>
        </w:tc>
        <w:tc>
          <w:tcPr>
            <w:tcW w:w="3969" w:type="dxa"/>
            <w:tcBorders>
              <w:right w:val="single" w:sz="12" w:space="0" w:color="auto"/>
            </w:tcBorders>
            <w:vAlign w:val="center"/>
          </w:tcPr>
          <w:p w:rsidR="00AD6E93" w:rsidRPr="00371589" w:rsidRDefault="00AD6E93" w:rsidP="004B58C6">
            <w:pPr>
              <w:spacing w:before="40" w:after="40"/>
              <w:jc w:val="both"/>
            </w:pPr>
            <w:r w:rsidRPr="00371589">
              <w:t>Способность к самостоятельному использованию методов</w:t>
            </w:r>
            <w:r>
              <w:t>,</w:t>
            </w:r>
            <w:r w:rsidRPr="00371589">
              <w:t xml:space="preserve"> способов и средств</w:t>
            </w:r>
            <w:r w:rsidRPr="00776930">
              <w:t xml:space="preserve"> реш</w:t>
            </w:r>
            <w:r>
              <w:t>ения</w:t>
            </w:r>
            <w:r w:rsidRPr="00776930">
              <w:t xml:space="preserve"> стандартны</w:t>
            </w:r>
            <w:r>
              <w:t>х</w:t>
            </w:r>
            <w:r w:rsidRPr="00776930">
              <w:t xml:space="preserve"> задач профессиональной деятельности</w:t>
            </w:r>
            <w:r>
              <w:t xml:space="preserve"> </w:t>
            </w:r>
            <w:r w:rsidR="004E03A6">
              <w:t>бухгалтера, аудитора</w:t>
            </w:r>
            <w:r w:rsidR="004E03A6" w:rsidRPr="00776930">
              <w:t xml:space="preserve"> на основе </w:t>
            </w:r>
            <w:r w:rsidR="004E03A6">
              <w:t>правовых знаний в области бухгалтерского учета и аудита</w:t>
            </w:r>
            <w:r w:rsidRPr="00371589">
              <w:t xml:space="preserve"> в типичных проблемных ситуациях.</w:t>
            </w:r>
          </w:p>
        </w:tc>
      </w:tr>
      <w:tr w:rsidR="00AD6E93" w:rsidRPr="00371589" w:rsidTr="00E66342">
        <w:trPr>
          <w:cantSplit/>
        </w:trPr>
        <w:tc>
          <w:tcPr>
            <w:tcW w:w="3969" w:type="dxa"/>
            <w:vMerge/>
            <w:tcBorders>
              <w:left w:val="single" w:sz="12" w:space="0" w:color="auto"/>
            </w:tcBorders>
            <w:vAlign w:val="center"/>
          </w:tcPr>
          <w:p w:rsidR="00AD6E93" w:rsidRPr="00371589" w:rsidRDefault="00AD6E93" w:rsidP="004B58C6">
            <w:pPr>
              <w:spacing w:before="40" w:after="40"/>
              <w:jc w:val="center"/>
            </w:pPr>
          </w:p>
        </w:tc>
        <w:tc>
          <w:tcPr>
            <w:tcW w:w="2041" w:type="dxa"/>
            <w:vAlign w:val="center"/>
          </w:tcPr>
          <w:p w:rsidR="00AD6E93" w:rsidRPr="00371589" w:rsidRDefault="00AD6E93" w:rsidP="004B58C6">
            <w:pPr>
              <w:spacing w:before="40" w:after="40"/>
              <w:jc w:val="center"/>
            </w:pPr>
            <w:r w:rsidRPr="00371589">
              <w:t>Минимальный уровень компетенции</w:t>
            </w:r>
          </w:p>
        </w:tc>
        <w:tc>
          <w:tcPr>
            <w:tcW w:w="3969" w:type="dxa"/>
            <w:tcBorders>
              <w:right w:val="single" w:sz="12" w:space="0" w:color="auto"/>
            </w:tcBorders>
            <w:vAlign w:val="center"/>
          </w:tcPr>
          <w:p w:rsidR="00AD6E93" w:rsidRPr="00371589" w:rsidRDefault="00AD6E93" w:rsidP="004E03A6">
            <w:pPr>
              <w:spacing w:before="40" w:after="40"/>
              <w:jc w:val="both"/>
            </w:pPr>
            <w:r w:rsidRPr="00371589">
              <w:t>Знание и понимание сущности и составляющих элементов методов способов и средств</w:t>
            </w:r>
            <w:r w:rsidRPr="00776930">
              <w:t xml:space="preserve"> реш</w:t>
            </w:r>
            <w:r>
              <w:t>ения</w:t>
            </w:r>
            <w:r w:rsidRPr="00776930">
              <w:t xml:space="preserve"> стандартны</w:t>
            </w:r>
            <w:r>
              <w:t>х</w:t>
            </w:r>
            <w:r w:rsidRPr="00776930">
              <w:t xml:space="preserve"> задач профессиональной деятельности</w:t>
            </w:r>
            <w:r>
              <w:t xml:space="preserve"> </w:t>
            </w:r>
            <w:r w:rsidR="004E03A6">
              <w:t>бухгалтера, аудитора</w:t>
            </w:r>
            <w:r w:rsidR="004E03A6" w:rsidRPr="00776930">
              <w:t xml:space="preserve"> на основе </w:t>
            </w:r>
            <w:r w:rsidR="004E03A6">
              <w:t>правовых знаний в области бухгалтерского учета и аудита</w:t>
            </w:r>
            <w:r w:rsidR="004E03A6" w:rsidRPr="00776930">
              <w:t xml:space="preserve"> </w:t>
            </w:r>
            <w:r w:rsidRPr="00371589">
              <w:t>в  составе команды.</w:t>
            </w:r>
          </w:p>
        </w:tc>
      </w:tr>
      <w:tr w:rsidR="00AD6E93" w:rsidRPr="00371589" w:rsidTr="00E66342">
        <w:trPr>
          <w:cantSplit/>
        </w:trPr>
        <w:tc>
          <w:tcPr>
            <w:tcW w:w="3969" w:type="dxa"/>
            <w:vMerge w:val="restart"/>
            <w:tcBorders>
              <w:left w:val="single" w:sz="12" w:space="0" w:color="auto"/>
            </w:tcBorders>
            <w:vAlign w:val="center"/>
          </w:tcPr>
          <w:p w:rsidR="00AD6E93" w:rsidRPr="004A54B7" w:rsidRDefault="00AD6E93" w:rsidP="004B58C6">
            <w:pPr>
              <w:spacing w:before="40" w:after="40"/>
              <w:jc w:val="center"/>
            </w:pPr>
            <w:r w:rsidRPr="004A54B7">
              <w:t xml:space="preserve">Владение методами теоретической и экспериментальной  </w:t>
            </w:r>
          </w:p>
          <w:p w:rsidR="00AD6E93" w:rsidRPr="004A54B7" w:rsidRDefault="00AD6E93" w:rsidP="004E03A6">
            <w:pPr>
              <w:spacing w:before="40" w:after="40"/>
              <w:jc w:val="center"/>
            </w:pPr>
            <w:r w:rsidRPr="004A54B7">
              <w:t xml:space="preserve">работы с </w:t>
            </w:r>
            <w:r w:rsidR="004E03A6">
              <w:t>правовой базой</w:t>
            </w:r>
            <w:r w:rsidRPr="004A54B7">
              <w:t xml:space="preserve"> в глобальных компьютерных сетях для решения стандартных задач профессиональной деятельности бухгалтера, аудитора</w:t>
            </w:r>
          </w:p>
        </w:tc>
        <w:tc>
          <w:tcPr>
            <w:tcW w:w="2041" w:type="dxa"/>
            <w:vAlign w:val="center"/>
          </w:tcPr>
          <w:p w:rsidR="00AD6E93" w:rsidRPr="004A54B7" w:rsidRDefault="00AD6E93" w:rsidP="004B58C6">
            <w:pPr>
              <w:spacing w:before="40" w:after="40"/>
              <w:jc w:val="center"/>
            </w:pPr>
            <w:r w:rsidRPr="004A54B7">
              <w:t>Высокий уровень компетенции</w:t>
            </w:r>
          </w:p>
        </w:tc>
        <w:tc>
          <w:tcPr>
            <w:tcW w:w="3969" w:type="dxa"/>
            <w:tcBorders>
              <w:right w:val="single" w:sz="12" w:space="0" w:color="auto"/>
            </w:tcBorders>
            <w:vAlign w:val="center"/>
          </w:tcPr>
          <w:p w:rsidR="00AD6E93" w:rsidRPr="00371589" w:rsidRDefault="00AD6E93" w:rsidP="004E03A6">
            <w:pPr>
              <w:spacing w:before="40" w:after="40"/>
              <w:jc w:val="both"/>
            </w:pPr>
            <w:r w:rsidRPr="00371589">
              <w:t xml:space="preserve">Способность к самостоятельному и осознанному использованию методов теоретической и экспериментальной работы с </w:t>
            </w:r>
            <w:r w:rsidR="004E03A6">
              <w:t>правовой базой</w:t>
            </w:r>
            <w:r w:rsidRPr="00371589">
              <w:t xml:space="preserve"> в глобальных компьютерных сетях в различных проблемных ситуациях</w:t>
            </w:r>
            <w:r w:rsidRPr="00776930">
              <w:t xml:space="preserve"> реш</w:t>
            </w:r>
            <w:r>
              <w:t>ения</w:t>
            </w:r>
            <w:r w:rsidRPr="00776930">
              <w:t xml:space="preserve"> задач профессиональной деятельности</w:t>
            </w:r>
            <w:r>
              <w:t xml:space="preserve"> бухгалтера, аудитора</w:t>
            </w:r>
            <w:r w:rsidRPr="00371589">
              <w:t>.</w:t>
            </w:r>
          </w:p>
        </w:tc>
      </w:tr>
      <w:tr w:rsidR="00AD6E93" w:rsidRPr="00371589" w:rsidTr="00E66342">
        <w:trPr>
          <w:cantSplit/>
        </w:trPr>
        <w:tc>
          <w:tcPr>
            <w:tcW w:w="3969" w:type="dxa"/>
            <w:vMerge/>
            <w:tcBorders>
              <w:left w:val="single" w:sz="12" w:space="0" w:color="auto"/>
            </w:tcBorders>
            <w:vAlign w:val="center"/>
          </w:tcPr>
          <w:p w:rsidR="00AD6E93" w:rsidRPr="004A54B7" w:rsidRDefault="00AD6E93" w:rsidP="004B58C6">
            <w:pPr>
              <w:spacing w:before="40" w:after="40"/>
              <w:jc w:val="center"/>
            </w:pPr>
          </w:p>
        </w:tc>
        <w:tc>
          <w:tcPr>
            <w:tcW w:w="2041" w:type="dxa"/>
            <w:vAlign w:val="center"/>
          </w:tcPr>
          <w:p w:rsidR="00AD6E93" w:rsidRPr="004A54B7" w:rsidRDefault="00AD6E93" w:rsidP="004B58C6">
            <w:pPr>
              <w:spacing w:before="40" w:after="40"/>
              <w:jc w:val="center"/>
            </w:pPr>
            <w:r w:rsidRPr="004A54B7">
              <w:t>Базовый уровень компетенции</w:t>
            </w:r>
          </w:p>
        </w:tc>
        <w:tc>
          <w:tcPr>
            <w:tcW w:w="3969" w:type="dxa"/>
            <w:tcBorders>
              <w:right w:val="single" w:sz="12" w:space="0" w:color="auto"/>
            </w:tcBorders>
            <w:vAlign w:val="center"/>
          </w:tcPr>
          <w:p w:rsidR="00AD6E93" w:rsidRPr="00371589" w:rsidRDefault="00AD6E93" w:rsidP="004B58C6">
            <w:pPr>
              <w:spacing w:before="40" w:after="40"/>
              <w:jc w:val="both"/>
            </w:pPr>
            <w:r w:rsidRPr="00371589">
              <w:t xml:space="preserve">Способность к самостоятельному использованию методов теоретической и экспериментальной работы </w:t>
            </w:r>
            <w:r w:rsidR="00CB1427" w:rsidRPr="004A54B7">
              <w:t xml:space="preserve">с </w:t>
            </w:r>
            <w:r w:rsidR="00CB1427">
              <w:t>правовой базой</w:t>
            </w:r>
            <w:r w:rsidR="00CB1427" w:rsidRPr="004A54B7">
              <w:t xml:space="preserve"> </w:t>
            </w:r>
            <w:r w:rsidRPr="00371589">
              <w:t>в глобальных компьютерных сетях в типичных ситуациях</w:t>
            </w:r>
            <w:r w:rsidRPr="00776930">
              <w:t xml:space="preserve"> реш</w:t>
            </w:r>
            <w:r>
              <w:t>ения</w:t>
            </w:r>
            <w:r w:rsidRPr="00776930">
              <w:t xml:space="preserve"> стандартны</w:t>
            </w:r>
            <w:r>
              <w:t>х</w:t>
            </w:r>
            <w:r w:rsidRPr="00776930">
              <w:t xml:space="preserve"> задач профессиональной деятельности</w:t>
            </w:r>
            <w:r>
              <w:t xml:space="preserve"> бухгалтера, аудитора</w:t>
            </w:r>
            <w:r w:rsidRPr="00371589">
              <w:t>.</w:t>
            </w:r>
          </w:p>
        </w:tc>
      </w:tr>
      <w:tr w:rsidR="00AD6E93" w:rsidRPr="00371589" w:rsidTr="00E66342">
        <w:trPr>
          <w:cantSplit/>
        </w:trPr>
        <w:tc>
          <w:tcPr>
            <w:tcW w:w="3969" w:type="dxa"/>
            <w:vMerge/>
            <w:tcBorders>
              <w:left w:val="single" w:sz="12" w:space="0" w:color="auto"/>
            </w:tcBorders>
            <w:vAlign w:val="center"/>
          </w:tcPr>
          <w:p w:rsidR="00AD6E93" w:rsidRPr="004A54B7" w:rsidRDefault="00AD6E93" w:rsidP="004B58C6">
            <w:pPr>
              <w:spacing w:before="40" w:after="40"/>
              <w:jc w:val="center"/>
            </w:pPr>
          </w:p>
        </w:tc>
        <w:tc>
          <w:tcPr>
            <w:tcW w:w="2041" w:type="dxa"/>
            <w:vAlign w:val="center"/>
          </w:tcPr>
          <w:p w:rsidR="00AD6E93" w:rsidRPr="004A54B7" w:rsidRDefault="00AD6E93" w:rsidP="004B58C6">
            <w:pPr>
              <w:spacing w:before="40" w:after="40"/>
              <w:jc w:val="center"/>
            </w:pPr>
            <w:r w:rsidRPr="004A54B7">
              <w:t>Минимальный уровень компетенции</w:t>
            </w:r>
          </w:p>
        </w:tc>
        <w:tc>
          <w:tcPr>
            <w:tcW w:w="3969" w:type="dxa"/>
            <w:tcBorders>
              <w:right w:val="single" w:sz="12" w:space="0" w:color="auto"/>
            </w:tcBorders>
            <w:vAlign w:val="center"/>
          </w:tcPr>
          <w:p w:rsidR="00AD6E93" w:rsidRPr="00371589" w:rsidRDefault="00AD6E93" w:rsidP="004B58C6">
            <w:pPr>
              <w:spacing w:before="40" w:after="40"/>
              <w:jc w:val="both"/>
            </w:pPr>
            <w:r w:rsidRPr="00371589">
              <w:t xml:space="preserve">Знание и понимание сущности и составляющих элементов методов теоретической и экспериментальной работы </w:t>
            </w:r>
            <w:r w:rsidR="00CB1427" w:rsidRPr="004A54B7">
              <w:t xml:space="preserve">с </w:t>
            </w:r>
            <w:r w:rsidR="00CB1427">
              <w:t>правовой базой</w:t>
            </w:r>
            <w:r w:rsidR="00CB1427" w:rsidRPr="004A54B7">
              <w:t xml:space="preserve"> </w:t>
            </w:r>
            <w:r w:rsidRPr="00371589">
              <w:t>в глобальных компьютерных сетях</w:t>
            </w:r>
            <w:r w:rsidRPr="00776930">
              <w:t xml:space="preserve"> </w:t>
            </w:r>
            <w:r>
              <w:t xml:space="preserve">для </w:t>
            </w:r>
            <w:r w:rsidRPr="00776930">
              <w:t>реш</w:t>
            </w:r>
            <w:r>
              <w:t>ения</w:t>
            </w:r>
            <w:r w:rsidRPr="00776930">
              <w:t xml:space="preserve"> стандартны</w:t>
            </w:r>
            <w:r>
              <w:t>х</w:t>
            </w:r>
            <w:r w:rsidRPr="00776930">
              <w:t xml:space="preserve"> задач профессиональной деятельности</w:t>
            </w:r>
            <w:r>
              <w:t xml:space="preserve"> бухгалтера, аудитора</w:t>
            </w:r>
            <w:r w:rsidRPr="00371589">
              <w:t xml:space="preserve"> в составе команды.</w:t>
            </w:r>
          </w:p>
        </w:tc>
      </w:tr>
      <w:tr w:rsidR="00AD6E93" w:rsidRPr="00371589" w:rsidTr="00E66342">
        <w:trPr>
          <w:cantSplit/>
        </w:trPr>
        <w:tc>
          <w:tcPr>
            <w:tcW w:w="3969" w:type="dxa"/>
            <w:tcBorders>
              <w:left w:val="single" w:sz="12" w:space="0" w:color="auto"/>
            </w:tcBorders>
            <w:shd w:val="clear" w:color="auto" w:fill="BFBFBF"/>
            <w:vAlign w:val="center"/>
          </w:tcPr>
          <w:p w:rsidR="00AD6E93" w:rsidRPr="00E66342" w:rsidRDefault="00AD6E93" w:rsidP="004B58C6">
            <w:pPr>
              <w:spacing w:before="40" w:after="40"/>
              <w:jc w:val="center"/>
              <w:rPr>
                <w:b/>
              </w:rPr>
            </w:pPr>
            <w:r w:rsidRPr="00E66342">
              <w:rPr>
                <w:b/>
              </w:rPr>
              <w:t>Профессиональные компетенции:</w:t>
            </w:r>
          </w:p>
        </w:tc>
        <w:tc>
          <w:tcPr>
            <w:tcW w:w="2041" w:type="dxa"/>
            <w:shd w:val="clear" w:color="auto" w:fill="BFBFBF"/>
            <w:vAlign w:val="center"/>
          </w:tcPr>
          <w:p w:rsidR="00AD6E93" w:rsidRPr="004A54B7" w:rsidRDefault="00AD6E93" w:rsidP="004B58C6">
            <w:pPr>
              <w:spacing w:before="40" w:after="40"/>
              <w:jc w:val="center"/>
            </w:pPr>
          </w:p>
        </w:tc>
        <w:tc>
          <w:tcPr>
            <w:tcW w:w="3969" w:type="dxa"/>
            <w:tcBorders>
              <w:right w:val="single" w:sz="12" w:space="0" w:color="auto"/>
            </w:tcBorders>
            <w:shd w:val="clear" w:color="auto" w:fill="BFBFBF"/>
            <w:vAlign w:val="center"/>
          </w:tcPr>
          <w:p w:rsidR="00AD6E93" w:rsidRPr="00371589" w:rsidRDefault="00AD6E93" w:rsidP="004B58C6">
            <w:pPr>
              <w:spacing w:before="40" w:after="40"/>
              <w:jc w:val="both"/>
            </w:pPr>
          </w:p>
        </w:tc>
      </w:tr>
      <w:tr w:rsidR="00966FB8" w:rsidRPr="00776930" w:rsidTr="00E66342">
        <w:trPr>
          <w:cantSplit/>
        </w:trPr>
        <w:tc>
          <w:tcPr>
            <w:tcW w:w="9979" w:type="dxa"/>
            <w:gridSpan w:val="3"/>
            <w:tcBorders>
              <w:left w:val="single" w:sz="12" w:space="0" w:color="auto"/>
              <w:right w:val="single" w:sz="12" w:space="0" w:color="auto"/>
            </w:tcBorders>
            <w:vAlign w:val="center"/>
          </w:tcPr>
          <w:p w:rsidR="00966FB8" w:rsidRPr="00966FB8" w:rsidRDefault="00966FB8" w:rsidP="00A10F62">
            <w:pPr>
              <w:spacing w:before="40" w:after="40"/>
              <w:jc w:val="both"/>
              <w:rPr>
                <w:b/>
              </w:rPr>
            </w:pPr>
            <w:r w:rsidRPr="00966FB8">
              <w:rPr>
                <w:b/>
              </w:rPr>
              <w:t>ПК-1. способностью соб</w:t>
            </w:r>
            <w:r w:rsidR="00A10F62">
              <w:rPr>
                <w:b/>
              </w:rPr>
              <w:t>и</w:t>
            </w:r>
            <w:r w:rsidRPr="00966FB8">
              <w:rPr>
                <w:b/>
              </w:rPr>
              <w:t>рать и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r>
      <w:tr w:rsidR="00966FB8" w:rsidRPr="00371589" w:rsidTr="00E66342">
        <w:trPr>
          <w:cantSplit/>
        </w:trPr>
        <w:tc>
          <w:tcPr>
            <w:tcW w:w="3969" w:type="dxa"/>
            <w:vMerge w:val="restart"/>
            <w:tcBorders>
              <w:left w:val="single" w:sz="12" w:space="0" w:color="auto"/>
            </w:tcBorders>
            <w:vAlign w:val="center"/>
          </w:tcPr>
          <w:p w:rsidR="00966FB8" w:rsidRPr="004A54B7" w:rsidRDefault="00A10F62" w:rsidP="005323F7">
            <w:pPr>
              <w:spacing w:before="40" w:after="40"/>
              <w:jc w:val="center"/>
            </w:pPr>
            <w:r w:rsidRPr="00A10F62">
              <w:t xml:space="preserve">Использование </w:t>
            </w:r>
            <w:r w:rsidR="00966FB8" w:rsidRPr="00A10F62">
              <w:t>методов сбора, интерпретации и системного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различных форм собственности, организаций, ведомств и использовать полученные сведения для формирования аудиторского заключения и принятия стратегических, тактических и оперативных управленческих решений</w:t>
            </w:r>
          </w:p>
        </w:tc>
        <w:tc>
          <w:tcPr>
            <w:tcW w:w="2041" w:type="dxa"/>
            <w:vAlign w:val="center"/>
          </w:tcPr>
          <w:p w:rsidR="00966FB8" w:rsidRPr="004A54B7" w:rsidRDefault="00966FB8" w:rsidP="005323F7">
            <w:pPr>
              <w:spacing w:before="40" w:after="40"/>
              <w:jc w:val="center"/>
            </w:pPr>
            <w:r w:rsidRPr="004A54B7">
              <w:t>Высокий уровень компетенции</w:t>
            </w:r>
          </w:p>
        </w:tc>
        <w:tc>
          <w:tcPr>
            <w:tcW w:w="3969" w:type="dxa"/>
            <w:tcBorders>
              <w:right w:val="single" w:sz="12" w:space="0" w:color="auto"/>
            </w:tcBorders>
            <w:vAlign w:val="center"/>
          </w:tcPr>
          <w:p w:rsidR="00966FB8" w:rsidRPr="00A10F62" w:rsidRDefault="00966FB8" w:rsidP="005323F7">
            <w:pPr>
              <w:pStyle w:val="a"/>
              <w:numPr>
                <w:ilvl w:val="0"/>
                <w:numId w:val="0"/>
              </w:numPr>
              <w:spacing w:line="240" w:lineRule="auto"/>
              <w:contextualSpacing/>
            </w:pPr>
            <w:r w:rsidRPr="00A10F62">
              <w:t>Способность к самостоятельному использованию методов сбора, интерпретации и системного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различных форм собственности, организаций, ведомств и использовать полученные сведения для формирования аудиторского заключения, и принятия стратегических, тактических и оперативных управленческих решений в конкретных проблемных ситуациях, оценке альтернативных вариантов решений, генерированию новых идей (решений).</w:t>
            </w:r>
          </w:p>
          <w:p w:rsidR="00966FB8" w:rsidRPr="00A10F62" w:rsidRDefault="00966FB8" w:rsidP="005323F7">
            <w:pPr>
              <w:pStyle w:val="a"/>
              <w:numPr>
                <w:ilvl w:val="0"/>
                <w:numId w:val="0"/>
              </w:numPr>
              <w:spacing w:line="240" w:lineRule="auto"/>
              <w:contextualSpacing/>
            </w:pPr>
          </w:p>
        </w:tc>
      </w:tr>
      <w:tr w:rsidR="00966FB8" w:rsidRPr="00371589" w:rsidTr="00E66342">
        <w:trPr>
          <w:cantSplit/>
        </w:trPr>
        <w:tc>
          <w:tcPr>
            <w:tcW w:w="3969" w:type="dxa"/>
            <w:vMerge/>
            <w:tcBorders>
              <w:left w:val="single" w:sz="12" w:space="0" w:color="auto"/>
            </w:tcBorders>
            <w:vAlign w:val="center"/>
          </w:tcPr>
          <w:p w:rsidR="00966FB8" w:rsidRPr="00371589" w:rsidRDefault="00966FB8" w:rsidP="005323F7">
            <w:pPr>
              <w:spacing w:before="40" w:after="40"/>
              <w:jc w:val="center"/>
            </w:pPr>
          </w:p>
        </w:tc>
        <w:tc>
          <w:tcPr>
            <w:tcW w:w="2041" w:type="dxa"/>
            <w:vAlign w:val="center"/>
          </w:tcPr>
          <w:p w:rsidR="00966FB8" w:rsidRPr="00371589" w:rsidRDefault="00966FB8" w:rsidP="005323F7">
            <w:pPr>
              <w:spacing w:before="40" w:after="40"/>
              <w:jc w:val="center"/>
            </w:pPr>
            <w:r w:rsidRPr="00371589">
              <w:t>Базовый уровень компетенции</w:t>
            </w:r>
          </w:p>
        </w:tc>
        <w:tc>
          <w:tcPr>
            <w:tcW w:w="3969" w:type="dxa"/>
            <w:tcBorders>
              <w:right w:val="single" w:sz="12" w:space="0" w:color="auto"/>
            </w:tcBorders>
            <w:vAlign w:val="center"/>
          </w:tcPr>
          <w:p w:rsidR="00966FB8" w:rsidRPr="00A10F62" w:rsidRDefault="00966FB8" w:rsidP="005323F7">
            <w:pPr>
              <w:pStyle w:val="a"/>
              <w:numPr>
                <w:ilvl w:val="0"/>
                <w:numId w:val="0"/>
              </w:numPr>
              <w:spacing w:line="240" w:lineRule="auto"/>
              <w:contextualSpacing/>
            </w:pPr>
            <w:r w:rsidRPr="00A10F62">
              <w:t>Понимание используемых методов интерпретации и системного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для формирования аудиторского заключения, для целей принятия решений в конкретных проблемных ситуациях, способность оценивать альтернативные варианты решений.</w:t>
            </w:r>
          </w:p>
        </w:tc>
      </w:tr>
      <w:tr w:rsidR="00966FB8" w:rsidRPr="00371589" w:rsidTr="00E66342">
        <w:trPr>
          <w:cantSplit/>
        </w:trPr>
        <w:tc>
          <w:tcPr>
            <w:tcW w:w="3969" w:type="dxa"/>
            <w:vMerge/>
            <w:tcBorders>
              <w:left w:val="single" w:sz="12" w:space="0" w:color="auto"/>
            </w:tcBorders>
            <w:vAlign w:val="center"/>
          </w:tcPr>
          <w:p w:rsidR="00966FB8" w:rsidRPr="00371589" w:rsidRDefault="00966FB8" w:rsidP="005323F7">
            <w:pPr>
              <w:spacing w:before="40" w:after="40"/>
              <w:jc w:val="center"/>
            </w:pPr>
          </w:p>
        </w:tc>
        <w:tc>
          <w:tcPr>
            <w:tcW w:w="2041" w:type="dxa"/>
            <w:vAlign w:val="center"/>
          </w:tcPr>
          <w:p w:rsidR="00966FB8" w:rsidRPr="00371589" w:rsidRDefault="00966FB8" w:rsidP="005323F7">
            <w:pPr>
              <w:spacing w:before="40" w:after="40"/>
              <w:jc w:val="center"/>
            </w:pPr>
            <w:r w:rsidRPr="00371589">
              <w:t>Минимальный уровень компетенции</w:t>
            </w:r>
          </w:p>
        </w:tc>
        <w:tc>
          <w:tcPr>
            <w:tcW w:w="3969" w:type="dxa"/>
            <w:tcBorders>
              <w:right w:val="single" w:sz="12" w:space="0" w:color="auto"/>
            </w:tcBorders>
            <w:vAlign w:val="center"/>
          </w:tcPr>
          <w:p w:rsidR="00966FB8" w:rsidRPr="00A10F62" w:rsidRDefault="00966FB8" w:rsidP="005323F7">
            <w:pPr>
              <w:pStyle w:val="a"/>
              <w:numPr>
                <w:ilvl w:val="0"/>
                <w:numId w:val="0"/>
              </w:numPr>
              <w:spacing w:line="240" w:lineRule="auto"/>
              <w:contextualSpacing/>
            </w:pPr>
            <w:r w:rsidRPr="00A10F62">
              <w:t>Понимание используемых методов  интерпретации и системного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для формирования аудиторского заключения, для целей принятия решений бухгалтером, аудитором в составе команды.</w:t>
            </w:r>
          </w:p>
        </w:tc>
      </w:tr>
      <w:tr w:rsidR="00966FB8" w:rsidRPr="00371589" w:rsidTr="00E66342">
        <w:trPr>
          <w:cantSplit/>
        </w:trPr>
        <w:tc>
          <w:tcPr>
            <w:tcW w:w="3969" w:type="dxa"/>
            <w:vMerge/>
            <w:tcBorders>
              <w:left w:val="single" w:sz="12" w:space="0" w:color="auto"/>
            </w:tcBorders>
            <w:vAlign w:val="center"/>
          </w:tcPr>
          <w:p w:rsidR="00966FB8" w:rsidRPr="00371589" w:rsidRDefault="00966FB8" w:rsidP="005323F7">
            <w:pPr>
              <w:spacing w:before="40" w:after="40"/>
              <w:jc w:val="center"/>
            </w:pPr>
          </w:p>
        </w:tc>
        <w:tc>
          <w:tcPr>
            <w:tcW w:w="2041" w:type="dxa"/>
            <w:vAlign w:val="center"/>
          </w:tcPr>
          <w:p w:rsidR="00966FB8" w:rsidRPr="00371589" w:rsidRDefault="00966FB8" w:rsidP="005323F7">
            <w:pPr>
              <w:spacing w:before="40" w:after="40"/>
              <w:jc w:val="center"/>
            </w:pPr>
          </w:p>
        </w:tc>
        <w:tc>
          <w:tcPr>
            <w:tcW w:w="3969" w:type="dxa"/>
            <w:tcBorders>
              <w:right w:val="single" w:sz="12" w:space="0" w:color="auto"/>
            </w:tcBorders>
            <w:vAlign w:val="center"/>
          </w:tcPr>
          <w:p w:rsidR="00966FB8" w:rsidRPr="00371589" w:rsidRDefault="00966FB8" w:rsidP="005323F7">
            <w:pPr>
              <w:spacing w:before="40" w:after="40"/>
              <w:jc w:val="both"/>
            </w:pPr>
          </w:p>
        </w:tc>
      </w:tr>
      <w:tr w:rsidR="00966FB8" w:rsidRPr="00776930" w:rsidTr="00E66342">
        <w:trPr>
          <w:cantSplit/>
        </w:trPr>
        <w:tc>
          <w:tcPr>
            <w:tcW w:w="9979" w:type="dxa"/>
            <w:gridSpan w:val="3"/>
            <w:tcBorders>
              <w:left w:val="single" w:sz="12" w:space="0" w:color="auto"/>
              <w:right w:val="single" w:sz="12" w:space="0" w:color="auto"/>
            </w:tcBorders>
            <w:vAlign w:val="center"/>
          </w:tcPr>
          <w:p w:rsidR="00966FB8" w:rsidRPr="00966FB8" w:rsidRDefault="00966FB8" w:rsidP="00966FB8">
            <w:pPr>
              <w:spacing w:before="40" w:after="40"/>
              <w:jc w:val="both"/>
              <w:rPr>
                <w:b/>
              </w:rPr>
            </w:pPr>
            <w:r w:rsidRPr="00966FB8">
              <w:rPr>
                <w:b/>
              </w:rPr>
              <w:t>ПК-</w:t>
            </w:r>
            <w:r>
              <w:rPr>
                <w:b/>
              </w:rPr>
              <w:t>2</w:t>
            </w:r>
            <w:r w:rsidRPr="00966FB8">
              <w:rPr>
                <w:b/>
              </w:rPr>
              <w:t xml:space="preserve">. </w:t>
            </w:r>
            <w:r w:rsidR="00E66342" w:rsidRPr="00E66342">
              <w:rPr>
                <w:b/>
              </w:rPr>
              <w:t>способностью осуществлять сбор, анализ и обработку данных, необходимых для решения профессиональных задач</w:t>
            </w:r>
          </w:p>
        </w:tc>
      </w:tr>
      <w:tr w:rsidR="00E66342" w:rsidRPr="00371589" w:rsidTr="00E66342">
        <w:trPr>
          <w:cantSplit/>
        </w:trPr>
        <w:tc>
          <w:tcPr>
            <w:tcW w:w="3969" w:type="dxa"/>
            <w:vMerge w:val="restart"/>
            <w:tcBorders>
              <w:left w:val="single" w:sz="12" w:space="0" w:color="auto"/>
            </w:tcBorders>
            <w:vAlign w:val="center"/>
          </w:tcPr>
          <w:p w:rsidR="00E66342" w:rsidRPr="004A54B7" w:rsidRDefault="00A10F62" w:rsidP="005323F7">
            <w:pPr>
              <w:spacing w:before="40" w:after="40"/>
              <w:jc w:val="center"/>
            </w:pPr>
            <w:r w:rsidRPr="00A10F62">
              <w:t xml:space="preserve">Использование </w:t>
            </w:r>
            <w:r w:rsidR="00E66342" w:rsidRPr="00A10F62">
              <w:t xml:space="preserve">методов </w:t>
            </w:r>
            <w:r w:rsidR="00E66342">
              <w:t>сбора, анализа и обработки данных, необходимых для решения профессиональных задач</w:t>
            </w:r>
            <w:r w:rsidR="00E66342" w:rsidRPr="00A10F62">
              <w:t xml:space="preserve"> в области бухгалтерского учета, анализа и аудита.</w:t>
            </w:r>
          </w:p>
        </w:tc>
        <w:tc>
          <w:tcPr>
            <w:tcW w:w="2041" w:type="dxa"/>
            <w:vAlign w:val="center"/>
          </w:tcPr>
          <w:p w:rsidR="00E66342" w:rsidRPr="004A54B7" w:rsidRDefault="00E66342" w:rsidP="005323F7">
            <w:pPr>
              <w:spacing w:before="40" w:after="40"/>
              <w:jc w:val="center"/>
            </w:pPr>
            <w:r w:rsidRPr="004A54B7">
              <w:t>Высокий уровень компетенции</w:t>
            </w:r>
          </w:p>
        </w:tc>
        <w:tc>
          <w:tcPr>
            <w:tcW w:w="3969" w:type="dxa"/>
            <w:tcBorders>
              <w:right w:val="single" w:sz="12" w:space="0" w:color="auto"/>
            </w:tcBorders>
            <w:vAlign w:val="center"/>
          </w:tcPr>
          <w:p w:rsidR="00E66342" w:rsidRPr="00A10F62" w:rsidRDefault="00E66342" w:rsidP="00E66342">
            <w:pPr>
              <w:pStyle w:val="a"/>
              <w:numPr>
                <w:ilvl w:val="0"/>
                <w:numId w:val="0"/>
              </w:numPr>
              <w:spacing w:line="240" w:lineRule="auto"/>
              <w:contextualSpacing/>
            </w:pPr>
            <w:r w:rsidRPr="00A10F62">
              <w:t xml:space="preserve">использование методов </w:t>
            </w:r>
            <w:r>
              <w:t>сбора, анализа и обработки данных, необходимых для решения профессиональных задач</w:t>
            </w:r>
            <w:r w:rsidRPr="00A10F62">
              <w:t xml:space="preserve"> в области бухгалтерского учета, анализа и аудита.</w:t>
            </w:r>
            <w:r w:rsidR="00A10F62" w:rsidRPr="00A10F62">
              <w:t xml:space="preserve"> </w:t>
            </w:r>
            <w:r w:rsidRPr="00A10F62">
              <w:t>в конкретных проблемных ситуациях, оценке альтернативных вариантов решений, генерированию новых идей (решений).</w:t>
            </w:r>
          </w:p>
          <w:p w:rsidR="00E66342" w:rsidRPr="00A10F62" w:rsidRDefault="00E66342" w:rsidP="005323F7">
            <w:pPr>
              <w:pStyle w:val="a"/>
              <w:numPr>
                <w:ilvl w:val="0"/>
                <w:numId w:val="0"/>
              </w:numPr>
              <w:spacing w:line="240" w:lineRule="auto"/>
              <w:contextualSpacing/>
            </w:pPr>
          </w:p>
        </w:tc>
      </w:tr>
      <w:tr w:rsidR="00E66342" w:rsidRPr="00371589" w:rsidTr="00E66342">
        <w:trPr>
          <w:cantSplit/>
        </w:trPr>
        <w:tc>
          <w:tcPr>
            <w:tcW w:w="3969" w:type="dxa"/>
            <w:vMerge/>
            <w:tcBorders>
              <w:left w:val="single" w:sz="12" w:space="0" w:color="auto"/>
            </w:tcBorders>
            <w:vAlign w:val="center"/>
          </w:tcPr>
          <w:p w:rsidR="00E66342" w:rsidRPr="00371589" w:rsidRDefault="00E66342" w:rsidP="005323F7">
            <w:pPr>
              <w:spacing w:before="40" w:after="40"/>
              <w:jc w:val="center"/>
            </w:pPr>
          </w:p>
        </w:tc>
        <w:tc>
          <w:tcPr>
            <w:tcW w:w="2041" w:type="dxa"/>
            <w:vAlign w:val="center"/>
          </w:tcPr>
          <w:p w:rsidR="00E66342" w:rsidRPr="00371589" w:rsidRDefault="00E66342" w:rsidP="005323F7">
            <w:pPr>
              <w:spacing w:before="40" w:after="40"/>
              <w:jc w:val="center"/>
            </w:pPr>
            <w:r w:rsidRPr="00371589">
              <w:t>Базовый уровень компетенции</w:t>
            </w:r>
          </w:p>
        </w:tc>
        <w:tc>
          <w:tcPr>
            <w:tcW w:w="3969" w:type="dxa"/>
            <w:tcBorders>
              <w:right w:val="single" w:sz="12" w:space="0" w:color="auto"/>
            </w:tcBorders>
            <w:vAlign w:val="center"/>
          </w:tcPr>
          <w:p w:rsidR="00E66342" w:rsidRPr="00A10F62" w:rsidRDefault="00E66342" w:rsidP="005323F7">
            <w:pPr>
              <w:pStyle w:val="a"/>
              <w:numPr>
                <w:ilvl w:val="0"/>
                <w:numId w:val="0"/>
              </w:numPr>
              <w:spacing w:line="240" w:lineRule="auto"/>
              <w:contextualSpacing/>
            </w:pPr>
            <w:r w:rsidRPr="00A10F62">
              <w:t xml:space="preserve">Понимание используемых методов </w:t>
            </w:r>
            <w:r>
              <w:t>сбора, анализа и обработки данных, необходимых для решения профессиональных задач</w:t>
            </w:r>
            <w:r w:rsidRPr="00A10F62">
              <w:t xml:space="preserve"> в области бухгалтерского учета, анализа и аудита., для целей принятия решений в конкретных проблемных ситуациях, способность оценивать альтернативные варианты решений.</w:t>
            </w:r>
          </w:p>
        </w:tc>
      </w:tr>
      <w:tr w:rsidR="00E66342" w:rsidRPr="00371589" w:rsidTr="00E66342">
        <w:trPr>
          <w:cantSplit/>
        </w:trPr>
        <w:tc>
          <w:tcPr>
            <w:tcW w:w="3969" w:type="dxa"/>
            <w:vMerge/>
            <w:tcBorders>
              <w:left w:val="single" w:sz="12" w:space="0" w:color="auto"/>
            </w:tcBorders>
            <w:vAlign w:val="center"/>
          </w:tcPr>
          <w:p w:rsidR="00E66342" w:rsidRPr="00371589" w:rsidRDefault="00E66342" w:rsidP="005323F7">
            <w:pPr>
              <w:spacing w:before="40" w:after="40"/>
              <w:jc w:val="center"/>
            </w:pPr>
          </w:p>
        </w:tc>
        <w:tc>
          <w:tcPr>
            <w:tcW w:w="2041" w:type="dxa"/>
            <w:vAlign w:val="center"/>
          </w:tcPr>
          <w:p w:rsidR="00E66342" w:rsidRPr="00371589" w:rsidRDefault="00E66342" w:rsidP="005323F7">
            <w:pPr>
              <w:spacing w:before="40" w:after="40"/>
              <w:jc w:val="center"/>
            </w:pPr>
            <w:r w:rsidRPr="00371589">
              <w:t>Минимальный уровень компетенции</w:t>
            </w:r>
          </w:p>
        </w:tc>
        <w:tc>
          <w:tcPr>
            <w:tcW w:w="3969" w:type="dxa"/>
            <w:tcBorders>
              <w:right w:val="single" w:sz="12" w:space="0" w:color="auto"/>
            </w:tcBorders>
            <w:vAlign w:val="center"/>
          </w:tcPr>
          <w:p w:rsidR="00E66342" w:rsidRPr="00A10F62" w:rsidRDefault="00E66342" w:rsidP="005323F7">
            <w:pPr>
              <w:pStyle w:val="a"/>
              <w:numPr>
                <w:ilvl w:val="0"/>
                <w:numId w:val="0"/>
              </w:numPr>
              <w:spacing w:line="240" w:lineRule="auto"/>
              <w:contextualSpacing/>
            </w:pPr>
            <w:r w:rsidRPr="00A10F62">
              <w:t xml:space="preserve">Понимание используемых методов </w:t>
            </w:r>
            <w:r>
              <w:t>сбора, анализа и обработки данных, необходимых для решения профессиональных задач</w:t>
            </w:r>
            <w:r w:rsidRPr="00A10F62">
              <w:t xml:space="preserve"> в области бухгалтерского учета, анализа и аудита., для целей принятия решений в конкретных проблемных ситуациях, способность оценивать альтернативные варианты решений.</w:t>
            </w:r>
          </w:p>
        </w:tc>
      </w:tr>
      <w:tr w:rsidR="00E66342" w:rsidRPr="00371589" w:rsidTr="00E66342">
        <w:trPr>
          <w:cantSplit/>
        </w:trPr>
        <w:tc>
          <w:tcPr>
            <w:tcW w:w="9979" w:type="dxa"/>
            <w:gridSpan w:val="3"/>
            <w:tcBorders>
              <w:left w:val="single" w:sz="12" w:space="0" w:color="auto"/>
              <w:right w:val="single" w:sz="12" w:space="0" w:color="auto"/>
            </w:tcBorders>
            <w:vAlign w:val="center"/>
          </w:tcPr>
          <w:p w:rsidR="00E66342" w:rsidRPr="00CB1427" w:rsidRDefault="00E66342" w:rsidP="005323F7">
            <w:pPr>
              <w:pStyle w:val="a"/>
              <w:numPr>
                <w:ilvl w:val="0"/>
                <w:numId w:val="0"/>
              </w:numPr>
              <w:spacing w:line="240" w:lineRule="auto"/>
              <w:contextualSpacing/>
              <w:rPr>
                <w:sz w:val="20"/>
                <w:szCs w:val="20"/>
                <w:highlight w:val="green"/>
              </w:rPr>
            </w:pPr>
            <w:r w:rsidRPr="00E66342">
              <w:rPr>
                <w:b/>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 д., и использовать полученные сведения для принятия управленческих решений</w:t>
            </w:r>
          </w:p>
        </w:tc>
      </w:tr>
      <w:tr w:rsidR="00966FB8" w:rsidRPr="00371589" w:rsidTr="00E66342">
        <w:trPr>
          <w:cantSplit/>
        </w:trPr>
        <w:tc>
          <w:tcPr>
            <w:tcW w:w="3969" w:type="dxa"/>
            <w:vMerge w:val="restart"/>
            <w:tcBorders>
              <w:left w:val="single" w:sz="12" w:space="0" w:color="auto"/>
            </w:tcBorders>
            <w:vAlign w:val="center"/>
          </w:tcPr>
          <w:p w:rsidR="00966FB8" w:rsidRPr="004A54B7" w:rsidRDefault="00E66342" w:rsidP="005323F7">
            <w:pPr>
              <w:spacing w:before="40" w:after="40"/>
              <w:jc w:val="center"/>
            </w:pPr>
            <w:r w:rsidRPr="00A10F62">
              <w:t>Использование методов интерпретации и системного анализа финансовой, бухгалтерской и иной информации, содержащейся  в отчетности предприятий различных форм собственности, организаций, ведомств и использовать полученные сведения для формирования аудиторского заключения и принятия стратегических, тактических и оперативных управленческих решений.</w:t>
            </w:r>
          </w:p>
        </w:tc>
        <w:tc>
          <w:tcPr>
            <w:tcW w:w="2041" w:type="dxa"/>
            <w:vAlign w:val="center"/>
          </w:tcPr>
          <w:p w:rsidR="00966FB8" w:rsidRPr="004A54B7" w:rsidRDefault="00966FB8" w:rsidP="005323F7">
            <w:pPr>
              <w:spacing w:before="40" w:after="40"/>
              <w:jc w:val="center"/>
            </w:pPr>
          </w:p>
        </w:tc>
        <w:tc>
          <w:tcPr>
            <w:tcW w:w="3969" w:type="dxa"/>
            <w:tcBorders>
              <w:right w:val="single" w:sz="12" w:space="0" w:color="auto"/>
            </w:tcBorders>
            <w:vAlign w:val="center"/>
          </w:tcPr>
          <w:p w:rsidR="00966FB8" w:rsidRPr="00371589" w:rsidRDefault="00966FB8" w:rsidP="005323F7">
            <w:pPr>
              <w:spacing w:before="40" w:after="40"/>
              <w:jc w:val="both"/>
            </w:pPr>
          </w:p>
        </w:tc>
      </w:tr>
      <w:tr w:rsidR="00966FB8" w:rsidRPr="00371589" w:rsidTr="00E66342">
        <w:trPr>
          <w:cantSplit/>
        </w:trPr>
        <w:tc>
          <w:tcPr>
            <w:tcW w:w="3969" w:type="dxa"/>
            <w:vMerge/>
            <w:tcBorders>
              <w:left w:val="single" w:sz="12" w:space="0" w:color="auto"/>
            </w:tcBorders>
            <w:vAlign w:val="center"/>
          </w:tcPr>
          <w:p w:rsidR="00966FB8" w:rsidRPr="00371589" w:rsidRDefault="00966FB8" w:rsidP="005323F7">
            <w:pPr>
              <w:spacing w:before="40" w:after="40"/>
              <w:jc w:val="center"/>
            </w:pPr>
          </w:p>
        </w:tc>
        <w:tc>
          <w:tcPr>
            <w:tcW w:w="2041" w:type="dxa"/>
            <w:tcBorders>
              <w:top w:val="single" w:sz="4" w:space="0" w:color="auto"/>
              <w:left w:val="single" w:sz="4" w:space="0" w:color="auto"/>
              <w:bottom w:val="single" w:sz="4" w:space="0" w:color="auto"/>
              <w:right w:val="single" w:sz="4" w:space="0" w:color="auto"/>
            </w:tcBorders>
            <w:shd w:val="clear" w:color="auto" w:fill="BFBFBF"/>
            <w:vAlign w:val="center"/>
          </w:tcPr>
          <w:p w:rsidR="00966FB8" w:rsidRPr="00371589" w:rsidRDefault="00966FB8" w:rsidP="005323F7">
            <w:pPr>
              <w:spacing w:before="40" w:after="40"/>
              <w:jc w:val="center"/>
            </w:pPr>
          </w:p>
        </w:tc>
        <w:tc>
          <w:tcPr>
            <w:tcW w:w="3969" w:type="dxa"/>
            <w:tcBorders>
              <w:top w:val="single" w:sz="4" w:space="0" w:color="auto"/>
              <w:left w:val="single" w:sz="4" w:space="0" w:color="auto"/>
              <w:bottom w:val="single" w:sz="4" w:space="0" w:color="auto"/>
              <w:right w:val="single" w:sz="12" w:space="0" w:color="auto"/>
            </w:tcBorders>
            <w:shd w:val="clear" w:color="auto" w:fill="BFBFBF"/>
            <w:vAlign w:val="center"/>
          </w:tcPr>
          <w:p w:rsidR="00966FB8" w:rsidRPr="00371589" w:rsidRDefault="00966FB8" w:rsidP="005323F7">
            <w:pPr>
              <w:spacing w:before="40" w:after="40"/>
              <w:jc w:val="both"/>
            </w:pPr>
          </w:p>
        </w:tc>
      </w:tr>
      <w:tr w:rsidR="00966FB8" w:rsidRPr="00371589" w:rsidTr="00E66342">
        <w:trPr>
          <w:cantSplit/>
        </w:trPr>
        <w:tc>
          <w:tcPr>
            <w:tcW w:w="3969" w:type="dxa"/>
            <w:vMerge/>
            <w:tcBorders>
              <w:left w:val="single" w:sz="12" w:space="0" w:color="auto"/>
            </w:tcBorders>
            <w:vAlign w:val="center"/>
          </w:tcPr>
          <w:p w:rsidR="00966FB8" w:rsidRPr="00371589" w:rsidRDefault="00966FB8" w:rsidP="005323F7">
            <w:pPr>
              <w:spacing w:before="40" w:after="40"/>
              <w:jc w:val="center"/>
            </w:pPr>
          </w:p>
        </w:tc>
        <w:tc>
          <w:tcPr>
            <w:tcW w:w="2041" w:type="dxa"/>
            <w:vAlign w:val="center"/>
          </w:tcPr>
          <w:p w:rsidR="00966FB8" w:rsidRPr="00371589" w:rsidRDefault="00966FB8" w:rsidP="005323F7">
            <w:pPr>
              <w:spacing w:before="40" w:after="40"/>
              <w:jc w:val="center"/>
            </w:pPr>
          </w:p>
        </w:tc>
        <w:tc>
          <w:tcPr>
            <w:tcW w:w="3969" w:type="dxa"/>
            <w:tcBorders>
              <w:right w:val="single" w:sz="12" w:space="0" w:color="auto"/>
            </w:tcBorders>
            <w:vAlign w:val="center"/>
          </w:tcPr>
          <w:p w:rsidR="00966FB8" w:rsidRPr="00371589" w:rsidRDefault="00966FB8" w:rsidP="005323F7">
            <w:pPr>
              <w:spacing w:before="40" w:after="40"/>
              <w:jc w:val="both"/>
            </w:pPr>
          </w:p>
        </w:tc>
      </w:tr>
      <w:tr w:rsidR="00966FB8" w:rsidRPr="00371589" w:rsidTr="00E66342">
        <w:trPr>
          <w:cantSplit/>
        </w:trPr>
        <w:tc>
          <w:tcPr>
            <w:tcW w:w="3969" w:type="dxa"/>
            <w:vMerge/>
            <w:tcBorders>
              <w:left w:val="single" w:sz="12" w:space="0" w:color="auto"/>
            </w:tcBorders>
            <w:vAlign w:val="center"/>
          </w:tcPr>
          <w:p w:rsidR="00966FB8" w:rsidRPr="00371589" w:rsidRDefault="00966FB8" w:rsidP="005323F7">
            <w:pPr>
              <w:spacing w:before="40" w:after="40"/>
              <w:jc w:val="center"/>
            </w:pPr>
          </w:p>
        </w:tc>
        <w:tc>
          <w:tcPr>
            <w:tcW w:w="2041" w:type="dxa"/>
            <w:vAlign w:val="center"/>
          </w:tcPr>
          <w:p w:rsidR="00966FB8" w:rsidRPr="00371589" w:rsidRDefault="00966FB8" w:rsidP="005323F7">
            <w:pPr>
              <w:spacing w:before="40" w:after="40"/>
              <w:jc w:val="center"/>
            </w:pPr>
            <w:r w:rsidRPr="004A54B7">
              <w:t>Высокий уровень компетенции</w:t>
            </w:r>
          </w:p>
        </w:tc>
        <w:tc>
          <w:tcPr>
            <w:tcW w:w="3969" w:type="dxa"/>
            <w:tcBorders>
              <w:right w:val="single" w:sz="12" w:space="0" w:color="auto"/>
            </w:tcBorders>
            <w:vAlign w:val="center"/>
          </w:tcPr>
          <w:p w:rsidR="00E66342" w:rsidRPr="00A10F62" w:rsidRDefault="00E66342" w:rsidP="00E66342">
            <w:pPr>
              <w:pStyle w:val="a"/>
              <w:numPr>
                <w:ilvl w:val="0"/>
                <w:numId w:val="0"/>
              </w:numPr>
              <w:spacing w:line="240" w:lineRule="auto"/>
              <w:contextualSpacing/>
            </w:pPr>
            <w:r w:rsidRPr="00A10F62">
              <w:t>Способность к самостоятельному использованию методов интерпретации и системного анализа финансовой, бухгалтерской и иной информации, содержащейся  в отчетности предприятий различных форм собственности, организаций, ведомств и использовать полученные сведения для формирования аудиторского заключения, и принятия стратегических, тактических и оперативных управленческих решений в конкретных проблемных ситуациях, оценке альтернативных вариантов решений, генерированию новых идей (решений).</w:t>
            </w:r>
          </w:p>
          <w:p w:rsidR="00966FB8" w:rsidRPr="00371589" w:rsidRDefault="00966FB8" w:rsidP="005323F7">
            <w:pPr>
              <w:spacing w:before="40" w:after="40"/>
              <w:jc w:val="both"/>
            </w:pPr>
          </w:p>
        </w:tc>
      </w:tr>
      <w:tr w:rsidR="00E66342" w:rsidRPr="00371589" w:rsidTr="00E66342">
        <w:trPr>
          <w:cantSplit/>
        </w:trPr>
        <w:tc>
          <w:tcPr>
            <w:tcW w:w="3969" w:type="dxa"/>
            <w:tcBorders>
              <w:left w:val="single" w:sz="12" w:space="0" w:color="auto"/>
            </w:tcBorders>
            <w:vAlign w:val="center"/>
          </w:tcPr>
          <w:p w:rsidR="00E66342" w:rsidRPr="00371589" w:rsidRDefault="00E66342" w:rsidP="005323F7">
            <w:pPr>
              <w:spacing w:before="40" w:after="40"/>
              <w:jc w:val="center"/>
            </w:pPr>
          </w:p>
        </w:tc>
        <w:tc>
          <w:tcPr>
            <w:tcW w:w="2041" w:type="dxa"/>
            <w:vAlign w:val="center"/>
          </w:tcPr>
          <w:p w:rsidR="00E66342" w:rsidRPr="004A54B7" w:rsidRDefault="00E66342" w:rsidP="005323F7">
            <w:pPr>
              <w:spacing w:before="40" w:after="40"/>
              <w:jc w:val="center"/>
            </w:pPr>
            <w:r w:rsidRPr="00371589">
              <w:t>Базовый уровень компетенции</w:t>
            </w:r>
          </w:p>
        </w:tc>
        <w:tc>
          <w:tcPr>
            <w:tcW w:w="3969" w:type="dxa"/>
            <w:tcBorders>
              <w:right w:val="single" w:sz="12" w:space="0" w:color="auto"/>
            </w:tcBorders>
            <w:vAlign w:val="center"/>
          </w:tcPr>
          <w:p w:rsidR="00E66342" w:rsidRPr="00A10F62" w:rsidRDefault="00E66342" w:rsidP="005323F7">
            <w:pPr>
              <w:pStyle w:val="a"/>
              <w:numPr>
                <w:ilvl w:val="0"/>
                <w:numId w:val="0"/>
              </w:numPr>
              <w:spacing w:line="240" w:lineRule="auto"/>
              <w:contextualSpacing/>
            </w:pPr>
            <w:r w:rsidRPr="00A10F62">
              <w:t>Понимание используемых методов интерпретации и системного анализа финансовой, бухгалтерской и иной информации, содержащейся  в отчетности предприятий различных форм собственности, организаций, ведомств и использовать полученные сведения для формирования аудиторского заключения, для целей принятия решений в конкретных проблемных ситуациях, способность оценивать альтернативные варианты решений.</w:t>
            </w:r>
            <w:r w:rsidRPr="00371589">
              <w:t>.</w:t>
            </w:r>
          </w:p>
        </w:tc>
      </w:tr>
      <w:tr w:rsidR="00E66342" w:rsidRPr="00371589" w:rsidTr="00E66342">
        <w:trPr>
          <w:cantSplit/>
        </w:trPr>
        <w:tc>
          <w:tcPr>
            <w:tcW w:w="3969" w:type="dxa"/>
            <w:tcBorders>
              <w:left w:val="single" w:sz="12" w:space="0" w:color="auto"/>
            </w:tcBorders>
            <w:vAlign w:val="center"/>
          </w:tcPr>
          <w:p w:rsidR="00E66342" w:rsidRPr="00371589" w:rsidRDefault="00E66342" w:rsidP="005323F7">
            <w:pPr>
              <w:spacing w:before="40" w:after="40"/>
              <w:jc w:val="center"/>
            </w:pPr>
          </w:p>
        </w:tc>
        <w:tc>
          <w:tcPr>
            <w:tcW w:w="2041" w:type="dxa"/>
            <w:vAlign w:val="center"/>
          </w:tcPr>
          <w:p w:rsidR="00E66342" w:rsidRPr="004A54B7" w:rsidRDefault="00E66342" w:rsidP="005323F7">
            <w:pPr>
              <w:spacing w:before="40" w:after="40"/>
              <w:jc w:val="center"/>
            </w:pPr>
            <w:r w:rsidRPr="00A10F62">
              <w:t>Минимальный уровень компетенции</w:t>
            </w:r>
          </w:p>
        </w:tc>
        <w:tc>
          <w:tcPr>
            <w:tcW w:w="3969" w:type="dxa"/>
            <w:tcBorders>
              <w:right w:val="single" w:sz="12" w:space="0" w:color="auto"/>
            </w:tcBorders>
            <w:vAlign w:val="center"/>
          </w:tcPr>
          <w:p w:rsidR="00E66342" w:rsidRPr="00A10F62" w:rsidRDefault="00E66342" w:rsidP="00E66342">
            <w:pPr>
              <w:pStyle w:val="a"/>
              <w:numPr>
                <w:ilvl w:val="0"/>
                <w:numId w:val="0"/>
              </w:numPr>
              <w:spacing w:line="240" w:lineRule="auto"/>
              <w:contextualSpacing/>
            </w:pPr>
            <w:r w:rsidRPr="00A10F62">
              <w:t>Понимание используемых методов  интерпретации и системного анализа финансовой, бухгалтерской и иной информации, содержащейся  в отчетности и использовать полученные сведения для формирования аудиторского заключения, для целей принятия решений бухгалтером, аудитором в составе команды.</w:t>
            </w:r>
          </w:p>
        </w:tc>
      </w:tr>
    </w:tbl>
    <w:p w:rsidR="00AD6E93" w:rsidRPr="00371589" w:rsidRDefault="00AD6E93" w:rsidP="00AD6E93">
      <w:pPr>
        <w:pStyle w:val="af1"/>
        <w:spacing w:before="120" w:after="120" w:line="288" w:lineRule="auto"/>
        <w:rPr>
          <w:sz w:val="24"/>
          <w:szCs w:val="24"/>
        </w:rPr>
        <w:sectPr w:rsidR="00AD6E93" w:rsidRPr="00371589" w:rsidSect="00794766">
          <w:footerReference w:type="default" r:id="rId7"/>
          <w:pgSz w:w="11904" w:h="16830" w:code="9"/>
          <w:pgMar w:top="1418" w:right="1134" w:bottom="1134" w:left="1134" w:header="720" w:footer="720" w:gutter="0"/>
          <w:cols w:space="709"/>
          <w:noEndnote/>
          <w:titlePg/>
          <w:docGrid w:linePitch="326"/>
        </w:sectPr>
      </w:pPr>
    </w:p>
    <w:p w:rsidR="00AD6E93" w:rsidRPr="001F0C42" w:rsidRDefault="00AD6E93" w:rsidP="00AD6E93">
      <w:pPr>
        <w:keepNext/>
        <w:jc w:val="right"/>
        <w:rPr>
          <w:sz w:val="28"/>
          <w:szCs w:val="28"/>
        </w:rPr>
      </w:pPr>
      <w:r w:rsidRPr="001F0C42">
        <w:rPr>
          <w:sz w:val="28"/>
          <w:szCs w:val="28"/>
        </w:rPr>
        <w:lastRenderedPageBreak/>
        <w:t>Таблица 2.</w:t>
      </w:r>
      <w:r w:rsidR="005940A3">
        <w:rPr>
          <w:sz w:val="28"/>
          <w:szCs w:val="28"/>
        </w:rPr>
        <w:t>3</w:t>
      </w:r>
    </w:p>
    <w:p w:rsidR="00AD6E93" w:rsidRPr="001F0C42" w:rsidRDefault="00AD6E93" w:rsidP="00AD6E93">
      <w:pPr>
        <w:pStyle w:val="a"/>
        <w:numPr>
          <w:ilvl w:val="0"/>
          <w:numId w:val="0"/>
        </w:numPr>
        <w:rPr>
          <w:sz w:val="28"/>
          <w:szCs w:val="28"/>
        </w:rPr>
      </w:pPr>
      <w:r w:rsidRPr="001F0C42">
        <w:rPr>
          <w:sz w:val="28"/>
          <w:szCs w:val="28"/>
        </w:rPr>
        <w:t>Описание задач проведения государственной</w:t>
      </w:r>
      <w:r w:rsidR="00405CA8" w:rsidRPr="00405CA8">
        <w:rPr>
          <w:sz w:val="28"/>
          <w:szCs w:val="28"/>
        </w:rPr>
        <w:t xml:space="preserve"> </w:t>
      </w:r>
      <w:r w:rsidR="00405CA8" w:rsidRPr="001F0C42">
        <w:rPr>
          <w:sz w:val="28"/>
          <w:szCs w:val="28"/>
        </w:rPr>
        <w:t>итоговой</w:t>
      </w:r>
      <w:r w:rsidRPr="001F0C42">
        <w:rPr>
          <w:sz w:val="28"/>
          <w:szCs w:val="28"/>
        </w:rPr>
        <w:t xml:space="preserve"> аттестации выпускников по направлению подготовки бакалавров  38</w:t>
      </w:r>
      <w:r w:rsidR="00493E61">
        <w:rPr>
          <w:sz w:val="28"/>
          <w:szCs w:val="28"/>
        </w:rPr>
        <w:t xml:space="preserve">.03.01 </w:t>
      </w:r>
      <w:r w:rsidRPr="001F0C42">
        <w:rPr>
          <w:sz w:val="28"/>
          <w:szCs w:val="28"/>
        </w:rPr>
        <w:t>Экономика, профиль Бух</w:t>
      </w:r>
      <w:r w:rsidR="00493E61">
        <w:rPr>
          <w:sz w:val="28"/>
          <w:szCs w:val="28"/>
        </w:rPr>
        <w:t>галтерский учет, анализ и аудит</w:t>
      </w:r>
      <w:r w:rsidRPr="001F0C42">
        <w:rPr>
          <w:sz w:val="28"/>
          <w:szCs w:val="28"/>
        </w:rPr>
        <w:t>, соотнесенных с планируемыми целями освоения образовательной программы в форме признаков проявления компетенций</w:t>
      </w:r>
    </w:p>
    <w:tbl>
      <w:tblPr>
        <w:tblW w:w="15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1"/>
        <w:gridCol w:w="1771"/>
        <w:gridCol w:w="3425"/>
        <w:gridCol w:w="2375"/>
        <w:gridCol w:w="2434"/>
        <w:gridCol w:w="2706"/>
      </w:tblGrid>
      <w:tr w:rsidR="00AD6E93" w:rsidRPr="00C71344" w:rsidTr="00013AEB">
        <w:trPr>
          <w:tblHeader/>
          <w:jc w:val="center"/>
        </w:trPr>
        <w:tc>
          <w:tcPr>
            <w:tcW w:w="2711" w:type="dxa"/>
            <w:tcBorders>
              <w:top w:val="single" w:sz="12" w:space="0" w:color="auto"/>
              <w:left w:val="single" w:sz="12" w:space="0" w:color="auto"/>
            </w:tcBorders>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Квалификационное требование (признак профессиональной деятельности)</w:t>
            </w:r>
          </w:p>
        </w:tc>
        <w:tc>
          <w:tcPr>
            <w:tcW w:w="1771" w:type="dxa"/>
            <w:tcBorders>
              <w:top w:val="single" w:sz="12" w:space="0" w:color="auto"/>
            </w:tcBorders>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Уровни проявления компетенции</w:t>
            </w:r>
          </w:p>
        </w:tc>
        <w:tc>
          <w:tcPr>
            <w:tcW w:w="3425" w:type="dxa"/>
            <w:tcBorders>
              <w:top w:val="single" w:sz="12" w:space="0" w:color="auto"/>
            </w:tcBorders>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Описание признаков проявления компетенции на разных уровнях</w:t>
            </w:r>
          </w:p>
        </w:tc>
        <w:tc>
          <w:tcPr>
            <w:tcW w:w="2375" w:type="dxa"/>
            <w:tcBorders>
              <w:top w:val="single" w:sz="12" w:space="0" w:color="auto"/>
            </w:tcBorders>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Знать</w:t>
            </w:r>
          </w:p>
        </w:tc>
        <w:tc>
          <w:tcPr>
            <w:tcW w:w="2434" w:type="dxa"/>
            <w:tcBorders>
              <w:top w:val="single" w:sz="12" w:space="0" w:color="auto"/>
            </w:tcBorders>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Уметь</w:t>
            </w:r>
          </w:p>
        </w:tc>
        <w:tc>
          <w:tcPr>
            <w:tcW w:w="2706" w:type="dxa"/>
            <w:tcBorders>
              <w:top w:val="single" w:sz="12" w:space="0" w:color="auto"/>
              <w:right w:val="single" w:sz="12" w:space="0" w:color="auto"/>
            </w:tcBorders>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Владеть</w:t>
            </w:r>
          </w:p>
        </w:tc>
      </w:tr>
      <w:tr w:rsidR="00AD6E93" w:rsidRPr="00C71344" w:rsidTr="00013AEB">
        <w:trPr>
          <w:tblHeader/>
          <w:jc w:val="center"/>
        </w:trPr>
        <w:tc>
          <w:tcPr>
            <w:tcW w:w="2711" w:type="dxa"/>
            <w:tcBorders>
              <w:left w:val="single" w:sz="12" w:space="0" w:color="auto"/>
            </w:tcBorders>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1</w:t>
            </w:r>
          </w:p>
        </w:tc>
        <w:tc>
          <w:tcPr>
            <w:tcW w:w="1771" w:type="dxa"/>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2</w:t>
            </w:r>
          </w:p>
        </w:tc>
        <w:tc>
          <w:tcPr>
            <w:tcW w:w="3425" w:type="dxa"/>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3</w:t>
            </w:r>
          </w:p>
        </w:tc>
        <w:tc>
          <w:tcPr>
            <w:tcW w:w="2375" w:type="dxa"/>
          </w:tcPr>
          <w:p w:rsidR="00AD6E93" w:rsidRPr="00C71344" w:rsidRDefault="00AD6E93" w:rsidP="004B58C6">
            <w:pPr>
              <w:pStyle w:val="a"/>
              <w:numPr>
                <w:ilvl w:val="0"/>
                <w:numId w:val="0"/>
              </w:numPr>
              <w:spacing w:line="240" w:lineRule="auto"/>
              <w:contextualSpacing/>
              <w:rPr>
                <w:sz w:val="20"/>
                <w:szCs w:val="20"/>
              </w:rPr>
            </w:pPr>
          </w:p>
        </w:tc>
        <w:tc>
          <w:tcPr>
            <w:tcW w:w="2434" w:type="dxa"/>
          </w:tcPr>
          <w:p w:rsidR="00AD6E93" w:rsidRPr="00C71344" w:rsidRDefault="00AD6E93" w:rsidP="004B58C6">
            <w:pPr>
              <w:pStyle w:val="a"/>
              <w:numPr>
                <w:ilvl w:val="0"/>
                <w:numId w:val="0"/>
              </w:numPr>
              <w:spacing w:line="240" w:lineRule="auto"/>
              <w:contextualSpacing/>
              <w:rPr>
                <w:sz w:val="20"/>
                <w:szCs w:val="20"/>
              </w:rPr>
            </w:pPr>
          </w:p>
        </w:tc>
        <w:tc>
          <w:tcPr>
            <w:tcW w:w="2706" w:type="dxa"/>
            <w:tcBorders>
              <w:right w:val="single" w:sz="12" w:space="0" w:color="auto"/>
            </w:tcBorders>
          </w:tcPr>
          <w:p w:rsidR="00AD6E93" w:rsidRPr="00C71344" w:rsidRDefault="00AD6E93" w:rsidP="004B58C6">
            <w:pPr>
              <w:pStyle w:val="a"/>
              <w:numPr>
                <w:ilvl w:val="0"/>
                <w:numId w:val="0"/>
              </w:numPr>
              <w:spacing w:line="240" w:lineRule="auto"/>
              <w:contextualSpacing/>
              <w:rPr>
                <w:sz w:val="20"/>
                <w:szCs w:val="20"/>
              </w:rPr>
            </w:pPr>
          </w:p>
        </w:tc>
      </w:tr>
      <w:tr w:rsidR="00AD6E93" w:rsidRPr="00C71344" w:rsidTr="00013AEB">
        <w:trPr>
          <w:tblHeader/>
          <w:jc w:val="center"/>
        </w:trPr>
        <w:tc>
          <w:tcPr>
            <w:tcW w:w="2711" w:type="dxa"/>
            <w:tcBorders>
              <w:left w:val="nil"/>
              <w:right w:val="nil"/>
            </w:tcBorders>
            <w:shd w:val="clear" w:color="auto" w:fill="595959"/>
            <w:vAlign w:val="center"/>
          </w:tcPr>
          <w:p w:rsidR="00AD6E93" w:rsidRPr="00C71344" w:rsidRDefault="00AD6E93" w:rsidP="004B58C6">
            <w:pPr>
              <w:pStyle w:val="a"/>
              <w:numPr>
                <w:ilvl w:val="0"/>
                <w:numId w:val="0"/>
              </w:numPr>
              <w:spacing w:line="240" w:lineRule="auto"/>
              <w:contextualSpacing/>
              <w:rPr>
                <w:sz w:val="20"/>
                <w:szCs w:val="20"/>
              </w:rPr>
            </w:pPr>
          </w:p>
        </w:tc>
        <w:tc>
          <w:tcPr>
            <w:tcW w:w="1771" w:type="dxa"/>
            <w:tcBorders>
              <w:left w:val="nil"/>
              <w:right w:val="nil"/>
            </w:tcBorders>
            <w:shd w:val="clear" w:color="auto" w:fill="595959"/>
            <w:vAlign w:val="center"/>
          </w:tcPr>
          <w:p w:rsidR="00AD6E93" w:rsidRPr="00C71344" w:rsidRDefault="00AD6E93" w:rsidP="004B58C6">
            <w:pPr>
              <w:pStyle w:val="a"/>
              <w:numPr>
                <w:ilvl w:val="0"/>
                <w:numId w:val="0"/>
              </w:numPr>
              <w:spacing w:line="240" w:lineRule="auto"/>
              <w:contextualSpacing/>
              <w:rPr>
                <w:sz w:val="20"/>
                <w:szCs w:val="20"/>
              </w:rPr>
            </w:pPr>
          </w:p>
        </w:tc>
        <w:tc>
          <w:tcPr>
            <w:tcW w:w="3425" w:type="dxa"/>
            <w:tcBorders>
              <w:left w:val="nil"/>
              <w:right w:val="nil"/>
            </w:tcBorders>
            <w:shd w:val="clear" w:color="auto" w:fill="595959"/>
            <w:vAlign w:val="center"/>
          </w:tcPr>
          <w:p w:rsidR="00AD6E93" w:rsidRPr="00C71344" w:rsidRDefault="00AD6E93" w:rsidP="004B58C6">
            <w:pPr>
              <w:pStyle w:val="a"/>
              <w:numPr>
                <w:ilvl w:val="0"/>
                <w:numId w:val="0"/>
              </w:numPr>
              <w:spacing w:line="240" w:lineRule="auto"/>
              <w:contextualSpacing/>
              <w:rPr>
                <w:sz w:val="20"/>
                <w:szCs w:val="20"/>
              </w:rPr>
            </w:pPr>
          </w:p>
        </w:tc>
        <w:tc>
          <w:tcPr>
            <w:tcW w:w="2375" w:type="dxa"/>
            <w:tcBorders>
              <w:left w:val="nil"/>
              <w:right w:val="nil"/>
            </w:tcBorders>
            <w:shd w:val="clear" w:color="auto" w:fill="595959"/>
          </w:tcPr>
          <w:p w:rsidR="00AD6E93" w:rsidRPr="00C71344" w:rsidRDefault="00AD6E93" w:rsidP="004B58C6">
            <w:pPr>
              <w:pStyle w:val="a"/>
              <w:numPr>
                <w:ilvl w:val="0"/>
                <w:numId w:val="0"/>
              </w:numPr>
              <w:spacing w:line="240" w:lineRule="auto"/>
              <w:contextualSpacing/>
              <w:rPr>
                <w:sz w:val="20"/>
                <w:szCs w:val="20"/>
              </w:rPr>
            </w:pPr>
          </w:p>
        </w:tc>
        <w:tc>
          <w:tcPr>
            <w:tcW w:w="2434" w:type="dxa"/>
            <w:tcBorders>
              <w:left w:val="nil"/>
              <w:right w:val="nil"/>
            </w:tcBorders>
            <w:shd w:val="clear" w:color="auto" w:fill="595959"/>
          </w:tcPr>
          <w:p w:rsidR="00AD6E93" w:rsidRPr="00C71344" w:rsidRDefault="00AD6E93" w:rsidP="004B58C6">
            <w:pPr>
              <w:pStyle w:val="a"/>
              <w:numPr>
                <w:ilvl w:val="0"/>
                <w:numId w:val="0"/>
              </w:numPr>
              <w:spacing w:line="240" w:lineRule="auto"/>
              <w:contextualSpacing/>
              <w:rPr>
                <w:sz w:val="20"/>
                <w:szCs w:val="20"/>
              </w:rPr>
            </w:pPr>
          </w:p>
        </w:tc>
        <w:tc>
          <w:tcPr>
            <w:tcW w:w="2706" w:type="dxa"/>
            <w:tcBorders>
              <w:left w:val="nil"/>
              <w:right w:val="nil"/>
            </w:tcBorders>
            <w:shd w:val="clear" w:color="auto" w:fill="595959"/>
          </w:tcPr>
          <w:p w:rsidR="00AD6E93" w:rsidRPr="00C71344" w:rsidRDefault="00AD6E93" w:rsidP="004B58C6">
            <w:pPr>
              <w:pStyle w:val="a"/>
              <w:numPr>
                <w:ilvl w:val="0"/>
                <w:numId w:val="0"/>
              </w:numPr>
              <w:spacing w:line="240" w:lineRule="auto"/>
              <w:contextualSpacing/>
              <w:rPr>
                <w:sz w:val="20"/>
                <w:szCs w:val="20"/>
              </w:rPr>
            </w:pPr>
          </w:p>
        </w:tc>
      </w:tr>
      <w:tr w:rsidR="00AD6E93" w:rsidRPr="00C71344" w:rsidTr="00013AEB">
        <w:trPr>
          <w:jc w:val="center"/>
        </w:trPr>
        <w:tc>
          <w:tcPr>
            <w:tcW w:w="7907" w:type="dxa"/>
            <w:gridSpan w:val="3"/>
            <w:tcBorders>
              <w:left w:val="single" w:sz="12" w:space="0" w:color="auto"/>
            </w:tcBorders>
            <w:shd w:val="clear" w:color="auto" w:fill="BFBFBF"/>
            <w:vAlign w:val="center"/>
          </w:tcPr>
          <w:p w:rsidR="00AD6E93" w:rsidRPr="00C71344" w:rsidRDefault="00AD6E93" w:rsidP="004B58C6">
            <w:pPr>
              <w:pStyle w:val="a"/>
              <w:numPr>
                <w:ilvl w:val="0"/>
                <w:numId w:val="0"/>
              </w:numPr>
              <w:spacing w:line="240" w:lineRule="auto"/>
              <w:contextualSpacing/>
              <w:rPr>
                <w:sz w:val="20"/>
                <w:szCs w:val="20"/>
              </w:rPr>
            </w:pPr>
            <w:r w:rsidRPr="00C71344">
              <w:rPr>
                <w:sz w:val="20"/>
                <w:szCs w:val="20"/>
              </w:rPr>
              <w:t>Общепрофессиональные компетенции:</w:t>
            </w:r>
          </w:p>
        </w:tc>
        <w:tc>
          <w:tcPr>
            <w:tcW w:w="2375" w:type="dxa"/>
            <w:shd w:val="clear" w:color="auto" w:fill="BFBFBF"/>
          </w:tcPr>
          <w:p w:rsidR="00AD6E93" w:rsidRPr="00C71344" w:rsidRDefault="00AD6E93" w:rsidP="004B58C6">
            <w:pPr>
              <w:pStyle w:val="a"/>
              <w:numPr>
                <w:ilvl w:val="0"/>
                <w:numId w:val="0"/>
              </w:numPr>
              <w:spacing w:line="240" w:lineRule="auto"/>
              <w:contextualSpacing/>
              <w:rPr>
                <w:sz w:val="20"/>
                <w:szCs w:val="20"/>
              </w:rPr>
            </w:pPr>
          </w:p>
        </w:tc>
        <w:tc>
          <w:tcPr>
            <w:tcW w:w="2434" w:type="dxa"/>
            <w:shd w:val="clear" w:color="auto" w:fill="BFBFBF"/>
          </w:tcPr>
          <w:p w:rsidR="00AD6E93" w:rsidRPr="00C71344" w:rsidRDefault="00AD6E93" w:rsidP="004B58C6">
            <w:pPr>
              <w:pStyle w:val="a"/>
              <w:numPr>
                <w:ilvl w:val="0"/>
                <w:numId w:val="0"/>
              </w:numPr>
              <w:spacing w:line="240" w:lineRule="auto"/>
              <w:contextualSpacing/>
              <w:rPr>
                <w:sz w:val="20"/>
                <w:szCs w:val="20"/>
              </w:rPr>
            </w:pPr>
          </w:p>
        </w:tc>
        <w:tc>
          <w:tcPr>
            <w:tcW w:w="2706" w:type="dxa"/>
            <w:tcBorders>
              <w:right w:val="single" w:sz="12" w:space="0" w:color="auto"/>
            </w:tcBorders>
            <w:shd w:val="clear" w:color="auto" w:fill="BFBFBF"/>
          </w:tcPr>
          <w:p w:rsidR="00AD6E93" w:rsidRPr="00C71344" w:rsidRDefault="00AD6E93" w:rsidP="004B58C6">
            <w:pPr>
              <w:pStyle w:val="a"/>
              <w:numPr>
                <w:ilvl w:val="0"/>
                <w:numId w:val="0"/>
              </w:numPr>
              <w:spacing w:line="240" w:lineRule="auto"/>
              <w:contextualSpacing/>
              <w:rPr>
                <w:sz w:val="20"/>
                <w:szCs w:val="20"/>
              </w:rPr>
            </w:pPr>
          </w:p>
        </w:tc>
      </w:tr>
      <w:tr w:rsidR="00AD6E93" w:rsidRPr="00C71344" w:rsidTr="004B58C6">
        <w:trPr>
          <w:jc w:val="center"/>
        </w:trPr>
        <w:tc>
          <w:tcPr>
            <w:tcW w:w="15422" w:type="dxa"/>
            <w:gridSpan w:val="6"/>
            <w:tcBorders>
              <w:left w:val="single" w:sz="12" w:space="0" w:color="auto"/>
              <w:right w:val="single" w:sz="12" w:space="0" w:color="auto"/>
            </w:tcBorders>
            <w:vAlign w:val="center"/>
          </w:tcPr>
          <w:p w:rsidR="00AD6E93" w:rsidRPr="00C71344" w:rsidRDefault="00CB1427" w:rsidP="004B58C6">
            <w:pPr>
              <w:pStyle w:val="a"/>
              <w:numPr>
                <w:ilvl w:val="0"/>
                <w:numId w:val="0"/>
              </w:numPr>
              <w:spacing w:line="240" w:lineRule="auto"/>
              <w:contextualSpacing/>
              <w:rPr>
                <w:b/>
                <w:sz w:val="20"/>
                <w:szCs w:val="20"/>
              </w:rPr>
            </w:pPr>
            <w:r w:rsidRPr="009639A7">
              <w:t>ОК-6-  способностью использовать основы правовых знаний в различных сферах деятельности;</w:t>
            </w:r>
          </w:p>
        </w:tc>
      </w:tr>
      <w:tr w:rsidR="00CB1427" w:rsidRPr="00C71344" w:rsidTr="00013AEB">
        <w:trPr>
          <w:jc w:val="center"/>
        </w:trPr>
        <w:tc>
          <w:tcPr>
            <w:tcW w:w="2711" w:type="dxa"/>
            <w:vMerge w:val="restart"/>
            <w:tcBorders>
              <w:left w:val="single" w:sz="12" w:space="0" w:color="auto"/>
            </w:tcBorders>
            <w:vAlign w:val="center"/>
          </w:tcPr>
          <w:p w:rsidR="00CB1427" w:rsidRDefault="00CB1427" w:rsidP="00CB1427">
            <w:pPr>
              <w:spacing w:before="40" w:after="40"/>
              <w:jc w:val="center"/>
            </w:pPr>
            <w:r w:rsidRPr="00371589">
              <w:t>Владение  основными методами, способами и средствами</w:t>
            </w:r>
            <w:r>
              <w:t xml:space="preserve"> </w:t>
            </w:r>
            <w:r w:rsidRPr="00776930">
              <w:t>реш</w:t>
            </w:r>
            <w:r>
              <w:t>ения</w:t>
            </w:r>
            <w:r w:rsidRPr="00776930">
              <w:t xml:space="preserve"> стандартны</w:t>
            </w:r>
            <w:r>
              <w:t>х</w:t>
            </w:r>
            <w:r w:rsidRPr="00776930">
              <w:t xml:space="preserve"> задач профессиональной деятельности</w:t>
            </w:r>
            <w:r>
              <w:t xml:space="preserve"> бухгалтера, аудитора</w:t>
            </w:r>
            <w:r w:rsidRPr="00776930">
              <w:t xml:space="preserve"> на основе </w:t>
            </w:r>
            <w:r>
              <w:t>правовых знаний в области бухгалтерского учета и аудита</w:t>
            </w:r>
            <w:r w:rsidRPr="00776930">
              <w:t xml:space="preserve"> с учетом основных требований информационной безопасности</w:t>
            </w:r>
          </w:p>
          <w:p w:rsidR="00CB1427" w:rsidRPr="00C71344" w:rsidRDefault="00CB1427" w:rsidP="004B58C6">
            <w:pPr>
              <w:pStyle w:val="a"/>
              <w:numPr>
                <w:ilvl w:val="0"/>
                <w:numId w:val="0"/>
              </w:numPr>
              <w:spacing w:line="240" w:lineRule="auto"/>
              <w:contextualSpacing/>
              <w:rPr>
                <w:sz w:val="20"/>
                <w:szCs w:val="20"/>
              </w:rPr>
            </w:pPr>
          </w:p>
        </w:tc>
        <w:tc>
          <w:tcPr>
            <w:tcW w:w="1771" w:type="dxa"/>
            <w:vAlign w:val="center"/>
          </w:tcPr>
          <w:p w:rsidR="00CB1427" w:rsidRPr="00C71344" w:rsidRDefault="00CB1427" w:rsidP="004B58C6">
            <w:pPr>
              <w:pStyle w:val="a"/>
              <w:numPr>
                <w:ilvl w:val="0"/>
                <w:numId w:val="0"/>
              </w:numPr>
              <w:spacing w:line="240" w:lineRule="auto"/>
              <w:contextualSpacing/>
              <w:rPr>
                <w:sz w:val="20"/>
                <w:szCs w:val="20"/>
              </w:rPr>
            </w:pPr>
            <w:r w:rsidRPr="00C71344">
              <w:rPr>
                <w:sz w:val="20"/>
                <w:szCs w:val="20"/>
              </w:rPr>
              <w:t>Высокий уровень компетенции</w:t>
            </w:r>
          </w:p>
        </w:tc>
        <w:tc>
          <w:tcPr>
            <w:tcW w:w="3425" w:type="dxa"/>
            <w:vAlign w:val="center"/>
          </w:tcPr>
          <w:p w:rsidR="00CB1427" w:rsidRPr="00CB1427" w:rsidRDefault="00CB1427" w:rsidP="00CB1427">
            <w:pPr>
              <w:pStyle w:val="a"/>
              <w:numPr>
                <w:ilvl w:val="0"/>
                <w:numId w:val="0"/>
              </w:numPr>
              <w:spacing w:line="240" w:lineRule="auto"/>
              <w:contextualSpacing/>
              <w:rPr>
                <w:sz w:val="20"/>
                <w:szCs w:val="20"/>
              </w:rPr>
            </w:pPr>
            <w:r w:rsidRPr="00CB1427">
              <w:rPr>
                <w:sz w:val="20"/>
                <w:szCs w:val="20"/>
              </w:rPr>
              <w:t>Способность к самостоятельному и осознанному использованию методов, способов и средств решения стандартных задач профессиональной деятельности бухгалтера, аудитора на основе правовых знаний в области бухгалтерского учета и аудита в различных проблемных ситуациях.</w:t>
            </w:r>
          </w:p>
        </w:tc>
        <w:tc>
          <w:tcPr>
            <w:tcW w:w="2375" w:type="dxa"/>
          </w:tcPr>
          <w:p w:rsidR="00CB1427" w:rsidRPr="00C71344" w:rsidRDefault="00CB1427" w:rsidP="004B58C6">
            <w:pPr>
              <w:pStyle w:val="a"/>
              <w:numPr>
                <w:ilvl w:val="0"/>
                <w:numId w:val="0"/>
              </w:numPr>
              <w:spacing w:line="240" w:lineRule="auto"/>
              <w:contextualSpacing/>
              <w:rPr>
                <w:sz w:val="20"/>
                <w:szCs w:val="20"/>
              </w:rPr>
            </w:pPr>
            <w:r w:rsidRPr="00C71344">
              <w:rPr>
                <w:spacing w:val="-4"/>
                <w:sz w:val="20"/>
                <w:szCs w:val="20"/>
              </w:rPr>
              <w:t xml:space="preserve">методы решения стандартных задач профессиональной деятельности </w:t>
            </w:r>
            <w:r>
              <w:rPr>
                <w:sz w:val="20"/>
                <w:szCs w:val="20"/>
              </w:rPr>
              <w:t xml:space="preserve">бухгалтера, </w:t>
            </w:r>
            <w:r w:rsidRPr="00C71344">
              <w:rPr>
                <w:spacing w:val="-4"/>
                <w:sz w:val="20"/>
                <w:szCs w:val="20"/>
              </w:rPr>
              <w:t xml:space="preserve">аудитора на основе </w:t>
            </w:r>
            <w:r w:rsidRPr="00CB1427">
              <w:rPr>
                <w:sz w:val="20"/>
                <w:szCs w:val="20"/>
              </w:rPr>
              <w:t>правовых знаний в области бухгалтерского учета и аудита</w:t>
            </w:r>
            <w:r w:rsidRPr="00C71344">
              <w:rPr>
                <w:spacing w:val="-4"/>
                <w:sz w:val="20"/>
                <w:szCs w:val="20"/>
              </w:rPr>
              <w:t xml:space="preserve"> </w:t>
            </w:r>
            <w:r w:rsidRPr="00C71344">
              <w:rPr>
                <w:sz w:val="20"/>
                <w:szCs w:val="20"/>
              </w:rPr>
              <w:t>в различных проблемных ситуациях.</w:t>
            </w:r>
          </w:p>
          <w:p w:rsidR="00CB1427" w:rsidRPr="00C71344" w:rsidRDefault="00CB1427" w:rsidP="004B58C6">
            <w:pPr>
              <w:contextualSpacing/>
              <w:rPr>
                <w:sz w:val="20"/>
                <w:szCs w:val="20"/>
              </w:rPr>
            </w:pPr>
          </w:p>
        </w:tc>
        <w:tc>
          <w:tcPr>
            <w:tcW w:w="2434" w:type="dxa"/>
          </w:tcPr>
          <w:p w:rsidR="00CB1427" w:rsidRPr="00C71344" w:rsidRDefault="00CB1427" w:rsidP="004B58C6">
            <w:pPr>
              <w:pStyle w:val="a"/>
              <w:numPr>
                <w:ilvl w:val="0"/>
                <w:numId w:val="0"/>
              </w:numPr>
              <w:spacing w:line="240" w:lineRule="auto"/>
              <w:contextualSpacing/>
              <w:rPr>
                <w:sz w:val="20"/>
                <w:szCs w:val="20"/>
              </w:rPr>
            </w:pPr>
            <w:r w:rsidRPr="00C71344">
              <w:rPr>
                <w:spacing w:val="-4"/>
                <w:sz w:val="20"/>
                <w:szCs w:val="20"/>
              </w:rPr>
              <w:t xml:space="preserve">решать стандартные задачи профессиональной деятельности </w:t>
            </w:r>
            <w:r>
              <w:rPr>
                <w:sz w:val="20"/>
                <w:szCs w:val="20"/>
              </w:rPr>
              <w:t xml:space="preserve">бухгалтера, </w:t>
            </w:r>
            <w:r w:rsidRPr="00C71344">
              <w:rPr>
                <w:spacing w:val="-4"/>
                <w:sz w:val="20"/>
                <w:szCs w:val="20"/>
              </w:rPr>
              <w:t xml:space="preserve">аудитора на основе </w:t>
            </w:r>
            <w:r w:rsidRPr="00CB1427">
              <w:rPr>
                <w:sz w:val="20"/>
                <w:szCs w:val="20"/>
              </w:rPr>
              <w:t>правовых знаний в области бухгалтерского учета и аудита</w:t>
            </w:r>
            <w:r w:rsidRPr="00C71344">
              <w:rPr>
                <w:sz w:val="20"/>
                <w:szCs w:val="20"/>
              </w:rPr>
              <w:t xml:space="preserve"> в различных проблемных ситуациях.</w:t>
            </w:r>
          </w:p>
          <w:p w:rsidR="00CB1427" w:rsidRPr="00C71344" w:rsidRDefault="00CB1427" w:rsidP="004B58C6">
            <w:pPr>
              <w:contextualSpacing/>
              <w:rPr>
                <w:sz w:val="20"/>
                <w:szCs w:val="20"/>
              </w:rPr>
            </w:pPr>
          </w:p>
        </w:tc>
        <w:tc>
          <w:tcPr>
            <w:tcW w:w="2706" w:type="dxa"/>
            <w:tcBorders>
              <w:right w:val="single" w:sz="12" w:space="0" w:color="auto"/>
            </w:tcBorders>
          </w:tcPr>
          <w:p w:rsidR="00CB1427" w:rsidRPr="004B58C6" w:rsidRDefault="00CB1427" w:rsidP="004B58C6">
            <w:pPr>
              <w:pStyle w:val="11"/>
              <w:tabs>
                <w:tab w:val="clear" w:pos="709"/>
                <w:tab w:val="left" w:pos="1134"/>
              </w:tabs>
              <w:spacing w:line="240" w:lineRule="auto"/>
              <w:contextualSpacing/>
              <w:rPr>
                <w:rFonts w:ascii="Times New Roman" w:hAnsi="Times New Roman"/>
                <w:sz w:val="20"/>
              </w:rPr>
            </w:pPr>
            <w:r w:rsidRPr="004B58C6">
              <w:rPr>
                <w:rFonts w:ascii="Times New Roman" w:hAnsi="Times New Roman"/>
                <w:sz w:val="20"/>
              </w:rPr>
              <w:t>Методами, способами и средствами получения, хранения, переработки информации, подготовки бухгалтерской, налоговой, управленческой отчетности, планирования и проведения аудиторской проверки,</w:t>
            </w:r>
            <w:r w:rsidRPr="004B58C6">
              <w:rPr>
                <w:rFonts w:ascii="Times New Roman" w:hAnsi="Times New Roman"/>
                <w:spacing w:val="-4"/>
                <w:sz w:val="20"/>
              </w:rPr>
              <w:t xml:space="preserve"> решения стандартных задач профессиональной деятельности бухгалтера, аудитора на основе </w:t>
            </w:r>
            <w:r w:rsidRPr="00CB1427">
              <w:rPr>
                <w:rFonts w:ascii="Times New Roman" w:hAnsi="Times New Roman"/>
                <w:spacing w:val="-4"/>
                <w:sz w:val="20"/>
              </w:rPr>
              <w:t>правовых знаний в области бухгалтерского учета и аудита</w:t>
            </w:r>
            <w:r w:rsidRPr="004B58C6">
              <w:rPr>
                <w:rFonts w:ascii="Times New Roman" w:hAnsi="Times New Roman"/>
                <w:sz w:val="20"/>
              </w:rPr>
              <w:t xml:space="preserve"> в различных проблемных ситуациях.</w:t>
            </w:r>
          </w:p>
        </w:tc>
      </w:tr>
      <w:tr w:rsidR="00CB1427" w:rsidRPr="00C71344" w:rsidTr="00013AEB">
        <w:trPr>
          <w:jc w:val="center"/>
        </w:trPr>
        <w:tc>
          <w:tcPr>
            <w:tcW w:w="2711" w:type="dxa"/>
            <w:vMerge/>
            <w:tcBorders>
              <w:left w:val="single" w:sz="12" w:space="0" w:color="auto"/>
            </w:tcBorders>
            <w:vAlign w:val="center"/>
          </w:tcPr>
          <w:p w:rsidR="00CB1427" w:rsidRPr="00C71344" w:rsidRDefault="00CB1427" w:rsidP="004B58C6">
            <w:pPr>
              <w:pStyle w:val="a"/>
              <w:numPr>
                <w:ilvl w:val="0"/>
                <w:numId w:val="0"/>
              </w:numPr>
              <w:spacing w:line="240" w:lineRule="auto"/>
              <w:contextualSpacing/>
              <w:rPr>
                <w:sz w:val="20"/>
                <w:szCs w:val="20"/>
              </w:rPr>
            </w:pPr>
          </w:p>
        </w:tc>
        <w:tc>
          <w:tcPr>
            <w:tcW w:w="1771" w:type="dxa"/>
            <w:vAlign w:val="center"/>
          </w:tcPr>
          <w:p w:rsidR="00CB1427" w:rsidRPr="00C71344" w:rsidRDefault="00CB1427" w:rsidP="004B58C6">
            <w:pPr>
              <w:pStyle w:val="a"/>
              <w:numPr>
                <w:ilvl w:val="0"/>
                <w:numId w:val="0"/>
              </w:numPr>
              <w:spacing w:line="240" w:lineRule="auto"/>
              <w:contextualSpacing/>
              <w:rPr>
                <w:sz w:val="20"/>
                <w:szCs w:val="20"/>
              </w:rPr>
            </w:pPr>
            <w:r w:rsidRPr="00C71344">
              <w:rPr>
                <w:sz w:val="20"/>
                <w:szCs w:val="20"/>
              </w:rPr>
              <w:t>Базовый уровень компетенций</w:t>
            </w:r>
          </w:p>
        </w:tc>
        <w:tc>
          <w:tcPr>
            <w:tcW w:w="3425" w:type="dxa"/>
            <w:vAlign w:val="center"/>
          </w:tcPr>
          <w:p w:rsidR="00CB1427" w:rsidRPr="00CB1427" w:rsidRDefault="00CB1427" w:rsidP="00CB1427">
            <w:pPr>
              <w:pStyle w:val="a"/>
              <w:numPr>
                <w:ilvl w:val="0"/>
                <w:numId w:val="0"/>
              </w:numPr>
              <w:spacing w:line="240" w:lineRule="auto"/>
              <w:contextualSpacing/>
              <w:rPr>
                <w:sz w:val="20"/>
                <w:szCs w:val="20"/>
              </w:rPr>
            </w:pPr>
            <w:r w:rsidRPr="00CB1427">
              <w:rPr>
                <w:sz w:val="20"/>
                <w:szCs w:val="20"/>
              </w:rPr>
              <w:t>Способность к самостоятельному использованию методов, способов и средств решения стандартных задач профессиональной деятельности бухгалтера, аудитора на основе правовых знаний в области бухгалтерского учета и аудита в типичных проблемных ситуациях.</w:t>
            </w:r>
          </w:p>
        </w:tc>
        <w:tc>
          <w:tcPr>
            <w:tcW w:w="2375" w:type="dxa"/>
          </w:tcPr>
          <w:p w:rsidR="00CB1427" w:rsidRPr="00C71344" w:rsidRDefault="00CB1427" w:rsidP="004B58C6">
            <w:pPr>
              <w:pStyle w:val="a"/>
              <w:numPr>
                <w:ilvl w:val="0"/>
                <w:numId w:val="0"/>
              </w:numPr>
              <w:spacing w:line="240" w:lineRule="auto"/>
              <w:contextualSpacing/>
              <w:rPr>
                <w:iCs/>
                <w:sz w:val="20"/>
                <w:szCs w:val="20"/>
              </w:rPr>
            </w:pPr>
            <w:r w:rsidRPr="00C71344">
              <w:rPr>
                <w:spacing w:val="-4"/>
                <w:sz w:val="20"/>
                <w:szCs w:val="20"/>
              </w:rPr>
              <w:t xml:space="preserve">методы решения стандартных задач профессиональной деятельности </w:t>
            </w:r>
            <w:r>
              <w:rPr>
                <w:sz w:val="20"/>
                <w:szCs w:val="20"/>
              </w:rPr>
              <w:t xml:space="preserve">бухгалтера, </w:t>
            </w:r>
            <w:r w:rsidRPr="00C71344">
              <w:rPr>
                <w:spacing w:val="-4"/>
                <w:sz w:val="20"/>
                <w:szCs w:val="20"/>
              </w:rPr>
              <w:t xml:space="preserve">аудитора на основе </w:t>
            </w:r>
            <w:r w:rsidRPr="00CB1427">
              <w:rPr>
                <w:sz w:val="20"/>
                <w:szCs w:val="20"/>
              </w:rPr>
              <w:t>правовых знаний в области бухгалтерского учета и аудита</w:t>
            </w:r>
            <w:r w:rsidRPr="00C71344">
              <w:rPr>
                <w:spacing w:val="-4"/>
                <w:sz w:val="20"/>
                <w:szCs w:val="20"/>
              </w:rPr>
              <w:t xml:space="preserve"> </w:t>
            </w:r>
            <w:r w:rsidRPr="00C71344">
              <w:rPr>
                <w:sz w:val="20"/>
                <w:szCs w:val="20"/>
              </w:rPr>
              <w:t xml:space="preserve">в </w:t>
            </w:r>
            <w:r w:rsidRPr="00C71344">
              <w:rPr>
                <w:sz w:val="20"/>
                <w:szCs w:val="20"/>
              </w:rPr>
              <w:lastRenderedPageBreak/>
              <w:t xml:space="preserve">типичных ситуациях. </w:t>
            </w:r>
          </w:p>
        </w:tc>
        <w:tc>
          <w:tcPr>
            <w:tcW w:w="2434" w:type="dxa"/>
          </w:tcPr>
          <w:p w:rsidR="00CB1427" w:rsidRPr="00C71344" w:rsidRDefault="00CB1427" w:rsidP="004B58C6">
            <w:pPr>
              <w:pStyle w:val="a"/>
              <w:numPr>
                <w:ilvl w:val="0"/>
                <w:numId w:val="0"/>
              </w:numPr>
              <w:spacing w:line="240" w:lineRule="auto"/>
              <w:contextualSpacing/>
              <w:rPr>
                <w:sz w:val="20"/>
                <w:szCs w:val="20"/>
              </w:rPr>
            </w:pPr>
            <w:r w:rsidRPr="00C71344">
              <w:rPr>
                <w:spacing w:val="-4"/>
                <w:sz w:val="20"/>
                <w:szCs w:val="20"/>
              </w:rPr>
              <w:lastRenderedPageBreak/>
              <w:t xml:space="preserve">решать стандартные задачи профессиональной деятельности </w:t>
            </w:r>
            <w:r>
              <w:rPr>
                <w:sz w:val="20"/>
                <w:szCs w:val="20"/>
              </w:rPr>
              <w:t xml:space="preserve">бухгалтера, </w:t>
            </w:r>
            <w:r w:rsidRPr="00C71344">
              <w:rPr>
                <w:spacing w:val="-4"/>
                <w:sz w:val="20"/>
                <w:szCs w:val="20"/>
              </w:rPr>
              <w:t xml:space="preserve">аудитора на основе </w:t>
            </w:r>
            <w:r w:rsidRPr="00CB1427">
              <w:rPr>
                <w:sz w:val="20"/>
                <w:szCs w:val="20"/>
              </w:rPr>
              <w:t xml:space="preserve">правовых знаний в области бухгалтерского учета и аудита </w:t>
            </w:r>
            <w:r w:rsidRPr="00C71344">
              <w:rPr>
                <w:sz w:val="20"/>
                <w:szCs w:val="20"/>
              </w:rPr>
              <w:t xml:space="preserve">в типичных ситуациях </w:t>
            </w:r>
            <w:r w:rsidRPr="00C71344">
              <w:rPr>
                <w:sz w:val="20"/>
                <w:szCs w:val="20"/>
              </w:rPr>
              <w:lastRenderedPageBreak/>
              <w:t>аудита.</w:t>
            </w:r>
          </w:p>
          <w:p w:rsidR="00CB1427" w:rsidRPr="00C71344" w:rsidRDefault="00CB1427" w:rsidP="004B58C6">
            <w:pPr>
              <w:pStyle w:val="a"/>
              <w:numPr>
                <w:ilvl w:val="0"/>
                <w:numId w:val="0"/>
              </w:numPr>
              <w:spacing w:line="240" w:lineRule="auto"/>
              <w:contextualSpacing/>
              <w:rPr>
                <w:sz w:val="20"/>
                <w:szCs w:val="20"/>
              </w:rPr>
            </w:pPr>
          </w:p>
        </w:tc>
        <w:tc>
          <w:tcPr>
            <w:tcW w:w="2706" w:type="dxa"/>
            <w:tcBorders>
              <w:right w:val="single" w:sz="12" w:space="0" w:color="auto"/>
            </w:tcBorders>
          </w:tcPr>
          <w:p w:rsidR="00CB1427" w:rsidRPr="004B58C6" w:rsidRDefault="00CB1427" w:rsidP="00CB1427">
            <w:pPr>
              <w:pStyle w:val="11"/>
              <w:tabs>
                <w:tab w:val="clear" w:pos="709"/>
                <w:tab w:val="left" w:pos="1134"/>
              </w:tabs>
              <w:spacing w:line="240" w:lineRule="auto"/>
              <w:ind w:firstLine="0"/>
              <w:contextualSpacing/>
              <w:rPr>
                <w:rFonts w:ascii="Times New Roman" w:hAnsi="Times New Roman"/>
                <w:sz w:val="20"/>
              </w:rPr>
            </w:pPr>
            <w:r w:rsidRPr="004B58C6">
              <w:rPr>
                <w:rFonts w:ascii="Times New Roman" w:hAnsi="Times New Roman"/>
                <w:sz w:val="20"/>
              </w:rPr>
              <w:lastRenderedPageBreak/>
              <w:t>Методами, способами и средствами получения, хранения, переработки информации, подготовки бухгалтерской, налоговой, управленческой отчетности, планирования и проведения аудиторской проверки,</w:t>
            </w:r>
            <w:r w:rsidRPr="004B58C6">
              <w:rPr>
                <w:rFonts w:ascii="Times New Roman" w:hAnsi="Times New Roman"/>
                <w:spacing w:val="-4"/>
                <w:sz w:val="20"/>
              </w:rPr>
              <w:t xml:space="preserve"> </w:t>
            </w:r>
            <w:r w:rsidRPr="004B58C6">
              <w:rPr>
                <w:rFonts w:ascii="Times New Roman" w:hAnsi="Times New Roman"/>
                <w:spacing w:val="-4"/>
                <w:sz w:val="20"/>
              </w:rPr>
              <w:lastRenderedPageBreak/>
              <w:t xml:space="preserve">решения стандартных задач профессиональной деятельности бухгалтера, аудитора на основе </w:t>
            </w:r>
            <w:r w:rsidRPr="00CB1427">
              <w:rPr>
                <w:sz w:val="20"/>
              </w:rPr>
              <w:t xml:space="preserve">правовых знаний в области бухгалтерского учета и аудита </w:t>
            </w:r>
            <w:r w:rsidRPr="004B58C6">
              <w:rPr>
                <w:rFonts w:ascii="Times New Roman" w:hAnsi="Times New Roman"/>
                <w:sz w:val="20"/>
              </w:rPr>
              <w:t>в различных конкретных ситуациях</w:t>
            </w:r>
          </w:p>
        </w:tc>
      </w:tr>
      <w:tr w:rsidR="00CB1427" w:rsidRPr="004A54B7" w:rsidTr="00013AEB">
        <w:trPr>
          <w:jc w:val="center"/>
        </w:trPr>
        <w:tc>
          <w:tcPr>
            <w:tcW w:w="2711" w:type="dxa"/>
            <w:vMerge/>
            <w:tcBorders>
              <w:left w:val="single" w:sz="12" w:space="0" w:color="auto"/>
            </w:tcBorders>
            <w:vAlign w:val="center"/>
          </w:tcPr>
          <w:p w:rsidR="00CB1427" w:rsidRPr="00C71344" w:rsidRDefault="00CB1427" w:rsidP="004B58C6">
            <w:pPr>
              <w:pStyle w:val="a"/>
              <w:numPr>
                <w:ilvl w:val="0"/>
                <w:numId w:val="0"/>
              </w:numPr>
              <w:spacing w:line="240" w:lineRule="auto"/>
              <w:contextualSpacing/>
              <w:rPr>
                <w:sz w:val="20"/>
                <w:szCs w:val="20"/>
              </w:rPr>
            </w:pPr>
          </w:p>
        </w:tc>
        <w:tc>
          <w:tcPr>
            <w:tcW w:w="1771" w:type="dxa"/>
            <w:vAlign w:val="center"/>
          </w:tcPr>
          <w:p w:rsidR="00CB1427" w:rsidRPr="00C71344" w:rsidRDefault="00CB1427" w:rsidP="004B58C6">
            <w:pPr>
              <w:pStyle w:val="a"/>
              <w:numPr>
                <w:ilvl w:val="0"/>
                <w:numId w:val="0"/>
              </w:numPr>
              <w:spacing w:line="240" w:lineRule="auto"/>
              <w:contextualSpacing/>
              <w:rPr>
                <w:sz w:val="20"/>
                <w:szCs w:val="20"/>
              </w:rPr>
            </w:pPr>
            <w:r w:rsidRPr="00C71344">
              <w:rPr>
                <w:sz w:val="20"/>
                <w:szCs w:val="20"/>
              </w:rPr>
              <w:t>Минимальный уровень компетенций</w:t>
            </w:r>
          </w:p>
        </w:tc>
        <w:tc>
          <w:tcPr>
            <w:tcW w:w="3425" w:type="dxa"/>
            <w:vAlign w:val="center"/>
          </w:tcPr>
          <w:p w:rsidR="00CB1427" w:rsidRPr="00CB1427" w:rsidRDefault="00CB1427" w:rsidP="00CB1427">
            <w:pPr>
              <w:pStyle w:val="a"/>
              <w:numPr>
                <w:ilvl w:val="0"/>
                <w:numId w:val="0"/>
              </w:numPr>
              <w:spacing w:line="240" w:lineRule="auto"/>
              <w:contextualSpacing/>
              <w:rPr>
                <w:sz w:val="20"/>
                <w:szCs w:val="20"/>
              </w:rPr>
            </w:pPr>
            <w:r w:rsidRPr="00CB1427">
              <w:rPr>
                <w:sz w:val="20"/>
                <w:szCs w:val="20"/>
              </w:rPr>
              <w:t>Знание и понимание сущности и составляющих элементов методов способов и средств решения стандартных задач профессиональной деятельности бухгалтера, аудитора на основе правовых знаний в области бухгалтерского учета и аудита в  составе команды.</w:t>
            </w:r>
          </w:p>
        </w:tc>
        <w:tc>
          <w:tcPr>
            <w:tcW w:w="2375" w:type="dxa"/>
          </w:tcPr>
          <w:p w:rsidR="00CB1427" w:rsidRPr="00C71344" w:rsidRDefault="00CB1427" w:rsidP="004B58C6">
            <w:pPr>
              <w:pStyle w:val="a"/>
              <w:numPr>
                <w:ilvl w:val="0"/>
                <w:numId w:val="0"/>
              </w:numPr>
              <w:spacing w:line="240" w:lineRule="auto"/>
              <w:contextualSpacing/>
              <w:rPr>
                <w:sz w:val="20"/>
                <w:szCs w:val="20"/>
              </w:rPr>
            </w:pPr>
            <w:r w:rsidRPr="004A54B7">
              <w:rPr>
                <w:sz w:val="20"/>
                <w:szCs w:val="20"/>
              </w:rPr>
              <w:t xml:space="preserve">методы решения стандартных задач профессиональной деятельности </w:t>
            </w:r>
            <w:r>
              <w:rPr>
                <w:sz w:val="20"/>
                <w:szCs w:val="20"/>
              </w:rPr>
              <w:t xml:space="preserve">бухгалтера, </w:t>
            </w:r>
            <w:r w:rsidRPr="004A54B7">
              <w:rPr>
                <w:sz w:val="20"/>
                <w:szCs w:val="20"/>
              </w:rPr>
              <w:t xml:space="preserve">аудитора на основе </w:t>
            </w:r>
            <w:r w:rsidRPr="00CB1427">
              <w:rPr>
                <w:sz w:val="20"/>
                <w:szCs w:val="20"/>
              </w:rPr>
              <w:t>правовых знаний в области бухгалтерского учета и аудита</w:t>
            </w:r>
            <w:r>
              <w:rPr>
                <w:sz w:val="20"/>
                <w:szCs w:val="20"/>
              </w:rPr>
              <w:t xml:space="preserve"> </w:t>
            </w:r>
            <w:r w:rsidRPr="00C71344">
              <w:rPr>
                <w:sz w:val="20"/>
                <w:szCs w:val="20"/>
              </w:rPr>
              <w:t>в  составе команды</w:t>
            </w:r>
          </w:p>
        </w:tc>
        <w:tc>
          <w:tcPr>
            <w:tcW w:w="2434" w:type="dxa"/>
          </w:tcPr>
          <w:p w:rsidR="00CB1427" w:rsidRPr="00C71344" w:rsidRDefault="00CB1427" w:rsidP="004B58C6">
            <w:pPr>
              <w:pStyle w:val="a"/>
              <w:numPr>
                <w:ilvl w:val="0"/>
                <w:numId w:val="0"/>
              </w:numPr>
              <w:spacing w:line="240" w:lineRule="auto"/>
              <w:contextualSpacing/>
              <w:rPr>
                <w:sz w:val="20"/>
                <w:szCs w:val="20"/>
              </w:rPr>
            </w:pPr>
            <w:r w:rsidRPr="004A54B7">
              <w:rPr>
                <w:sz w:val="20"/>
                <w:szCs w:val="20"/>
              </w:rPr>
              <w:t xml:space="preserve">решать стандартные задачи профессиональной деятельности </w:t>
            </w:r>
            <w:r>
              <w:rPr>
                <w:sz w:val="20"/>
                <w:szCs w:val="20"/>
              </w:rPr>
              <w:t xml:space="preserve">бухгалтера, </w:t>
            </w:r>
            <w:r w:rsidRPr="004A54B7">
              <w:rPr>
                <w:sz w:val="20"/>
                <w:szCs w:val="20"/>
              </w:rPr>
              <w:t xml:space="preserve">аудитора на основе </w:t>
            </w:r>
            <w:r w:rsidRPr="00CB1427">
              <w:rPr>
                <w:sz w:val="20"/>
                <w:szCs w:val="20"/>
              </w:rPr>
              <w:t xml:space="preserve">правовых знаний в области бухгалтерского учета и аудита </w:t>
            </w:r>
            <w:r w:rsidRPr="00C71344">
              <w:rPr>
                <w:sz w:val="20"/>
                <w:szCs w:val="20"/>
              </w:rPr>
              <w:t>в  составе команды</w:t>
            </w:r>
          </w:p>
        </w:tc>
        <w:tc>
          <w:tcPr>
            <w:tcW w:w="2706" w:type="dxa"/>
            <w:tcBorders>
              <w:right w:val="single" w:sz="12" w:space="0" w:color="auto"/>
            </w:tcBorders>
          </w:tcPr>
          <w:p w:rsidR="00CB1427" w:rsidRPr="004A54B7" w:rsidRDefault="00CB1427" w:rsidP="004B58C6">
            <w:pPr>
              <w:pStyle w:val="a"/>
              <w:numPr>
                <w:ilvl w:val="0"/>
                <w:numId w:val="0"/>
              </w:numPr>
              <w:spacing w:line="240" w:lineRule="auto"/>
              <w:contextualSpacing/>
              <w:rPr>
                <w:sz w:val="20"/>
                <w:szCs w:val="20"/>
              </w:rPr>
            </w:pPr>
            <w:r w:rsidRPr="004A54B7">
              <w:rPr>
                <w:sz w:val="20"/>
                <w:szCs w:val="20"/>
              </w:rPr>
              <w:t xml:space="preserve">Методами, способами и средствами получения, хранения, переработки информации, подготовки бухгалтерской, налоговой, управленческой отчетности, планирования и проведения аудиторской проверки, решения стандартных задач профессиональной деятельности бухгалтера, аудитора на основе </w:t>
            </w:r>
            <w:r w:rsidRPr="00CB1427">
              <w:rPr>
                <w:sz w:val="20"/>
                <w:szCs w:val="20"/>
              </w:rPr>
              <w:t>правовых знаний в области бухгалтерского учета и аудита</w:t>
            </w:r>
            <w:r w:rsidRPr="004A54B7">
              <w:rPr>
                <w:sz w:val="20"/>
                <w:szCs w:val="20"/>
              </w:rPr>
              <w:t xml:space="preserve"> в составе команды</w:t>
            </w:r>
          </w:p>
        </w:tc>
      </w:tr>
      <w:tr w:rsidR="00CB1427" w:rsidRPr="009639A7" w:rsidTr="00013AEB">
        <w:trPr>
          <w:jc w:val="center"/>
        </w:trPr>
        <w:tc>
          <w:tcPr>
            <w:tcW w:w="2711" w:type="dxa"/>
            <w:vMerge w:val="restart"/>
            <w:tcBorders>
              <w:left w:val="single" w:sz="12" w:space="0" w:color="auto"/>
            </w:tcBorders>
            <w:vAlign w:val="center"/>
          </w:tcPr>
          <w:p w:rsidR="00CB1427" w:rsidRPr="009639A7" w:rsidRDefault="00CB1427" w:rsidP="00CB1427">
            <w:pPr>
              <w:spacing w:before="40" w:after="40"/>
              <w:jc w:val="center"/>
            </w:pPr>
            <w:r w:rsidRPr="009639A7">
              <w:t xml:space="preserve">Владение методами теоретической и экспериментальной  </w:t>
            </w:r>
          </w:p>
          <w:p w:rsidR="00CB1427" w:rsidRPr="009639A7" w:rsidRDefault="00CB1427" w:rsidP="00CB1427">
            <w:pPr>
              <w:pStyle w:val="a"/>
              <w:numPr>
                <w:ilvl w:val="0"/>
                <w:numId w:val="0"/>
              </w:numPr>
              <w:spacing w:line="240" w:lineRule="auto"/>
              <w:contextualSpacing/>
              <w:rPr>
                <w:sz w:val="20"/>
                <w:szCs w:val="20"/>
              </w:rPr>
            </w:pPr>
            <w:r w:rsidRPr="009639A7">
              <w:t xml:space="preserve">работы с правовой базой в глобальных компьютерных сетях для решения </w:t>
            </w:r>
            <w:r w:rsidRPr="009639A7">
              <w:lastRenderedPageBreak/>
              <w:t>стандартных задач профессиональной деятельности бухгалтера, аудитора</w:t>
            </w:r>
          </w:p>
        </w:tc>
        <w:tc>
          <w:tcPr>
            <w:tcW w:w="1771" w:type="dxa"/>
            <w:vAlign w:val="center"/>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lastRenderedPageBreak/>
              <w:t>Высокий уровень компетенции</w:t>
            </w:r>
          </w:p>
        </w:tc>
        <w:tc>
          <w:tcPr>
            <w:tcW w:w="3425" w:type="dxa"/>
            <w:vAlign w:val="center"/>
          </w:tcPr>
          <w:p w:rsidR="00CB1427" w:rsidRPr="009639A7" w:rsidRDefault="00CB1427" w:rsidP="00CB1427">
            <w:pPr>
              <w:pStyle w:val="a"/>
              <w:numPr>
                <w:ilvl w:val="0"/>
                <w:numId w:val="0"/>
              </w:numPr>
              <w:spacing w:line="240" w:lineRule="auto"/>
              <w:contextualSpacing/>
              <w:rPr>
                <w:sz w:val="20"/>
                <w:szCs w:val="20"/>
              </w:rPr>
            </w:pPr>
            <w:r w:rsidRPr="009639A7">
              <w:rPr>
                <w:sz w:val="20"/>
                <w:szCs w:val="20"/>
              </w:rPr>
              <w:t>Способность к самостоятельному и осознанному использованию методов теоретической и экспериментальной работы с правовой базой в глобальных компьютерных сетях в различных проблемных ситуациях решения задач профессиональной деятельности бухгалтера, аудитора.</w:t>
            </w:r>
          </w:p>
        </w:tc>
        <w:tc>
          <w:tcPr>
            <w:tcW w:w="2375" w:type="dxa"/>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Методы теоретической и экспериментальной работы с правовой базой  в глобальных компьютерных сетях в различных проблемных ситуациях учета, анализа, аудита</w:t>
            </w:r>
          </w:p>
        </w:tc>
        <w:tc>
          <w:tcPr>
            <w:tcW w:w="2434" w:type="dxa"/>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 xml:space="preserve">Самостоятельно и осознанно использовать методы теоретической и экспериментальной работы с правовой базой в глобальных компьютерных сетях в различных проблемных ситуациях учета, анализа, </w:t>
            </w:r>
            <w:r w:rsidRPr="009639A7">
              <w:rPr>
                <w:sz w:val="20"/>
                <w:szCs w:val="20"/>
              </w:rPr>
              <w:lastRenderedPageBreak/>
              <w:t>аудита</w:t>
            </w:r>
          </w:p>
        </w:tc>
        <w:tc>
          <w:tcPr>
            <w:tcW w:w="2706" w:type="dxa"/>
            <w:tcBorders>
              <w:right w:val="single" w:sz="12" w:space="0" w:color="auto"/>
            </w:tcBorders>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lastRenderedPageBreak/>
              <w:t xml:space="preserve">Методами теоретической и экспериментальной  </w:t>
            </w:r>
          </w:p>
          <w:p w:rsidR="00CB1427" w:rsidRPr="009639A7" w:rsidRDefault="00CB1427" w:rsidP="004B58C6">
            <w:pPr>
              <w:pStyle w:val="a"/>
              <w:numPr>
                <w:ilvl w:val="0"/>
                <w:numId w:val="0"/>
              </w:numPr>
              <w:spacing w:line="240" w:lineRule="auto"/>
              <w:contextualSpacing/>
              <w:rPr>
                <w:sz w:val="20"/>
                <w:szCs w:val="20"/>
              </w:rPr>
            </w:pPr>
            <w:r w:rsidRPr="009639A7">
              <w:rPr>
                <w:sz w:val="20"/>
                <w:szCs w:val="20"/>
              </w:rPr>
              <w:t>работы правовой базой в глобальных компьютерных сетях в различных проблемных ситуациях учета, анализа, аудита</w:t>
            </w:r>
          </w:p>
        </w:tc>
      </w:tr>
      <w:tr w:rsidR="00CB1427" w:rsidRPr="009639A7" w:rsidTr="00013AEB">
        <w:trPr>
          <w:jc w:val="center"/>
        </w:trPr>
        <w:tc>
          <w:tcPr>
            <w:tcW w:w="2711" w:type="dxa"/>
            <w:vMerge/>
            <w:tcBorders>
              <w:left w:val="single" w:sz="12" w:space="0" w:color="auto"/>
            </w:tcBorders>
            <w:vAlign w:val="center"/>
          </w:tcPr>
          <w:p w:rsidR="00CB1427" w:rsidRPr="009639A7" w:rsidRDefault="00CB1427" w:rsidP="004B58C6">
            <w:pPr>
              <w:pStyle w:val="a"/>
              <w:numPr>
                <w:ilvl w:val="0"/>
                <w:numId w:val="0"/>
              </w:numPr>
              <w:spacing w:line="240" w:lineRule="auto"/>
              <w:contextualSpacing/>
              <w:rPr>
                <w:sz w:val="20"/>
                <w:szCs w:val="20"/>
              </w:rPr>
            </w:pPr>
          </w:p>
        </w:tc>
        <w:tc>
          <w:tcPr>
            <w:tcW w:w="1771" w:type="dxa"/>
            <w:vAlign w:val="center"/>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Базовый уровень компетенции</w:t>
            </w:r>
          </w:p>
        </w:tc>
        <w:tc>
          <w:tcPr>
            <w:tcW w:w="3425" w:type="dxa"/>
            <w:vAlign w:val="center"/>
          </w:tcPr>
          <w:p w:rsidR="00CB1427" w:rsidRPr="009639A7" w:rsidRDefault="00CB1427" w:rsidP="00CB1427">
            <w:pPr>
              <w:pStyle w:val="a"/>
              <w:numPr>
                <w:ilvl w:val="0"/>
                <w:numId w:val="0"/>
              </w:numPr>
              <w:spacing w:line="240" w:lineRule="auto"/>
              <w:contextualSpacing/>
              <w:rPr>
                <w:sz w:val="20"/>
                <w:szCs w:val="20"/>
              </w:rPr>
            </w:pPr>
            <w:r w:rsidRPr="009639A7">
              <w:rPr>
                <w:sz w:val="20"/>
                <w:szCs w:val="20"/>
              </w:rPr>
              <w:t>Способность к самостоятельному использованию методов теоретической и экспериментальной работы с правовой базой в глобальных компьютерных сетях в типичных ситуациях решения стандартных задач профессиональной деятельности бухгалтера, аудитора.</w:t>
            </w:r>
          </w:p>
        </w:tc>
        <w:tc>
          <w:tcPr>
            <w:tcW w:w="2375" w:type="dxa"/>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Методы теоретической и экспериментальной работы правовой базой в глобальных компьютерных сетях в типичных ситуациях учета, анализа, аудита</w:t>
            </w:r>
          </w:p>
        </w:tc>
        <w:tc>
          <w:tcPr>
            <w:tcW w:w="2434" w:type="dxa"/>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Самостоятельно и осознанно использовать методы теоретической и экспериментальной работы правовой базой в глобальных компьютерных сетях в типичных ситуациях учета, анализа, аудита</w:t>
            </w:r>
          </w:p>
        </w:tc>
        <w:tc>
          <w:tcPr>
            <w:tcW w:w="2706" w:type="dxa"/>
            <w:tcBorders>
              <w:right w:val="single" w:sz="12" w:space="0" w:color="auto"/>
            </w:tcBorders>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 xml:space="preserve">Методами теоретической и экспериментальной  </w:t>
            </w:r>
          </w:p>
          <w:p w:rsidR="00CB1427" w:rsidRPr="009639A7" w:rsidRDefault="00CB1427" w:rsidP="004B58C6">
            <w:pPr>
              <w:pStyle w:val="a"/>
              <w:numPr>
                <w:ilvl w:val="0"/>
                <w:numId w:val="0"/>
              </w:numPr>
              <w:spacing w:line="240" w:lineRule="auto"/>
              <w:contextualSpacing/>
              <w:rPr>
                <w:sz w:val="20"/>
                <w:szCs w:val="20"/>
              </w:rPr>
            </w:pPr>
            <w:r w:rsidRPr="009639A7">
              <w:rPr>
                <w:sz w:val="20"/>
                <w:szCs w:val="20"/>
              </w:rPr>
              <w:t>работы правовой базой в глобальных компьютерных сетях в типичных ситуациях учета, анализа, аудита</w:t>
            </w:r>
          </w:p>
        </w:tc>
      </w:tr>
      <w:tr w:rsidR="00CB1427" w:rsidRPr="009639A7" w:rsidTr="00013AEB">
        <w:trPr>
          <w:jc w:val="center"/>
        </w:trPr>
        <w:tc>
          <w:tcPr>
            <w:tcW w:w="2711" w:type="dxa"/>
            <w:vMerge/>
            <w:tcBorders>
              <w:left w:val="single" w:sz="12" w:space="0" w:color="auto"/>
            </w:tcBorders>
            <w:vAlign w:val="center"/>
          </w:tcPr>
          <w:p w:rsidR="00CB1427" w:rsidRPr="009639A7" w:rsidRDefault="00CB1427" w:rsidP="004B58C6">
            <w:pPr>
              <w:pStyle w:val="a"/>
              <w:numPr>
                <w:ilvl w:val="0"/>
                <w:numId w:val="0"/>
              </w:numPr>
              <w:spacing w:line="240" w:lineRule="auto"/>
              <w:contextualSpacing/>
              <w:rPr>
                <w:sz w:val="20"/>
                <w:szCs w:val="20"/>
              </w:rPr>
            </w:pPr>
          </w:p>
        </w:tc>
        <w:tc>
          <w:tcPr>
            <w:tcW w:w="1771" w:type="dxa"/>
            <w:vAlign w:val="center"/>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Минимальный уровень компетенции</w:t>
            </w:r>
          </w:p>
        </w:tc>
        <w:tc>
          <w:tcPr>
            <w:tcW w:w="3425" w:type="dxa"/>
            <w:vAlign w:val="center"/>
          </w:tcPr>
          <w:p w:rsidR="00CB1427" w:rsidRPr="009639A7" w:rsidRDefault="00CB1427" w:rsidP="00CB1427">
            <w:pPr>
              <w:pStyle w:val="a"/>
              <w:numPr>
                <w:ilvl w:val="0"/>
                <w:numId w:val="0"/>
              </w:numPr>
              <w:spacing w:line="240" w:lineRule="auto"/>
              <w:contextualSpacing/>
              <w:rPr>
                <w:sz w:val="20"/>
                <w:szCs w:val="20"/>
              </w:rPr>
            </w:pPr>
            <w:r w:rsidRPr="009639A7">
              <w:rPr>
                <w:sz w:val="20"/>
                <w:szCs w:val="20"/>
              </w:rPr>
              <w:t>Знание и понимание сущности и составляющих элементов методов теоретической и экспериментальной работы с правовой базой в глобальных компьютерных сетях для решения стандартных задач профессиональной деятельности бухгалтера, аудитора в составе команды.</w:t>
            </w:r>
          </w:p>
        </w:tc>
        <w:tc>
          <w:tcPr>
            <w:tcW w:w="2375" w:type="dxa"/>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Методы теоретической и экспериментальной работы правовой базой учета, анализа, аудита в глобальных компьютерных сетях в составе команды</w:t>
            </w:r>
          </w:p>
        </w:tc>
        <w:tc>
          <w:tcPr>
            <w:tcW w:w="2434" w:type="dxa"/>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Осознанно использовать методы теоретической и экспериментальной работы правовой базой учета, анализа, аудита в глобальных компьютерных сетях в составе команды</w:t>
            </w:r>
          </w:p>
        </w:tc>
        <w:tc>
          <w:tcPr>
            <w:tcW w:w="2706" w:type="dxa"/>
            <w:tcBorders>
              <w:right w:val="single" w:sz="12" w:space="0" w:color="auto"/>
            </w:tcBorders>
          </w:tcPr>
          <w:p w:rsidR="00CB1427" w:rsidRPr="009639A7" w:rsidRDefault="00CB1427" w:rsidP="004B58C6">
            <w:pPr>
              <w:pStyle w:val="a"/>
              <w:numPr>
                <w:ilvl w:val="0"/>
                <w:numId w:val="0"/>
              </w:numPr>
              <w:spacing w:line="240" w:lineRule="auto"/>
              <w:contextualSpacing/>
              <w:rPr>
                <w:sz w:val="20"/>
                <w:szCs w:val="20"/>
              </w:rPr>
            </w:pPr>
            <w:r w:rsidRPr="009639A7">
              <w:rPr>
                <w:sz w:val="20"/>
                <w:szCs w:val="20"/>
              </w:rPr>
              <w:t xml:space="preserve">Методами теоретической и экспериментальной  </w:t>
            </w:r>
          </w:p>
          <w:p w:rsidR="00CB1427" w:rsidRPr="009639A7" w:rsidRDefault="00CB1427" w:rsidP="004B58C6">
            <w:pPr>
              <w:pStyle w:val="a"/>
              <w:numPr>
                <w:ilvl w:val="0"/>
                <w:numId w:val="0"/>
              </w:numPr>
              <w:spacing w:line="240" w:lineRule="auto"/>
              <w:contextualSpacing/>
              <w:rPr>
                <w:sz w:val="20"/>
                <w:szCs w:val="20"/>
              </w:rPr>
            </w:pPr>
            <w:r w:rsidRPr="009639A7">
              <w:rPr>
                <w:sz w:val="20"/>
                <w:szCs w:val="20"/>
              </w:rPr>
              <w:t>работы правовой базой учета, анализа, аудита в глобальных компьютерных сетях в  составе команды</w:t>
            </w:r>
          </w:p>
        </w:tc>
      </w:tr>
      <w:tr w:rsidR="00CB1427" w:rsidRPr="009639A7" w:rsidTr="005323F7">
        <w:trPr>
          <w:jc w:val="center"/>
        </w:trPr>
        <w:tc>
          <w:tcPr>
            <w:tcW w:w="15422" w:type="dxa"/>
            <w:gridSpan w:val="6"/>
            <w:tcBorders>
              <w:left w:val="single" w:sz="12" w:space="0" w:color="auto"/>
              <w:right w:val="single" w:sz="12" w:space="0" w:color="auto"/>
            </w:tcBorders>
            <w:vAlign w:val="center"/>
          </w:tcPr>
          <w:p w:rsidR="00CB1427" w:rsidRPr="009639A7" w:rsidRDefault="00CB1427" w:rsidP="00CB1427">
            <w:pPr>
              <w:ind w:firstLine="709"/>
              <w:contextualSpacing/>
              <w:jc w:val="both"/>
              <w:rPr>
                <w:b/>
              </w:rPr>
            </w:pPr>
            <w:r w:rsidRPr="009639A7">
              <w:rPr>
                <w:b/>
                <w:sz w:val="20"/>
                <w:szCs w:val="20"/>
              </w:rPr>
              <w:t xml:space="preserve">ПК-1. </w:t>
            </w:r>
            <w:r w:rsidRPr="009639A7">
              <w:rPr>
                <w:b/>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(ПК-1);</w:t>
            </w:r>
          </w:p>
          <w:p w:rsidR="00CB1427" w:rsidRPr="009639A7" w:rsidRDefault="00CB1427" w:rsidP="005323F7">
            <w:pPr>
              <w:pStyle w:val="a"/>
              <w:numPr>
                <w:ilvl w:val="0"/>
                <w:numId w:val="0"/>
              </w:numPr>
              <w:spacing w:line="240" w:lineRule="auto"/>
              <w:contextualSpacing/>
              <w:rPr>
                <w:sz w:val="20"/>
                <w:szCs w:val="20"/>
              </w:rPr>
            </w:pPr>
          </w:p>
        </w:tc>
      </w:tr>
      <w:tr w:rsidR="00CB1427" w:rsidRPr="009639A7" w:rsidTr="005323F7">
        <w:trPr>
          <w:jc w:val="center"/>
        </w:trPr>
        <w:tc>
          <w:tcPr>
            <w:tcW w:w="2711" w:type="dxa"/>
            <w:vMerge w:val="restart"/>
            <w:tcBorders>
              <w:left w:val="single" w:sz="12" w:space="0" w:color="auto"/>
            </w:tcBorders>
            <w:vAlign w:val="center"/>
          </w:tcPr>
          <w:p w:rsidR="00CB1427" w:rsidRPr="009639A7" w:rsidRDefault="00CB5ECD" w:rsidP="00983547">
            <w:pPr>
              <w:pStyle w:val="a"/>
              <w:numPr>
                <w:ilvl w:val="0"/>
                <w:numId w:val="0"/>
              </w:numPr>
              <w:spacing w:line="240" w:lineRule="auto"/>
              <w:contextualSpacing/>
              <w:rPr>
                <w:sz w:val="20"/>
                <w:szCs w:val="20"/>
              </w:rPr>
            </w:pPr>
            <w:r w:rsidRPr="009639A7">
              <w:rPr>
                <w:sz w:val="20"/>
                <w:szCs w:val="20"/>
              </w:rPr>
              <w:t>исп</w:t>
            </w:r>
            <w:r w:rsidR="00CB1427" w:rsidRPr="009639A7">
              <w:rPr>
                <w:sz w:val="20"/>
                <w:szCs w:val="20"/>
              </w:rPr>
              <w:t xml:space="preserve">ользование методов сбора, интерпретации и системного анализа </w:t>
            </w:r>
            <w:r w:rsidR="00983547" w:rsidRPr="009639A7">
              <w:rPr>
                <w:sz w:val="20"/>
                <w:szCs w:val="20"/>
              </w:rPr>
              <w:t xml:space="preserve">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r w:rsidR="00CB1427" w:rsidRPr="009639A7">
              <w:rPr>
                <w:sz w:val="20"/>
                <w:szCs w:val="20"/>
              </w:rPr>
              <w:t xml:space="preserve">различных форм </w:t>
            </w:r>
            <w:r w:rsidR="00CB1427" w:rsidRPr="009639A7">
              <w:rPr>
                <w:sz w:val="20"/>
                <w:szCs w:val="20"/>
              </w:rPr>
              <w:lastRenderedPageBreak/>
              <w:t>собственности, организаций, ведомств и использовать полученные сведения для формирования аудиторского заключения и принятия стратегических, тактических и оперативных управленческих решений.</w:t>
            </w:r>
          </w:p>
        </w:tc>
        <w:tc>
          <w:tcPr>
            <w:tcW w:w="1771" w:type="dxa"/>
            <w:vAlign w:val="center"/>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lastRenderedPageBreak/>
              <w:t>Высокий уровень компетенции</w:t>
            </w:r>
          </w:p>
        </w:tc>
        <w:tc>
          <w:tcPr>
            <w:tcW w:w="3425" w:type="dxa"/>
            <w:vAlign w:val="center"/>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Способность к самостоятельному использованию </w:t>
            </w:r>
            <w:r w:rsidR="00983547" w:rsidRPr="009639A7">
              <w:rPr>
                <w:sz w:val="20"/>
                <w:szCs w:val="20"/>
              </w:rPr>
              <w:t xml:space="preserve">методов сбора, интерпретации и системного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r w:rsidRPr="009639A7">
              <w:rPr>
                <w:sz w:val="20"/>
                <w:szCs w:val="20"/>
              </w:rPr>
              <w:t xml:space="preserve">различных форм собственности, организаций, ведомств и использовать полученные сведения </w:t>
            </w:r>
            <w:r w:rsidRPr="009639A7">
              <w:rPr>
                <w:sz w:val="20"/>
                <w:szCs w:val="20"/>
              </w:rPr>
              <w:lastRenderedPageBreak/>
              <w:t>для формирования аудиторского заключения, и принятия стратегических, тактических и оперативных управленческих решений в конкретных проблемных ситуациях, оценке альтернативных вариантов решений, генерированию новых идей (решений).</w:t>
            </w:r>
          </w:p>
          <w:p w:rsidR="00CB1427" w:rsidRPr="009639A7" w:rsidRDefault="00CB1427" w:rsidP="005323F7">
            <w:pPr>
              <w:pStyle w:val="a"/>
              <w:numPr>
                <w:ilvl w:val="0"/>
                <w:numId w:val="0"/>
              </w:numPr>
              <w:spacing w:line="240" w:lineRule="auto"/>
              <w:contextualSpacing/>
              <w:rPr>
                <w:sz w:val="20"/>
                <w:szCs w:val="20"/>
              </w:rPr>
            </w:pPr>
          </w:p>
        </w:tc>
        <w:tc>
          <w:tcPr>
            <w:tcW w:w="2375" w:type="dxa"/>
          </w:tcPr>
          <w:p w:rsidR="00CB1427" w:rsidRPr="009639A7" w:rsidRDefault="00CB1427" w:rsidP="00983547">
            <w:pPr>
              <w:pStyle w:val="a"/>
              <w:numPr>
                <w:ilvl w:val="0"/>
                <w:numId w:val="0"/>
              </w:numPr>
              <w:spacing w:line="240" w:lineRule="auto"/>
              <w:contextualSpacing/>
              <w:rPr>
                <w:sz w:val="20"/>
                <w:szCs w:val="20"/>
              </w:rPr>
            </w:pPr>
            <w:r w:rsidRPr="009639A7">
              <w:rPr>
                <w:sz w:val="20"/>
                <w:szCs w:val="20"/>
              </w:rPr>
              <w:lastRenderedPageBreak/>
              <w:t xml:space="preserve">Информационную, нормативную базу, методологию, методику и организацию </w:t>
            </w:r>
            <w:r w:rsidR="00983547" w:rsidRPr="009639A7">
              <w:rPr>
                <w:sz w:val="20"/>
                <w:szCs w:val="20"/>
              </w:rPr>
              <w:t xml:space="preserve">сбора, интерпретации и системного анализа исходных данных, необходимых для расчета экономических и социально-экономических </w:t>
            </w:r>
            <w:r w:rsidR="00983547" w:rsidRPr="009639A7">
              <w:rPr>
                <w:sz w:val="20"/>
                <w:szCs w:val="20"/>
              </w:rPr>
              <w:lastRenderedPageBreak/>
              <w:t>показателей, характеризующих деятельность хозяйствующих субъектов</w:t>
            </w:r>
            <w:r w:rsidRPr="009639A7">
              <w:rPr>
                <w:sz w:val="20"/>
                <w:szCs w:val="20"/>
              </w:rPr>
              <w:t xml:space="preserve"> в реальных сложных системах</w:t>
            </w:r>
          </w:p>
        </w:tc>
        <w:tc>
          <w:tcPr>
            <w:tcW w:w="2434"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lastRenderedPageBreak/>
              <w:t xml:space="preserve">Решать стандартные задачи профессиональной деятельности на основе </w:t>
            </w:r>
            <w:r w:rsidR="00983547" w:rsidRPr="009639A7">
              <w:rPr>
                <w:sz w:val="20"/>
                <w:szCs w:val="20"/>
              </w:rPr>
              <w:t>методов сбора, интерпретации и системного анализа исходных данных, необходимых для расчета экономических и социально-</w:t>
            </w:r>
            <w:r w:rsidR="00983547" w:rsidRPr="009639A7">
              <w:rPr>
                <w:sz w:val="20"/>
                <w:szCs w:val="20"/>
              </w:rPr>
              <w:lastRenderedPageBreak/>
              <w:t>экономических показателей, характеризующих деятельность хозяйствующих субъектов</w:t>
            </w:r>
            <w:r w:rsidRPr="009639A7">
              <w:rPr>
                <w:sz w:val="20"/>
                <w:szCs w:val="20"/>
              </w:rPr>
              <w:t xml:space="preserve"> в реальных сложных системах учета, анализа и аудита</w:t>
            </w:r>
          </w:p>
          <w:p w:rsidR="00CB1427" w:rsidRPr="009639A7" w:rsidRDefault="00CB1427" w:rsidP="005323F7">
            <w:pPr>
              <w:pStyle w:val="a"/>
              <w:numPr>
                <w:ilvl w:val="0"/>
                <w:numId w:val="0"/>
              </w:numPr>
              <w:spacing w:line="240" w:lineRule="auto"/>
              <w:contextualSpacing/>
              <w:rPr>
                <w:sz w:val="20"/>
                <w:szCs w:val="20"/>
              </w:rPr>
            </w:pPr>
          </w:p>
        </w:tc>
        <w:tc>
          <w:tcPr>
            <w:tcW w:w="2706" w:type="dxa"/>
            <w:tcBorders>
              <w:right w:val="single" w:sz="12" w:space="0" w:color="auto"/>
            </w:tcBorders>
          </w:tcPr>
          <w:p w:rsidR="00CB1427" w:rsidRPr="009639A7" w:rsidRDefault="00CB1427" w:rsidP="00983547">
            <w:pPr>
              <w:pStyle w:val="a"/>
              <w:numPr>
                <w:ilvl w:val="0"/>
                <w:numId w:val="0"/>
              </w:numPr>
              <w:spacing w:line="240" w:lineRule="auto"/>
              <w:contextualSpacing/>
              <w:rPr>
                <w:sz w:val="20"/>
                <w:szCs w:val="20"/>
              </w:rPr>
            </w:pPr>
            <w:r w:rsidRPr="009639A7">
              <w:rPr>
                <w:sz w:val="20"/>
                <w:szCs w:val="20"/>
              </w:rPr>
              <w:lastRenderedPageBreak/>
              <w:t xml:space="preserve">Основными методологиями </w:t>
            </w:r>
            <w:r w:rsidR="00983547" w:rsidRPr="009639A7">
              <w:rPr>
                <w:sz w:val="20"/>
                <w:szCs w:val="20"/>
              </w:rPr>
              <w:t xml:space="preserve">сбора и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r w:rsidRPr="009639A7">
              <w:rPr>
                <w:sz w:val="20"/>
                <w:szCs w:val="20"/>
              </w:rPr>
              <w:t xml:space="preserve"> использовать полученные сведения для подготовки и </w:t>
            </w:r>
            <w:r w:rsidRPr="009639A7">
              <w:rPr>
                <w:sz w:val="20"/>
                <w:szCs w:val="20"/>
              </w:rPr>
              <w:lastRenderedPageBreak/>
              <w:t xml:space="preserve">формирования аудиторского заключения и принятия управленческих решений в целях повышения эффективности предпринимательской деятельности экономического субъекта </w:t>
            </w:r>
          </w:p>
        </w:tc>
      </w:tr>
      <w:tr w:rsidR="00CB1427" w:rsidRPr="009639A7" w:rsidTr="005323F7">
        <w:trPr>
          <w:jc w:val="center"/>
        </w:trPr>
        <w:tc>
          <w:tcPr>
            <w:tcW w:w="2711" w:type="dxa"/>
            <w:vMerge/>
            <w:tcBorders>
              <w:left w:val="single" w:sz="12" w:space="0" w:color="auto"/>
            </w:tcBorders>
            <w:vAlign w:val="center"/>
          </w:tcPr>
          <w:p w:rsidR="00CB1427" w:rsidRPr="009639A7" w:rsidRDefault="00CB1427" w:rsidP="005323F7">
            <w:pPr>
              <w:pStyle w:val="a"/>
              <w:numPr>
                <w:ilvl w:val="0"/>
                <w:numId w:val="0"/>
              </w:numPr>
              <w:spacing w:line="240" w:lineRule="auto"/>
              <w:contextualSpacing/>
              <w:rPr>
                <w:sz w:val="20"/>
                <w:szCs w:val="20"/>
              </w:rPr>
            </w:pPr>
          </w:p>
        </w:tc>
        <w:tc>
          <w:tcPr>
            <w:tcW w:w="1771" w:type="dxa"/>
            <w:vAlign w:val="center"/>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Базовый уровень компетенции</w:t>
            </w:r>
          </w:p>
        </w:tc>
        <w:tc>
          <w:tcPr>
            <w:tcW w:w="3425" w:type="dxa"/>
            <w:vAlign w:val="center"/>
          </w:tcPr>
          <w:p w:rsidR="00CB1427" w:rsidRPr="009639A7" w:rsidRDefault="00CB1427" w:rsidP="00CB5ECD">
            <w:pPr>
              <w:pStyle w:val="a"/>
              <w:numPr>
                <w:ilvl w:val="0"/>
                <w:numId w:val="0"/>
              </w:numPr>
              <w:spacing w:line="240" w:lineRule="auto"/>
              <w:contextualSpacing/>
              <w:rPr>
                <w:sz w:val="20"/>
                <w:szCs w:val="20"/>
              </w:rPr>
            </w:pPr>
            <w:r w:rsidRPr="009639A7">
              <w:rPr>
                <w:sz w:val="20"/>
                <w:szCs w:val="20"/>
              </w:rPr>
              <w:t xml:space="preserve">Понимание используемых методов </w:t>
            </w:r>
            <w:r w:rsidR="00CB5ECD" w:rsidRPr="009639A7">
              <w:rPr>
                <w:sz w:val="20"/>
                <w:szCs w:val="20"/>
              </w:rPr>
              <w:t xml:space="preserve">интерпретации и системного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r w:rsidRPr="009639A7">
              <w:rPr>
                <w:sz w:val="20"/>
                <w:szCs w:val="20"/>
              </w:rPr>
              <w:t>для формирования аудиторского заключения, для целей принятия решений в конкретных проблемных ситуациях, способность оценивать альтернативные варианты решений.</w:t>
            </w:r>
          </w:p>
        </w:tc>
        <w:tc>
          <w:tcPr>
            <w:tcW w:w="2375" w:type="dxa"/>
          </w:tcPr>
          <w:p w:rsidR="00CB1427" w:rsidRPr="009639A7" w:rsidRDefault="00CB5ECD" w:rsidP="005323F7">
            <w:pPr>
              <w:pStyle w:val="a"/>
              <w:numPr>
                <w:ilvl w:val="0"/>
                <w:numId w:val="0"/>
              </w:numPr>
              <w:spacing w:line="240" w:lineRule="auto"/>
              <w:contextualSpacing/>
              <w:rPr>
                <w:sz w:val="20"/>
                <w:szCs w:val="20"/>
              </w:rPr>
            </w:pPr>
            <w:r w:rsidRPr="009639A7">
              <w:rPr>
                <w:sz w:val="20"/>
                <w:szCs w:val="20"/>
              </w:rPr>
              <w:t xml:space="preserve">Информационную, нормативную базу, методологию, методику и организацию сбора, интерпретации и системного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r w:rsidR="00CB1427" w:rsidRPr="009639A7">
              <w:rPr>
                <w:sz w:val="20"/>
                <w:szCs w:val="20"/>
              </w:rPr>
              <w:t>в обычных условиях учета, анализа и аудита;</w:t>
            </w:r>
          </w:p>
          <w:p w:rsidR="00CB1427" w:rsidRPr="009639A7" w:rsidRDefault="00CB1427" w:rsidP="005323F7">
            <w:pPr>
              <w:pStyle w:val="a"/>
              <w:numPr>
                <w:ilvl w:val="0"/>
                <w:numId w:val="0"/>
              </w:numPr>
              <w:spacing w:line="240" w:lineRule="auto"/>
              <w:contextualSpacing/>
              <w:rPr>
                <w:sz w:val="20"/>
                <w:szCs w:val="20"/>
              </w:rPr>
            </w:pPr>
          </w:p>
        </w:tc>
        <w:tc>
          <w:tcPr>
            <w:tcW w:w="2434"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Решать стандартные задачи профессиональной деятельности на основе </w:t>
            </w:r>
            <w:r w:rsidR="00983547" w:rsidRPr="009639A7">
              <w:rPr>
                <w:sz w:val="20"/>
                <w:szCs w:val="20"/>
              </w:rPr>
              <w:t>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9639A7">
              <w:rPr>
                <w:sz w:val="20"/>
                <w:szCs w:val="20"/>
              </w:rPr>
              <w:t xml:space="preserve"> в обычных условиях учета, анализа и аудита</w:t>
            </w:r>
          </w:p>
          <w:p w:rsidR="00CB1427" w:rsidRPr="009639A7" w:rsidRDefault="00CB1427" w:rsidP="005323F7">
            <w:pPr>
              <w:pStyle w:val="a"/>
              <w:numPr>
                <w:ilvl w:val="0"/>
                <w:numId w:val="0"/>
              </w:numPr>
              <w:spacing w:line="240" w:lineRule="auto"/>
              <w:contextualSpacing/>
              <w:rPr>
                <w:sz w:val="20"/>
                <w:szCs w:val="20"/>
              </w:rPr>
            </w:pPr>
          </w:p>
        </w:tc>
        <w:tc>
          <w:tcPr>
            <w:tcW w:w="2706" w:type="dxa"/>
            <w:tcBorders>
              <w:right w:val="single" w:sz="12" w:space="0" w:color="auto"/>
            </w:tcBorders>
          </w:tcPr>
          <w:p w:rsidR="00CB1427" w:rsidRPr="009639A7" w:rsidRDefault="00CB1427" w:rsidP="00983547">
            <w:pPr>
              <w:pStyle w:val="a"/>
              <w:numPr>
                <w:ilvl w:val="0"/>
                <w:numId w:val="0"/>
              </w:numPr>
              <w:spacing w:line="240" w:lineRule="auto"/>
              <w:contextualSpacing/>
              <w:rPr>
                <w:sz w:val="20"/>
                <w:szCs w:val="20"/>
              </w:rPr>
            </w:pPr>
            <w:r w:rsidRPr="009639A7">
              <w:rPr>
                <w:sz w:val="20"/>
                <w:szCs w:val="20"/>
              </w:rPr>
              <w:t xml:space="preserve">Основными методологиями </w:t>
            </w:r>
            <w:r w:rsidR="00983547" w:rsidRPr="009639A7">
              <w:rPr>
                <w:sz w:val="20"/>
                <w:szCs w:val="20"/>
              </w:rPr>
              <w:t xml:space="preserve">сбора и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r w:rsidRPr="009639A7">
              <w:rPr>
                <w:sz w:val="20"/>
                <w:szCs w:val="20"/>
              </w:rPr>
              <w:t xml:space="preserve"> использовать полученные сведения для подготовки и формирования аудиторского заключения и принятия управленческих решений в целях повышения эффективности предпринимательской деятельности экономического субъект в конкретных ситуациях, оценивать альтернативные варианты решений.</w:t>
            </w:r>
          </w:p>
        </w:tc>
      </w:tr>
      <w:tr w:rsidR="00CB1427" w:rsidRPr="00C71344" w:rsidTr="005323F7">
        <w:trPr>
          <w:jc w:val="center"/>
        </w:trPr>
        <w:tc>
          <w:tcPr>
            <w:tcW w:w="2711" w:type="dxa"/>
            <w:vMerge/>
            <w:tcBorders>
              <w:left w:val="single" w:sz="12" w:space="0" w:color="auto"/>
            </w:tcBorders>
            <w:vAlign w:val="center"/>
          </w:tcPr>
          <w:p w:rsidR="00CB1427" w:rsidRPr="009639A7" w:rsidRDefault="00CB1427" w:rsidP="005323F7">
            <w:pPr>
              <w:pStyle w:val="a"/>
              <w:numPr>
                <w:ilvl w:val="0"/>
                <w:numId w:val="0"/>
              </w:numPr>
              <w:spacing w:line="240" w:lineRule="auto"/>
              <w:contextualSpacing/>
              <w:rPr>
                <w:sz w:val="20"/>
                <w:szCs w:val="20"/>
              </w:rPr>
            </w:pPr>
          </w:p>
        </w:tc>
        <w:tc>
          <w:tcPr>
            <w:tcW w:w="1771" w:type="dxa"/>
            <w:vAlign w:val="center"/>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Минимальный уровень </w:t>
            </w:r>
            <w:r w:rsidRPr="009639A7">
              <w:rPr>
                <w:sz w:val="20"/>
                <w:szCs w:val="20"/>
              </w:rPr>
              <w:lastRenderedPageBreak/>
              <w:t>компетенции</w:t>
            </w:r>
          </w:p>
        </w:tc>
        <w:tc>
          <w:tcPr>
            <w:tcW w:w="3425" w:type="dxa"/>
            <w:vAlign w:val="center"/>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lastRenderedPageBreak/>
              <w:t xml:space="preserve">Понимание используемых методов  интерпретации и системного анализа </w:t>
            </w:r>
            <w:r w:rsidR="00CB5ECD" w:rsidRPr="009639A7">
              <w:rPr>
                <w:sz w:val="20"/>
                <w:szCs w:val="20"/>
              </w:rPr>
              <w:lastRenderedPageBreak/>
              <w:t xml:space="preserve">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r w:rsidRPr="009639A7">
              <w:rPr>
                <w:sz w:val="20"/>
                <w:szCs w:val="20"/>
              </w:rPr>
              <w:t>для формирования аудиторского заключения, для целей принятия решений бухгалтером, аудитором в составе команды.</w:t>
            </w:r>
          </w:p>
        </w:tc>
        <w:tc>
          <w:tcPr>
            <w:tcW w:w="2375" w:type="dxa"/>
          </w:tcPr>
          <w:p w:rsidR="00CB1427" w:rsidRPr="009639A7" w:rsidRDefault="00CB5ECD" w:rsidP="005323F7">
            <w:pPr>
              <w:pStyle w:val="a"/>
              <w:numPr>
                <w:ilvl w:val="0"/>
                <w:numId w:val="0"/>
              </w:numPr>
              <w:spacing w:line="240" w:lineRule="auto"/>
              <w:contextualSpacing/>
              <w:rPr>
                <w:sz w:val="20"/>
                <w:szCs w:val="20"/>
              </w:rPr>
            </w:pPr>
            <w:r w:rsidRPr="009639A7">
              <w:rPr>
                <w:sz w:val="20"/>
                <w:szCs w:val="20"/>
              </w:rPr>
              <w:lastRenderedPageBreak/>
              <w:t xml:space="preserve">Информационную, нормативную базу, </w:t>
            </w:r>
            <w:r w:rsidRPr="009639A7">
              <w:rPr>
                <w:sz w:val="20"/>
                <w:szCs w:val="20"/>
              </w:rPr>
              <w:lastRenderedPageBreak/>
              <w:t xml:space="preserve">методологию, методику и организацию сбора, интерпретации и системного анализа исходных данных, необходимых для расчета экономических и социально-экономических показателей, характеризующих деятельность хозяйствующих субъектов </w:t>
            </w:r>
            <w:r w:rsidR="00CB1427" w:rsidRPr="009639A7">
              <w:rPr>
                <w:sz w:val="20"/>
                <w:szCs w:val="20"/>
              </w:rPr>
              <w:t>и использовать полученные сведения для учета, анализа, аудита в составе команды;</w:t>
            </w:r>
          </w:p>
          <w:p w:rsidR="00CB1427" w:rsidRPr="009639A7" w:rsidRDefault="00CB1427" w:rsidP="005323F7">
            <w:pPr>
              <w:pStyle w:val="a"/>
              <w:numPr>
                <w:ilvl w:val="0"/>
                <w:numId w:val="0"/>
              </w:numPr>
              <w:spacing w:line="240" w:lineRule="auto"/>
              <w:contextualSpacing/>
              <w:rPr>
                <w:sz w:val="20"/>
                <w:szCs w:val="20"/>
              </w:rPr>
            </w:pPr>
          </w:p>
        </w:tc>
        <w:tc>
          <w:tcPr>
            <w:tcW w:w="2434"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lastRenderedPageBreak/>
              <w:t xml:space="preserve">Решать стандартные задачи </w:t>
            </w:r>
            <w:r w:rsidRPr="009639A7">
              <w:rPr>
                <w:sz w:val="20"/>
                <w:szCs w:val="20"/>
              </w:rPr>
              <w:lastRenderedPageBreak/>
              <w:t xml:space="preserve">профессиональной деятельности на основе </w:t>
            </w:r>
            <w:r w:rsidR="00983547" w:rsidRPr="009639A7">
              <w:rPr>
                <w:sz w:val="20"/>
                <w:szCs w:val="20"/>
              </w:rPr>
              <w:t>исходных данных, необходимых для расчета экономических и социально-экономических показателей, характеризующих деятельность хозяйствующих субъектов</w:t>
            </w:r>
            <w:r w:rsidRPr="009639A7">
              <w:rPr>
                <w:sz w:val="20"/>
                <w:szCs w:val="20"/>
              </w:rPr>
              <w:t xml:space="preserve"> в обычных условиях учета, анализа и аудита в составе команды;</w:t>
            </w:r>
          </w:p>
          <w:p w:rsidR="00CB1427" w:rsidRPr="009639A7" w:rsidRDefault="00CB1427" w:rsidP="005323F7">
            <w:pPr>
              <w:pStyle w:val="a"/>
              <w:numPr>
                <w:ilvl w:val="0"/>
                <w:numId w:val="0"/>
              </w:numPr>
              <w:spacing w:line="240" w:lineRule="auto"/>
              <w:contextualSpacing/>
              <w:rPr>
                <w:sz w:val="20"/>
                <w:szCs w:val="20"/>
              </w:rPr>
            </w:pPr>
          </w:p>
          <w:p w:rsidR="00CB1427" w:rsidRPr="009639A7" w:rsidRDefault="00CB1427" w:rsidP="005323F7">
            <w:pPr>
              <w:pStyle w:val="a"/>
              <w:numPr>
                <w:ilvl w:val="0"/>
                <w:numId w:val="0"/>
              </w:numPr>
              <w:spacing w:line="240" w:lineRule="auto"/>
              <w:contextualSpacing/>
              <w:rPr>
                <w:sz w:val="20"/>
                <w:szCs w:val="20"/>
              </w:rPr>
            </w:pPr>
            <w:r w:rsidRPr="009639A7">
              <w:rPr>
                <w:sz w:val="20"/>
                <w:szCs w:val="20"/>
              </w:rPr>
              <w:t>.</w:t>
            </w:r>
          </w:p>
        </w:tc>
        <w:tc>
          <w:tcPr>
            <w:tcW w:w="2706" w:type="dxa"/>
            <w:tcBorders>
              <w:right w:val="single" w:sz="12" w:space="0" w:color="auto"/>
            </w:tcBorders>
          </w:tcPr>
          <w:p w:rsidR="00CB1427" w:rsidRPr="00C71344" w:rsidRDefault="00CB1427" w:rsidP="00983547">
            <w:pPr>
              <w:pStyle w:val="a"/>
              <w:numPr>
                <w:ilvl w:val="0"/>
                <w:numId w:val="0"/>
              </w:numPr>
              <w:spacing w:line="240" w:lineRule="auto"/>
              <w:contextualSpacing/>
              <w:rPr>
                <w:sz w:val="20"/>
                <w:szCs w:val="20"/>
              </w:rPr>
            </w:pPr>
            <w:r w:rsidRPr="009639A7">
              <w:rPr>
                <w:sz w:val="20"/>
                <w:szCs w:val="20"/>
              </w:rPr>
              <w:lastRenderedPageBreak/>
              <w:t xml:space="preserve">Основными методологиями </w:t>
            </w:r>
            <w:r w:rsidR="00983547" w:rsidRPr="009639A7">
              <w:rPr>
                <w:sz w:val="20"/>
                <w:szCs w:val="20"/>
              </w:rPr>
              <w:t xml:space="preserve">сбора и анализа исходных </w:t>
            </w:r>
            <w:r w:rsidR="00983547" w:rsidRPr="009639A7">
              <w:rPr>
                <w:sz w:val="20"/>
                <w:szCs w:val="20"/>
              </w:rPr>
              <w:lastRenderedPageBreak/>
              <w:t xml:space="preserve">данных, необходимых для расчета экономических и социально-экономических показателей, характеризующих деятельность хозяйствующих субъектов,  </w:t>
            </w:r>
            <w:r w:rsidRPr="009639A7">
              <w:rPr>
                <w:sz w:val="20"/>
                <w:szCs w:val="20"/>
              </w:rPr>
              <w:t xml:space="preserve"> использовать полученные сведения для подготовки и формирования аудиторского заключения и принятия управленческих решений в целях повышения эффективности предпринимательской деятельности экономического субъект в конкретных практических ситуациях) в составе команды</w:t>
            </w:r>
          </w:p>
        </w:tc>
      </w:tr>
      <w:tr w:rsidR="00CB1427" w:rsidRPr="004A54B7" w:rsidTr="005323F7">
        <w:trPr>
          <w:gridAfter w:val="5"/>
          <w:wAfter w:w="12711" w:type="dxa"/>
          <w:trHeight w:val="417"/>
          <w:jc w:val="center"/>
        </w:trPr>
        <w:tc>
          <w:tcPr>
            <w:tcW w:w="2711" w:type="dxa"/>
            <w:vMerge/>
            <w:tcBorders>
              <w:left w:val="single" w:sz="12" w:space="0" w:color="auto"/>
            </w:tcBorders>
            <w:vAlign w:val="center"/>
          </w:tcPr>
          <w:p w:rsidR="00CB1427" w:rsidRPr="004A54B7" w:rsidRDefault="00CB1427" w:rsidP="005323F7">
            <w:pPr>
              <w:pStyle w:val="a"/>
              <w:numPr>
                <w:ilvl w:val="0"/>
                <w:numId w:val="0"/>
              </w:numPr>
              <w:spacing w:line="240" w:lineRule="auto"/>
              <w:contextualSpacing/>
              <w:rPr>
                <w:sz w:val="20"/>
                <w:szCs w:val="20"/>
              </w:rPr>
            </w:pPr>
          </w:p>
        </w:tc>
      </w:tr>
      <w:tr w:rsidR="00CB1427" w:rsidRPr="004A54B7" w:rsidTr="00CB5ECD">
        <w:trPr>
          <w:gridAfter w:val="5"/>
          <w:wAfter w:w="12711" w:type="dxa"/>
          <w:trHeight w:val="230"/>
          <w:jc w:val="center"/>
        </w:trPr>
        <w:tc>
          <w:tcPr>
            <w:tcW w:w="2711" w:type="dxa"/>
            <w:vMerge/>
            <w:tcBorders>
              <w:left w:val="single" w:sz="12" w:space="0" w:color="auto"/>
            </w:tcBorders>
            <w:vAlign w:val="center"/>
          </w:tcPr>
          <w:p w:rsidR="00CB1427" w:rsidRPr="004A54B7" w:rsidRDefault="00CB1427" w:rsidP="005323F7">
            <w:pPr>
              <w:pStyle w:val="a"/>
              <w:numPr>
                <w:ilvl w:val="0"/>
                <w:numId w:val="0"/>
              </w:numPr>
              <w:spacing w:line="240" w:lineRule="auto"/>
              <w:contextualSpacing/>
              <w:rPr>
                <w:sz w:val="20"/>
                <w:szCs w:val="20"/>
              </w:rPr>
            </w:pPr>
          </w:p>
        </w:tc>
      </w:tr>
      <w:tr w:rsidR="00CB1427" w:rsidRPr="009639A7" w:rsidTr="005323F7">
        <w:trPr>
          <w:jc w:val="center"/>
        </w:trPr>
        <w:tc>
          <w:tcPr>
            <w:tcW w:w="15422" w:type="dxa"/>
            <w:gridSpan w:val="6"/>
            <w:tcBorders>
              <w:left w:val="single" w:sz="12" w:space="0" w:color="auto"/>
              <w:right w:val="single" w:sz="12" w:space="0" w:color="auto"/>
            </w:tcBorders>
            <w:vAlign w:val="center"/>
          </w:tcPr>
          <w:p w:rsidR="00CB1427" w:rsidRPr="009639A7" w:rsidRDefault="00CB1427" w:rsidP="00CB5ECD">
            <w:pPr>
              <w:pStyle w:val="a"/>
              <w:numPr>
                <w:ilvl w:val="0"/>
                <w:numId w:val="0"/>
              </w:numPr>
              <w:spacing w:line="240" w:lineRule="auto"/>
              <w:contextualSpacing/>
              <w:rPr>
                <w:sz w:val="20"/>
                <w:szCs w:val="20"/>
              </w:rPr>
            </w:pPr>
            <w:r w:rsidRPr="009639A7">
              <w:rPr>
                <w:sz w:val="20"/>
                <w:szCs w:val="20"/>
              </w:rPr>
              <w:t>ПК-</w:t>
            </w:r>
            <w:r w:rsidR="00CB5ECD" w:rsidRPr="009639A7">
              <w:rPr>
                <w:sz w:val="20"/>
                <w:szCs w:val="20"/>
              </w:rPr>
              <w:t>2</w:t>
            </w:r>
            <w:r w:rsidRPr="009639A7">
              <w:rPr>
                <w:sz w:val="20"/>
                <w:szCs w:val="20"/>
              </w:rPr>
              <w:t xml:space="preserve">. </w:t>
            </w:r>
            <w:r w:rsidR="00CB5ECD" w:rsidRPr="009639A7">
              <w:t>способностью осуществлять сбор, анализ и обработку данных, необходимых для решения профессиональных задач</w:t>
            </w:r>
          </w:p>
        </w:tc>
      </w:tr>
      <w:tr w:rsidR="00CB1427" w:rsidRPr="009639A7" w:rsidTr="005323F7">
        <w:trPr>
          <w:jc w:val="center"/>
        </w:trPr>
        <w:tc>
          <w:tcPr>
            <w:tcW w:w="2711" w:type="dxa"/>
            <w:vMerge w:val="restart"/>
            <w:tcBorders>
              <w:left w:val="single" w:sz="12" w:space="0" w:color="auto"/>
            </w:tcBorders>
            <w:vAlign w:val="center"/>
          </w:tcPr>
          <w:p w:rsidR="00CB1427" w:rsidRPr="009639A7" w:rsidRDefault="00CB5ECD" w:rsidP="00E907E4">
            <w:pPr>
              <w:pStyle w:val="a"/>
              <w:numPr>
                <w:ilvl w:val="0"/>
                <w:numId w:val="0"/>
              </w:numPr>
              <w:spacing w:line="240" w:lineRule="auto"/>
              <w:contextualSpacing/>
              <w:rPr>
                <w:sz w:val="20"/>
                <w:szCs w:val="20"/>
              </w:rPr>
            </w:pPr>
            <w:r w:rsidRPr="009639A7">
              <w:rPr>
                <w:sz w:val="20"/>
                <w:szCs w:val="20"/>
              </w:rPr>
              <w:t>и</w:t>
            </w:r>
            <w:r w:rsidR="00CB1427" w:rsidRPr="009639A7">
              <w:rPr>
                <w:sz w:val="20"/>
                <w:szCs w:val="20"/>
              </w:rPr>
              <w:t xml:space="preserve">спользование методов </w:t>
            </w:r>
            <w:r w:rsidRPr="009639A7">
              <w:t>сбор</w:t>
            </w:r>
            <w:r w:rsidR="00E907E4" w:rsidRPr="009639A7">
              <w:t>а</w:t>
            </w:r>
            <w:r w:rsidRPr="009639A7">
              <w:t>, анализ</w:t>
            </w:r>
            <w:r w:rsidR="00E907E4" w:rsidRPr="009639A7">
              <w:t>а</w:t>
            </w:r>
            <w:r w:rsidRPr="009639A7">
              <w:t xml:space="preserve"> и обработк</w:t>
            </w:r>
            <w:r w:rsidR="00E907E4" w:rsidRPr="009639A7">
              <w:t>и</w:t>
            </w:r>
            <w:r w:rsidRPr="009639A7">
              <w:t xml:space="preserve"> данных, необходимых для решения профессиональных задач</w:t>
            </w:r>
            <w:r w:rsidRPr="009639A7">
              <w:rPr>
                <w:sz w:val="20"/>
                <w:szCs w:val="20"/>
              </w:rPr>
              <w:t xml:space="preserve"> </w:t>
            </w:r>
            <w:r w:rsidR="00E907E4" w:rsidRPr="009639A7">
              <w:rPr>
                <w:sz w:val="20"/>
                <w:szCs w:val="20"/>
              </w:rPr>
              <w:t xml:space="preserve">в области бухгалтерского учета, </w:t>
            </w:r>
            <w:r w:rsidR="00E907E4" w:rsidRPr="009639A7">
              <w:rPr>
                <w:sz w:val="20"/>
                <w:szCs w:val="20"/>
              </w:rPr>
              <w:lastRenderedPageBreak/>
              <w:t>анализа и аудита</w:t>
            </w:r>
            <w:r w:rsidR="00CB1427" w:rsidRPr="009639A7">
              <w:rPr>
                <w:sz w:val="20"/>
                <w:szCs w:val="20"/>
              </w:rPr>
              <w:t>.</w:t>
            </w:r>
          </w:p>
        </w:tc>
        <w:tc>
          <w:tcPr>
            <w:tcW w:w="1771" w:type="dxa"/>
            <w:vAlign w:val="center"/>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lastRenderedPageBreak/>
              <w:t>Высокий уровень компетенции</w:t>
            </w:r>
          </w:p>
        </w:tc>
        <w:tc>
          <w:tcPr>
            <w:tcW w:w="3425" w:type="dxa"/>
            <w:vAlign w:val="center"/>
          </w:tcPr>
          <w:p w:rsidR="00CB1427" w:rsidRPr="009639A7" w:rsidRDefault="00E907E4" w:rsidP="005323F7">
            <w:pPr>
              <w:pStyle w:val="a"/>
              <w:numPr>
                <w:ilvl w:val="0"/>
                <w:numId w:val="0"/>
              </w:numPr>
              <w:spacing w:line="240" w:lineRule="auto"/>
              <w:contextualSpacing/>
              <w:rPr>
                <w:sz w:val="20"/>
                <w:szCs w:val="20"/>
              </w:rPr>
            </w:pPr>
            <w:r w:rsidRPr="009639A7">
              <w:rPr>
                <w:sz w:val="20"/>
                <w:szCs w:val="20"/>
              </w:rPr>
              <w:t xml:space="preserve">использование методов </w:t>
            </w:r>
            <w:r w:rsidRPr="009639A7">
              <w:t>сбора, анализа и обработки данных, необходимых для решения профессиональных задач</w:t>
            </w:r>
            <w:r w:rsidRPr="009639A7">
              <w:rPr>
                <w:sz w:val="20"/>
                <w:szCs w:val="20"/>
              </w:rPr>
              <w:t xml:space="preserve"> в области бухгалтерского учета, анализа и аудита.</w:t>
            </w:r>
            <w:r w:rsidR="00CB1427" w:rsidRPr="009639A7">
              <w:rPr>
                <w:sz w:val="20"/>
                <w:szCs w:val="20"/>
              </w:rPr>
              <w:t xml:space="preserve">в конкретных проблемных ситуациях, оценке альтернативных вариантов решений, </w:t>
            </w:r>
            <w:r w:rsidR="00CB1427" w:rsidRPr="009639A7">
              <w:rPr>
                <w:sz w:val="20"/>
                <w:szCs w:val="20"/>
              </w:rPr>
              <w:lastRenderedPageBreak/>
              <w:t>генерированию новых идей (решений).</w:t>
            </w:r>
          </w:p>
          <w:p w:rsidR="00CB1427" w:rsidRPr="009639A7" w:rsidRDefault="00CB1427" w:rsidP="005323F7">
            <w:pPr>
              <w:pStyle w:val="a"/>
              <w:numPr>
                <w:ilvl w:val="0"/>
                <w:numId w:val="0"/>
              </w:numPr>
              <w:spacing w:line="240" w:lineRule="auto"/>
              <w:contextualSpacing/>
              <w:rPr>
                <w:sz w:val="20"/>
                <w:szCs w:val="20"/>
              </w:rPr>
            </w:pPr>
          </w:p>
        </w:tc>
        <w:tc>
          <w:tcPr>
            <w:tcW w:w="2375"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lastRenderedPageBreak/>
              <w:t xml:space="preserve">Информационную, нормативную базу, методологию, методику и организацию </w:t>
            </w:r>
            <w:r w:rsidR="00E907E4" w:rsidRPr="009639A7">
              <w:rPr>
                <w:sz w:val="20"/>
                <w:szCs w:val="20"/>
              </w:rPr>
              <w:t>сбора, анализа и обработки данных, необходимых для решения профессиональных задач</w:t>
            </w:r>
            <w:r w:rsidRPr="009639A7">
              <w:rPr>
                <w:sz w:val="20"/>
                <w:szCs w:val="20"/>
              </w:rPr>
              <w:t xml:space="preserve"> в реальных сложных </w:t>
            </w:r>
            <w:r w:rsidRPr="009639A7">
              <w:rPr>
                <w:sz w:val="20"/>
                <w:szCs w:val="20"/>
              </w:rPr>
              <w:lastRenderedPageBreak/>
              <w:t>системах</w:t>
            </w:r>
          </w:p>
        </w:tc>
        <w:tc>
          <w:tcPr>
            <w:tcW w:w="2434"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lastRenderedPageBreak/>
              <w:t xml:space="preserve">Решать стандартные задачи профессиональной деятельности на основе </w:t>
            </w:r>
            <w:r w:rsidR="00E907E4" w:rsidRPr="009639A7">
              <w:rPr>
                <w:sz w:val="20"/>
                <w:szCs w:val="20"/>
              </w:rPr>
              <w:t xml:space="preserve">сбора, анализа и обработки данных, необходимых для решения профессиональных задач </w:t>
            </w:r>
            <w:r w:rsidRPr="009639A7">
              <w:rPr>
                <w:sz w:val="20"/>
                <w:szCs w:val="20"/>
              </w:rPr>
              <w:lastRenderedPageBreak/>
              <w:t>в реальных сложных системах учета, анализа и аудита</w:t>
            </w:r>
          </w:p>
          <w:p w:rsidR="00CB1427" w:rsidRPr="009639A7" w:rsidRDefault="00CB1427" w:rsidP="005323F7">
            <w:pPr>
              <w:pStyle w:val="a"/>
              <w:numPr>
                <w:ilvl w:val="0"/>
                <w:numId w:val="0"/>
              </w:numPr>
              <w:spacing w:line="240" w:lineRule="auto"/>
              <w:contextualSpacing/>
              <w:rPr>
                <w:sz w:val="20"/>
                <w:szCs w:val="20"/>
              </w:rPr>
            </w:pPr>
          </w:p>
        </w:tc>
        <w:tc>
          <w:tcPr>
            <w:tcW w:w="2706" w:type="dxa"/>
            <w:tcBorders>
              <w:right w:val="single" w:sz="12" w:space="0" w:color="auto"/>
            </w:tcBorders>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lastRenderedPageBreak/>
              <w:t xml:space="preserve">Основными методологиями </w:t>
            </w:r>
            <w:r w:rsidR="00E907E4" w:rsidRPr="009639A7">
              <w:t>сбора, анализа и обработки данных, необходимых для решения профессиональных задач</w:t>
            </w:r>
            <w:r w:rsidR="00E907E4" w:rsidRPr="009639A7">
              <w:rPr>
                <w:sz w:val="20"/>
                <w:szCs w:val="20"/>
              </w:rPr>
              <w:t xml:space="preserve"> </w:t>
            </w:r>
            <w:r w:rsidRPr="009639A7">
              <w:rPr>
                <w:sz w:val="20"/>
                <w:szCs w:val="20"/>
              </w:rPr>
              <w:t xml:space="preserve">в целях повышения эффективности </w:t>
            </w:r>
            <w:r w:rsidRPr="009639A7">
              <w:rPr>
                <w:sz w:val="20"/>
                <w:szCs w:val="20"/>
              </w:rPr>
              <w:lastRenderedPageBreak/>
              <w:t xml:space="preserve">предпринимательской деятельности экономического субъекта </w:t>
            </w:r>
          </w:p>
        </w:tc>
      </w:tr>
      <w:tr w:rsidR="00CB1427" w:rsidRPr="009639A7" w:rsidTr="005323F7">
        <w:trPr>
          <w:jc w:val="center"/>
        </w:trPr>
        <w:tc>
          <w:tcPr>
            <w:tcW w:w="2711" w:type="dxa"/>
            <w:vMerge/>
            <w:tcBorders>
              <w:left w:val="single" w:sz="12" w:space="0" w:color="auto"/>
            </w:tcBorders>
            <w:vAlign w:val="center"/>
          </w:tcPr>
          <w:p w:rsidR="00CB1427" w:rsidRPr="009639A7" w:rsidRDefault="00CB1427" w:rsidP="005323F7">
            <w:pPr>
              <w:pStyle w:val="a"/>
              <w:numPr>
                <w:ilvl w:val="0"/>
                <w:numId w:val="0"/>
              </w:numPr>
              <w:spacing w:line="240" w:lineRule="auto"/>
              <w:contextualSpacing/>
              <w:rPr>
                <w:sz w:val="20"/>
                <w:szCs w:val="20"/>
              </w:rPr>
            </w:pPr>
          </w:p>
        </w:tc>
        <w:tc>
          <w:tcPr>
            <w:tcW w:w="1771" w:type="dxa"/>
            <w:vAlign w:val="center"/>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Базовый уровень компетенции</w:t>
            </w:r>
          </w:p>
        </w:tc>
        <w:tc>
          <w:tcPr>
            <w:tcW w:w="3425" w:type="dxa"/>
            <w:vAlign w:val="center"/>
          </w:tcPr>
          <w:p w:rsidR="00CB1427" w:rsidRPr="009639A7" w:rsidRDefault="00CB1427" w:rsidP="00E907E4">
            <w:pPr>
              <w:pStyle w:val="a"/>
              <w:numPr>
                <w:ilvl w:val="0"/>
                <w:numId w:val="0"/>
              </w:numPr>
              <w:spacing w:line="240" w:lineRule="auto"/>
              <w:contextualSpacing/>
              <w:rPr>
                <w:sz w:val="20"/>
                <w:szCs w:val="20"/>
              </w:rPr>
            </w:pPr>
            <w:r w:rsidRPr="009639A7">
              <w:rPr>
                <w:sz w:val="20"/>
                <w:szCs w:val="20"/>
              </w:rPr>
              <w:t xml:space="preserve">Понимание используемых методов </w:t>
            </w:r>
            <w:r w:rsidR="00E907E4" w:rsidRPr="009639A7">
              <w:t>сбора, анализа и обработки данных, необходимых для решения профессиональных задач</w:t>
            </w:r>
            <w:r w:rsidR="00E907E4" w:rsidRPr="009639A7">
              <w:rPr>
                <w:sz w:val="20"/>
                <w:szCs w:val="20"/>
              </w:rPr>
              <w:t xml:space="preserve"> в области бухгалтерского учета, анализа и аудита.</w:t>
            </w:r>
            <w:r w:rsidRPr="009639A7">
              <w:rPr>
                <w:sz w:val="20"/>
                <w:szCs w:val="20"/>
              </w:rPr>
              <w:t>, для целей принятия решений в конкретных проблемных ситуациях, способность оценивать альтернативные варианты решений.</w:t>
            </w:r>
          </w:p>
        </w:tc>
        <w:tc>
          <w:tcPr>
            <w:tcW w:w="2375"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информационную базу, методы и приемы, способы </w:t>
            </w:r>
            <w:r w:rsidR="00E907E4" w:rsidRPr="009639A7">
              <w:rPr>
                <w:sz w:val="20"/>
                <w:szCs w:val="20"/>
              </w:rPr>
              <w:t xml:space="preserve">сбора, анализа и обработки данных, необходимых для решения профессиональных задач </w:t>
            </w:r>
            <w:r w:rsidRPr="009639A7">
              <w:rPr>
                <w:sz w:val="20"/>
                <w:szCs w:val="20"/>
              </w:rPr>
              <w:t>и использовать полученные сведения в обычных условиях учета, анализа и аудита;</w:t>
            </w:r>
          </w:p>
          <w:p w:rsidR="00CB1427" w:rsidRPr="009639A7" w:rsidRDefault="00CB1427" w:rsidP="005323F7">
            <w:pPr>
              <w:pStyle w:val="a"/>
              <w:numPr>
                <w:ilvl w:val="0"/>
                <w:numId w:val="0"/>
              </w:numPr>
              <w:spacing w:line="240" w:lineRule="auto"/>
              <w:contextualSpacing/>
              <w:rPr>
                <w:sz w:val="20"/>
                <w:szCs w:val="20"/>
              </w:rPr>
            </w:pPr>
          </w:p>
        </w:tc>
        <w:tc>
          <w:tcPr>
            <w:tcW w:w="2434"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Решать стандартные задачи профессиональной деятельности на основе </w:t>
            </w:r>
            <w:r w:rsidR="00E907E4" w:rsidRPr="009639A7">
              <w:t>сбора, анализа и обработки данных, необходимых для решения профессиональных задач</w:t>
            </w:r>
            <w:r w:rsidRPr="009639A7">
              <w:rPr>
                <w:sz w:val="20"/>
                <w:szCs w:val="20"/>
              </w:rPr>
              <w:t xml:space="preserve"> в обычных условиях учета, анализа и аудита</w:t>
            </w:r>
          </w:p>
          <w:p w:rsidR="00CB1427" w:rsidRPr="009639A7" w:rsidRDefault="00CB1427" w:rsidP="005323F7">
            <w:pPr>
              <w:pStyle w:val="a"/>
              <w:numPr>
                <w:ilvl w:val="0"/>
                <w:numId w:val="0"/>
              </w:numPr>
              <w:spacing w:line="240" w:lineRule="auto"/>
              <w:contextualSpacing/>
              <w:rPr>
                <w:sz w:val="20"/>
                <w:szCs w:val="20"/>
              </w:rPr>
            </w:pPr>
          </w:p>
        </w:tc>
        <w:tc>
          <w:tcPr>
            <w:tcW w:w="2706" w:type="dxa"/>
            <w:tcBorders>
              <w:right w:val="single" w:sz="12" w:space="0" w:color="auto"/>
            </w:tcBorders>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Основными методологиями </w:t>
            </w:r>
            <w:r w:rsidR="00E907E4" w:rsidRPr="009639A7">
              <w:rPr>
                <w:sz w:val="20"/>
                <w:szCs w:val="20"/>
              </w:rPr>
              <w:t xml:space="preserve">сбора, анализа и обработки данных, необходимых для решения профессиональных задач </w:t>
            </w:r>
            <w:r w:rsidRPr="009639A7">
              <w:rPr>
                <w:sz w:val="20"/>
                <w:szCs w:val="20"/>
              </w:rPr>
              <w:t>и принятия управленческих решений в целях повышения эффективности предпринимательской деятельности экономического субъект в конкретных ситуациях, оценивать альтернативные варианты решений.</w:t>
            </w:r>
          </w:p>
        </w:tc>
      </w:tr>
      <w:tr w:rsidR="00CB1427" w:rsidRPr="009639A7" w:rsidTr="005323F7">
        <w:trPr>
          <w:jc w:val="center"/>
        </w:trPr>
        <w:tc>
          <w:tcPr>
            <w:tcW w:w="2711" w:type="dxa"/>
            <w:vMerge/>
            <w:tcBorders>
              <w:left w:val="single" w:sz="12" w:space="0" w:color="auto"/>
            </w:tcBorders>
            <w:vAlign w:val="center"/>
          </w:tcPr>
          <w:p w:rsidR="00CB1427" w:rsidRPr="009639A7" w:rsidRDefault="00CB1427" w:rsidP="005323F7">
            <w:pPr>
              <w:pStyle w:val="a"/>
              <w:numPr>
                <w:ilvl w:val="0"/>
                <w:numId w:val="0"/>
              </w:numPr>
              <w:spacing w:line="240" w:lineRule="auto"/>
              <w:contextualSpacing/>
              <w:rPr>
                <w:sz w:val="20"/>
                <w:szCs w:val="20"/>
              </w:rPr>
            </w:pPr>
          </w:p>
        </w:tc>
        <w:tc>
          <w:tcPr>
            <w:tcW w:w="1771" w:type="dxa"/>
            <w:vAlign w:val="center"/>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Минимальный уровень компетенции</w:t>
            </w:r>
          </w:p>
        </w:tc>
        <w:tc>
          <w:tcPr>
            <w:tcW w:w="3425" w:type="dxa"/>
            <w:vAlign w:val="center"/>
          </w:tcPr>
          <w:p w:rsidR="00CB1427" w:rsidRPr="009639A7" w:rsidRDefault="00CB1427" w:rsidP="00E907E4">
            <w:pPr>
              <w:pStyle w:val="a"/>
              <w:numPr>
                <w:ilvl w:val="0"/>
                <w:numId w:val="0"/>
              </w:numPr>
              <w:spacing w:line="240" w:lineRule="auto"/>
              <w:contextualSpacing/>
              <w:rPr>
                <w:sz w:val="20"/>
                <w:szCs w:val="20"/>
              </w:rPr>
            </w:pPr>
            <w:r w:rsidRPr="009639A7">
              <w:rPr>
                <w:sz w:val="20"/>
                <w:szCs w:val="20"/>
              </w:rPr>
              <w:t xml:space="preserve">Понимание используемых методов  </w:t>
            </w:r>
            <w:r w:rsidR="00E907E4" w:rsidRPr="009639A7">
              <w:t>сбора, анализа и обработки данных, необходимых для решения профессиональных задач</w:t>
            </w:r>
            <w:r w:rsidR="00E907E4" w:rsidRPr="009639A7">
              <w:rPr>
                <w:sz w:val="20"/>
                <w:szCs w:val="20"/>
              </w:rPr>
              <w:t xml:space="preserve"> в области бухгалтерского учета, анализа и аудита .</w:t>
            </w:r>
            <w:r w:rsidRPr="009639A7">
              <w:rPr>
                <w:sz w:val="20"/>
                <w:szCs w:val="20"/>
              </w:rPr>
              <w:t>для целей принятия решений бухгалтером, аудитором в составе команды.</w:t>
            </w:r>
          </w:p>
        </w:tc>
        <w:tc>
          <w:tcPr>
            <w:tcW w:w="2375"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информационную базу, методы и приемы, способы </w:t>
            </w:r>
            <w:r w:rsidR="00966FB8" w:rsidRPr="009639A7">
              <w:rPr>
                <w:sz w:val="20"/>
                <w:szCs w:val="20"/>
              </w:rPr>
              <w:t xml:space="preserve">сбора, анализа и обработки данных, необходимых для решения профессиональных задач </w:t>
            </w:r>
            <w:r w:rsidRPr="009639A7">
              <w:rPr>
                <w:sz w:val="20"/>
                <w:szCs w:val="20"/>
              </w:rPr>
              <w:t>и использовать полученные сведения для учета, анализа, аудита в составе команды;</w:t>
            </w:r>
          </w:p>
          <w:p w:rsidR="00CB1427" w:rsidRPr="009639A7" w:rsidRDefault="00CB1427" w:rsidP="005323F7">
            <w:pPr>
              <w:pStyle w:val="a"/>
              <w:numPr>
                <w:ilvl w:val="0"/>
                <w:numId w:val="0"/>
              </w:numPr>
              <w:spacing w:line="240" w:lineRule="auto"/>
              <w:contextualSpacing/>
              <w:rPr>
                <w:sz w:val="20"/>
                <w:szCs w:val="20"/>
              </w:rPr>
            </w:pPr>
          </w:p>
        </w:tc>
        <w:tc>
          <w:tcPr>
            <w:tcW w:w="2434" w:type="dxa"/>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Решать стандартные задачи профессиональной деятельности на основе </w:t>
            </w:r>
            <w:r w:rsidR="00966FB8" w:rsidRPr="009639A7">
              <w:rPr>
                <w:sz w:val="20"/>
                <w:szCs w:val="20"/>
              </w:rPr>
              <w:t>сбора, анализа и обработки данных, необходимых для решения профессиональных задач</w:t>
            </w:r>
            <w:r w:rsidRPr="009639A7">
              <w:rPr>
                <w:sz w:val="20"/>
                <w:szCs w:val="20"/>
              </w:rPr>
              <w:t xml:space="preserve"> в обычных условиях учета, анализа и аудита в составе команды;</w:t>
            </w:r>
          </w:p>
          <w:p w:rsidR="00CB1427" w:rsidRPr="009639A7" w:rsidRDefault="00CB1427" w:rsidP="005323F7">
            <w:pPr>
              <w:pStyle w:val="a"/>
              <w:numPr>
                <w:ilvl w:val="0"/>
                <w:numId w:val="0"/>
              </w:numPr>
              <w:spacing w:line="240" w:lineRule="auto"/>
              <w:contextualSpacing/>
              <w:rPr>
                <w:sz w:val="20"/>
                <w:szCs w:val="20"/>
              </w:rPr>
            </w:pPr>
          </w:p>
          <w:p w:rsidR="00CB1427" w:rsidRPr="009639A7" w:rsidRDefault="00CB1427" w:rsidP="005323F7">
            <w:pPr>
              <w:pStyle w:val="a"/>
              <w:numPr>
                <w:ilvl w:val="0"/>
                <w:numId w:val="0"/>
              </w:numPr>
              <w:spacing w:line="240" w:lineRule="auto"/>
              <w:contextualSpacing/>
              <w:rPr>
                <w:sz w:val="20"/>
                <w:szCs w:val="20"/>
              </w:rPr>
            </w:pPr>
            <w:r w:rsidRPr="009639A7">
              <w:rPr>
                <w:sz w:val="20"/>
                <w:szCs w:val="20"/>
              </w:rPr>
              <w:t>.</w:t>
            </w:r>
          </w:p>
        </w:tc>
        <w:tc>
          <w:tcPr>
            <w:tcW w:w="2706" w:type="dxa"/>
            <w:tcBorders>
              <w:right w:val="single" w:sz="12" w:space="0" w:color="auto"/>
            </w:tcBorders>
          </w:tcPr>
          <w:p w:rsidR="00CB1427" w:rsidRPr="009639A7" w:rsidRDefault="00CB1427" w:rsidP="005323F7">
            <w:pPr>
              <w:pStyle w:val="a"/>
              <w:numPr>
                <w:ilvl w:val="0"/>
                <w:numId w:val="0"/>
              </w:numPr>
              <w:spacing w:line="240" w:lineRule="auto"/>
              <w:contextualSpacing/>
              <w:rPr>
                <w:sz w:val="20"/>
                <w:szCs w:val="20"/>
              </w:rPr>
            </w:pPr>
            <w:r w:rsidRPr="009639A7">
              <w:rPr>
                <w:sz w:val="20"/>
                <w:szCs w:val="20"/>
              </w:rPr>
              <w:t xml:space="preserve">Основными методологиями </w:t>
            </w:r>
            <w:r w:rsidR="00966FB8" w:rsidRPr="009639A7">
              <w:t>сбора, анализа и обработки данных, необходимых для решения профессиональных задач</w:t>
            </w:r>
            <w:r w:rsidR="00966FB8" w:rsidRPr="009639A7">
              <w:rPr>
                <w:sz w:val="20"/>
                <w:szCs w:val="20"/>
              </w:rPr>
              <w:t xml:space="preserve"> </w:t>
            </w:r>
            <w:r w:rsidRPr="009639A7">
              <w:rPr>
                <w:sz w:val="20"/>
                <w:szCs w:val="20"/>
              </w:rPr>
              <w:t xml:space="preserve">и принятия управленческих решений в целях повышения эффективности предпринимательской деятельности экономического субъект в конкретных практических </w:t>
            </w:r>
            <w:r w:rsidRPr="009639A7">
              <w:rPr>
                <w:sz w:val="20"/>
                <w:szCs w:val="20"/>
              </w:rPr>
              <w:lastRenderedPageBreak/>
              <w:t>ситуациях) в составе команды</w:t>
            </w:r>
          </w:p>
        </w:tc>
      </w:tr>
      <w:tr w:rsidR="00CB1427" w:rsidRPr="009639A7" w:rsidTr="005323F7">
        <w:trPr>
          <w:gridAfter w:val="5"/>
          <w:wAfter w:w="12711" w:type="dxa"/>
          <w:trHeight w:val="417"/>
          <w:jc w:val="center"/>
        </w:trPr>
        <w:tc>
          <w:tcPr>
            <w:tcW w:w="2711" w:type="dxa"/>
            <w:vMerge/>
            <w:tcBorders>
              <w:left w:val="single" w:sz="12" w:space="0" w:color="auto"/>
            </w:tcBorders>
            <w:vAlign w:val="center"/>
          </w:tcPr>
          <w:p w:rsidR="00CB1427" w:rsidRPr="009639A7" w:rsidRDefault="00CB1427" w:rsidP="005323F7">
            <w:pPr>
              <w:pStyle w:val="a"/>
              <w:numPr>
                <w:ilvl w:val="0"/>
                <w:numId w:val="0"/>
              </w:numPr>
              <w:spacing w:line="240" w:lineRule="auto"/>
              <w:contextualSpacing/>
              <w:rPr>
                <w:sz w:val="20"/>
                <w:szCs w:val="20"/>
              </w:rPr>
            </w:pPr>
          </w:p>
        </w:tc>
      </w:tr>
      <w:tr w:rsidR="00CB1427" w:rsidRPr="009639A7" w:rsidTr="005323F7">
        <w:trPr>
          <w:gridAfter w:val="5"/>
          <w:wAfter w:w="12711" w:type="dxa"/>
          <w:trHeight w:val="417"/>
          <w:jc w:val="center"/>
        </w:trPr>
        <w:tc>
          <w:tcPr>
            <w:tcW w:w="2711" w:type="dxa"/>
            <w:vMerge/>
            <w:tcBorders>
              <w:left w:val="single" w:sz="12" w:space="0" w:color="auto"/>
            </w:tcBorders>
            <w:vAlign w:val="center"/>
          </w:tcPr>
          <w:p w:rsidR="00CB1427" w:rsidRPr="009639A7" w:rsidRDefault="00CB1427" w:rsidP="005323F7">
            <w:pPr>
              <w:pStyle w:val="a"/>
              <w:numPr>
                <w:ilvl w:val="0"/>
                <w:numId w:val="0"/>
              </w:numPr>
              <w:spacing w:line="240" w:lineRule="auto"/>
              <w:contextualSpacing/>
              <w:rPr>
                <w:sz w:val="20"/>
                <w:szCs w:val="20"/>
              </w:rPr>
            </w:pPr>
          </w:p>
        </w:tc>
      </w:tr>
      <w:tr w:rsidR="00AD6E93" w:rsidRPr="009639A7" w:rsidTr="004B58C6">
        <w:trPr>
          <w:jc w:val="center"/>
        </w:trPr>
        <w:tc>
          <w:tcPr>
            <w:tcW w:w="15422" w:type="dxa"/>
            <w:gridSpan w:val="6"/>
            <w:tcBorders>
              <w:left w:val="single" w:sz="12" w:space="0" w:color="auto"/>
              <w:right w:val="single" w:sz="12" w:space="0" w:color="auto"/>
            </w:tcBorders>
            <w:vAlign w:val="center"/>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ПК-5. 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 д., и использовать полученные сведения для принятия управленческих решений</w:t>
            </w:r>
          </w:p>
        </w:tc>
      </w:tr>
      <w:tr w:rsidR="00AD6E93" w:rsidRPr="009639A7" w:rsidTr="00013AEB">
        <w:trPr>
          <w:jc w:val="center"/>
        </w:trPr>
        <w:tc>
          <w:tcPr>
            <w:tcW w:w="2711" w:type="dxa"/>
            <w:vMerge w:val="restart"/>
            <w:tcBorders>
              <w:left w:val="single" w:sz="12" w:space="0" w:color="auto"/>
            </w:tcBorders>
            <w:vAlign w:val="center"/>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Использование методов интерпретации и системного анализа финансовой, бухгалтерской и иной информации, содержащейся  в отчетности предприятий различных форм собственности, организаций, ведомств и использовать полученные сведения для формирования аудиторского заключения и принятия стратегических, тактических и оперативных управленческих решений.</w:t>
            </w:r>
          </w:p>
        </w:tc>
        <w:tc>
          <w:tcPr>
            <w:tcW w:w="1771" w:type="dxa"/>
            <w:vAlign w:val="center"/>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Высокий уровень компетенции</w:t>
            </w:r>
          </w:p>
        </w:tc>
        <w:tc>
          <w:tcPr>
            <w:tcW w:w="3425" w:type="dxa"/>
            <w:vAlign w:val="center"/>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Способность к самостоятельному использованию методов интерпретации и системного анализа финансовой, бухгалтерской и иной информации, содержащейся  в отчетности предприятий различных форм собственности, организаций, ведомств и использовать полученные сведения для формирования аудиторского заключения, и принятия стратегических, тактических и оперативных управленческих решений в конкретных проблемных ситуациях, оценке альтернативных вариантов решений, генерированию новых идей (решений).</w:t>
            </w:r>
          </w:p>
          <w:p w:rsidR="00AD6E93" w:rsidRPr="009639A7" w:rsidRDefault="00AD6E93" w:rsidP="004B58C6">
            <w:pPr>
              <w:pStyle w:val="a"/>
              <w:numPr>
                <w:ilvl w:val="0"/>
                <w:numId w:val="0"/>
              </w:numPr>
              <w:spacing w:line="240" w:lineRule="auto"/>
              <w:contextualSpacing/>
              <w:rPr>
                <w:sz w:val="20"/>
                <w:szCs w:val="20"/>
              </w:rPr>
            </w:pPr>
          </w:p>
        </w:tc>
        <w:tc>
          <w:tcPr>
            <w:tcW w:w="2375" w:type="dxa"/>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Информационную, нормативную базу, методологию, методику и организацию учета, анализа аудита, методы и приемы, способы учета, анализа, аудита и интерпретации финансовой, бухгалтерской и иной информации в реальных сложных системах</w:t>
            </w:r>
          </w:p>
        </w:tc>
        <w:tc>
          <w:tcPr>
            <w:tcW w:w="2434" w:type="dxa"/>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в реальных сложных системах учета, анализа и аудита</w:t>
            </w:r>
          </w:p>
          <w:p w:rsidR="00AD6E93" w:rsidRPr="009639A7" w:rsidRDefault="00AD6E93" w:rsidP="004B58C6">
            <w:pPr>
              <w:pStyle w:val="a"/>
              <w:numPr>
                <w:ilvl w:val="0"/>
                <w:numId w:val="0"/>
              </w:numPr>
              <w:spacing w:line="240" w:lineRule="auto"/>
              <w:contextualSpacing/>
              <w:rPr>
                <w:sz w:val="20"/>
                <w:szCs w:val="20"/>
              </w:rPr>
            </w:pPr>
          </w:p>
        </w:tc>
        <w:tc>
          <w:tcPr>
            <w:tcW w:w="2706" w:type="dxa"/>
            <w:tcBorders>
              <w:right w:val="single" w:sz="12" w:space="0" w:color="auto"/>
            </w:tcBorders>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 xml:space="preserve">Основными методологиями учета, анализа, аудита и интерпретации финансовой, бухгалтерской и иной информации, содержащейся  в отчетности предприятий, использовать полученные сведения для подготовки и формирования аудиторского заключения и принятия управленческих решений в целях повышения эффективности предпринимательской деятельности экономического субъекта </w:t>
            </w:r>
          </w:p>
        </w:tc>
      </w:tr>
      <w:tr w:rsidR="00AD6E93" w:rsidRPr="00CB1427" w:rsidTr="00013AEB">
        <w:trPr>
          <w:jc w:val="center"/>
        </w:trPr>
        <w:tc>
          <w:tcPr>
            <w:tcW w:w="2711" w:type="dxa"/>
            <w:vMerge/>
            <w:tcBorders>
              <w:left w:val="single" w:sz="12" w:space="0" w:color="auto"/>
            </w:tcBorders>
            <w:vAlign w:val="center"/>
          </w:tcPr>
          <w:p w:rsidR="00AD6E93" w:rsidRPr="009639A7" w:rsidRDefault="00AD6E93" w:rsidP="004B58C6">
            <w:pPr>
              <w:pStyle w:val="a"/>
              <w:numPr>
                <w:ilvl w:val="0"/>
                <w:numId w:val="0"/>
              </w:numPr>
              <w:spacing w:line="240" w:lineRule="auto"/>
              <w:contextualSpacing/>
              <w:rPr>
                <w:sz w:val="20"/>
                <w:szCs w:val="20"/>
              </w:rPr>
            </w:pPr>
          </w:p>
        </w:tc>
        <w:tc>
          <w:tcPr>
            <w:tcW w:w="1771" w:type="dxa"/>
            <w:vAlign w:val="center"/>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Базовый уровень компетенции</w:t>
            </w:r>
          </w:p>
        </w:tc>
        <w:tc>
          <w:tcPr>
            <w:tcW w:w="3425" w:type="dxa"/>
            <w:vAlign w:val="center"/>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 xml:space="preserve">Понимание используемых методов интерпретации и системного анализа финансовой, бухгалтерской и иной информации, содержащейся  в отчетности предприятий различных форм собственности, организаций, ведомств и использовать полученные </w:t>
            </w:r>
            <w:r w:rsidRPr="009639A7">
              <w:rPr>
                <w:sz w:val="20"/>
                <w:szCs w:val="20"/>
              </w:rPr>
              <w:lastRenderedPageBreak/>
              <w:t>сведения для формирования аудиторского заключения, для целей принятия решений в конкретных проблемных ситуациях, способность оценивать альтернативные варианты решений.</w:t>
            </w:r>
          </w:p>
        </w:tc>
        <w:tc>
          <w:tcPr>
            <w:tcW w:w="2375" w:type="dxa"/>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lastRenderedPageBreak/>
              <w:t xml:space="preserve">информационную базу, методы и приемы, способы учета, анализа и интерпретации финансовой, бухгалтерской и иной информации, </w:t>
            </w:r>
            <w:r w:rsidRPr="009639A7">
              <w:rPr>
                <w:sz w:val="20"/>
                <w:szCs w:val="20"/>
              </w:rPr>
              <w:lastRenderedPageBreak/>
              <w:t>содержащейся  в отчетности предприятий различных форм собственности, организаций, ведомств и т. д., и использовать полученные сведения в обычных условиях учета, анализа и аудита;</w:t>
            </w:r>
          </w:p>
          <w:p w:rsidR="00AD6E93" w:rsidRPr="009639A7" w:rsidRDefault="00AD6E93" w:rsidP="004B58C6">
            <w:pPr>
              <w:pStyle w:val="a"/>
              <w:numPr>
                <w:ilvl w:val="0"/>
                <w:numId w:val="0"/>
              </w:numPr>
              <w:spacing w:line="240" w:lineRule="auto"/>
              <w:contextualSpacing/>
              <w:rPr>
                <w:sz w:val="20"/>
                <w:szCs w:val="20"/>
              </w:rPr>
            </w:pPr>
          </w:p>
        </w:tc>
        <w:tc>
          <w:tcPr>
            <w:tcW w:w="2434" w:type="dxa"/>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lastRenderedPageBreak/>
              <w:t xml:space="preserve">Решать стандартные задачи профессиональной деятельности на основе информационной и библиографической культуры с применением </w:t>
            </w:r>
            <w:r w:rsidRPr="009639A7">
              <w:rPr>
                <w:sz w:val="20"/>
                <w:szCs w:val="20"/>
              </w:rPr>
              <w:lastRenderedPageBreak/>
              <w:t>информационно-коммуникационных технологий в обычных условиях учета, анализа и аудита</w:t>
            </w:r>
          </w:p>
          <w:p w:rsidR="00AD6E93" w:rsidRPr="009639A7" w:rsidRDefault="00AD6E93" w:rsidP="004B58C6">
            <w:pPr>
              <w:pStyle w:val="a"/>
              <w:numPr>
                <w:ilvl w:val="0"/>
                <w:numId w:val="0"/>
              </w:numPr>
              <w:spacing w:line="240" w:lineRule="auto"/>
              <w:contextualSpacing/>
              <w:rPr>
                <w:sz w:val="20"/>
                <w:szCs w:val="20"/>
              </w:rPr>
            </w:pPr>
          </w:p>
        </w:tc>
        <w:tc>
          <w:tcPr>
            <w:tcW w:w="2706" w:type="dxa"/>
            <w:tcBorders>
              <w:right w:val="single" w:sz="12" w:space="0" w:color="auto"/>
            </w:tcBorders>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lastRenderedPageBreak/>
              <w:t xml:space="preserve">Основными методологиями учета, анализа, аудита и интерпретации финансовой, бухгалтерской и иной информации, содержащейся  в отчетности предприятий, использовать полученные </w:t>
            </w:r>
            <w:r w:rsidRPr="009639A7">
              <w:rPr>
                <w:sz w:val="20"/>
                <w:szCs w:val="20"/>
              </w:rPr>
              <w:lastRenderedPageBreak/>
              <w:t>сведения для подготовки и формирования аудиторского заключения и принятия управленческих решений в целях повышения эффективности предпринимательской деятельности экономического субъект в конкретных ситуациях, оценивать альтернативные варианты решений.</w:t>
            </w:r>
          </w:p>
        </w:tc>
      </w:tr>
      <w:tr w:rsidR="00AD6E93" w:rsidRPr="004A54B7" w:rsidTr="00013AEB">
        <w:trPr>
          <w:jc w:val="center"/>
        </w:trPr>
        <w:tc>
          <w:tcPr>
            <w:tcW w:w="2711" w:type="dxa"/>
            <w:vMerge/>
            <w:tcBorders>
              <w:left w:val="single" w:sz="12" w:space="0" w:color="auto"/>
            </w:tcBorders>
            <w:vAlign w:val="center"/>
          </w:tcPr>
          <w:p w:rsidR="00AD6E93" w:rsidRPr="009639A7" w:rsidRDefault="00AD6E93" w:rsidP="004B58C6">
            <w:pPr>
              <w:pStyle w:val="a"/>
              <w:numPr>
                <w:ilvl w:val="0"/>
                <w:numId w:val="0"/>
              </w:numPr>
              <w:spacing w:line="240" w:lineRule="auto"/>
              <w:contextualSpacing/>
              <w:rPr>
                <w:sz w:val="20"/>
                <w:szCs w:val="20"/>
              </w:rPr>
            </w:pPr>
          </w:p>
        </w:tc>
        <w:tc>
          <w:tcPr>
            <w:tcW w:w="1771" w:type="dxa"/>
            <w:vAlign w:val="center"/>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Минимальный уровень компетенции</w:t>
            </w:r>
          </w:p>
        </w:tc>
        <w:tc>
          <w:tcPr>
            <w:tcW w:w="3425" w:type="dxa"/>
            <w:vAlign w:val="center"/>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Понимание используемых методов  интерпретации и системного анализа финансовой, бухгалтерской и иной информации, содержащейся  в отчетности и использовать полученные сведения для формирования аудиторского заключения, для целей принятия решений бухгалтером, аудитором в составе команды.</w:t>
            </w:r>
          </w:p>
        </w:tc>
        <w:tc>
          <w:tcPr>
            <w:tcW w:w="2375" w:type="dxa"/>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информационную базу, методы и приемы, способы учета,  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 д., и использовать полученные сведения для учета, анализа, аудита в составе команды;</w:t>
            </w:r>
          </w:p>
          <w:p w:rsidR="00AD6E93" w:rsidRPr="009639A7" w:rsidRDefault="00AD6E93" w:rsidP="004B58C6">
            <w:pPr>
              <w:pStyle w:val="a"/>
              <w:numPr>
                <w:ilvl w:val="0"/>
                <w:numId w:val="0"/>
              </w:numPr>
              <w:spacing w:line="240" w:lineRule="auto"/>
              <w:contextualSpacing/>
              <w:rPr>
                <w:sz w:val="20"/>
                <w:szCs w:val="20"/>
              </w:rPr>
            </w:pPr>
          </w:p>
        </w:tc>
        <w:tc>
          <w:tcPr>
            <w:tcW w:w="2434" w:type="dxa"/>
          </w:tcPr>
          <w:p w:rsidR="00AD6E93" w:rsidRPr="009639A7" w:rsidRDefault="00AD6E93" w:rsidP="004B58C6">
            <w:pPr>
              <w:pStyle w:val="a"/>
              <w:numPr>
                <w:ilvl w:val="0"/>
                <w:numId w:val="0"/>
              </w:numPr>
              <w:spacing w:line="240" w:lineRule="auto"/>
              <w:contextualSpacing/>
              <w:rPr>
                <w:sz w:val="20"/>
                <w:szCs w:val="20"/>
              </w:rPr>
            </w:pPr>
            <w:r w:rsidRPr="009639A7">
              <w:rPr>
                <w:sz w:val="20"/>
                <w:szCs w:val="20"/>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в обычных условиях учета, анализа и аудита в составе команды;</w:t>
            </w:r>
          </w:p>
          <w:p w:rsidR="00AD6E93" w:rsidRPr="009639A7" w:rsidRDefault="00AD6E93" w:rsidP="004B58C6">
            <w:pPr>
              <w:pStyle w:val="a"/>
              <w:numPr>
                <w:ilvl w:val="0"/>
                <w:numId w:val="0"/>
              </w:numPr>
              <w:spacing w:line="240" w:lineRule="auto"/>
              <w:contextualSpacing/>
              <w:rPr>
                <w:sz w:val="20"/>
                <w:szCs w:val="20"/>
              </w:rPr>
            </w:pPr>
          </w:p>
          <w:p w:rsidR="00AD6E93" w:rsidRPr="009639A7" w:rsidRDefault="00AD6E93" w:rsidP="004B58C6">
            <w:pPr>
              <w:pStyle w:val="a"/>
              <w:numPr>
                <w:ilvl w:val="0"/>
                <w:numId w:val="0"/>
              </w:numPr>
              <w:spacing w:line="240" w:lineRule="auto"/>
              <w:contextualSpacing/>
              <w:rPr>
                <w:sz w:val="20"/>
                <w:szCs w:val="20"/>
              </w:rPr>
            </w:pPr>
            <w:r w:rsidRPr="009639A7">
              <w:rPr>
                <w:sz w:val="20"/>
                <w:szCs w:val="20"/>
              </w:rPr>
              <w:t>.</w:t>
            </w:r>
          </w:p>
        </w:tc>
        <w:tc>
          <w:tcPr>
            <w:tcW w:w="2706" w:type="dxa"/>
            <w:tcBorders>
              <w:right w:val="single" w:sz="12" w:space="0" w:color="auto"/>
            </w:tcBorders>
          </w:tcPr>
          <w:p w:rsidR="00AD6E93" w:rsidRPr="00C71344" w:rsidRDefault="00AD6E93" w:rsidP="004B58C6">
            <w:pPr>
              <w:pStyle w:val="a"/>
              <w:numPr>
                <w:ilvl w:val="0"/>
                <w:numId w:val="0"/>
              </w:numPr>
              <w:spacing w:line="240" w:lineRule="auto"/>
              <w:contextualSpacing/>
              <w:rPr>
                <w:sz w:val="20"/>
                <w:szCs w:val="20"/>
              </w:rPr>
            </w:pPr>
            <w:r w:rsidRPr="009639A7">
              <w:rPr>
                <w:sz w:val="20"/>
                <w:szCs w:val="20"/>
              </w:rPr>
              <w:t>Основными методологиями учета, анализа, аудита и интерпретации финансовой, бухгалтерской и иной информации, содержащейся  в отчетности предприятий, использовать полученные сведения для подготовки и формирования аудиторского заключения и принятия управленческих решений в целях повышения эффективности предпринимательской деятельности экономического субъект в конкретных практических ситуациях) в составе команды</w:t>
            </w:r>
          </w:p>
        </w:tc>
      </w:tr>
      <w:tr w:rsidR="00AD6E93" w:rsidRPr="004A54B7" w:rsidTr="00013AEB">
        <w:trPr>
          <w:gridAfter w:val="5"/>
          <w:wAfter w:w="12711" w:type="dxa"/>
          <w:trHeight w:val="417"/>
          <w:jc w:val="center"/>
        </w:trPr>
        <w:tc>
          <w:tcPr>
            <w:tcW w:w="2711" w:type="dxa"/>
            <w:vMerge/>
            <w:tcBorders>
              <w:left w:val="single" w:sz="12" w:space="0" w:color="auto"/>
            </w:tcBorders>
            <w:vAlign w:val="center"/>
          </w:tcPr>
          <w:p w:rsidR="00AD6E93" w:rsidRPr="004A54B7" w:rsidRDefault="00AD6E93" w:rsidP="004B58C6">
            <w:pPr>
              <w:pStyle w:val="a"/>
              <w:numPr>
                <w:ilvl w:val="0"/>
                <w:numId w:val="0"/>
              </w:numPr>
              <w:spacing w:line="240" w:lineRule="auto"/>
              <w:contextualSpacing/>
              <w:rPr>
                <w:sz w:val="20"/>
                <w:szCs w:val="20"/>
              </w:rPr>
            </w:pPr>
          </w:p>
        </w:tc>
      </w:tr>
      <w:tr w:rsidR="00AD6E93" w:rsidRPr="004A54B7" w:rsidTr="00013AEB">
        <w:trPr>
          <w:gridAfter w:val="5"/>
          <w:wAfter w:w="12711" w:type="dxa"/>
          <w:trHeight w:val="417"/>
          <w:jc w:val="center"/>
        </w:trPr>
        <w:tc>
          <w:tcPr>
            <w:tcW w:w="2711" w:type="dxa"/>
            <w:vMerge/>
            <w:tcBorders>
              <w:left w:val="single" w:sz="12" w:space="0" w:color="auto"/>
            </w:tcBorders>
            <w:vAlign w:val="center"/>
          </w:tcPr>
          <w:p w:rsidR="00AD6E93" w:rsidRPr="004A54B7" w:rsidRDefault="00AD6E93" w:rsidP="004B58C6">
            <w:pPr>
              <w:pStyle w:val="a"/>
              <w:numPr>
                <w:ilvl w:val="0"/>
                <w:numId w:val="0"/>
              </w:numPr>
              <w:spacing w:line="240" w:lineRule="auto"/>
              <w:contextualSpacing/>
              <w:rPr>
                <w:sz w:val="20"/>
                <w:szCs w:val="20"/>
              </w:rPr>
            </w:pPr>
          </w:p>
        </w:tc>
      </w:tr>
    </w:tbl>
    <w:p w:rsidR="00013AEB" w:rsidRDefault="00013AEB" w:rsidP="00013AEB">
      <w:pPr>
        <w:autoSpaceDE w:val="0"/>
        <w:rPr>
          <w:b/>
          <w:bCs/>
        </w:rPr>
      </w:pPr>
    </w:p>
    <w:p w:rsidR="00493E61" w:rsidRDefault="00493E61" w:rsidP="00013AEB">
      <w:pPr>
        <w:autoSpaceDE w:val="0"/>
        <w:rPr>
          <w:b/>
          <w:bCs/>
        </w:rPr>
      </w:pPr>
    </w:p>
    <w:p w:rsidR="00493E61" w:rsidRDefault="00493E61" w:rsidP="00013AEB">
      <w:pPr>
        <w:autoSpaceDE w:val="0"/>
        <w:rPr>
          <w:b/>
          <w:bCs/>
        </w:rPr>
      </w:pPr>
    </w:p>
    <w:p w:rsidR="00013AEB" w:rsidRDefault="00013AEB" w:rsidP="00013AEB">
      <w:pPr>
        <w:autoSpaceDE w:val="0"/>
      </w:pPr>
      <w:r>
        <w:rPr>
          <w:b/>
          <w:bCs/>
        </w:rPr>
        <w:t xml:space="preserve"> Матрица соответствия составных частей ОП </w:t>
      </w:r>
      <w:r w:rsidR="005940A3">
        <w:rPr>
          <w:b/>
          <w:bCs/>
        </w:rPr>
        <w:t xml:space="preserve">Бухгалтерский учет, анализ и аудит </w:t>
      </w:r>
      <w:r>
        <w:rPr>
          <w:b/>
          <w:bCs/>
        </w:rPr>
        <w:t xml:space="preserve">и компетенций, формируемых ОП, с этапами формирования </w:t>
      </w:r>
    </w:p>
    <w:p w:rsidR="00013AEB" w:rsidRDefault="007C0E44" w:rsidP="00013AEB">
      <w:pPr>
        <w:autoSpaceDE w:val="0"/>
        <w:rPr>
          <w:b/>
          <w:bCs/>
          <w:sz w:val="26"/>
          <w:szCs w:val="26"/>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8.25pt;margin-top:22.15pt;width:746.15pt;height:452.4pt;z-index:251659264;mso-wrap-distance-left:0;mso-wrap-distance-right:0" filled="t">
            <v:fill color2="black"/>
            <v:imagedata r:id="rId8" o:title=""/>
            <w10:wrap type="topAndBottom"/>
          </v:shape>
          <o:OLEObject Type="Embed" ProgID="opendocument.WriterDocument.1" ShapeID="_x0000_s1029" DrawAspect="Content" ObjectID="_1528531157" r:id="rId9"/>
        </w:object>
      </w:r>
    </w:p>
    <w:p w:rsidR="00013AEB" w:rsidRDefault="00013AEB" w:rsidP="00013AEB">
      <w:pPr>
        <w:autoSpaceDE w:val="0"/>
        <w:rPr>
          <w:b/>
          <w:bCs/>
          <w:sz w:val="26"/>
          <w:szCs w:val="26"/>
        </w:rPr>
      </w:pPr>
    </w:p>
    <w:p w:rsidR="00013AEB" w:rsidRDefault="007C0E44" w:rsidP="00013AEB">
      <w:pPr>
        <w:autoSpaceDE w:val="0"/>
        <w:rPr>
          <w:b/>
          <w:bCs/>
          <w:sz w:val="26"/>
          <w:szCs w:val="26"/>
        </w:rPr>
      </w:pPr>
      <w:r>
        <w:object w:dxaOrig="1440" w:dyaOrig="1440">
          <v:shape id="_x0000_s1026" type="#_x0000_t75" style="position:absolute;margin-left:0;margin-top:0;width:725.55pt;height:393.95pt;z-index:251656192;mso-wrap-distance-left:0;mso-wrap-distance-right:0;mso-position-horizontal:center" filled="t">
            <v:fill color2="black"/>
            <v:imagedata r:id="rId10" o:title=""/>
            <w10:wrap type="topAndBottom"/>
          </v:shape>
          <o:OLEObject Type="Embed" ProgID="opendocument.CalcDocument.1" ShapeID="_x0000_s1026" DrawAspect="Content" ObjectID="_1528531158" r:id="rId11"/>
        </w:object>
      </w:r>
    </w:p>
    <w:p w:rsidR="00013AEB" w:rsidRDefault="00013AEB" w:rsidP="00013AEB">
      <w:pPr>
        <w:pageBreakBefore/>
        <w:autoSpaceDE w:val="0"/>
        <w:rPr>
          <w:b/>
          <w:bCs/>
          <w:sz w:val="26"/>
          <w:szCs w:val="26"/>
        </w:rPr>
      </w:pPr>
    </w:p>
    <w:p w:rsidR="00013AEB" w:rsidRDefault="007C0E44" w:rsidP="00013AEB">
      <w:pPr>
        <w:autoSpaceDE w:val="0"/>
        <w:rPr>
          <w:b/>
          <w:bCs/>
          <w:sz w:val="26"/>
          <w:szCs w:val="26"/>
        </w:rPr>
      </w:pPr>
      <w:r>
        <w:object w:dxaOrig="1440" w:dyaOrig="1440">
          <v:shape id="_x0000_s1027" type="#_x0000_t75" style="position:absolute;margin-left:0;margin-top:0;width:705.4pt;height:413.05pt;z-index:251657216;mso-wrap-distance-left:0;mso-wrap-distance-right:0;mso-position-horizontal:center" filled="t">
            <v:fill color2="black"/>
            <v:imagedata r:id="rId12" o:title=""/>
            <w10:wrap type="topAndBottom"/>
          </v:shape>
          <o:OLEObject Type="Embed" ProgID="opendocument.CalcDocument.1" ShapeID="_x0000_s1027" DrawAspect="Content" ObjectID="_1528531159" r:id="rId13"/>
        </w:object>
      </w:r>
    </w:p>
    <w:p w:rsidR="00013AEB" w:rsidRDefault="00013AEB" w:rsidP="00013AEB">
      <w:pPr>
        <w:pageBreakBefore/>
        <w:autoSpaceDE w:val="0"/>
        <w:rPr>
          <w:b/>
          <w:bCs/>
          <w:sz w:val="26"/>
          <w:szCs w:val="26"/>
        </w:rPr>
      </w:pPr>
    </w:p>
    <w:p w:rsidR="00013AEB" w:rsidRDefault="007C0E44" w:rsidP="00013AEB">
      <w:pPr>
        <w:sectPr w:rsidR="00013AEB">
          <w:headerReference w:type="even" r:id="rId14"/>
          <w:headerReference w:type="default" r:id="rId15"/>
          <w:footerReference w:type="even" r:id="rId16"/>
          <w:footerReference w:type="default" r:id="rId17"/>
          <w:headerReference w:type="first" r:id="rId18"/>
          <w:footerReference w:type="first" r:id="rId19"/>
          <w:pgSz w:w="16838" w:h="11906" w:orient="landscape"/>
          <w:pgMar w:top="851" w:right="1134" w:bottom="1701" w:left="1134" w:header="709" w:footer="720" w:gutter="0"/>
          <w:pgNumType w:start="1"/>
          <w:cols w:space="720"/>
          <w:docGrid w:linePitch="600" w:charSpace="36864"/>
        </w:sectPr>
      </w:pPr>
      <w:r>
        <w:object w:dxaOrig="1440" w:dyaOrig="1440">
          <v:shape id="_x0000_s1028" type="#_x0000_t75" style="position:absolute;margin-left:18.85pt;margin-top:5.7pt;width:695.5pt;height:401.2pt;z-index:251658240;mso-wrap-distance-left:0;mso-wrap-distance-right:0" filled="t">
            <v:fill color2="black"/>
            <v:imagedata r:id="rId20" o:title=""/>
            <w10:wrap type="topAndBottom"/>
          </v:shape>
          <o:OLEObject Type="Embed" ProgID="opendocument.CalcDocument.1" ShapeID="_x0000_s1028" DrawAspect="Content" ObjectID="_1528531160" r:id="rId21"/>
        </w:object>
      </w:r>
    </w:p>
    <w:p w:rsidR="00A86054" w:rsidRPr="00284B75" w:rsidRDefault="00935582" w:rsidP="00836E0D">
      <w:pPr>
        <w:jc w:val="center"/>
        <w:rPr>
          <w:b/>
          <w:bCs/>
          <w:sz w:val="28"/>
          <w:szCs w:val="28"/>
        </w:rPr>
      </w:pPr>
      <w:r w:rsidRPr="00935582">
        <w:rPr>
          <w:b/>
          <w:sz w:val="32"/>
          <w:szCs w:val="32"/>
        </w:rPr>
        <w:lastRenderedPageBreak/>
        <w:t>3.</w:t>
      </w:r>
      <w:r w:rsidR="000A0577">
        <w:t xml:space="preserve"> </w:t>
      </w:r>
      <w:r w:rsidR="00A86054" w:rsidRPr="00284B75">
        <w:rPr>
          <w:b/>
          <w:bCs/>
          <w:sz w:val="28"/>
          <w:szCs w:val="28"/>
        </w:rPr>
        <w:t xml:space="preserve">СОДЕРЖАНИЕ РАЗДЕЛОВ И ТЕМ </w:t>
      </w:r>
      <w:r w:rsidR="005A2C09" w:rsidRPr="00284B75">
        <w:rPr>
          <w:b/>
          <w:bCs/>
          <w:sz w:val="28"/>
          <w:szCs w:val="28"/>
        </w:rPr>
        <w:t>ПРОГРАММЫ ГОСУДАРСТВЕННОГО ЭКЗАМЕНА</w:t>
      </w:r>
    </w:p>
    <w:p w:rsidR="00A86054" w:rsidRPr="00284B75" w:rsidRDefault="00A86054" w:rsidP="00A86054">
      <w:pPr>
        <w:rPr>
          <w:sz w:val="28"/>
          <w:szCs w:val="28"/>
        </w:rPr>
      </w:pPr>
    </w:p>
    <w:p w:rsidR="00AD6E93" w:rsidRPr="00284B75" w:rsidRDefault="00AD6E93" w:rsidP="00AD6E93">
      <w:pPr>
        <w:jc w:val="both"/>
        <w:rPr>
          <w:b/>
          <w:bCs/>
          <w:sz w:val="28"/>
          <w:szCs w:val="28"/>
        </w:rPr>
      </w:pPr>
      <w:r w:rsidRPr="00284B75">
        <w:rPr>
          <w:b/>
          <w:bCs/>
          <w:sz w:val="28"/>
          <w:szCs w:val="28"/>
        </w:rPr>
        <w:t>Раздел 1. Бухгалтерский учет</w:t>
      </w:r>
    </w:p>
    <w:p w:rsidR="00AD6E93" w:rsidRPr="00284B75" w:rsidRDefault="00AD6E93" w:rsidP="00AD6E93">
      <w:pPr>
        <w:jc w:val="both"/>
        <w:rPr>
          <w:b/>
          <w:bCs/>
          <w:sz w:val="28"/>
          <w:szCs w:val="28"/>
        </w:rPr>
      </w:pPr>
      <w:r w:rsidRPr="00284B75">
        <w:rPr>
          <w:b/>
          <w:bCs/>
          <w:sz w:val="28"/>
          <w:szCs w:val="28"/>
        </w:rPr>
        <w:t>Тема 1. Теория бухгалтерского учета</w:t>
      </w:r>
    </w:p>
    <w:p w:rsidR="00AD6E93" w:rsidRPr="00284B75" w:rsidRDefault="00AD6E93" w:rsidP="00AD6E93">
      <w:pPr>
        <w:pStyle w:val="a7"/>
        <w:spacing w:before="0" w:beforeAutospacing="0" w:after="0" w:afterAutospacing="0"/>
        <w:ind w:firstLine="709"/>
        <w:rPr>
          <w:sz w:val="28"/>
          <w:szCs w:val="28"/>
        </w:rPr>
      </w:pPr>
      <w:r w:rsidRPr="00284B75">
        <w:rPr>
          <w:sz w:val="28"/>
          <w:szCs w:val="28"/>
        </w:rPr>
        <w:t>Сущность, цели и содержание бухгалтерского учета; функции и задачи; историческое развитие; законодательное и нормативное регулирование бухгалтерского учета; пользователи бухгалтерской информации в рыночной экономике; основополагающие принципы; объекты бухгалтерского наблюдения, основные понятия: активы, обязательства, капитал, доходы, расходы, финансовые результаты; основные методические приемы и правила; балансовое обобщение, капитальное (основное) уравнение, статические и динамические балансы; первичное наблюдение, документация, документооборот, инвентаризация; стоимостное измерение, виды оценок; бухгалтерские счета и двойная запись; синтетический и аналитический учет; классификация счетов; планы счетов;  модели текущего учета основных хозяйственных процессов, учетные регистры; формы бухгалтерского учета, процедуры бухгалтерского учета, этапы процедуры, контрольные моменты; основы бухгалтерской отчетности; учетная политика и организация учета; бухгалтерская профессия; профессиональная этика; международные и национальные профессиональные организации.</w:t>
      </w:r>
    </w:p>
    <w:p w:rsidR="00AD6E93" w:rsidRPr="00284B75" w:rsidRDefault="00AD6E93" w:rsidP="00AD6E93">
      <w:pPr>
        <w:pStyle w:val="a7"/>
        <w:spacing w:before="0" w:beforeAutospacing="0" w:after="0" w:afterAutospacing="0"/>
        <w:ind w:firstLine="709"/>
        <w:rPr>
          <w:sz w:val="28"/>
          <w:szCs w:val="28"/>
        </w:rPr>
      </w:pPr>
    </w:p>
    <w:p w:rsidR="00AD6E93" w:rsidRPr="00284B75" w:rsidRDefault="00AD6E93" w:rsidP="00AD6E93">
      <w:pPr>
        <w:jc w:val="both"/>
        <w:rPr>
          <w:b/>
          <w:bCs/>
          <w:sz w:val="28"/>
          <w:szCs w:val="28"/>
        </w:rPr>
      </w:pPr>
      <w:r w:rsidRPr="00284B75">
        <w:rPr>
          <w:b/>
          <w:bCs/>
          <w:sz w:val="28"/>
          <w:szCs w:val="28"/>
        </w:rPr>
        <w:t>Тема 2. Бухгалтерский финансовый учет</w:t>
      </w:r>
    </w:p>
    <w:p w:rsidR="00AD6E93" w:rsidRPr="00284B75" w:rsidRDefault="00AD6E93" w:rsidP="00AD6E93">
      <w:pPr>
        <w:pStyle w:val="a7"/>
        <w:spacing w:before="0" w:beforeAutospacing="0" w:after="0" w:afterAutospacing="0"/>
        <w:ind w:firstLine="709"/>
        <w:rPr>
          <w:sz w:val="28"/>
          <w:szCs w:val="28"/>
        </w:rPr>
      </w:pPr>
      <w:r w:rsidRPr="00284B75">
        <w:rPr>
          <w:sz w:val="28"/>
          <w:szCs w:val="28"/>
        </w:rPr>
        <w:t>Предмет, объекты, цели и концепции финансового учета; система его нормативного регулирования в России; организационно-правовые особенности предприятий и их влияние на постановку финансового учета в хозяйствующих субъектах; основное содержание и порядок ведения учета: денежных средств и расчетов, долгосрочных инвестиций и источников их финансирования; основных средств; нематериальных активов; финансовых вложений; производственных запасов; труда и его оплаты; издержек хозяйственной деятельности; готовой продукции, работ, услуг; и их реализации; финансовых результатов и использования прибыли;  капитала, фондов, резервов, кредитов и займов; операций и ценностей, не принадлежащих предприятию;  бухгалтерская отчетность.</w:t>
      </w:r>
    </w:p>
    <w:p w:rsidR="00AD6E93" w:rsidRPr="00284B75" w:rsidRDefault="00AD6E93" w:rsidP="00AD6E93">
      <w:pPr>
        <w:pStyle w:val="a7"/>
        <w:spacing w:before="0" w:beforeAutospacing="0" w:after="0" w:afterAutospacing="0"/>
        <w:ind w:firstLine="709"/>
        <w:rPr>
          <w:sz w:val="28"/>
          <w:szCs w:val="28"/>
        </w:rPr>
      </w:pPr>
    </w:p>
    <w:p w:rsidR="00AD6E93" w:rsidRPr="00284B75" w:rsidRDefault="00AD6E93" w:rsidP="00AD6E93">
      <w:pPr>
        <w:jc w:val="both"/>
        <w:rPr>
          <w:b/>
          <w:bCs/>
          <w:sz w:val="28"/>
          <w:szCs w:val="28"/>
        </w:rPr>
      </w:pPr>
      <w:r w:rsidRPr="00284B75">
        <w:rPr>
          <w:b/>
          <w:bCs/>
          <w:sz w:val="28"/>
          <w:szCs w:val="28"/>
        </w:rPr>
        <w:t>Тема 3. Бухгалтерская финансовая отчетность</w:t>
      </w:r>
    </w:p>
    <w:p w:rsidR="00AD6E93" w:rsidRPr="00284B75" w:rsidRDefault="00AD6E93" w:rsidP="00AD6E93">
      <w:pPr>
        <w:pStyle w:val="a7"/>
        <w:spacing w:before="0" w:beforeAutospacing="0" w:after="0" w:afterAutospacing="0"/>
        <w:ind w:firstLine="709"/>
        <w:rPr>
          <w:sz w:val="28"/>
          <w:szCs w:val="28"/>
        </w:rPr>
      </w:pPr>
    </w:p>
    <w:p w:rsidR="00AD6E93" w:rsidRPr="00284B75" w:rsidRDefault="00AD6E93" w:rsidP="00AD6E93">
      <w:pPr>
        <w:pStyle w:val="a7"/>
        <w:spacing w:before="0" w:beforeAutospacing="0" w:after="0" w:afterAutospacing="0"/>
        <w:ind w:firstLine="709"/>
        <w:rPr>
          <w:sz w:val="28"/>
          <w:szCs w:val="28"/>
        </w:rPr>
      </w:pPr>
      <w:r w:rsidRPr="00284B75">
        <w:rPr>
          <w:sz w:val="28"/>
          <w:szCs w:val="28"/>
        </w:rPr>
        <w:t xml:space="preserve">Концепции бухгалтерской (финансовой) отчетности в России и международной практике; нормативное регулирование бухгалтерской отчетности в России; виды бухгалтерской отчетности; бухгалтерский баланс и модели его построения; особенность оценки статей баланса в условиях гиперинфляции; отчет о прибылях и убытках: схемы построения в отечественных и международных стандартах, взаимосвязь с налоговыми расчетами; отчет о движении денежных средств, модели его составления; приложения к бухгалтерскому балансу и отчету о прибылях и убытках; </w:t>
      </w:r>
      <w:r w:rsidRPr="00284B75">
        <w:rPr>
          <w:sz w:val="28"/>
          <w:szCs w:val="28"/>
        </w:rPr>
        <w:lastRenderedPageBreak/>
        <w:t>пояснительная записка, ее содержание; сводная и консолидированная бухгалтерская отчетность: их назначение, методы составления; сегментарная отчетность организации: ее цели, состав и методы составления; информация, сопутствующая бухгалтерской отчетности; аудит и публичность бухгалтерской отчетности; трансформация бухгалтерской отчетности российских предприятий в составляемую по международным  стандартам.</w:t>
      </w:r>
    </w:p>
    <w:p w:rsidR="00AD6E93" w:rsidRPr="00284B75" w:rsidRDefault="00AD6E93" w:rsidP="00AD6E93">
      <w:pPr>
        <w:jc w:val="both"/>
        <w:rPr>
          <w:sz w:val="28"/>
          <w:szCs w:val="28"/>
        </w:rPr>
      </w:pPr>
    </w:p>
    <w:p w:rsidR="00AD6E93" w:rsidRPr="00284B75" w:rsidRDefault="00AD6E93" w:rsidP="00AD6E93">
      <w:pPr>
        <w:jc w:val="both"/>
        <w:rPr>
          <w:b/>
          <w:bCs/>
          <w:sz w:val="28"/>
          <w:szCs w:val="28"/>
        </w:rPr>
      </w:pPr>
      <w:r w:rsidRPr="00284B75">
        <w:rPr>
          <w:b/>
          <w:bCs/>
          <w:sz w:val="28"/>
          <w:szCs w:val="28"/>
        </w:rPr>
        <w:t>Тема 4. Бухгалтерский управленческий учет</w:t>
      </w:r>
    </w:p>
    <w:p w:rsidR="00AD6E93" w:rsidRPr="00284B75" w:rsidRDefault="00AD6E93" w:rsidP="00AD6E93">
      <w:pPr>
        <w:pStyle w:val="a7"/>
        <w:spacing w:before="0" w:beforeAutospacing="0" w:after="0" w:afterAutospacing="0"/>
        <w:ind w:firstLine="709"/>
        <w:rPr>
          <w:sz w:val="28"/>
          <w:szCs w:val="28"/>
        </w:rPr>
      </w:pPr>
      <w:r w:rsidRPr="00284B75">
        <w:rPr>
          <w:sz w:val="28"/>
          <w:szCs w:val="28"/>
        </w:rPr>
        <w:t>Сущность, содержание, принципы и назначение управленческого учета; производственный учет как составная часть управленческого учета; концепции и терминология классификации издержек; центры расходов, прибыли, ответственности и бюджетирования; цели и концепции систем подготовки смет; виды сметных систем, фиксированные и гибкие сметы, нулевые и приростные сметы, периодические и непрерывные сметы; основные модели учета затрат; выбор и проектирование систем учета и контроля затрат в организациях; учет и контроль издержек производства и продаж продукции по видам расходов; учет и исчисление затрат по местам формирования и центрам ответственности; учет и распределение затрат по объектам калькулирования; маржинальный доход и методы списания постоянных расходов; методы калькулирования как базы ценообразования; нормативный учет и стандарт–кост; директ–костинг; использование данных управленческого учета для анализа и обоснования решений на разных уровнях управления.</w:t>
      </w:r>
    </w:p>
    <w:p w:rsidR="00AD6E93" w:rsidRPr="00284B75" w:rsidRDefault="00AD6E93" w:rsidP="00AD6E93">
      <w:pPr>
        <w:jc w:val="both"/>
        <w:rPr>
          <w:sz w:val="28"/>
          <w:szCs w:val="28"/>
        </w:rPr>
      </w:pPr>
    </w:p>
    <w:p w:rsidR="00AD6E93" w:rsidRPr="00284B75" w:rsidRDefault="00AD6E93" w:rsidP="00AD6E93">
      <w:pPr>
        <w:jc w:val="both"/>
        <w:rPr>
          <w:b/>
          <w:bCs/>
          <w:sz w:val="28"/>
          <w:szCs w:val="28"/>
        </w:rPr>
      </w:pPr>
      <w:r w:rsidRPr="00284B75">
        <w:rPr>
          <w:b/>
          <w:bCs/>
          <w:sz w:val="28"/>
          <w:szCs w:val="28"/>
        </w:rPr>
        <w:t xml:space="preserve">Раздел 2. Экономический анализ </w:t>
      </w:r>
    </w:p>
    <w:p w:rsidR="00AD6E93" w:rsidRPr="00284B75" w:rsidRDefault="00AD6E93" w:rsidP="00AD6E93">
      <w:pPr>
        <w:jc w:val="both"/>
        <w:rPr>
          <w:b/>
          <w:bCs/>
          <w:sz w:val="28"/>
          <w:szCs w:val="28"/>
        </w:rPr>
      </w:pPr>
      <w:r w:rsidRPr="00284B75">
        <w:rPr>
          <w:b/>
          <w:bCs/>
          <w:sz w:val="28"/>
          <w:szCs w:val="28"/>
        </w:rPr>
        <w:t>Тема 5. Теория экономического анализа</w:t>
      </w:r>
    </w:p>
    <w:p w:rsidR="00AD6E93" w:rsidRPr="00284B75" w:rsidRDefault="00AD6E93" w:rsidP="00AD6E93">
      <w:pPr>
        <w:pStyle w:val="a7"/>
        <w:spacing w:before="0" w:beforeAutospacing="0" w:after="0" w:afterAutospacing="0"/>
        <w:ind w:firstLine="709"/>
        <w:rPr>
          <w:sz w:val="28"/>
          <w:szCs w:val="28"/>
        </w:rPr>
      </w:pPr>
      <w:r w:rsidRPr="00284B75">
        <w:rPr>
          <w:sz w:val="28"/>
          <w:szCs w:val="28"/>
        </w:rPr>
        <w:t>Научные основы экономического анализа; место его в системе экономической науки; роль экономического анализа в информационном обеспечении управления; экономический анализ и его связь с контролем; методология и методика экономического анализа деятельности предприятий; предмет экономического анализа; методы экономического анализа, их состав, взаимосвязь, последовательность применения; экономико-математические методы (ЭММ) анализа хозяйственной деятельности; применение ЭММ в решении типовых аналитических задач; информационное обеспечение экономического анализа; система комплексного экономического анализа и поиска резервов повышения эффективности хозяйственной деятельности; виды резервов, их классификация, комплексная оценка резервов производства; экстенсивные и интенсивные факторы роста производства; методология комплексного анализа основных показателей хозяйственной деятельности; основные концепции анализа; история и перспективы развития экономического анализа деятельности предприятий в условиях укрепления рыночных отношений и реформирования бухгалтерского учета.</w:t>
      </w:r>
    </w:p>
    <w:p w:rsidR="00AD6E93" w:rsidRPr="00284B75" w:rsidRDefault="00AD6E93" w:rsidP="00AD6E93">
      <w:pPr>
        <w:jc w:val="both"/>
        <w:rPr>
          <w:b/>
          <w:bCs/>
          <w:sz w:val="28"/>
          <w:szCs w:val="28"/>
        </w:rPr>
      </w:pPr>
      <w:r w:rsidRPr="00284B75">
        <w:rPr>
          <w:b/>
          <w:bCs/>
          <w:sz w:val="28"/>
          <w:szCs w:val="28"/>
        </w:rPr>
        <w:t>Тема 6. Комплексный экономический анализ хозяйственной деятельности</w:t>
      </w:r>
    </w:p>
    <w:p w:rsidR="00AD6E93" w:rsidRPr="00284B75" w:rsidRDefault="00AD6E93" w:rsidP="00AD6E93">
      <w:pPr>
        <w:pStyle w:val="a7"/>
        <w:spacing w:before="0" w:beforeAutospacing="0" w:after="0" w:afterAutospacing="0"/>
        <w:ind w:firstLine="709"/>
        <w:rPr>
          <w:sz w:val="28"/>
          <w:szCs w:val="28"/>
        </w:rPr>
      </w:pPr>
      <w:r w:rsidRPr="00284B75">
        <w:rPr>
          <w:sz w:val="28"/>
          <w:szCs w:val="28"/>
        </w:rPr>
        <w:lastRenderedPageBreak/>
        <w:t xml:space="preserve">Роль комплексного анализа в управлении; содержание комплексного управленческого анализа и последовательность его проведения; структура комплексного бизнес-плана и роль анализа в разработке и мониторинге основных плановых показателей; сметное планирование (бюджетирование) и анализ исполнения смет (бюджетов); анализ в системе маркетинга; анализ и управление объемом производства и продаж; обоснование формирования и оценка эффективности ассортиментных программ; анализ обновления продукции и ее качества; анализ технико-организационного уровня и других условий производства; анализ технической оснащенности производства, возрастного состава основных фондов; анализ и оценка уровня организации производства и управления; жизненный цикл изделия, техники и технологии и учет его влияния на анализ организационно-технического уровня; анализ состояния и использования трудовых и материальных ресурсов; анализ и управление затратами; особенности анализа прямых и косвенных, переменных и постоянных затрат; финансовые результаты и рентабельность активов коммерческой организации и методы их анализа; анализ эффективности капитальных и финансовых вложений; финансовое состояние коммерческой организации и методы его анализа; анализ финансовой устойчивости, ликвидности и платежеспособности организации; методы комплексного анализа уровня использования экономического потенциала хозяйствующего субъекта и оценка бизнеса; методика рейтингового анализа эмитентов. </w:t>
      </w:r>
    </w:p>
    <w:p w:rsidR="00AD6E93" w:rsidRPr="00284B75" w:rsidRDefault="00AD6E93" w:rsidP="00AD6E93">
      <w:pPr>
        <w:jc w:val="both"/>
        <w:rPr>
          <w:sz w:val="28"/>
          <w:szCs w:val="28"/>
        </w:rPr>
      </w:pPr>
    </w:p>
    <w:p w:rsidR="00AD6E93" w:rsidRPr="00284B75" w:rsidRDefault="00AD6E93" w:rsidP="00AD6E93">
      <w:pPr>
        <w:jc w:val="both"/>
        <w:rPr>
          <w:b/>
          <w:bCs/>
          <w:sz w:val="28"/>
          <w:szCs w:val="28"/>
        </w:rPr>
      </w:pPr>
      <w:r w:rsidRPr="00284B75">
        <w:rPr>
          <w:b/>
          <w:bCs/>
          <w:sz w:val="28"/>
          <w:szCs w:val="28"/>
        </w:rPr>
        <w:t xml:space="preserve">Раздел3. Аудит и контроль </w:t>
      </w:r>
    </w:p>
    <w:p w:rsidR="00AD6E93" w:rsidRPr="00284B75" w:rsidRDefault="00AD6E93" w:rsidP="00AD6E93">
      <w:pPr>
        <w:jc w:val="both"/>
        <w:rPr>
          <w:b/>
          <w:bCs/>
          <w:sz w:val="28"/>
          <w:szCs w:val="28"/>
        </w:rPr>
      </w:pPr>
      <w:r w:rsidRPr="00284B75">
        <w:rPr>
          <w:b/>
          <w:bCs/>
          <w:sz w:val="28"/>
          <w:szCs w:val="28"/>
        </w:rPr>
        <w:t>Тема 7. Основы аудита и аудиторской деятельности</w:t>
      </w:r>
    </w:p>
    <w:p w:rsidR="00AD6E93" w:rsidRPr="00284B75" w:rsidRDefault="00AD6E93" w:rsidP="00AD6E93">
      <w:pPr>
        <w:pStyle w:val="a7"/>
        <w:spacing w:before="0" w:beforeAutospacing="0" w:after="0" w:afterAutospacing="0"/>
        <w:ind w:firstLine="709"/>
        <w:rPr>
          <w:sz w:val="28"/>
          <w:szCs w:val="28"/>
        </w:rPr>
      </w:pPr>
      <w:r w:rsidRPr="00284B75">
        <w:rPr>
          <w:sz w:val="28"/>
          <w:szCs w:val="28"/>
          <w:u w:val="single"/>
        </w:rPr>
        <w:t>Основы аудита</w:t>
      </w:r>
      <w:r w:rsidRPr="00284B75">
        <w:rPr>
          <w:sz w:val="28"/>
          <w:szCs w:val="28"/>
        </w:rPr>
        <w:t xml:space="preserve"> и аудиторской деятельности: сущность, цели и задачи; роль аудита в развитии функции контроля в условиях рыночной экономики; направления аудиторских проверок; пользователи материалов аудиторских заключений; отличие аудита от других форм экономического контроля: ревизии, финансового контроля, судебно-бухгалтерской экспертизы; нормативно-правовое регулирование и организация аудиторской деятельности; виды аудита и аудиторских услуг; международные и отечественные стандарты аудиторской деятельности; качество аудита; профессиональная этика аудитора; планирование и программа аудита; основные этапы, сущность техники и технологии проведения аудиторских проверок; понятие существенности и риска в аудите; оценка системы внутреннего контроля; аудиторская выборка; аудиторские доказательства и документы; порядок подготовки аудиторского заключения. </w:t>
      </w:r>
    </w:p>
    <w:p w:rsidR="00AD6E93" w:rsidRPr="00284B75" w:rsidRDefault="00AD6E93" w:rsidP="00AD6E93">
      <w:pPr>
        <w:pStyle w:val="a7"/>
        <w:spacing w:before="0" w:beforeAutospacing="0" w:after="0" w:afterAutospacing="0"/>
        <w:ind w:firstLine="709"/>
        <w:rPr>
          <w:sz w:val="28"/>
          <w:szCs w:val="28"/>
        </w:rPr>
      </w:pPr>
    </w:p>
    <w:p w:rsidR="00AD6E93" w:rsidRPr="00284B75" w:rsidRDefault="00AD6E93" w:rsidP="00AD6E93">
      <w:pPr>
        <w:jc w:val="both"/>
        <w:rPr>
          <w:b/>
          <w:bCs/>
          <w:sz w:val="28"/>
          <w:szCs w:val="28"/>
        </w:rPr>
      </w:pPr>
      <w:r w:rsidRPr="00284B75">
        <w:rPr>
          <w:b/>
          <w:bCs/>
          <w:sz w:val="28"/>
          <w:szCs w:val="28"/>
        </w:rPr>
        <w:t>Тема 7. Внешний аудит</w:t>
      </w:r>
    </w:p>
    <w:p w:rsidR="00AD6E93" w:rsidRPr="00284B75" w:rsidRDefault="00AD6E93" w:rsidP="00AD6E93">
      <w:pPr>
        <w:jc w:val="both"/>
        <w:rPr>
          <w:b/>
          <w:bCs/>
          <w:sz w:val="28"/>
          <w:szCs w:val="28"/>
        </w:rPr>
      </w:pPr>
    </w:p>
    <w:p w:rsidR="00AD6E93" w:rsidRPr="00284B75" w:rsidRDefault="00AD6E93" w:rsidP="00AD6E93">
      <w:pPr>
        <w:pStyle w:val="a7"/>
        <w:spacing w:before="0" w:beforeAutospacing="0" w:after="0" w:afterAutospacing="0"/>
        <w:ind w:firstLine="709"/>
        <w:rPr>
          <w:sz w:val="28"/>
          <w:szCs w:val="28"/>
        </w:rPr>
      </w:pPr>
      <w:r w:rsidRPr="00284B75">
        <w:rPr>
          <w:sz w:val="28"/>
          <w:szCs w:val="28"/>
          <w:u w:val="single"/>
        </w:rPr>
        <w:t>Практический аудит</w:t>
      </w:r>
      <w:r w:rsidRPr="00284B75">
        <w:rPr>
          <w:sz w:val="28"/>
          <w:szCs w:val="28"/>
        </w:rPr>
        <w:t xml:space="preserve">: технология и методика проведения аудиторских проверок в организациях разного профиля; выбор основных направлений аудиторской проверки; аудит учредительных документов и формирования уставного капитала; аудит системы управления организацией; аудит </w:t>
      </w:r>
      <w:r w:rsidRPr="00284B75">
        <w:rPr>
          <w:sz w:val="28"/>
          <w:szCs w:val="28"/>
        </w:rPr>
        <w:lastRenderedPageBreak/>
        <w:t>организации бухгалтерского учета и учетной политики; аудит расчетов; аудит кредитных операций, финансовых вложений и операций с ценными бумагами; аудит операций с основными средствами и нематериальными активами; аудит издержек производства; аудит финансовых результатов; оценка финансового состояния, платеже- и кредитоспособности организации; виды и порядок подготовки аудиторских заключений; роль финансового анализа в аудиторской деятельности; прогноз финансовой отчетности и ее оценка.</w:t>
      </w:r>
    </w:p>
    <w:p w:rsidR="00AD6E93" w:rsidRPr="00284B75" w:rsidRDefault="00AD6E93" w:rsidP="00AD6E93">
      <w:pPr>
        <w:pStyle w:val="a7"/>
        <w:spacing w:before="0" w:beforeAutospacing="0" w:after="0" w:afterAutospacing="0"/>
        <w:ind w:firstLine="709"/>
        <w:rPr>
          <w:sz w:val="28"/>
          <w:szCs w:val="28"/>
        </w:rPr>
      </w:pPr>
    </w:p>
    <w:p w:rsidR="00AD6E93" w:rsidRPr="00284B75" w:rsidRDefault="00AD6E93" w:rsidP="00AD6E93">
      <w:pPr>
        <w:jc w:val="both"/>
        <w:rPr>
          <w:b/>
          <w:bCs/>
          <w:sz w:val="28"/>
          <w:szCs w:val="28"/>
        </w:rPr>
      </w:pPr>
      <w:r w:rsidRPr="00284B75">
        <w:rPr>
          <w:b/>
          <w:bCs/>
          <w:sz w:val="28"/>
          <w:szCs w:val="28"/>
        </w:rPr>
        <w:t>Тема 7. Внутренний аудит</w:t>
      </w:r>
    </w:p>
    <w:p w:rsidR="00AD6E93" w:rsidRPr="00284B75" w:rsidRDefault="00AD6E93" w:rsidP="00AD6E93">
      <w:pPr>
        <w:pStyle w:val="a7"/>
        <w:spacing w:before="0" w:beforeAutospacing="0" w:after="0" w:afterAutospacing="0"/>
        <w:ind w:firstLine="709"/>
        <w:rPr>
          <w:sz w:val="28"/>
          <w:szCs w:val="28"/>
        </w:rPr>
      </w:pPr>
      <w:r w:rsidRPr="00284B75">
        <w:rPr>
          <w:sz w:val="28"/>
          <w:szCs w:val="28"/>
        </w:rPr>
        <w:t xml:space="preserve"> Особенности организации и аналитических процедур внутреннего аудита; внутренний аудит как способ контроля за деятельностью менеджера со стороны собственников (акционеров); взаимоотношения внутренних аудиторов с аудиторскими фирмами.</w:t>
      </w:r>
    </w:p>
    <w:p w:rsidR="00A86054" w:rsidRPr="00284B75" w:rsidRDefault="00A86054" w:rsidP="00A86054">
      <w:pPr>
        <w:rPr>
          <w:sz w:val="28"/>
          <w:szCs w:val="28"/>
        </w:rPr>
      </w:pPr>
    </w:p>
    <w:p w:rsidR="00A86054" w:rsidRPr="00284B75" w:rsidRDefault="00A86054" w:rsidP="004463F2">
      <w:pPr>
        <w:pStyle w:val="1"/>
        <w:numPr>
          <w:ilvl w:val="0"/>
          <w:numId w:val="3"/>
        </w:numPr>
        <w:rPr>
          <w:szCs w:val="28"/>
        </w:rPr>
      </w:pPr>
      <w:r w:rsidRPr="00284B75">
        <w:rPr>
          <w:b/>
          <w:bCs/>
          <w:szCs w:val="28"/>
        </w:rPr>
        <w:t xml:space="preserve">ПОРЯДОК ПРОВЕДЕНИЯ </w:t>
      </w:r>
      <w:r w:rsidR="005A2C09" w:rsidRPr="00284B75">
        <w:rPr>
          <w:b/>
          <w:bCs/>
          <w:szCs w:val="28"/>
        </w:rPr>
        <w:t xml:space="preserve">ГОСУДАРСТВЕННОГО ЭКЗАМЕНА </w:t>
      </w:r>
      <w:r w:rsidR="004463F2" w:rsidRPr="00284B75">
        <w:rPr>
          <w:b/>
          <w:bCs/>
          <w:szCs w:val="28"/>
        </w:rPr>
        <w:t>ПО НАПРАВЛЕНИЮ ПОДГОТОВКИ БАКАЛАВРОВ  38.0</w:t>
      </w:r>
      <w:r w:rsidR="005940A3" w:rsidRPr="00284B75">
        <w:rPr>
          <w:b/>
          <w:bCs/>
          <w:szCs w:val="28"/>
        </w:rPr>
        <w:t>3.01 ЭКОНОМИКА</w:t>
      </w:r>
      <w:r w:rsidR="004463F2" w:rsidRPr="00284B75">
        <w:rPr>
          <w:b/>
          <w:bCs/>
          <w:szCs w:val="28"/>
        </w:rPr>
        <w:t xml:space="preserve"> </w:t>
      </w:r>
      <w:r w:rsidR="005940A3" w:rsidRPr="00284B75">
        <w:rPr>
          <w:b/>
          <w:bCs/>
          <w:szCs w:val="28"/>
        </w:rPr>
        <w:t>НАПРАВЛЕННОСТЬ (</w:t>
      </w:r>
      <w:r w:rsidR="004463F2" w:rsidRPr="00284B75">
        <w:rPr>
          <w:b/>
          <w:bCs/>
          <w:szCs w:val="28"/>
        </w:rPr>
        <w:t>ПРОФИЛЬ</w:t>
      </w:r>
      <w:r w:rsidR="005940A3" w:rsidRPr="00284B75">
        <w:rPr>
          <w:b/>
          <w:bCs/>
          <w:szCs w:val="28"/>
        </w:rPr>
        <w:t xml:space="preserve">) </w:t>
      </w:r>
      <w:r w:rsidR="004463F2" w:rsidRPr="00284B75">
        <w:rPr>
          <w:b/>
          <w:bCs/>
          <w:szCs w:val="28"/>
        </w:rPr>
        <w:t>БУХ</w:t>
      </w:r>
      <w:r w:rsidR="005940A3" w:rsidRPr="00284B75">
        <w:rPr>
          <w:b/>
          <w:bCs/>
          <w:szCs w:val="28"/>
        </w:rPr>
        <w:t>ГАЛТЕРСКИЙ УЧЕТ, АНАЛИЗ И АУДИТ ОБРАЗОВАТЕЛЬНАЯ ПРОГРАММА</w:t>
      </w:r>
      <w:r w:rsidR="004463F2" w:rsidRPr="00284B75">
        <w:rPr>
          <w:b/>
          <w:bCs/>
          <w:szCs w:val="28"/>
        </w:rPr>
        <w:t xml:space="preserve"> </w:t>
      </w:r>
      <w:r w:rsidR="005940A3" w:rsidRPr="00284B75">
        <w:rPr>
          <w:b/>
          <w:bCs/>
          <w:szCs w:val="28"/>
        </w:rPr>
        <w:t>БУХГАЛТЕРСКИЙ УЧЕТ, АНАЛИЗ И АУДИТ</w:t>
      </w:r>
    </w:p>
    <w:p w:rsidR="00A86054" w:rsidRPr="00284B75" w:rsidRDefault="00A86054" w:rsidP="00A86054">
      <w:pPr>
        <w:rPr>
          <w:sz w:val="28"/>
          <w:szCs w:val="28"/>
        </w:rPr>
      </w:pPr>
    </w:p>
    <w:p w:rsidR="00A86054" w:rsidRPr="00284B75" w:rsidRDefault="00935582" w:rsidP="00A86054">
      <w:pPr>
        <w:ind w:firstLine="709"/>
        <w:jc w:val="both"/>
        <w:rPr>
          <w:sz w:val="28"/>
          <w:szCs w:val="28"/>
        </w:rPr>
      </w:pPr>
      <w:r w:rsidRPr="00284B75">
        <w:rPr>
          <w:sz w:val="28"/>
          <w:szCs w:val="28"/>
        </w:rPr>
        <w:t>Государственный</w:t>
      </w:r>
      <w:r w:rsidR="00A86054" w:rsidRPr="00284B75">
        <w:rPr>
          <w:sz w:val="28"/>
          <w:szCs w:val="28"/>
        </w:rPr>
        <w:t xml:space="preserve"> экзамен по </w:t>
      </w:r>
      <w:r w:rsidRPr="00284B75">
        <w:rPr>
          <w:sz w:val="28"/>
          <w:szCs w:val="28"/>
        </w:rPr>
        <w:t xml:space="preserve">направлению подготовки </w:t>
      </w:r>
      <w:r w:rsidRPr="00284B75">
        <w:rPr>
          <w:rStyle w:val="ab"/>
          <w:b w:val="0"/>
          <w:bCs w:val="0"/>
          <w:sz w:val="28"/>
          <w:szCs w:val="28"/>
        </w:rPr>
        <w:t xml:space="preserve">38.03.01 Экономика </w:t>
      </w:r>
      <w:r w:rsidR="00CB11AB" w:rsidRPr="00284B75">
        <w:rPr>
          <w:rStyle w:val="ab"/>
          <w:b w:val="0"/>
          <w:bCs w:val="0"/>
          <w:sz w:val="28"/>
          <w:szCs w:val="28"/>
        </w:rPr>
        <w:t xml:space="preserve">направленность (профиль) Бухгалтерский учет, анализ и аудит образовательная программа Бухгалтерский учет, анализ и аудит </w:t>
      </w:r>
      <w:r w:rsidR="00A86054" w:rsidRPr="00284B75">
        <w:rPr>
          <w:sz w:val="28"/>
          <w:szCs w:val="28"/>
        </w:rPr>
        <w:t xml:space="preserve">проводится по билетам, составленным в соответствии с утвержденной программой в устной форме. В экзаменационный билет включается материал по трем основным направлениям </w:t>
      </w:r>
      <w:r w:rsidR="004463F2" w:rsidRPr="00284B75">
        <w:rPr>
          <w:sz w:val="28"/>
          <w:szCs w:val="28"/>
        </w:rPr>
        <w:t>обучения</w:t>
      </w:r>
      <w:r w:rsidR="00A86054" w:rsidRPr="00284B75">
        <w:rPr>
          <w:sz w:val="28"/>
          <w:szCs w:val="28"/>
        </w:rPr>
        <w:t xml:space="preserve">: бухгалтерский учет (финансовый и управленческий), экономический анализ и аудит. </w:t>
      </w:r>
    </w:p>
    <w:p w:rsidR="00A86054" w:rsidRPr="00284B75" w:rsidRDefault="00A86054" w:rsidP="00A86054">
      <w:pPr>
        <w:pStyle w:val="a7"/>
        <w:spacing w:before="0" w:beforeAutospacing="0" w:after="0" w:afterAutospacing="0"/>
        <w:ind w:firstLine="709"/>
        <w:rPr>
          <w:sz w:val="28"/>
          <w:szCs w:val="28"/>
        </w:rPr>
      </w:pPr>
      <w:r w:rsidRPr="00284B75">
        <w:rPr>
          <w:sz w:val="28"/>
          <w:szCs w:val="28"/>
        </w:rPr>
        <w:t>Задание экзаменационного билета состоит из двух теоретических вопроса и одной задачи. Теоретические вопросы выбираются случайным образом из примерного перечня экзаменационных воп</w:t>
      </w:r>
      <w:r w:rsidR="00B17737" w:rsidRPr="00284B75">
        <w:rPr>
          <w:sz w:val="28"/>
          <w:szCs w:val="28"/>
        </w:rPr>
        <w:t>росов</w:t>
      </w:r>
      <w:r w:rsidRPr="00284B75">
        <w:rPr>
          <w:sz w:val="28"/>
          <w:szCs w:val="28"/>
        </w:rPr>
        <w:t xml:space="preserve">. Первый вопрос экзаменационного билета выбирается из первой или второй тем содержания </w:t>
      </w:r>
      <w:r w:rsidR="00B17737" w:rsidRPr="00284B75">
        <w:rPr>
          <w:sz w:val="28"/>
          <w:szCs w:val="28"/>
        </w:rPr>
        <w:t>государственного экзамена</w:t>
      </w:r>
      <w:r w:rsidRPr="00284B75">
        <w:rPr>
          <w:sz w:val="28"/>
          <w:szCs w:val="28"/>
        </w:rPr>
        <w:t xml:space="preserve">. Второй вопрос экзаменационного билета выбирается из третьей или четвертой тем содержания </w:t>
      </w:r>
      <w:r w:rsidR="00B17737" w:rsidRPr="00284B75">
        <w:rPr>
          <w:sz w:val="28"/>
          <w:szCs w:val="28"/>
        </w:rPr>
        <w:t>государственного экзамена</w:t>
      </w:r>
      <w:r w:rsidRPr="00284B75">
        <w:rPr>
          <w:sz w:val="28"/>
          <w:szCs w:val="28"/>
        </w:rPr>
        <w:t xml:space="preserve">. Задачи в билет подбираются следующим образом: </w:t>
      </w:r>
    </w:p>
    <w:p w:rsidR="00A86054" w:rsidRPr="00284B75" w:rsidRDefault="00A86054" w:rsidP="00A86054">
      <w:pPr>
        <w:pStyle w:val="a7"/>
        <w:spacing w:before="0" w:beforeAutospacing="0" w:after="0" w:afterAutospacing="0"/>
        <w:ind w:firstLine="709"/>
        <w:rPr>
          <w:sz w:val="28"/>
          <w:szCs w:val="28"/>
        </w:rPr>
      </w:pPr>
      <w:r w:rsidRPr="00284B75">
        <w:rPr>
          <w:sz w:val="28"/>
          <w:szCs w:val="28"/>
        </w:rPr>
        <w:t>- если второй вопрос экзаменационного билета выбран по теме 3, то задача выбирается по теме 4,</w:t>
      </w:r>
    </w:p>
    <w:p w:rsidR="00A86054" w:rsidRPr="00284B75" w:rsidRDefault="00A86054" w:rsidP="00A86054">
      <w:pPr>
        <w:pStyle w:val="a7"/>
        <w:spacing w:before="0" w:beforeAutospacing="0" w:after="0" w:afterAutospacing="0"/>
        <w:ind w:firstLine="709"/>
        <w:rPr>
          <w:sz w:val="28"/>
          <w:szCs w:val="28"/>
        </w:rPr>
      </w:pPr>
      <w:r w:rsidRPr="00284B75">
        <w:rPr>
          <w:sz w:val="28"/>
          <w:szCs w:val="28"/>
        </w:rPr>
        <w:t>- если второй вопрос экзаменационного билета выбран по теме 4, то задача выбирается по теме 3.</w:t>
      </w:r>
    </w:p>
    <w:p w:rsidR="00A86054" w:rsidRPr="00284B75" w:rsidRDefault="00A86054" w:rsidP="00A86054">
      <w:pPr>
        <w:pStyle w:val="a7"/>
        <w:spacing w:before="0" w:beforeAutospacing="0" w:after="0" w:afterAutospacing="0"/>
        <w:ind w:firstLine="709"/>
        <w:rPr>
          <w:sz w:val="28"/>
          <w:szCs w:val="28"/>
        </w:rPr>
      </w:pPr>
      <w:r w:rsidRPr="00284B75">
        <w:rPr>
          <w:sz w:val="28"/>
          <w:szCs w:val="28"/>
        </w:rPr>
        <w:t xml:space="preserve">Такой подход к формированию экзаменационных билетов позволяет проверить знания студентов по трем основным направлениям </w:t>
      </w:r>
      <w:r w:rsidR="004463F2" w:rsidRPr="00284B75">
        <w:rPr>
          <w:sz w:val="28"/>
          <w:szCs w:val="28"/>
        </w:rPr>
        <w:t>обучения</w:t>
      </w:r>
      <w:r w:rsidRPr="00284B75">
        <w:rPr>
          <w:sz w:val="28"/>
          <w:szCs w:val="28"/>
        </w:rPr>
        <w:t>.</w:t>
      </w:r>
    </w:p>
    <w:p w:rsidR="00A86054" w:rsidRPr="00284B75" w:rsidRDefault="00A86054" w:rsidP="00A86054">
      <w:pPr>
        <w:pStyle w:val="a7"/>
        <w:spacing w:before="0" w:beforeAutospacing="0" w:after="0" w:afterAutospacing="0"/>
        <w:ind w:firstLine="709"/>
        <w:rPr>
          <w:sz w:val="28"/>
          <w:szCs w:val="28"/>
        </w:rPr>
      </w:pPr>
      <w:r w:rsidRPr="00284B75">
        <w:rPr>
          <w:sz w:val="28"/>
          <w:szCs w:val="28"/>
        </w:rPr>
        <w:t>Ответы на вопросы экзаменационного билета студент должен излагать четко, в логической последовательности. Ответы на экзаменационные вопросы следует сопровождать ссылками на соответствующие нормативно-</w:t>
      </w:r>
      <w:r w:rsidRPr="00284B75">
        <w:rPr>
          <w:sz w:val="28"/>
          <w:szCs w:val="28"/>
        </w:rPr>
        <w:lastRenderedPageBreak/>
        <w:t xml:space="preserve">правовые документы. В процессе ответа рекомендуется приводить примеры рассматриваемых ситуаций. </w:t>
      </w:r>
    </w:p>
    <w:p w:rsidR="00A86054" w:rsidRPr="00284B75" w:rsidRDefault="00A86054" w:rsidP="00A86054">
      <w:pPr>
        <w:pStyle w:val="a7"/>
        <w:spacing w:before="0" w:beforeAutospacing="0" w:after="0" w:afterAutospacing="0"/>
        <w:ind w:firstLine="709"/>
        <w:rPr>
          <w:sz w:val="28"/>
          <w:szCs w:val="28"/>
        </w:rPr>
      </w:pPr>
      <w:r w:rsidRPr="00284B75">
        <w:rPr>
          <w:sz w:val="28"/>
          <w:szCs w:val="28"/>
        </w:rPr>
        <w:t>После ответа по билету члены</w:t>
      </w:r>
      <w:r w:rsidR="005940A3" w:rsidRPr="00284B75">
        <w:rPr>
          <w:sz w:val="28"/>
          <w:szCs w:val="28"/>
        </w:rPr>
        <w:t xml:space="preserve"> ГЭ</w:t>
      </w:r>
      <w:r w:rsidRPr="00284B75">
        <w:rPr>
          <w:sz w:val="28"/>
          <w:szCs w:val="28"/>
        </w:rPr>
        <w:t>К в об</w:t>
      </w:r>
      <w:smartTag w:uri="urn:schemas-microsoft-com:office:smarttags" w:element="PersonName">
        <w:r w:rsidRPr="00284B75">
          <w:rPr>
            <w:sz w:val="28"/>
            <w:szCs w:val="28"/>
          </w:rPr>
          <w:t>я</w:t>
        </w:r>
      </w:smartTag>
      <w:r w:rsidRPr="00284B75">
        <w:rPr>
          <w:sz w:val="28"/>
          <w:szCs w:val="28"/>
        </w:rPr>
        <w:t>зательном пор</w:t>
      </w:r>
      <w:smartTag w:uri="urn:schemas-microsoft-com:office:smarttags" w:element="PersonName">
        <w:r w:rsidRPr="00284B75">
          <w:rPr>
            <w:sz w:val="28"/>
            <w:szCs w:val="28"/>
          </w:rPr>
          <w:t>я</w:t>
        </w:r>
      </w:smartTag>
      <w:r w:rsidRPr="00284B75">
        <w:rPr>
          <w:sz w:val="28"/>
          <w:szCs w:val="28"/>
        </w:rPr>
        <w:t>дке задают студенту вопросы уточн</w:t>
      </w:r>
      <w:smartTag w:uri="urn:schemas-microsoft-com:office:smarttags" w:element="PersonName">
        <w:r w:rsidRPr="00284B75">
          <w:rPr>
            <w:sz w:val="28"/>
            <w:szCs w:val="28"/>
          </w:rPr>
          <w:t>я</w:t>
        </w:r>
      </w:smartTag>
      <w:r w:rsidRPr="00284B75">
        <w:rPr>
          <w:sz w:val="28"/>
          <w:szCs w:val="28"/>
        </w:rPr>
        <w:t>ющего характера.</w:t>
      </w:r>
    </w:p>
    <w:p w:rsidR="00A86054" w:rsidRPr="00284B75" w:rsidRDefault="00A86054" w:rsidP="00A86054">
      <w:pPr>
        <w:pStyle w:val="a7"/>
        <w:spacing w:before="0" w:beforeAutospacing="0" w:after="0" w:afterAutospacing="0"/>
        <w:ind w:firstLine="709"/>
        <w:rPr>
          <w:sz w:val="28"/>
          <w:szCs w:val="28"/>
        </w:rPr>
      </w:pPr>
      <w:r w:rsidRPr="00284B75">
        <w:rPr>
          <w:sz w:val="28"/>
          <w:szCs w:val="28"/>
        </w:rPr>
        <w:t xml:space="preserve">Результат </w:t>
      </w:r>
      <w:r w:rsidR="00CB11AB" w:rsidRPr="00284B75">
        <w:rPr>
          <w:sz w:val="28"/>
          <w:szCs w:val="28"/>
        </w:rPr>
        <w:t>государственного экзамена</w:t>
      </w:r>
      <w:r w:rsidRPr="00284B75">
        <w:rPr>
          <w:sz w:val="28"/>
          <w:szCs w:val="28"/>
        </w:rPr>
        <w:t xml:space="preserve"> по</w:t>
      </w:r>
      <w:r w:rsidR="00935582" w:rsidRPr="00284B75">
        <w:rPr>
          <w:sz w:val="28"/>
          <w:szCs w:val="28"/>
        </w:rPr>
        <w:t xml:space="preserve"> направлению подготовки</w:t>
      </w:r>
      <w:r w:rsidRPr="00284B75">
        <w:rPr>
          <w:sz w:val="28"/>
          <w:szCs w:val="28"/>
        </w:rPr>
        <w:t xml:space="preserve"> </w:t>
      </w:r>
      <w:r w:rsidR="00935582" w:rsidRPr="00284B75">
        <w:rPr>
          <w:rStyle w:val="ab"/>
          <w:b w:val="0"/>
          <w:bCs w:val="0"/>
          <w:sz w:val="28"/>
          <w:szCs w:val="28"/>
        </w:rPr>
        <w:t xml:space="preserve">38.03.01 Экономика </w:t>
      </w:r>
      <w:r w:rsidR="00CB11AB" w:rsidRPr="00284B75">
        <w:rPr>
          <w:rStyle w:val="ab"/>
          <w:b w:val="0"/>
          <w:bCs w:val="0"/>
          <w:sz w:val="28"/>
          <w:szCs w:val="28"/>
        </w:rPr>
        <w:t xml:space="preserve">направленность (профиль) Бухгалтерский учет, анализ и аудит образовательная программа Бухгалтерский учет, анализ и аудит </w:t>
      </w:r>
      <w:r w:rsidRPr="00284B75">
        <w:rPr>
          <w:sz w:val="28"/>
          <w:szCs w:val="28"/>
        </w:rPr>
        <w:t>определ</w:t>
      </w:r>
      <w:smartTag w:uri="urn:schemas-microsoft-com:office:smarttags" w:element="PersonName">
        <w:r w:rsidRPr="00284B75">
          <w:rPr>
            <w:sz w:val="28"/>
            <w:szCs w:val="28"/>
          </w:rPr>
          <w:t>я</w:t>
        </w:r>
      </w:smartTag>
      <w:r w:rsidRPr="00284B75">
        <w:rPr>
          <w:sz w:val="28"/>
          <w:szCs w:val="28"/>
        </w:rPr>
        <w:t>етс</w:t>
      </w:r>
      <w:smartTag w:uri="urn:schemas-microsoft-com:office:smarttags" w:element="PersonName">
        <w:r w:rsidRPr="00284B75">
          <w:rPr>
            <w:sz w:val="28"/>
            <w:szCs w:val="28"/>
          </w:rPr>
          <w:t>я</w:t>
        </w:r>
      </w:smartTag>
      <w:r w:rsidRPr="00284B75">
        <w:rPr>
          <w:sz w:val="28"/>
          <w:szCs w:val="28"/>
        </w:rPr>
        <w:t xml:space="preserve"> дифференцировано оценками «отлично», «хорошо», «удовлетворительно», «неудовлетворительно», которые объ</w:t>
      </w:r>
      <w:smartTag w:uri="urn:schemas-microsoft-com:office:smarttags" w:element="PersonName">
        <w:r w:rsidRPr="00284B75">
          <w:rPr>
            <w:sz w:val="28"/>
            <w:szCs w:val="28"/>
          </w:rPr>
          <w:t>я</w:t>
        </w:r>
      </w:smartTag>
      <w:r w:rsidRPr="00284B75">
        <w:rPr>
          <w:sz w:val="28"/>
          <w:szCs w:val="28"/>
        </w:rPr>
        <w:t>вл</w:t>
      </w:r>
      <w:smartTag w:uri="urn:schemas-microsoft-com:office:smarttags" w:element="PersonName">
        <w:r w:rsidRPr="00284B75">
          <w:rPr>
            <w:sz w:val="28"/>
            <w:szCs w:val="28"/>
          </w:rPr>
          <w:t>я</w:t>
        </w:r>
      </w:smartTag>
      <w:r w:rsidRPr="00284B75">
        <w:rPr>
          <w:sz w:val="28"/>
          <w:szCs w:val="28"/>
        </w:rPr>
        <w:t>ютс</w:t>
      </w:r>
      <w:smartTag w:uri="urn:schemas-microsoft-com:office:smarttags" w:element="PersonName">
        <w:r w:rsidRPr="00284B75">
          <w:rPr>
            <w:sz w:val="28"/>
            <w:szCs w:val="28"/>
          </w:rPr>
          <w:t>я</w:t>
        </w:r>
      </w:smartTag>
      <w:r w:rsidRPr="00284B75">
        <w:rPr>
          <w:sz w:val="28"/>
          <w:szCs w:val="28"/>
        </w:rPr>
        <w:t xml:space="preserve"> в тот же день после оформлени</w:t>
      </w:r>
      <w:smartTag w:uri="urn:schemas-microsoft-com:office:smarttags" w:element="PersonName">
        <w:r w:rsidRPr="00284B75">
          <w:rPr>
            <w:sz w:val="28"/>
            <w:szCs w:val="28"/>
          </w:rPr>
          <w:t>я</w:t>
        </w:r>
      </w:smartTag>
      <w:r w:rsidRPr="00284B75">
        <w:rPr>
          <w:sz w:val="28"/>
          <w:szCs w:val="28"/>
        </w:rPr>
        <w:t xml:space="preserve"> в установленном пор</w:t>
      </w:r>
      <w:smartTag w:uri="urn:schemas-microsoft-com:office:smarttags" w:element="PersonName">
        <w:r w:rsidRPr="00284B75">
          <w:rPr>
            <w:sz w:val="28"/>
            <w:szCs w:val="28"/>
          </w:rPr>
          <w:t>я</w:t>
        </w:r>
      </w:smartTag>
      <w:r w:rsidR="00935582" w:rsidRPr="00284B75">
        <w:rPr>
          <w:sz w:val="28"/>
          <w:szCs w:val="28"/>
        </w:rPr>
        <w:t>дке протоколов заседаний ГЭ</w:t>
      </w:r>
      <w:r w:rsidRPr="00284B75">
        <w:rPr>
          <w:sz w:val="28"/>
          <w:szCs w:val="28"/>
        </w:rPr>
        <w:t xml:space="preserve">К. </w:t>
      </w:r>
    </w:p>
    <w:p w:rsidR="00A86054" w:rsidRPr="00284B75" w:rsidRDefault="00A86054" w:rsidP="00A86054">
      <w:pPr>
        <w:jc w:val="center"/>
        <w:rPr>
          <w:bCs/>
          <w:sz w:val="28"/>
          <w:szCs w:val="28"/>
        </w:rPr>
      </w:pPr>
    </w:p>
    <w:p w:rsidR="00A86054" w:rsidRPr="00284B75" w:rsidRDefault="00A86054" w:rsidP="00A86054">
      <w:pPr>
        <w:pStyle w:val="FR1"/>
        <w:tabs>
          <w:tab w:val="left" w:pos="360"/>
        </w:tabs>
        <w:spacing w:line="240" w:lineRule="auto"/>
        <w:ind w:left="0" w:right="0" w:firstLine="709"/>
        <w:rPr>
          <w:sz w:val="28"/>
          <w:szCs w:val="28"/>
        </w:rPr>
      </w:pPr>
      <w:r w:rsidRPr="00284B75">
        <w:rPr>
          <w:sz w:val="28"/>
          <w:szCs w:val="28"/>
        </w:rPr>
        <w:t xml:space="preserve">ПРИМЕРНЫЙ ПЕРЕЧЕНЬ ЭКЗАМЕНАЦИОННЫХ ВОПРОСОВ </w:t>
      </w:r>
      <w:r w:rsidR="005A2C09" w:rsidRPr="00284B75">
        <w:rPr>
          <w:sz w:val="28"/>
          <w:szCs w:val="28"/>
        </w:rPr>
        <w:t>ПО ГОСУДАРСТВЕННОМУ ЭКЗАМЕНУ</w:t>
      </w:r>
    </w:p>
    <w:p w:rsidR="00A86054" w:rsidRPr="00284B75" w:rsidRDefault="00A86054" w:rsidP="00A86054">
      <w:pPr>
        <w:pStyle w:val="10"/>
        <w:tabs>
          <w:tab w:val="left" w:pos="360"/>
        </w:tabs>
        <w:spacing w:line="240" w:lineRule="auto"/>
        <w:ind w:firstLine="709"/>
        <w:jc w:val="center"/>
        <w:rPr>
          <w:rFonts w:ascii="Times New Roman" w:hAnsi="Times New Roman"/>
          <w:sz w:val="28"/>
          <w:szCs w:val="28"/>
        </w:rPr>
      </w:pPr>
    </w:p>
    <w:p w:rsidR="00A86054" w:rsidRPr="00284B75" w:rsidRDefault="00A86054" w:rsidP="00A86054">
      <w:pPr>
        <w:ind w:firstLine="709"/>
        <w:jc w:val="center"/>
        <w:rPr>
          <w:b/>
          <w:iCs/>
          <w:sz w:val="28"/>
          <w:szCs w:val="28"/>
        </w:rPr>
      </w:pPr>
      <w:r w:rsidRPr="00284B75">
        <w:rPr>
          <w:b/>
          <w:iCs/>
          <w:sz w:val="28"/>
          <w:szCs w:val="28"/>
        </w:rPr>
        <w:t>БУХГАЛТЕРСКИЙ ФИНАНСОВЫЙ УЧЕТ</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Регулирование и организация бухгалтерского учета в Российской Федерации.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Закон РФ «О бухгалтерском учете».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Функции бухгалтерского учета.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Система национальных бухгалтерских стандартов в РФ.</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Содержание основополагающих принципов бухгалтерского учета: денежная оценка, имущественная обособленность, непрерывность, двойная запись, сплошная регистрация фактов хозяйственной жизни, документальное оформление, временная определенность, непротиворечивость, инвентаризация, хронологическая последовательность, осмотрительность, приоритет содержания перед формой.</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Характеристика бухгалтерских документов и документооборота.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Оценка - как способ выражения в денежном измерении учетного имущества.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Бухгалтерский баланс: понятие, его виды, структура.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Счета бухгалтерского учета: порядок отражения хозяйственных операций. Обобщение данных счетов бухгалтерского учета.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 xml:space="preserve">Счета бухгалтерского учета: классификация, взаимосвязь с балансом. </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Инвентаризация активов и финансовых обязательств. Порядок проведения и отражения ее результатов на счетах бухгалтерского учета.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Синтетический и аналитический учет.</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Методы исправления ошибок в учете и отчетности.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Учётная политика организации и её раскрытие, влияние учётной политики на отражение в отчётности активов, обязательств, доходов, расходов и капитала организации.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Международные стандарты учета и финансовой отчетности.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Бухгалтерская отчетность: состав, порядок формирования, классификация.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lastRenderedPageBreak/>
        <w:t>Правовой статус бухгалтерской службы и ответственность главного бухгалтера.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Организационно-правовые особенности организаций и их влияние на постановку финансового учета хозяйствующих субъектов.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Переоценка объектов учета. Учет ее результатов, отражение результатов переоценки в финансовой отчетности.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Инвентаризация объектов учета: порядок ее организации, отражение результатов.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 xml:space="preserve">Учет долгосрочных инвестиций организации. </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Понятие, классификация и оценка основных средств.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Документальное оформление и учет движения основных средств.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Документальное оформление и учет амортизации основных средств.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расходов на модернизацию и реконструкцию объектов основных средств. Учет ремонтов основных средств.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арендованных основных средств у арендатора и арендодателя.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лизинговых операций у лизингодателя.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лизинговых операций у лизингополучателя.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Документальное оформление и учет движения нематериальных активов.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Документальное оформление и учет начисления амортизации нематериальных активов.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Понятие, классификация и оценка товарно-материальных запасов.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поступления материалов в организацию.</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Инвентаризация материалов: порядок ее организации, отражение результатов.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Особенности учета материалов при использовании счетов 15 «Заготовление и приобретение материальных ценностей» и 16 «Отклонения в стоимости материальных ценностей».</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расхода материалов на производство продукции, работ и услуг.</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Порядок ведения расчетов с персоналом организации по оплате труда и отражение их в бухгалтерском учете.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удержаний из заработной платы персонала.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 xml:space="preserve">Учет кассовых операций.   </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операций по расчетным счетам.</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операций по валютным счетам.</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Понятие, виды и оценка ценных бумаг. Учет инвестиций в облигации и акции.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расчетов с подотчетными лицами.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Понятие, классификация и порядок учета затрат на производство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затрат основного производства.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общехозяйственных расходов и методы их распределения.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 xml:space="preserve">Учет выпуска готовой продукции. </w:t>
      </w:r>
    </w:p>
    <w:p w:rsidR="00A86054" w:rsidRPr="00284B75" w:rsidRDefault="00A86054" w:rsidP="00A86054">
      <w:pPr>
        <w:numPr>
          <w:ilvl w:val="0"/>
          <w:numId w:val="1"/>
        </w:numPr>
        <w:tabs>
          <w:tab w:val="clear" w:pos="720"/>
          <w:tab w:val="num" w:pos="0"/>
        </w:tabs>
        <w:ind w:left="0" w:firstLine="0"/>
        <w:jc w:val="both"/>
        <w:rPr>
          <w:b/>
          <w:sz w:val="28"/>
          <w:szCs w:val="28"/>
        </w:rPr>
      </w:pPr>
      <w:r w:rsidRPr="00284B75">
        <w:rPr>
          <w:sz w:val="28"/>
          <w:szCs w:val="28"/>
        </w:rPr>
        <w:t>Учет реализации готовой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 xml:space="preserve">Учет расчетов с покупателями и заказчиками. </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lastRenderedPageBreak/>
        <w:t>Учет расчетов с поставщиками и подрядчиками.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расчетов с государственными внебюджетными фондами по страховым взносам.</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распределения прибыли в организациях.</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Документальное оформление и учет налога на добавленную стоимость.</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налога на доходы физических лиц.</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финансовых результатов организации.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расчетов по налогу на прибыль.</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 xml:space="preserve">Учет расходов будущих периодов. </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доходов будущих периодов.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кредитов и займов организации, порядок учета расходов, связанных с их обслуживанием.</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уставного капитала организации.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добавочного и резервного капитала организации.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резервов организации.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средств целевого финансирования.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поступления товаров в розничной торговле.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 xml:space="preserve">Учет продаж в торговых организациях. </w:t>
      </w:r>
    </w:p>
    <w:p w:rsidR="00A86054" w:rsidRPr="00284B75" w:rsidRDefault="00A86054" w:rsidP="00A86054">
      <w:pPr>
        <w:ind w:firstLine="709"/>
        <w:jc w:val="both"/>
        <w:rPr>
          <w:sz w:val="28"/>
          <w:szCs w:val="28"/>
        </w:rPr>
      </w:pPr>
    </w:p>
    <w:p w:rsidR="00A86054" w:rsidRPr="00284B75" w:rsidRDefault="00A86054" w:rsidP="00A86054">
      <w:pPr>
        <w:ind w:firstLine="709"/>
        <w:jc w:val="center"/>
        <w:rPr>
          <w:b/>
          <w:iCs/>
          <w:sz w:val="28"/>
          <w:szCs w:val="28"/>
        </w:rPr>
      </w:pPr>
      <w:r w:rsidRPr="00284B75">
        <w:rPr>
          <w:b/>
          <w:iCs/>
          <w:sz w:val="28"/>
          <w:szCs w:val="28"/>
        </w:rPr>
        <w:t>БУХГАЛТЕРСКИЙ УПРАВЛЕНЧЕСКИЙ УЧЕТ</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Управленческий учет: его сущность, значение и принципы.</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Управленческий учет: объекты, виды информации, организация.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затрат по экономическим элементам и статьям калькуляции.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Учет затрат по местам возникновения затрат и центрам ответственности.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Классификация затрат по направлениям управленческого учета.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Синтетический и аналитический учет производственных затрат, система счетов, регистры по учету затрат на производство.</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Сущность, значение и принципы калькулирования себестоимости продукции, работ и услуг.</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Позаказный метод учета затрат и калькулирования себестоимости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Попередельный метод учета затрат и калькулирования себестоимости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Попроцессный метод учета затрат и калькулирования себестоимости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Нормативный метод учета затрат и калькулирования себестоимости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Система «стандарт-костинг» и ее сущность.</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Система «директ-костинг», ее сущность и назначение.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Влияние на прибыль системы полной себестоимости и системы «директ-костинг».</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Сущность, принципы функции и значение бюджетирования.</w:t>
      </w:r>
    </w:p>
    <w:p w:rsidR="00A86054" w:rsidRPr="00284B75" w:rsidRDefault="00A86054" w:rsidP="00A86054">
      <w:pPr>
        <w:tabs>
          <w:tab w:val="left" w:pos="900"/>
        </w:tabs>
        <w:ind w:firstLine="709"/>
        <w:jc w:val="both"/>
        <w:rPr>
          <w:sz w:val="28"/>
          <w:szCs w:val="28"/>
        </w:rPr>
      </w:pPr>
    </w:p>
    <w:p w:rsidR="005A2C09" w:rsidRPr="00284B75" w:rsidRDefault="005A2C09" w:rsidP="00A86054">
      <w:pPr>
        <w:ind w:firstLine="709"/>
        <w:jc w:val="center"/>
        <w:rPr>
          <w:b/>
          <w:bCs/>
          <w:iCs/>
          <w:sz w:val="28"/>
          <w:szCs w:val="28"/>
        </w:rPr>
      </w:pPr>
    </w:p>
    <w:p w:rsidR="00A86054" w:rsidRPr="00284B75" w:rsidRDefault="00A86054" w:rsidP="00A86054">
      <w:pPr>
        <w:ind w:firstLine="709"/>
        <w:jc w:val="center"/>
        <w:rPr>
          <w:b/>
          <w:bCs/>
          <w:iCs/>
          <w:sz w:val="28"/>
          <w:szCs w:val="28"/>
        </w:rPr>
      </w:pPr>
      <w:r w:rsidRPr="00284B75">
        <w:rPr>
          <w:b/>
          <w:bCs/>
          <w:iCs/>
          <w:sz w:val="28"/>
          <w:szCs w:val="28"/>
        </w:rPr>
        <w:lastRenderedPageBreak/>
        <w:t>ЭКОНОМИЧЕСКИЙ АНАЛИЗ</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Группировка приемов и методов экономического анализа.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Способ сравнения. Условия сравнимости экономических показателей.</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Способы детализации и группировки.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Основные типы факторных моделей. Приемы расширения и удлинения моделей.</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Сущность приема элиминирования факторов. Приемы цепных подстановок и абсолютных разниц.</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Индексный метод в экономическом анализе.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Классификация факторов для проведения экономического анализа.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Классификация резервов в экономическом анализе.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Организация проведения комплексного экономического анализа.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динамики и выполнения плана по показателям результата производства и продаж.</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структуры, движения и состояния основных средств.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эффективности использования основных средств.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фондоотдачи по факторам. Резервы улучшения использования основных средств.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обеспеченности трудовыми ресурсами.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Оценка динамики и выполнения плана производительности труда. Анализ производительности труда по факторам.</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обеспеченности материальными ресурсами.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эффективности использования материальных ресурсов. Анализ материалоемкости продукции по факторам.</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динамики и выполнения плана по себестоимости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затрат по экономическим элементам.</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поведения затрат и взаимосвязь затрат, объема производства и прибыли. Способы расчета точки безубыточности производства продукции и запаса финансовой прочности.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себестоимости продукции по статьям калькуляции. Особенности анализа прямых и косвенных затрат.</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материальных затрат в себестоимости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затрат на оплату труда.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общепроизводственных и общехозяйственных расходов.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расходов на продажу (коммерческих расходов).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состава, динамики и структуры прибыли до налогообложения.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Методика анализа прибыли от продаж продукции, работ, услуг по факторам.</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Расчет и оценка показателей рентабельности продаж и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Основные показатели эффективности инвестиционных проектов.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Методика анализа финансовой независимости организации. Расчет и оценка коэффициентов автономии и обеспеченности собственными оборотными средствами.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Расчет и оценка показателей ликвидности бухгалтерского баланса организации.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lastRenderedPageBreak/>
        <w:t>Анализ оборачиваемости оборотных средств организации. Пути ускорения оборота капитала.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Рейтинговый метод комплексной оценки финансового состояния организации.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динамики и структуры активов (имущества) организации и источников их формирования по данным бухгалтерского баланса.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состава и движения собственного капитала по данным бухгалтерской отчетности.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структуры и движения финансовых вложений организации.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дебиторской задолженности.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кредиторской задолженности.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Показатели финансовых результатов, анализ их уровня и динамики по данным бухгалтерской отчетности.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Показатели рентабельности капитала и продукции, порядок их расчета и сфера применения.</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Анализ движения денежных средств по данным бухгалтерской отчетности. Определение чистых денежных средств от текущей, инвестиционной и финансовой деятельности.</w:t>
      </w:r>
    </w:p>
    <w:p w:rsidR="00A86054" w:rsidRPr="00284B75" w:rsidRDefault="00A86054" w:rsidP="00A86054">
      <w:pPr>
        <w:ind w:firstLine="709"/>
        <w:jc w:val="both"/>
        <w:rPr>
          <w:sz w:val="28"/>
          <w:szCs w:val="28"/>
        </w:rPr>
      </w:pPr>
    </w:p>
    <w:p w:rsidR="00A86054" w:rsidRPr="00284B75" w:rsidRDefault="00A86054" w:rsidP="00A86054">
      <w:pPr>
        <w:ind w:firstLine="709"/>
        <w:jc w:val="center"/>
        <w:rPr>
          <w:b/>
          <w:bCs/>
          <w:iCs/>
          <w:sz w:val="28"/>
          <w:szCs w:val="28"/>
        </w:rPr>
      </w:pPr>
      <w:r w:rsidRPr="00284B75">
        <w:rPr>
          <w:b/>
          <w:bCs/>
          <w:iCs/>
          <w:sz w:val="28"/>
          <w:szCs w:val="28"/>
        </w:rPr>
        <w:t>АУДИТ</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Понятие, цель, содержание аудита.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Федеральный закон «Об аудиторской деятельности» и его значение.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Федеральные правила (стандарты) аудиторской деятельности, их характеристика.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Критерии обязательности аудита.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Виды аудита.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Характеристика прочих и сопутствующих аудиту услуг.</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Условия осуществления аудиторской деятельности аудиторскими организациями и индивидуальными аудиторами.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Законодательные ограничения в занятии аудиторской деятельностью и проведении аудиторских проверок.</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Права и обязанности аудиторских организаций (индивидуальных аудиторов).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Права и обязанности аудируемых лиц.</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Программа аудита, ее назначение.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Этика аудитора. Кодекс профессиональной этики аудиторов РФ.</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Международные аудиторские стандарты, их значение.</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Существенность в аудите. Порядок расчета уровня существенности.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Стадии (этапы) аудиторской проверки.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Планирование аудиторской проверки.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Источники информации о финансово-хозяйственной деятельности экономического субъекта при проведении аудита.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Аудиторское заключение: назначение и  виды.</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учредительных документов и формирования уставного капитала.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основных средств.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lastRenderedPageBreak/>
        <w:t>Аудит нематериальных активов.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капитальных вложений.</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материально-производственных запасов.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операций по расчетным, валютным и прочим счетам в банках.</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кассовых операций.</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финансовых вложений.</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затрат на производство продукции (работ, услуг).</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себестоимости продукции (работ, услуг).</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выпуска готовой продукции.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продаж товаров. Аудит продаж, продукции, работ, услуг.</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финансовых результатов.</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расчетов с персоналом по оплате труда.</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дебиторской задолженности.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кредиторской задолженности.</w:t>
      </w:r>
    </w:p>
    <w:p w:rsidR="00A86054" w:rsidRPr="00284B75" w:rsidRDefault="00A86054" w:rsidP="00A86054">
      <w:pPr>
        <w:numPr>
          <w:ilvl w:val="0"/>
          <w:numId w:val="1"/>
        </w:numPr>
        <w:tabs>
          <w:tab w:val="clear" w:pos="720"/>
          <w:tab w:val="num" w:pos="0"/>
        </w:tabs>
        <w:ind w:left="0" w:firstLine="0"/>
        <w:jc w:val="both"/>
        <w:rPr>
          <w:sz w:val="28"/>
          <w:szCs w:val="28"/>
        </w:rPr>
      </w:pPr>
      <w:r w:rsidRPr="00284B75">
        <w:rPr>
          <w:sz w:val="28"/>
          <w:szCs w:val="28"/>
        </w:rPr>
        <w:t>Аудит кредитов и займов.</w:t>
      </w:r>
    </w:p>
    <w:p w:rsidR="00A86054" w:rsidRPr="00284B75" w:rsidRDefault="00A86054" w:rsidP="00A86054">
      <w:pPr>
        <w:ind w:firstLine="709"/>
        <w:jc w:val="both"/>
        <w:rPr>
          <w:sz w:val="28"/>
          <w:szCs w:val="28"/>
        </w:rPr>
      </w:pPr>
    </w:p>
    <w:p w:rsidR="00A86054" w:rsidRPr="00284B75" w:rsidRDefault="00935582" w:rsidP="00A86054">
      <w:pPr>
        <w:ind w:firstLine="709"/>
        <w:jc w:val="center"/>
        <w:rPr>
          <w:b/>
          <w:iCs/>
          <w:sz w:val="28"/>
          <w:szCs w:val="28"/>
        </w:rPr>
      </w:pPr>
      <w:r w:rsidRPr="00284B75">
        <w:rPr>
          <w:b/>
          <w:iCs/>
          <w:sz w:val="28"/>
          <w:szCs w:val="28"/>
        </w:rPr>
        <w:t>5.</w:t>
      </w:r>
      <w:r w:rsidR="00A86054" w:rsidRPr="00284B75">
        <w:rPr>
          <w:b/>
          <w:iCs/>
          <w:sz w:val="28"/>
          <w:szCs w:val="28"/>
        </w:rPr>
        <w:t xml:space="preserve"> СПИСОК РЕКОМЕНДУЕМОЙ ЛИТЕРАТУРЫ</w:t>
      </w:r>
    </w:p>
    <w:p w:rsidR="00A86054" w:rsidRPr="00284B75" w:rsidRDefault="00A86054" w:rsidP="00A86054">
      <w:pPr>
        <w:pStyle w:val="a4"/>
        <w:tabs>
          <w:tab w:val="clear" w:pos="4677"/>
          <w:tab w:val="clear" w:pos="9355"/>
        </w:tabs>
        <w:ind w:firstLine="709"/>
        <w:jc w:val="center"/>
        <w:rPr>
          <w:sz w:val="28"/>
          <w:szCs w:val="28"/>
        </w:rPr>
      </w:pPr>
    </w:p>
    <w:p w:rsidR="00A86054" w:rsidRPr="00284B75" w:rsidRDefault="00A86054" w:rsidP="00A86054">
      <w:pPr>
        <w:pStyle w:val="a4"/>
        <w:tabs>
          <w:tab w:val="clear" w:pos="4677"/>
          <w:tab w:val="clear" w:pos="9355"/>
        </w:tabs>
        <w:ind w:firstLine="709"/>
        <w:jc w:val="both"/>
        <w:rPr>
          <w:sz w:val="28"/>
          <w:szCs w:val="28"/>
        </w:rPr>
      </w:pPr>
      <w:r w:rsidRPr="00284B75">
        <w:rPr>
          <w:sz w:val="28"/>
          <w:szCs w:val="28"/>
        </w:rPr>
        <w:t>При подготовке к государственному итоговому междисциплинарному экзамену следует пользоваться Гражданским кодексом РФ, Налоговым кодексом РФ, Трудовым кодексом РФ, Федеральным законном «О бухгалтерском учете», Федеральным законом «Об аудиторской деятельности», Положениями по бухгалтерскому учету, федеральными стандартами аудиторской деятельности и другими нормативными документами.</w:t>
      </w:r>
    </w:p>
    <w:p w:rsidR="00A86054" w:rsidRPr="00284B75" w:rsidRDefault="00A86054" w:rsidP="00A86054">
      <w:pPr>
        <w:pStyle w:val="a4"/>
        <w:tabs>
          <w:tab w:val="clear" w:pos="4677"/>
          <w:tab w:val="clear" w:pos="9355"/>
        </w:tabs>
        <w:ind w:firstLine="709"/>
        <w:jc w:val="both"/>
        <w:rPr>
          <w:sz w:val="28"/>
          <w:szCs w:val="28"/>
        </w:rPr>
      </w:pPr>
      <w:r w:rsidRPr="00284B75">
        <w:rPr>
          <w:sz w:val="28"/>
          <w:szCs w:val="28"/>
        </w:rPr>
        <w:t xml:space="preserve">Поскольку в нормативные и законодательные акты постоянно вносятся изменения, при подготовке к ИМЭ следует использовать информационно-правовые системы «КонсультантПлюс», «Гарант», «Кодекс», а также учебники и учебные пособия рекомендованных авторов последних лет издания. </w:t>
      </w:r>
    </w:p>
    <w:p w:rsidR="000930A2" w:rsidRPr="00284B75" w:rsidRDefault="000930A2" w:rsidP="00A86054">
      <w:pPr>
        <w:pStyle w:val="a4"/>
        <w:tabs>
          <w:tab w:val="clear" w:pos="4677"/>
          <w:tab w:val="clear" w:pos="9355"/>
        </w:tabs>
        <w:ind w:firstLine="709"/>
        <w:jc w:val="both"/>
        <w:rPr>
          <w:sz w:val="28"/>
          <w:szCs w:val="28"/>
        </w:rPr>
      </w:pPr>
    </w:p>
    <w:p w:rsidR="00A86054" w:rsidRPr="00284B75" w:rsidRDefault="000930A2" w:rsidP="00A86054">
      <w:pPr>
        <w:pStyle w:val="a4"/>
        <w:tabs>
          <w:tab w:val="clear" w:pos="4677"/>
          <w:tab w:val="clear" w:pos="9355"/>
        </w:tabs>
        <w:ind w:firstLine="709"/>
        <w:jc w:val="both"/>
        <w:rPr>
          <w:sz w:val="28"/>
          <w:szCs w:val="28"/>
        </w:rPr>
      </w:pPr>
      <w:r w:rsidRPr="00284B75">
        <w:rPr>
          <w:b/>
          <w:iCs/>
          <w:sz w:val="28"/>
          <w:szCs w:val="28"/>
        </w:rPr>
        <w:t xml:space="preserve">БУХГАЛТЕРСКИЙ ФИНАНСОВЫЙ УЧЕТ </w:t>
      </w:r>
    </w:p>
    <w:p w:rsidR="00B2028D" w:rsidRPr="00284B75" w:rsidRDefault="00B2028D" w:rsidP="00A86054">
      <w:pPr>
        <w:numPr>
          <w:ilvl w:val="0"/>
          <w:numId w:val="2"/>
        </w:numPr>
        <w:tabs>
          <w:tab w:val="left" w:pos="0"/>
        </w:tabs>
        <w:suppressAutoHyphens/>
        <w:ind w:left="0" w:firstLine="709"/>
        <w:jc w:val="both"/>
        <w:rPr>
          <w:sz w:val="28"/>
          <w:szCs w:val="28"/>
        </w:rPr>
      </w:pPr>
      <w:r w:rsidRPr="00284B75">
        <w:rPr>
          <w:sz w:val="28"/>
          <w:szCs w:val="28"/>
        </w:rPr>
        <w:t>Рогуленко Т.М., Пономарева С.В. Теория бухгалтерского учета: Учебник</w:t>
      </w:r>
      <w:r w:rsidR="00AB6979" w:rsidRPr="00284B75">
        <w:rPr>
          <w:sz w:val="28"/>
          <w:szCs w:val="28"/>
        </w:rPr>
        <w:t xml:space="preserve"> Издательство «Кнорус»</w:t>
      </w:r>
      <w:r w:rsidR="00935582" w:rsidRPr="00284B75">
        <w:rPr>
          <w:sz w:val="28"/>
          <w:szCs w:val="28"/>
        </w:rPr>
        <w:t>,</w:t>
      </w:r>
      <w:r w:rsidR="00AB6979" w:rsidRPr="00284B75">
        <w:rPr>
          <w:sz w:val="28"/>
          <w:szCs w:val="28"/>
        </w:rPr>
        <w:t xml:space="preserve"> 201</w:t>
      </w:r>
      <w:r w:rsidR="000A0577" w:rsidRPr="00284B75">
        <w:rPr>
          <w:sz w:val="28"/>
          <w:szCs w:val="28"/>
        </w:rPr>
        <w:t>5</w:t>
      </w:r>
    </w:p>
    <w:p w:rsidR="00AB6979" w:rsidRPr="00284B75" w:rsidRDefault="00AB6979" w:rsidP="00AB6979">
      <w:pPr>
        <w:numPr>
          <w:ilvl w:val="0"/>
          <w:numId w:val="2"/>
        </w:numPr>
        <w:tabs>
          <w:tab w:val="left" w:pos="0"/>
        </w:tabs>
        <w:suppressAutoHyphens/>
        <w:ind w:left="0" w:firstLine="709"/>
        <w:jc w:val="both"/>
        <w:rPr>
          <w:sz w:val="28"/>
          <w:szCs w:val="28"/>
        </w:rPr>
      </w:pPr>
      <w:r w:rsidRPr="00284B75">
        <w:rPr>
          <w:sz w:val="28"/>
          <w:szCs w:val="28"/>
        </w:rPr>
        <w:t xml:space="preserve">Рогуленко Т.М., Пономарева С.В. </w:t>
      </w:r>
      <w:r w:rsidR="000930A2" w:rsidRPr="00284B75">
        <w:rPr>
          <w:sz w:val="28"/>
          <w:szCs w:val="28"/>
        </w:rPr>
        <w:t>Бухгалтерский финансовый учет</w:t>
      </w:r>
      <w:r w:rsidRPr="00284B75">
        <w:rPr>
          <w:sz w:val="28"/>
          <w:szCs w:val="28"/>
        </w:rPr>
        <w:t>: Учебник Издательство «Кнорус»</w:t>
      </w:r>
      <w:r w:rsidR="00935582" w:rsidRPr="00284B75">
        <w:rPr>
          <w:sz w:val="28"/>
          <w:szCs w:val="28"/>
        </w:rPr>
        <w:t>,</w:t>
      </w:r>
      <w:r w:rsidRPr="00284B75">
        <w:rPr>
          <w:sz w:val="28"/>
          <w:szCs w:val="28"/>
        </w:rPr>
        <w:t xml:space="preserve"> 201</w:t>
      </w:r>
      <w:r w:rsidR="000A0577" w:rsidRPr="00284B75">
        <w:rPr>
          <w:sz w:val="28"/>
          <w:szCs w:val="28"/>
        </w:rPr>
        <w:t>5</w:t>
      </w:r>
    </w:p>
    <w:p w:rsidR="008402BF" w:rsidRPr="00284B75" w:rsidRDefault="008402BF" w:rsidP="00AB6979">
      <w:pPr>
        <w:numPr>
          <w:ilvl w:val="0"/>
          <w:numId w:val="2"/>
        </w:numPr>
        <w:tabs>
          <w:tab w:val="left" w:pos="0"/>
        </w:tabs>
        <w:suppressAutoHyphens/>
        <w:ind w:left="0" w:firstLine="709"/>
        <w:jc w:val="both"/>
        <w:rPr>
          <w:sz w:val="28"/>
          <w:szCs w:val="28"/>
        </w:rPr>
      </w:pPr>
      <w:r w:rsidRPr="00284B75">
        <w:rPr>
          <w:sz w:val="28"/>
          <w:szCs w:val="28"/>
        </w:rPr>
        <w:t>Рогуленко Т.М., Пономарева С.В. Бухгалтерский учет и анализ Учебник Издательство «Кнорус»</w:t>
      </w:r>
      <w:r w:rsidR="00935582" w:rsidRPr="00284B75">
        <w:rPr>
          <w:sz w:val="28"/>
          <w:szCs w:val="28"/>
        </w:rPr>
        <w:t>,</w:t>
      </w:r>
      <w:r w:rsidRPr="00284B75">
        <w:rPr>
          <w:sz w:val="28"/>
          <w:szCs w:val="28"/>
        </w:rPr>
        <w:t xml:space="preserve"> 2016.</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Бухгалтерский учет: деловые игры / под ред. Н.А.</w:t>
      </w:r>
      <w:r w:rsidR="00B2028D" w:rsidRPr="00284B75">
        <w:rPr>
          <w:sz w:val="28"/>
          <w:szCs w:val="28"/>
        </w:rPr>
        <w:t xml:space="preserve"> </w:t>
      </w:r>
      <w:r w:rsidRPr="00284B75">
        <w:rPr>
          <w:sz w:val="28"/>
          <w:szCs w:val="28"/>
        </w:rPr>
        <w:t>Каморджановой.- М.: Эксмо, 201</w:t>
      </w:r>
      <w:r w:rsidR="008402BF" w:rsidRPr="00284B75">
        <w:rPr>
          <w:sz w:val="28"/>
          <w:szCs w:val="28"/>
        </w:rPr>
        <w:t>5</w:t>
      </w:r>
      <w:r w:rsidRPr="00284B75">
        <w:rPr>
          <w:sz w:val="28"/>
          <w:szCs w:val="28"/>
        </w:rPr>
        <w:t>.- 192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Бухгалтерский учет: Интенсивный курс за 7 дней / под ред. Н. Каморджановой. - СПб.: Питер, 201</w:t>
      </w:r>
      <w:r w:rsidR="008402BF" w:rsidRPr="00284B75">
        <w:rPr>
          <w:sz w:val="28"/>
          <w:szCs w:val="28"/>
        </w:rPr>
        <w:t>5</w:t>
      </w:r>
      <w:r w:rsidRPr="00284B75">
        <w:rPr>
          <w:sz w:val="28"/>
          <w:szCs w:val="28"/>
        </w:rPr>
        <w:t>.-336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Бухгалтерский учет: сб. задач / под ред. д-ра экон. наук, проф. Н. А. Каморджановой. – СПб.: СПбГИЭУ, 201</w:t>
      </w:r>
      <w:r w:rsidR="008402BF" w:rsidRPr="00284B75">
        <w:rPr>
          <w:sz w:val="28"/>
          <w:szCs w:val="28"/>
        </w:rPr>
        <w:t>5</w:t>
      </w:r>
      <w:r w:rsidRPr="00284B75">
        <w:rPr>
          <w:sz w:val="28"/>
          <w:szCs w:val="28"/>
        </w:rPr>
        <w:t>. – 172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lastRenderedPageBreak/>
        <w:t>Зонова А.В. Бухгалтерский  учет  в схемах: Учебное пособие / А. В. Зонова, Н. С. Зонова, С. П. Горячих. - М. : Магистр, 20</w:t>
      </w:r>
      <w:r w:rsidR="008402BF" w:rsidRPr="00284B75">
        <w:rPr>
          <w:sz w:val="28"/>
          <w:szCs w:val="28"/>
        </w:rPr>
        <w:t>14</w:t>
      </w:r>
      <w:r w:rsidRPr="00284B75">
        <w:rPr>
          <w:sz w:val="28"/>
          <w:szCs w:val="28"/>
        </w:rPr>
        <w:t>.-151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Каморджанова Н.А. Бухгалтерский учет / Н.А. Каморджанова, И. В. Карташова.-6-е изд.-СПб.:Питер,20</w:t>
      </w:r>
      <w:r w:rsidR="008402BF" w:rsidRPr="00284B75">
        <w:rPr>
          <w:sz w:val="28"/>
          <w:szCs w:val="28"/>
        </w:rPr>
        <w:t>14</w:t>
      </w:r>
      <w:r w:rsidRPr="00284B75">
        <w:rPr>
          <w:sz w:val="28"/>
          <w:szCs w:val="28"/>
        </w:rPr>
        <w:t>.-320 с.-(Краткий курс). Допущено УМО по образованию в области  производственного менеджмента.</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Каморджанова Н.А. Бухгалтерский финансовый учет: Учеб- ное пособие / Н.А</w:t>
      </w:r>
      <w:r w:rsidR="000930A2" w:rsidRPr="00284B75">
        <w:rPr>
          <w:sz w:val="28"/>
          <w:szCs w:val="28"/>
        </w:rPr>
        <w:t xml:space="preserve">. Каморджанова, И.В. Карташова </w:t>
      </w:r>
      <w:r w:rsidRPr="00284B75">
        <w:rPr>
          <w:sz w:val="28"/>
          <w:szCs w:val="28"/>
        </w:rPr>
        <w:t>-3-е  изд. - СПб.: Питер, 20</w:t>
      </w:r>
      <w:r w:rsidR="008402BF" w:rsidRPr="00284B75">
        <w:rPr>
          <w:sz w:val="28"/>
          <w:szCs w:val="28"/>
        </w:rPr>
        <w:t>14</w:t>
      </w:r>
      <w:r w:rsidRPr="00284B75">
        <w:rPr>
          <w:sz w:val="28"/>
          <w:szCs w:val="28"/>
        </w:rPr>
        <w:t>.-480 с. - (Учебное пособие). Рекомендовано УМО по образованию в области финансов, учета и мировой экономики.</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Пятов М.Л. Бухгалтерский учет и оформление договоров: Учебно-практическ. пособие. - М.: Проспект, 2009.-528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Рогалева И.А. Бухгалтерский учет: Учебное пособие / СПбГИЭУ. – СПб.: СПбГИЭУ, 2008.-347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Соколов Я.В. Бухгалтерский учет: проблемы и методы изучени</w:t>
      </w:r>
      <w:smartTag w:uri="urn:schemas-microsoft-com:office:smarttags" w:element="PersonName">
        <w:r w:rsidRPr="00284B75">
          <w:rPr>
            <w:sz w:val="28"/>
            <w:szCs w:val="28"/>
          </w:rPr>
          <w:t>я</w:t>
        </w:r>
      </w:smartTag>
      <w:r w:rsidRPr="00284B75">
        <w:rPr>
          <w:sz w:val="28"/>
          <w:szCs w:val="28"/>
        </w:rPr>
        <w:t xml:space="preserve"> и обучени</w:t>
      </w:r>
      <w:smartTag w:uri="urn:schemas-microsoft-com:office:smarttags" w:element="PersonName">
        <w:r w:rsidRPr="00284B75">
          <w:rPr>
            <w:sz w:val="28"/>
            <w:szCs w:val="28"/>
          </w:rPr>
          <w:t>я</w:t>
        </w:r>
      </w:smartTag>
      <w:r w:rsidRPr="00284B75">
        <w:rPr>
          <w:sz w:val="28"/>
          <w:szCs w:val="28"/>
        </w:rPr>
        <w:t>: монографи</w:t>
      </w:r>
      <w:smartTag w:uri="urn:schemas-microsoft-com:office:smarttags" w:element="PersonName">
        <w:r w:rsidRPr="00284B75">
          <w:rPr>
            <w:sz w:val="28"/>
            <w:szCs w:val="28"/>
          </w:rPr>
          <w:t>я</w:t>
        </w:r>
      </w:smartTag>
      <w:r w:rsidRPr="00284B75">
        <w:rPr>
          <w:sz w:val="28"/>
          <w:szCs w:val="28"/>
        </w:rPr>
        <w:t>. 2-е изд., перераб. и доп. / Я. В. Соколов, Н.А. Каморджанова, М. В. Лычагин; предисл. проф. В. Я. Соколова. – СПб.: СПбГИЭУ, 2011. – 307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Соколов Я.В., Соколов В.Я.  Истори</w:t>
      </w:r>
      <w:smartTag w:uri="urn:schemas-microsoft-com:office:smarttags" w:element="PersonName">
        <w:r w:rsidRPr="00284B75">
          <w:rPr>
            <w:sz w:val="28"/>
            <w:szCs w:val="28"/>
          </w:rPr>
          <w:t>я</w:t>
        </w:r>
      </w:smartTag>
      <w:r w:rsidRPr="00284B75">
        <w:rPr>
          <w:sz w:val="28"/>
          <w:szCs w:val="28"/>
        </w:rPr>
        <w:t xml:space="preserve"> бухгалтерского учета: Учебник 3-е изд., перераб. и доп..- М.: Магистр, 2009.- 287 с. </w:t>
      </w:r>
    </w:p>
    <w:p w:rsidR="00A86054" w:rsidRPr="00284B75" w:rsidRDefault="00A86054" w:rsidP="00A86054">
      <w:pPr>
        <w:pStyle w:val="a4"/>
        <w:tabs>
          <w:tab w:val="clear" w:pos="4677"/>
          <w:tab w:val="clear" w:pos="9355"/>
        </w:tabs>
        <w:ind w:firstLine="709"/>
        <w:jc w:val="both"/>
        <w:rPr>
          <w:sz w:val="28"/>
          <w:szCs w:val="28"/>
          <w:highlight w:val="yellow"/>
        </w:rPr>
      </w:pPr>
    </w:p>
    <w:p w:rsidR="00A86054" w:rsidRPr="00284B75" w:rsidRDefault="00A86054" w:rsidP="00A86054">
      <w:pPr>
        <w:ind w:firstLine="709"/>
        <w:jc w:val="center"/>
        <w:rPr>
          <w:b/>
          <w:iCs/>
          <w:sz w:val="28"/>
          <w:szCs w:val="28"/>
        </w:rPr>
      </w:pPr>
      <w:r w:rsidRPr="00284B75">
        <w:rPr>
          <w:b/>
          <w:iCs/>
          <w:sz w:val="28"/>
          <w:szCs w:val="28"/>
        </w:rPr>
        <w:t>БУХГАЛТЕРСКИЙ УПРАВЛЕНЧЕСКИЙ УЧЕТ</w:t>
      </w:r>
    </w:p>
    <w:p w:rsidR="00A86054" w:rsidRPr="00284B75" w:rsidRDefault="00A86054" w:rsidP="00A86054">
      <w:pPr>
        <w:pStyle w:val="a4"/>
        <w:tabs>
          <w:tab w:val="clear" w:pos="4677"/>
          <w:tab w:val="clear" w:pos="9355"/>
        </w:tabs>
        <w:ind w:firstLine="709"/>
        <w:jc w:val="both"/>
        <w:rPr>
          <w:sz w:val="28"/>
          <w:szCs w:val="28"/>
          <w:highlight w:val="yellow"/>
        </w:rPr>
      </w:pP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Аверчев И.В. Управленческий учет и отчетность. Постановка и внедрение. - М.: Изд-во «Вершина», 2008. - 512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Аткинсон Э.А., Банкер Р.Д., Каплан Р.С., Янг С.М. Управленческий учет. - М.: Виль</w:t>
      </w:r>
      <w:smartTag w:uri="urn:schemas-microsoft-com:office:smarttags" w:element="PersonName">
        <w:r w:rsidRPr="00284B75">
          <w:rPr>
            <w:sz w:val="28"/>
            <w:szCs w:val="28"/>
          </w:rPr>
          <w:t>я</w:t>
        </w:r>
      </w:smartTag>
      <w:r w:rsidRPr="00284B75">
        <w:rPr>
          <w:sz w:val="28"/>
          <w:szCs w:val="28"/>
        </w:rPr>
        <w:t>мс, 2007.-880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Блэк Дж. Введение в бухгалтерский управленческий учет. - М.: ИНФРА-М, 2009.- 424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Вахрушина М.А. Бухгалтерский управленческий  учет: Учебник для вузов.-6-е изд., испр. - М.: 20</w:t>
      </w:r>
      <w:r w:rsidR="00AB6979" w:rsidRPr="00284B75">
        <w:rPr>
          <w:sz w:val="28"/>
          <w:szCs w:val="28"/>
        </w:rPr>
        <w:t>13</w:t>
      </w:r>
      <w:r w:rsidRPr="00284B75">
        <w:rPr>
          <w:sz w:val="28"/>
          <w:szCs w:val="28"/>
        </w:rPr>
        <w:t>. -570 с.-(Высшее финансовое образование).</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Вахрушина М.А., Рассказова-Николаева С.А., Сидорова М.И. Управленческий учет (базовый курс). – М.: Информационное агенство ИПБР-БИНФА, 20</w:t>
      </w:r>
      <w:r w:rsidR="008402BF" w:rsidRPr="00284B75">
        <w:rPr>
          <w:sz w:val="28"/>
          <w:szCs w:val="28"/>
        </w:rPr>
        <w:t>15</w:t>
      </w:r>
      <w:r w:rsidRPr="00284B75">
        <w:rPr>
          <w:sz w:val="28"/>
          <w:szCs w:val="28"/>
        </w:rPr>
        <w:t>. – 176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Волкова О.Н. Управленческий учет: Электр. учебник. - М.: Кнорус, 20</w:t>
      </w:r>
      <w:r w:rsidR="008402BF" w:rsidRPr="00284B75">
        <w:rPr>
          <w:sz w:val="28"/>
          <w:szCs w:val="28"/>
        </w:rPr>
        <w:t>15</w:t>
      </w:r>
      <w:r w:rsidRPr="00284B75">
        <w:rPr>
          <w:sz w:val="28"/>
          <w:szCs w:val="28"/>
        </w:rPr>
        <w:t>.</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Гаррисон Р., Норин Э., Брюэр П. Управленческий учет: Учебник. – СПб.: Питер, 2010. – 592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Гварлиани Т.Е. Управленческий учет по видам де</w:t>
      </w:r>
      <w:smartTag w:uri="urn:schemas-microsoft-com:office:smarttags" w:element="PersonName">
        <w:r w:rsidRPr="00284B75">
          <w:rPr>
            <w:sz w:val="28"/>
            <w:szCs w:val="28"/>
          </w:rPr>
          <w:t>я</w:t>
        </w:r>
      </w:smartTag>
      <w:r w:rsidRPr="00284B75">
        <w:rPr>
          <w:sz w:val="28"/>
          <w:szCs w:val="28"/>
        </w:rPr>
        <w:t>тельности: Лекции и практикум в таблицах и схемах/ Под ред. Т.Е.Гварлиани.- М: Финансы и статистика, 20</w:t>
      </w:r>
      <w:r w:rsidR="008402BF" w:rsidRPr="00284B75">
        <w:rPr>
          <w:sz w:val="28"/>
          <w:szCs w:val="28"/>
        </w:rPr>
        <w:t>14</w:t>
      </w:r>
      <w:r w:rsidRPr="00284B75">
        <w:rPr>
          <w:sz w:val="28"/>
          <w:szCs w:val="28"/>
        </w:rPr>
        <w:t>.-304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Кондраков Н.П. Бухгалтерский управленческий учет: Учебное пособие/ Н.П.Кондраков, М.А.Иванова.- М.: ИНФРА-М, 20</w:t>
      </w:r>
      <w:r w:rsidR="008402BF" w:rsidRPr="00284B75">
        <w:rPr>
          <w:sz w:val="28"/>
          <w:szCs w:val="28"/>
        </w:rPr>
        <w:t>15</w:t>
      </w:r>
      <w:r w:rsidRPr="00284B75">
        <w:rPr>
          <w:sz w:val="28"/>
          <w:szCs w:val="28"/>
        </w:rPr>
        <w:t>.- 368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Николаева О.Е., Шишкова Т.В. Классический управленческий учет: Учебник дл</w:t>
      </w:r>
      <w:smartTag w:uri="urn:schemas-microsoft-com:office:smarttags" w:element="PersonName">
        <w:r w:rsidRPr="00284B75">
          <w:rPr>
            <w:sz w:val="28"/>
            <w:szCs w:val="28"/>
          </w:rPr>
          <w:t>я</w:t>
        </w:r>
      </w:smartTag>
      <w:r w:rsidRPr="00284B75">
        <w:rPr>
          <w:sz w:val="28"/>
          <w:szCs w:val="28"/>
        </w:rPr>
        <w:t xml:space="preserve"> вузов. - М.: ЛКИ, 201</w:t>
      </w:r>
      <w:r w:rsidR="008402BF" w:rsidRPr="00284B75">
        <w:rPr>
          <w:sz w:val="28"/>
          <w:szCs w:val="28"/>
        </w:rPr>
        <w:t>4</w:t>
      </w:r>
      <w:r w:rsidRPr="00284B75">
        <w:rPr>
          <w:sz w:val="28"/>
          <w:szCs w:val="28"/>
        </w:rPr>
        <w:t>.- 400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lastRenderedPageBreak/>
        <w:t>Управленческий учет: Учебное пособие / под ред. Соколова Я.В. – М.: Магистр, 20</w:t>
      </w:r>
      <w:r w:rsidR="008402BF" w:rsidRPr="00284B75">
        <w:rPr>
          <w:sz w:val="28"/>
          <w:szCs w:val="28"/>
        </w:rPr>
        <w:t>14</w:t>
      </w:r>
      <w:r w:rsidRPr="00284B75">
        <w:rPr>
          <w:sz w:val="28"/>
          <w:szCs w:val="28"/>
        </w:rPr>
        <w:t>. – 428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 xml:space="preserve">Хорнгрен Ч., Фостер Дж., Датар Ш. Управленческий учет/ Пер. с англ. - 10-е изд. – СПб.: Питер, 2008.-1008 с. </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Кукукина И.Г. Управленческий учет: Учебное пособие.-М.: Высшее образование, 20</w:t>
      </w:r>
      <w:r w:rsidR="008402BF" w:rsidRPr="00284B75">
        <w:rPr>
          <w:sz w:val="28"/>
          <w:szCs w:val="28"/>
        </w:rPr>
        <w:t>15</w:t>
      </w:r>
      <w:r w:rsidRPr="00284B75">
        <w:rPr>
          <w:sz w:val="28"/>
          <w:szCs w:val="28"/>
        </w:rPr>
        <w:t>.- 432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Лысенко Д.В. Бухгалтерский управленческий учет: Учебное пособие.- М.: ИНФРА-М, 20</w:t>
      </w:r>
      <w:r w:rsidR="008402BF" w:rsidRPr="00284B75">
        <w:rPr>
          <w:sz w:val="28"/>
          <w:szCs w:val="28"/>
        </w:rPr>
        <w:t>14</w:t>
      </w:r>
      <w:r w:rsidRPr="00284B75">
        <w:rPr>
          <w:sz w:val="28"/>
          <w:szCs w:val="28"/>
        </w:rPr>
        <w:t>.- 478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Рыбакова О.В. Бухгалтерский управленческий учет и бюджетирование: принципы и практика: Учебное пособие. – М.: РАГС, 201</w:t>
      </w:r>
      <w:r w:rsidR="008402BF" w:rsidRPr="00284B75">
        <w:rPr>
          <w:sz w:val="28"/>
          <w:szCs w:val="28"/>
        </w:rPr>
        <w:t>5</w:t>
      </w:r>
      <w:r w:rsidRPr="00284B75">
        <w:rPr>
          <w:sz w:val="28"/>
          <w:szCs w:val="28"/>
        </w:rPr>
        <w:t>. – 332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Хруцкий В.Е., Газмаюнов В.В. Внурифирменное бюджетирование: настольна</w:t>
      </w:r>
      <w:smartTag w:uri="urn:schemas-microsoft-com:office:smarttags" w:element="PersonName">
        <w:r w:rsidRPr="00284B75">
          <w:rPr>
            <w:sz w:val="28"/>
            <w:szCs w:val="28"/>
          </w:rPr>
          <w:t>я</w:t>
        </w:r>
      </w:smartTag>
      <w:r w:rsidRPr="00284B75">
        <w:rPr>
          <w:sz w:val="28"/>
          <w:szCs w:val="28"/>
        </w:rPr>
        <w:t xml:space="preserve"> книга по постановке финансового планировани</w:t>
      </w:r>
      <w:smartTag w:uri="urn:schemas-microsoft-com:office:smarttags" w:element="PersonName">
        <w:r w:rsidRPr="00284B75">
          <w:rPr>
            <w:sz w:val="28"/>
            <w:szCs w:val="28"/>
          </w:rPr>
          <w:t>я</w:t>
        </w:r>
      </w:smartTag>
      <w:r w:rsidRPr="00284B75">
        <w:rPr>
          <w:sz w:val="28"/>
          <w:szCs w:val="28"/>
        </w:rPr>
        <w:t>. - М.: Финансы и статистика. - 20</w:t>
      </w:r>
      <w:r w:rsidR="008402BF" w:rsidRPr="00284B75">
        <w:rPr>
          <w:sz w:val="28"/>
          <w:szCs w:val="28"/>
        </w:rPr>
        <w:t>14</w:t>
      </w:r>
      <w:r w:rsidRPr="00284B75">
        <w:rPr>
          <w:sz w:val="28"/>
          <w:szCs w:val="28"/>
        </w:rPr>
        <w:t>. - 464 с.</w:t>
      </w:r>
    </w:p>
    <w:p w:rsidR="00A86054" w:rsidRPr="00284B75" w:rsidRDefault="00A86054" w:rsidP="00A86054">
      <w:pPr>
        <w:pStyle w:val="a4"/>
        <w:tabs>
          <w:tab w:val="clear" w:pos="4677"/>
          <w:tab w:val="clear" w:pos="9355"/>
        </w:tabs>
        <w:ind w:firstLine="709"/>
        <w:jc w:val="both"/>
        <w:rPr>
          <w:sz w:val="28"/>
          <w:szCs w:val="28"/>
          <w:highlight w:val="yellow"/>
        </w:rPr>
      </w:pPr>
    </w:p>
    <w:p w:rsidR="00A86054" w:rsidRPr="00284B75" w:rsidRDefault="00A86054" w:rsidP="00A86054">
      <w:pPr>
        <w:ind w:firstLine="709"/>
        <w:jc w:val="center"/>
        <w:rPr>
          <w:b/>
          <w:bCs/>
          <w:iCs/>
          <w:sz w:val="28"/>
          <w:szCs w:val="28"/>
        </w:rPr>
      </w:pPr>
      <w:r w:rsidRPr="00284B75">
        <w:rPr>
          <w:b/>
          <w:bCs/>
          <w:iCs/>
          <w:sz w:val="28"/>
          <w:szCs w:val="28"/>
        </w:rPr>
        <w:t>ЭКОНОМИЧЕСКИЙ АНАЛИЗ</w:t>
      </w:r>
    </w:p>
    <w:p w:rsidR="00A86054" w:rsidRPr="00284B75" w:rsidRDefault="00A86054" w:rsidP="00A86054">
      <w:pPr>
        <w:ind w:firstLine="709"/>
        <w:jc w:val="both"/>
        <w:rPr>
          <w:sz w:val="28"/>
          <w:szCs w:val="28"/>
          <w:highlight w:val="yellow"/>
        </w:rPr>
      </w:pP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Анализ и диагностика финансово-хоз</w:t>
      </w:r>
      <w:smartTag w:uri="urn:schemas-microsoft-com:office:smarttags" w:element="PersonName">
        <w:r w:rsidRPr="00284B75">
          <w:rPr>
            <w:sz w:val="28"/>
            <w:szCs w:val="28"/>
          </w:rPr>
          <w:t>я</w:t>
        </w:r>
      </w:smartTag>
      <w:r w:rsidRPr="00284B75">
        <w:rPr>
          <w:sz w:val="28"/>
          <w:szCs w:val="28"/>
        </w:rPr>
        <w:t>йственной де</w:t>
      </w:r>
      <w:smartTag w:uri="urn:schemas-microsoft-com:office:smarttags" w:element="PersonName">
        <w:r w:rsidRPr="00284B75">
          <w:rPr>
            <w:sz w:val="28"/>
            <w:szCs w:val="28"/>
          </w:rPr>
          <w:t>я</w:t>
        </w:r>
      </w:smartTag>
      <w:r w:rsidRPr="00284B75">
        <w:rPr>
          <w:sz w:val="28"/>
          <w:szCs w:val="28"/>
        </w:rPr>
        <w:t>тельности предпри</w:t>
      </w:r>
      <w:smartTag w:uri="urn:schemas-microsoft-com:office:smarttags" w:element="PersonName">
        <w:r w:rsidRPr="00284B75">
          <w:rPr>
            <w:sz w:val="28"/>
            <w:szCs w:val="28"/>
          </w:rPr>
          <w:t>я</w:t>
        </w:r>
      </w:smartTag>
      <w:r w:rsidRPr="00284B75">
        <w:rPr>
          <w:sz w:val="28"/>
          <w:szCs w:val="28"/>
        </w:rPr>
        <w:t>тий: Учебник/Под ред.В.Я.Поздн</w:t>
      </w:r>
      <w:smartTag w:uri="urn:schemas-microsoft-com:office:smarttags" w:element="PersonName">
        <w:r w:rsidRPr="00284B75">
          <w:rPr>
            <w:sz w:val="28"/>
            <w:szCs w:val="28"/>
          </w:rPr>
          <w:t>я</w:t>
        </w:r>
      </w:smartTag>
      <w:r w:rsidRPr="00284B75">
        <w:rPr>
          <w:sz w:val="28"/>
          <w:szCs w:val="28"/>
        </w:rPr>
        <w:t>кова. – М.:ИНФРА-М, 20</w:t>
      </w:r>
      <w:r w:rsidR="008402BF" w:rsidRPr="00284B75">
        <w:rPr>
          <w:sz w:val="28"/>
          <w:szCs w:val="28"/>
        </w:rPr>
        <w:t>14</w:t>
      </w:r>
      <w:r w:rsidRPr="00284B75">
        <w:rPr>
          <w:sz w:val="28"/>
          <w:szCs w:val="28"/>
        </w:rPr>
        <w:t>. -617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Баканов М.И., Мельник М.В., Шеремет А.Д. Теори</w:t>
      </w:r>
      <w:smartTag w:uri="urn:schemas-microsoft-com:office:smarttags" w:element="PersonName">
        <w:r w:rsidRPr="00284B75">
          <w:rPr>
            <w:sz w:val="28"/>
            <w:szCs w:val="28"/>
          </w:rPr>
          <w:t>я</w:t>
        </w:r>
      </w:smartTag>
      <w:r w:rsidRPr="00284B75">
        <w:rPr>
          <w:sz w:val="28"/>
          <w:szCs w:val="28"/>
        </w:rPr>
        <w:t xml:space="preserve"> экономического анализа: Учебник. / Под ред. М.И.Баканова.- 5-е изд., перераб. и доп.. – М.: Финансы и статистика, 20</w:t>
      </w:r>
      <w:r w:rsidR="00AB6979" w:rsidRPr="00284B75">
        <w:rPr>
          <w:sz w:val="28"/>
          <w:szCs w:val="28"/>
        </w:rPr>
        <w:t>1</w:t>
      </w:r>
      <w:r w:rsidR="008402BF" w:rsidRPr="00284B75">
        <w:rPr>
          <w:sz w:val="28"/>
          <w:szCs w:val="28"/>
        </w:rPr>
        <w:t>4</w:t>
      </w:r>
      <w:r w:rsidRPr="00284B75">
        <w:rPr>
          <w:sz w:val="28"/>
          <w:szCs w:val="28"/>
        </w:rPr>
        <w:t xml:space="preserve">. – 536 с. </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Бердникова Т.Б. Анализ и диагностика финансово-хоз</w:t>
      </w:r>
      <w:smartTag w:uri="urn:schemas-microsoft-com:office:smarttags" w:element="PersonName">
        <w:r w:rsidRPr="00284B75">
          <w:rPr>
            <w:sz w:val="28"/>
            <w:szCs w:val="28"/>
          </w:rPr>
          <w:t>я</w:t>
        </w:r>
      </w:smartTag>
      <w:r w:rsidRPr="00284B75">
        <w:rPr>
          <w:sz w:val="28"/>
          <w:szCs w:val="28"/>
        </w:rPr>
        <w:t>йственной де</w:t>
      </w:r>
      <w:smartTag w:uri="urn:schemas-microsoft-com:office:smarttags" w:element="PersonName">
        <w:r w:rsidRPr="00284B75">
          <w:rPr>
            <w:sz w:val="28"/>
            <w:szCs w:val="28"/>
          </w:rPr>
          <w:t>я</w:t>
        </w:r>
      </w:smartTag>
      <w:r w:rsidRPr="00284B75">
        <w:rPr>
          <w:sz w:val="28"/>
          <w:szCs w:val="28"/>
        </w:rPr>
        <w:t>тельности предпри</w:t>
      </w:r>
      <w:smartTag w:uri="urn:schemas-microsoft-com:office:smarttags" w:element="PersonName">
        <w:r w:rsidRPr="00284B75">
          <w:rPr>
            <w:sz w:val="28"/>
            <w:szCs w:val="28"/>
          </w:rPr>
          <w:t>я</w:t>
        </w:r>
      </w:smartTag>
      <w:r w:rsidRPr="00284B75">
        <w:rPr>
          <w:sz w:val="28"/>
          <w:szCs w:val="28"/>
        </w:rPr>
        <w:t>ти</w:t>
      </w:r>
      <w:smartTag w:uri="urn:schemas-microsoft-com:office:smarttags" w:element="PersonName">
        <w:r w:rsidRPr="00284B75">
          <w:rPr>
            <w:sz w:val="28"/>
            <w:szCs w:val="28"/>
          </w:rPr>
          <w:t>я</w:t>
        </w:r>
      </w:smartTag>
      <w:r w:rsidRPr="00284B75">
        <w:rPr>
          <w:sz w:val="28"/>
          <w:szCs w:val="28"/>
        </w:rPr>
        <w:t>: Учебное пособие.-М.:ИНФРА-М, 201</w:t>
      </w:r>
      <w:r w:rsidR="008402BF" w:rsidRPr="00284B75">
        <w:rPr>
          <w:sz w:val="28"/>
          <w:szCs w:val="28"/>
        </w:rPr>
        <w:t>4</w:t>
      </w:r>
      <w:r w:rsidRPr="00284B75">
        <w:rPr>
          <w:sz w:val="28"/>
          <w:szCs w:val="28"/>
        </w:rPr>
        <w:t>. – 215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Грицай З.Д. Экономический анализ: Учебное пособие.-СПб.:СПбГИЭУ, 201</w:t>
      </w:r>
      <w:r w:rsidR="008402BF" w:rsidRPr="00284B75">
        <w:rPr>
          <w:sz w:val="28"/>
          <w:szCs w:val="28"/>
        </w:rPr>
        <w:t>5</w:t>
      </w:r>
      <w:r w:rsidRPr="00284B75">
        <w:rPr>
          <w:sz w:val="28"/>
          <w:szCs w:val="28"/>
        </w:rPr>
        <w:t>. -150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Ковалев В.В. Анализ хоз</w:t>
      </w:r>
      <w:smartTag w:uri="urn:schemas-microsoft-com:office:smarttags" w:element="PersonName">
        <w:r w:rsidRPr="00284B75">
          <w:rPr>
            <w:sz w:val="28"/>
            <w:szCs w:val="28"/>
          </w:rPr>
          <w:t>я</w:t>
        </w:r>
      </w:smartTag>
      <w:r w:rsidRPr="00284B75">
        <w:rPr>
          <w:sz w:val="28"/>
          <w:szCs w:val="28"/>
        </w:rPr>
        <w:t>йственной де</w:t>
      </w:r>
      <w:smartTag w:uri="urn:schemas-microsoft-com:office:smarttags" w:element="PersonName">
        <w:r w:rsidRPr="00284B75">
          <w:rPr>
            <w:sz w:val="28"/>
            <w:szCs w:val="28"/>
          </w:rPr>
          <w:t>я</w:t>
        </w:r>
      </w:smartTag>
      <w:r w:rsidRPr="00284B75">
        <w:rPr>
          <w:sz w:val="28"/>
          <w:szCs w:val="28"/>
        </w:rPr>
        <w:t>тельности предпри</w:t>
      </w:r>
      <w:smartTag w:uri="urn:schemas-microsoft-com:office:smarttags" w:element="PersonName">
        <w:r w:rsidRPr="00284B75">
          <w:rPr>
            <w:sz w:val="28"/>
            <w:szCs w:val="28"/>
          </w:rPr>
          <w:t>я</w:t>
        </w:r>
      </w:smartTag>
      <w:r w:rsidRPr="00284B75">
        <w:rPr>
          <w:sz w:val="28"/>
          <w:szCs w:val="28"/>
        </w:rPr>
        <w:t>ти</w:t>
      </w:r>
      <w:smartTag w:uri="urn:schemas-microsoft-com:office:smarttags" w:element="PersonName">
        <w:r w:rsidRPr="00284B75">
          <w:rPr>
            <w:sz w:val="28"/>
            <w:szCs w:val="28"/>
          </w:rPr>
          <w:t>я</w:t>
        </w:r>
      </w:smartTag>
      <w:r w:rsidRPr="00284B75">
        <w:rPr>
          <w:sz w:val="28"/>
          <w:szCs w:val="28"/>
        </w:rPr>
        <w:t>: Учебник/В.В.Ковалев, О.Н.Волкова. – М.:Проспект, 201</w:t>
      </w:r>
      <w:r w:rsidR="008402BF" w:rsidRPr="00284B75">
        <w:rPr>
          <w:sz w:val="28"/>
          <w:szCs w:val="28"/>
        </w:rPr>
        <w:t>4</w:t>
      </w:r>
      <w:r w:rsidRPr="00284B75">
        <w:rPr>
          <w:sz w:val="28"/>
          <w:szCs w:val="28"/>
        </w:rPr>
        <w:t>. – 424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Крылова Т.А. Теори</w:t>
      </w:r>
      <w:smartTag w:uri="urn:schemas-microsoft-com:office:smarttags" w:element="PersonName">
        <w:r w:rsidRPr="00284B75">
          <w:rPr>
            <w:sz w:val="28"/>
            <w:szCs w:val="28"/>
          </w:rPr>
          <w:t>я</w:t>
        </w:r>
      </w:smartTag>
      <w:r w:rsidRPr="00284B75">
        <w:rPr>
          <w:sz w:val="28"/>
          <w:szCs w:val="28"/>
        </w:rPr>
        <w:t xml:space="preserve"> экономического анализа: Учебное пособие/ Т.А.Крылова, Н.П.Белозерова. – СПб: СПбГИЭУ, 2007. – 99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Лебедев В.Г. Анализ де</w:t>
      </w:r>
      <w:smartTag w:uri="urn:schemas-microsoft-com:office:smarttags" w:element="PersonName">
        <w:r w:rsidRPr="00284B75">
          <w:rPr>
            <w:sz w:val="28"/>
            <w:szCs w:val="28"/>
          </w:rPr>
          <w:t>я</w:t>
        </w:r>
      </w:smartTag>
      <w:r w:rsidRPr="00284B75">
        <w:rPr>
          <w:sz w:val="28"/>
          <w:szCs w:val="28"/>
        </w:rPr>
        <w:t>тельности производственных систем. Анализ и диагностика финансово-хоз</w:t>
      </w:r>
      <w:smartTag w:uri="urn:schemas-microsoft-com:office:smarttags" w:element="PersonName">
        <w:r w:rsidRPr="00284B75">
          <w:rPr>
            <w:sz w:val="28"/>
            <w:szCs w:val="28"/>
          </w:rPr>
          <w:t>я</w:t>
        </w:r>
      </w:smartTag>
      <w:r w:rsidRPr="00284B75">
        <w:rPr>
          <w:sz w:val="28"/>
          <w:szCs w:val="28"/>
        </w:rPr>
        <w:t>йственной де</w:t>
      </w:r>
      <w:smartTag w:uri="urn:schemas-microsoft-com:office:smarttags" w:element="PersonName">
        <w:r w:rsidRPr="00284B75">
          <w:rPr>
            <w:sz w:val="28"/>
            <w:szCs w:val="28"/>
          </w:rPr>
          <w:t>я</w:t>
        </w:r>
      </w:smartTag>
      <w:r w:rsidRPr="00284B75">
        <w:rPr>
          <w:sz w:val="28"/>
          <w:szCs w:val="28"/>
        </w:rPr>
        <w:t>тельности предпри</w:t>
      </w:r>
      <w:smartTag w:uri="urn:schemas-microsoft-com:office:smarttags" w:element="PersonName">
        <w:r w:rsidRPr="00284B75">
          <w:rPr>
            <w:sz w:val="28"/>
            <w:szCs w:val="28"/>
          </w:rPr>
          <w:t>я</w:t>
        </w:r>
      </w:smartTag>
      <w:r w:rsidRPr="00284B75">
        <w:rPr>
          <w:sz w:val="28"/>
          <w:szCs w:val="28"/>
        </w:rPr>
        <w:t>ти</w:t>
      </w:r>
      <w:smartTag w:uri="urn:schemas-microsoft-com:office:smarttags" w:element="PersonName">
        <w:r w:rsidRPr="00284B75">
          <w:rPr>
            <w:sz w:val="28"/>
            <w:szCs w:val="28"/>
          </w:rPr>
          <w:t>я</w:t>
        </w:r>
      </w:smartTag>
      <w:r w:rsidRPr="00284B75">
        <w:rPr>
          <w:sz w:val="28"/>
          <w:szCs w:val="28"/>
        </w:rPr>
        <w:t>: Учебное пособие/В.Г.Лебедев, О.В. Кадырова, ЕА. Синцова. – СПб:СПбГИЭУ, 201</w:t>
      </w:r>
      <w:r w:rsidR="008402BF" w:rsidRPr="00284B75">
        <w:rPr>
          <w:sz w:val="28"/>
          <w:szCs w:val="28"/>
        </w:rPr>
        <w:t>4</w:t>
      </w:r>
      <w:r w:rsidRPr="00284B75">
        <w:rPr>
          <w:sz w:val="28"/>
          <w:szCs w:val="28"/>
        </w:rPr>
        <w:t>. -200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Савицкая Г.В. Анализ хоз</w:t>
      </w:r>
      <w:smartTag w:uri="urn:schemas-microsoft-com:office:smarttags" w:element="PersonName">
        <w:r w:rsidRPr="00284B75">
          <w:rPr>
            <w:sz w:val="28"/>
            <w:szCs w:val="28"/>
          </w:rPr>
          <w:t>я</w:t>
        </w:r>
      </w:smartTag>
      <w:r w:rsidRPr="00284B75">
        <w:rPr>
          <w:sz w:val="28"/>
          <w:szCs w:val="28"/>
        </w:rPr>
        <w:t>йственной де</w:t>
      </w:r>
      <w:smartTag w:uri="urn:schemas-microsoft-com:office:smarttags" w:element="PersonName">
        <w:r w:rsidRPr="00284B75">
          <w:rPr>
            <w:sz w:val="28"/>
            <w:szCs w:val="28"/>
          </w:rPr>
          <w:t>я</w:t>
        </w:r>
      </w:smartTag>
      <w:r w:rsidRPr="00284B75">
        <w:rPr>
          <w:sz w:val="28"/>
          <w:szCs w:val="28"/>
        </w:rPr>
        <w:t>тельности предпри</w:t>
      </w:r>
      <w:smartTag w:uri="urn:schemas-microsoft-com:office:smarttags" w:element="PersonName">
        <w:r w:rsidRPr="00284B75">
          <w:rPr>
            <w:sz w:val="28"/>
            <w:szCs w:val="28"/>
          </w:rPr>
          <w:t>я</w:t>
        </w:r>
      </w:smartTag>
      <w:r w:rsidRPr="00284B75">
        <w:rPr>
          <w:sz w:val="28"/>
          <w:szCs w:val="28"/>
        </w:rPr>
        <w:t>ти</w:t>
      </w:r>
      <w:smartTag w:uri="urn:schemas-microsoft-com:office:smarttags" w:element="PersonName">
        <w:r w:rsidRPr="00284B75">
          <w:rPr>
            <w:sz w:val="28"/>
            <w:szCs w:val="28"/>
          </w:rPr>
          <w:t>я</w:t>
        </w:r>
      </w:smartTag>
      <w:r w:rsidRPr="00284B75">
        <w:rPr>
          <w:sz w:val="28"/>
          <w:szCs w:val="28"/>
        </w:rPr>
        <w:t>. Учебник. -5-е изд., перераб и доп. – М.: ИНФРА-М, 20</w:t>
      </w:r>
      <w:r w:rsidR="008402BF" w:rsidRPr="00284B75">
        <w:rPr>
          <w:sz w:val="28"/>
          <w:szCs w:val="28"/>
        </w:rPr>
        <w:t>14</w:t>
      </w:r>
      <w:r w:rsidRPr="00284B75">
        <w:rPr>
          <w:sz w:val="28"/>
          <w:szCs w:val="28"/>
        </w:rPr>
        <w:t xml:space="preserve">.-536 с. </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Савицкая Г.В. Теори</w:t>
      </w:r>
      <w:smartTag w:uri="urn:schemas-microsoft-com:office:smarttags" w:element="PersonName">
        <w:r w:rsidRPr="00284B75">
          <w:rPr>
            <w:sz w:val="28"/>
            <w:szCs w:val="28"/>
          </w:rPr>
          <w:t>я</w:t>
        </w:r>
      </w:smartTag>
      <w:r w:rsidRPr="00284B75">
        <w:rPr>
          <w:sz w:val="28"/>
          <w:szCs w:val="28"/>
        </w:rPr>
        <w:t xml:space="preserve"> анализа хоз</w:t>
      </w:r>
      <w:smartTag w:uri="urn:schemas-microsoft-com:office:smarttags" w:element="PersonName">
        <w:r w:rsidRPr="00284B75">
          <w:rPr>
            <w:sz w:val="28"/>
            <w:szCs w:val="28"/>
          </w:rPr>
          <w:t>я</w:t>
        </w:r>
      </w:smartTag>
      <w:r w:rsidRPr="00284B75">
        <w:rPr>
          <w:sz w:val="28"/>
          <w:szCs w:val="28"/>
        </w:rPr>
        <w:t>йственной де</w:t>
      </w:r>
      <w:smartTag w:uri="urn:schemas-microsoft-com:office:smarttags" w:element="PersonName">
        <w:r w:rsidRPr="00284B75">
          <w:rPr>
            <w:sz w:val="28"/>
            <w:szCs w:val="28"/>
          </w:rPr>
          <w:t>я</w:t>
        </w:r>
      </w:smartTag>
      <w:r w:rsidRPr="00284B75">
        <w:rPr>
          <w:sz w:val="28"/>
          <w:szCs w:val="28"/>
        </w:rPr>
        <w:t>тельности: Учеб. пособие.– 2-е изд., испр. и доп.-М.: ИНФРА-М, 20</w:t>
      </w:r>
      <w:r w:rsidR="008402BF" w:rsidRPr="00284B75">
        <w:rPr>
          <w:sz w:val="28"/>
          <w:szCs w:val="28"/>
        </w:rPr>
        <w:t>14</w:t>
      </w:r>
      <w:r w:rsidRPr="00284B75">
        <w:rPr>
          <w:sz w:val="28"/>
          <w:szCs w:val="28"/>
        </w:rPr>
        <w:t>. – 303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Савицкая Г.В. Экономический анализ: Учебник. – 12-е изд., испр. и доп. – М.:ООО «Новое знание», 20</w:t>
      </w:r>
      <w:r w:rsidR="008402BF" w:rsidRPr="00284B75">
        <w:rPr>
          <w:sz w:val="28"/>
          <w:szCs w:val="28"/>
        </w:rPr>
        <w:t>14</w:t>
      </w:r>
      <w:r w:rsidRPr="00284B75">
        <w:rPr>
          <w:sz w:val="28"/>
          <w:szCs w:val="28"/>
        </w:rPr>
        <w:t>. -678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Скамай Л.Г.Экономический анализ де</w:t>
      </w:r>
      <w:smartTag w:uri="urn:schemas-microsoft-com:office:smarttags" w:element="PersonName">
        <w:r w:rsidRPr="00284B75">
          <w:rPr>
            <w:sz w:val="28"/>
            <w:szCs w:val="28"/>
          </w:rPr>
          <w:t>я</w:t>
        </w:r>
      </w:smartTag>
      <w:r w:rsidRPr="00284B75">
        <w:rPr>
          <w:sz w:val="28"/>
          <w:szCs w:val="28"/>
        </w:rPr>
        <w:t>тельности предпри</w:t>
      </w:r>
      <w:smartTag w:uri="urn:schemas-microsoft-com:office:smarttags" w:element="PersonName">
        <w:r w:rsidRPr="00284B75">
          <w:rPr>
            <w:sz w:val="28"/>
            <w:szCs w:val="28"/>
          </w:rPr>
          <w:t>я</w:t>
        </w:r>
      </w:smartTag>
      <w:r w:rsidRPr="00284B75">
        <w:rPr>
          <w:sz w:val="28"/>
          <w:szCs w:val="28"/>
        </w:rPr>
        <w:t>ти</w:t>
      </w:r>
      <w:smartTag w:uri="urn:schemas-microsoft-com:office:smarttags" w:element="PersonName">
        <w:r w:rsidRPr="00284B75">
          <w:rPr>
            <w:sz w:val="28"/>
            <w:szCs w:val="28"/>
          </w:rPr>
          <w:t>я</w:t>
        </w:r>
      </w:smartTag>
      <w:r w:rsidRPr="00284B75">
        <w:rPr>
          <w:sz w:val="28"/>
          <w:szCs w:val="28"/>
        </w:rPr>
        <w:t>: Учебник/Л.Г.Скамай, М.И.Трубочкина. – М.: ИНФРА-М, 20</w:t>
      </w:r>
      <w:r w:rsidR="008402BF" w:rsidRPr="00284B75">
        <w:rPr>
          <w:sz w:val="28"/>
          <w:szCs w:val="28"/>
        </w:rPr>
        <w:t>15</w:t>
      </w:r>
      <w:r w:rsidRPr="00284B75">
        <w:rPr>
          <w:sz w:val="28"/>
          <w:szCs w:val="28"/>
        </w:rPr>
        <w:t>.-296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Теория экономического анализа: Учебное пособие/Под ред. Р.П.Казаковой, С.В.Казакова. – М.:Инфра-М, 20</w:t>
      </w:r>
      <w:r w:rsidR="008402BF" w:rsidRPr="00284B75">
        <w:rPr>
          <w:sz w:val="28"/>
          <w:szCs w:val="28"/>
        </w:rPr>
        <w:t>15</w:t>
      </w:r>
      <w:r w:rsidRPr="00284B75">
        <w:rPr>
          <w:sz w:val="28"/>
          <w:szCs w:val="28"/>
        </w:rPr>
        <w:t>. -239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lastRenderedPageBreak/>
        <w:t>Шеремет А.Д. Анализ и диагностика финансово-хоз</w:t>
      </w:r>
      <w:smartTag w:uri="urn:schemas-microsoft-com:office:smarttags" w:element="PersonName">
        <w:r w:rsidRPr="00284B75">
          <w:rPr>
            <w:sz w:val="28"/>
            <w:szCs w:val="28"/>
          </w:rPr>
          <w:t>я</w:t>
        </w:r>
      </w:smartTag>
      <w:r w:rsidRPr="00284B75">
        <w:rPr>
          <w:sz w:val="28"/>
          <w:szCs w:val="28"/>
        </w:rPr>
        <w:t>йственной де</w:t>
      </w:r>
      <w:smartTag w:uri="urn:schemas-microsoft-com:office:smarttags" w:element="PersonName">
        <w:r w:rsidRPr="00284B75">
          <w:rPr>
            <w:sz w:val="28"/>
            <w:szCs w:val="28"/>
          </w:rPr>
          <w:t>я</w:t>
        </w:r>
      </w:smartTag>
      <w:r w:rsidRPr="00284B75">
        <w:rPr>
          <w:sz w:val="28"/>
          <w:szCs w:val="28"/>
        </w:rPr>
        <w:t>тельности предпри</w:t>
      </w:r>
      <w:smartTag w:uri="urn:schemas-microsoft-com:office:smarttags" w:element="PersonName">
        <w:r w:rsidRPr="00284B75">
          <w:rPr>
            <w:sz w:val="28"/>
            <w:szCs w:val="28"/>
          </w:rPr>
          <w:t>я</w:t>
        </w:r>
      </w:smartTag>
      <w:r w:rsidRPr="00284B75">
        <w:rPr>
          <w:sz w:val="28"/>
          <w:szCs w:val="28"/>
        </w:rPr>
        <w:t>ти</w:t>
      </w:r>
      <w:smartTag w:uri="urn:schemas-microsoft-com:office:smarttags" w:element="PersonName">
        <w:r w:rsidRPr="00284B75">
          <w:rPr>
            <w:sz w:val="28"/>
            <w:szCs w:val="28"/>
          </w:rPr>
          <w:t>я</w:t>
        </w:r>
      </w:smartTag>
      <w:r w:rsidRPr="00284B75">
        <w:rPr>
          <w:sz w:val="28"/>
          <w:szCs w:val="28"/>
        </w:rPr>
        <w:t>: Учебник. –М.:ИНФРА-М, 20</w:t>
      </w:r>
      <w:r w:rsidR="008402BF" w:rsidRPr="00284B75">
        <w:rPr>
          <w:sz w:val="28"/>
          <w:szCs w:val="28"/>
        </w:rPr>
        <w:t>14</w:t>
      </w:r>
      <w:r w:rsidRPr="00284B75">
        <w:rPr>
          <w:sz w:val="28"/>
          <w:szCs w:val="28"/>
        </w:rPr>
        <w:t>. -367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Шеремет А.Д. Теори</w:t>
      </w:r>
      <w:smartTag w:uri="urn:schemas-microsoft-com:office:smarttags" w:element="PersonName">
        <w:r w:rsidRPr="00284B75">
          <w:rPr>
            <w:sz w:val="28"/>
            <w:szCs w:val="28"/>
          </w:rPr>
          <w:t>я</w:t>
        </w:r>
      </w:smartTag>
      <w:r w:rsidRPr="00284B75">
        <w:rPr>
          <w:sz w:val="28"/>
          <w:szCs w:val="28"/>
        </w:rPr>
        <w:t xml:space="preserve"> экономического анализа: Учебник. – 2-е изд., доп.- М.:Инфра-М, 201</w:t>
      </w:r>
      <w:r w:rsidR="008402BF" w:rsidRPr="00284B75">
        <w:rPr>
          <w:sz w:val="28"/>
          <w:szCs w:val="28"/>
        </w:rPr>
        <w:t>5</w:t>
      </w:r>
      <w:r w:rsidRPr="00284B75">
        <w:rPr>
          <w:sz w:val="28"/>
          <w:szCs w:val="28"/>
        </w:rPr>
        <w:t>. -367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Экономический анализ: Основы теории. Комплексный анализ хоз</w:t>
      </w:r>
      <w:smartTag w:uri="urn:schemas-microsoft-com:office:smarttags" w:element="PersonName">
        <w:r w:rsidRPr="00284B75">
          <w:rPr>
            <w:sz w:val="28"/>
            <w:szCs w:val="28"/>
          </w:rPr>
          <w:t>я</w:t>
        </w:r>
      </w:smartTag>
      <w:r w:rsidRPr="00284B75">
        <w:rPr>
          <w:sz w:val="28"/>
          <w:szCs w:val="28"/>
        </w:rPr>
        <w:t>йственной де</w:t>
      </w:r>
      <w:smartTag w:uri="urn:schemas-microsoft-com:office:smarttags" w:element="PersonName">
        <w:r w:rsidRPr="00284B75">
          <w:rPr>
            <w:sz w:val="28"/>
            <w:szCs w:val="28"/>
          </w:rPr>
          <w:t>я</w:t>
        </w:r>
      </w:smartTag>
      <w:r w:rsidRPr="00284B75">
        <w:rPr>
          <w:sz w:val="28"/>
          <w:szCs w:val="28"/>
        </w:rPr>
        <w:t>тельности организации: Учебник / Под ред. проф. Н.В.Войтоловского, проф. А.П.Калининой, проф. И.И. Мазуровой. 2-е изд., перераб. и доп..- М.: высшее образование, 20</w:t>
      </w:r>
      <w:r w:rsidR="008402BF" w:rsidRPr="00284B75">
        <w:rPr>
          <w:sz w:val="28"/>
          <w:szCs w:val="28"/>
        </w:rPr>
        <w:t>14</w:t>
      </w:r>
      <w:r w:rsidRPr="00284B75">
        <w:rPr>
          <w:sz w:val="28"/>
          <w:szCs w:val="28"/>
        </w:rPr>
        <w:t xml:space="preserve"> . – 513 с. – (Университеты России).</w:t>
      </w:r>
    </w:p>
    <w:p w:rsidR="00A86054" w:rsidRPr="00284B75" w:rsidRDefault="00A86054" w:rsidP="00A86054">
      <w:pPr>
        <w:pStyle w:val="a4"/>
        <w:tabs>
          <w:tab w:val="clear" w:pos="4677"/>
          <w:tab w:val="clear" w:pos="9355"/>
        </w:tabs>
        <w:ind w:firstLine="709"/>
        <w:jc w:val="both"/>
        <w:rPr>
          <w:sz w:val="28"/>
          <w:szCs w:val="28"/>
          <w:highlight w:val="yellow"/>
        </w:rPr>
      </w:pPr>
    </w:p>
    <w:p w:rsidR="00A86054" w:rsidRPr="00284B75" w:rsidRDefault="00A86054" w:rsidP="00A86054">
      <w:pPr>
        <w:ind w:firstLine="709"/>
        <w:jc w:val="center"/>
        <w:rPr>
          <w:b/>
          <w:bCs/>
          <w:iCs/>
          <w:sz w:val="28"/>
          <w:szCs w:val="28"/>
        </w:rPr>
      </w:pPr>
      <w:r w:rsidRPr="00284B75">
        <w:rPr>
          <w:b/>
          <w:bCs/>
          <w:iCs/>
          <w:sz w:val="28"/>
          <w:szCs w:val="28"/>
        </w:rPr>
        <w:t>АУДИТ</w:t>
      </w:r>
    </w:p>
    <w:p w:rsidR="00A86054" w:rsidRPr="00284B75" w:rsidRDefault="00A86054" w:rsidP="00A86054">
      <w:pPr>
        <w:ind w:firstLine="709"/>
        <w:jc w:val="center"/>
        <w:rPr>
          <w:b/>
          <w:bCs/>
          <w:iCs/>
          <w:sz w:val="28"/>
          <w:szCs w:val="28"/>
        </w:rPr>
      </w:pP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Аудит: Учебник/ Под ред.Т.М.Рогуленко.- 4-е изд., перераб. и доп..- М.: Кнорус, 201</w:t>
      </w:r>
      <w:r w:rsidR="008402BF" w:rsidRPr="00284B75">
        <w:rPr>
          <w:sz w:val="28"/>
          <w:szCs w:val="28"/>
        </w:rPr>
        <w:t>5</w:t>
      </w:r>
      <w:r w:rsidRPr="00284B75">
        <w:rPr>
          <w:sz w:val="28"/>
          <w:szCs w:val="28"/>
        </w:rPr>
        <w:t xml:space="preserve">.- </w:t>
      </w:r>
      <w:r w:rsidR="00AB6979" w:rsidRPr="00284B75">
        <w:rPr>
          <w:sz w:val="28"/>
          <w:szCs w:val="28"/>
        </w:rPr>
        <w:t>6</w:t>
      </w:r>
      <w:r w:rsidRPr="00284B75">
        <w:rPr>
          <w:sz w:val="28"/>
          <w:szCs w:val="28"/>
        </w:rPr>
        <w:t>43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Аудит: Учебник/ Под ред.Т.М.Рогуленко.- 3-е изд., перераб. и доп..- М.: Юрайт, 201</w:t>
      </w:r>
      <w:r w:rsidR="008402BF" w:rsidRPr="00284B75">
        <w:rPr>
          <w:sz w:val="28"/>
          <w:szCs w:val="28"/>
        </w:rPr>
        <w:t>5</w:t>
      </w:r>
      <w:r w:rsidRPr="00284B75">
        <w:rPr>
          <w:sz w:val="28"/>
          <w:szCs w:val="28"/>
        </w:rPr>
        <w:t>.- 5</w:t>
      </w:r>
      <w:r w:rsidR="00AB6979" w:rsidRPr="00284B75">
        <w:rPr>
          <w:sz w:val="28"/>
          <w:szCs w:val="28"/>
        </w:rPr>
        <w:t>2</w:t>
      </w:r>
      <w:r w:rsidRPr="00284B75">
        <w:rPr>
          <w:sz w:val="28"/>
          <w:szCs w:val="28"/>
        </w:rPr>
        <w:t>3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Аудит: Учебник/ Под ред.В.И.Подольского.- 2-е изд., перераб. и доп..- М.: Экономистъ, 2007.- 543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Аудит: Учебник/ А.Д.Шеремет, В.П.Суйц.- 5-е изд., перераб. и доп..- М.: Инфра-М, 20</w:t>
      </w:r>
      <w:r w:rsidR="008402BF" w:rsidRPr="00284B75">
        <w:rPr>
          <w:sz w:val="28"/>
          <w:szCs w:val="28"/>
        </w:rPr>
        <w:t>14</w:t>
      </w:r>
      <w:r w:rsidRPr="00284B75">
        <w:rPr>
          <w:sz w:val="28"/>
          <w:szCs w:val="28"/>
        </w:rPr>
        <w:t>.- 448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Аудит: общий, банковский, страховой: Учебник дл</w:t>
      </w:r>
      <w:smartTag w:uri="urn:schemas-microsoft-com:office:smarttags" w:element="PersonName">
        <w:r w:rsidRPr="00284B75">
          <w:rPr>
            <w:sz w:val="28"/>
            <w:szCs w:val="28"/>
          </w:rPr>
          <w:t>я</w:t>
        </w:r>
      </w:smartTag>
      <w:r w:rsidRPr="00284B75">
        <w:rPr>
          <w:sz w:val="28"/>
          <w:szCs w:val="28"/>
        </w:rPr>
        <w:t xml:space="preserve"> вузов/Суйц В.П., Смирнова Л.Р., Дубровина Т.А. – 2-е изд. – М.: Инфра-М, 20</w:t>
      </w:r>
      <w:r w:rsidR="008402BF" w:rsidRPr="00284B75">
        <w:rPr>
          <w:sz w:val="28"/>
          <w:szCs w:val="28"/>
        </w:rPr>
        <w:t>15</w:t>
      </w:r>
      <w:r w:rsidRPr="00284B75">
        <w:rPr>
          <w:sz w:val="28"/>
          <w:szCs w:val="28"/>
        </w:rPr>
        <w:t>. – 670 с. – (Высшее образование).</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Аудит: теори</w:t>
      </w:r>
      <w:smartTag w:uri="urn:schemas-microsoft-com:office:smarttags" w:element="PersonName">
        <w:r w:rsidRPr="00284B75">
          <w:rPr>
            <w:sz w:val="28"/>
            <w:szCs w:val="28"/>
          </w:rPr>
          <w:t>я</w:t>
        </w:r>
      </w:smartTag>
      <w:r w:rsidRPr="00284B75">
        <w:rPr>
          <w:sz w:val="28"/>
          <w:szCs w:val="28"/>
        </w:rPr>
        <w:t xml:space="preserve"> и методологи</w:t>
      </w:r>
      <w:smartTag w:uri="urn:schemas-microsoft-com:office:smarttags" w:element="PersonName">
        <w:r w:rsidRPr="00284B75">
          <w:rPr>
            <w:sz w:val="28"/>
            <w:szCs w:val="28"/>
          </w:rPr>
          <w:t>я</w:t>
        </w:r>
      </w:smartTag>
      <w:r w:rsidRPr="00284B75">
        <w:rPr>
          <w:sz w:val="28"/>
          <w:szCs w:val="28"/>
        </w:rPr>
        <w:t>: Учебное пособие/ О.А. Миронова, М.А. Азарска</w:t>
      </w:r>
      <w:smartTag w:uri="urn:schemas-microsoft-com:office:smarttags" w:element="PersonName">
        <w:r w:rsidRPr="00284B75">
          <w:rPr>
            <w:sz w:val="28"/>
            <w:szCs w:val="28"/>
          </w:rPr>
          <w:t>я</w:t>
        </w:r>
      </w:smartTag>
      <w:r w:rsidRPr="00284B75">
        <w:rPr>
          <w:sz w:val="28"/>
          <w:szCs w:val="28"/>
        </w:rPr>
        <w:t>.- М.: ОМЕГА-Л, 20</w:t>
      </w:r>
      <w:r w:rsidR="008402BF" w:rsidRPr="00284B75">
        <w:rPr>
          <w:sz w:val="28"/>
          <w:szCs w:val="28"/>
        </w:rPr>
        <w:t>1</w:t>
      </w:r>
      <w:r w:rsidRPr="00284B75">
        <w:rPr>
          <w:sz w:val="28"/>
          <w:szCs w:val="28"/>
        </w:rPr>
        <w:t xml:space="preserve">6.- 176 с.: ил.. </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Аудит экономических результатов: Учебное пособие/Федеральное агентство по образованию; ГОУ ВПО СПбГИЭУ; Т.М. Конопл</w:t>
      </w:r>
      <w:smartTag w:uri="urn:schemas-microsoft-com:office:smarttags" w:element="PersonName">
        <w:r w:rsidRPr="00284B75">
          <w:rPr>
            <w:sz w:val="28"/>
            <w:szCs w:val="28"/>
          </w:rPr>
          <w:t>я</w:t>
        </w:r>
      </w:smartTag>
      <w:r w:rsidRPr="00284B75">
        <w:rPr>
          <w:sz w:val="28"/>
          <w:szCs w:val="28"/>
        </w:rPr>
        <w:t>нник и др. – СПб: СПбГИЭУ, 20</w:t>
      </w:r>
      <w:r w:rsidR="008402BF" w:rsidRPr="00284B75">
        <w:rPr>
          <w:sz w:val="28"/>
          <w:szCs w:val="28"/>
        </w:rPr>
        <w:t>15</w:t>
      </w:r>
      <w:r w:rsidRPr="00284B75">
        <w:rPr>
          <w:sz w:val="28"/>
          <w:szCs w:val="28"/>
        </w:rPr>
        <w:t>. – 82 с.</w:t>
      </w:r>
    </w:p>
    <w:p w:rsidR="00A86054" w:rsidRPr="00284B75" w:rsidRDefault="00A86054" w:rsidP="00A86054">
      <w:pPr>
        <w:numPr>
          <w:ilvl w:val="0"/>
          <w:numId w:val="2"/>
        </w:numPr>
        <w:tabs>
          <w:tab w:val="left" w:pos="0"/>
        </w:tabs>
        <w:suppressAutoHyphens/>
        <w:ind w:left="0" w:firstLine="709"/>
        <w:jc w:val="both"/>
        <w:rPr>
          <w:sz w:val="28"/>
          <w:szCs w:val="28"/>
        </w:rPr>
      </w:pPr>
      <w:r w:rsidRPr="00284B75">
        <w:rPr>
          <w:sz w:val="28"/>
          <w:szCs w:val="28"/>
        </w:rPr>
        <w:t>Основы аудита: учеб. пособие / Мухарева Н.А., Конопл</w:t>
      </w:r>
      <w:smartTag w:uri="urn:schemas-microsoft-com:office:smarttags" w:element="PersonName">
        <w:r w:rsidRPr="00284B75">
          <w:rPr>
            <w:sz w:val="28"/>
            <w:szCs w:val="28"/>
          </w:rPr>
          <w:t>я</w:t>
        </w:r>
      </w:smartTag>
      <w:r w:rsidRPr="00284B75">
        <w:rPr>
          <w:sz w:val="28"/>
          <w:szCs w:val="28"/>
        </w:rPr>
        <w:t>ник Т.М. – СПб.: СПбГИЭУ, 20</w:t>
      </w:r>
      <w:r w:rsidR="008402BF" w:rsidRPr="00284B75">
        <w:rPr>
          <w:sz w:val="28"/>
          <w:szCs w:val="28"/>
        </w:rPr>
        <w:t>15</w:t>
      </w:r>
      <w:r w:rsidRPr="00284B75">
        <w:rPr>
          <w:sz w:val="28"/>
          <w:szCs w:val="28"/>
        </w:rPr>
        <w:t>.- 72с.</w:t>
      </w:r>
    </w:p>
    <w:p w:rsidR="00A86054" w:rsidRPr="00284B75" w:rsidRDefault="00A86054">
      <w:pPr>
        <w:rPr>
          <w:sz w:val="28"/>
          <w:szCs w:val="28"/>
        </w:rPr>
      </w:pPr>
    </w:p>
    <w:sectPr w:rsidR="00A86054" w:rsidRPr="00284B75" w:rsidSect="00CC709B">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E44" w:rsidRDefault="007C0E44">
      <w:r>
        <w:separator/>
      </w:r>
    </w:p>
  </w:endnote>
  <w:endnote w:type="continuationSeparator" w:id="0">
    <w:p w:rsidR="007C0E44" w:rsidRDefault="007C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Pr="00304669" w:rsidRDefault="00CC709B" w:rsidP="004B58C6">
    <w:pPr>
      <w:pStyle w:val="a8"/>
      <w:spacing w:before="120" w:after="120"/>
      <w:jc w:val="center"/>
      <w:rPr>
        <w:sz w:val="28"/>
        <w:szCs w:val="28"/>
      </w:rPr>
    </w:pPr>
    <w:r w:rsidRPr="00304669">
      <w:rPr>
        <w:sz w:val="28"/>
        <w:szCs w:val="28"/>
      </w:rPr>
      <w:fldChar w:fldCharType="begin"/>
    </w:r>
    <w:r w:rsidR="004E03A6" w:rsidRPr="00304669">
      <w:rPr>
        <w:sz w:val="28"/>
        <w:szCs w:val="28"/>
      </w:rPr>
      <w:instrText>PAGE   \* MERGEFORMAT</w:instrText>
    </w:r>
    <w:r w:rsidRPr="00304669">
      <w:rPr>
        <w:sz w:val="28"/>
        <w:szCs w:val="28"/>
      </w:rPr>
      <w:fldChar w:fldCharType="separate"/>
    </w:r>
    <w:r w:rsidR="00B624BC">
      <w:rPr>
        <w:noProof/>
        <w:sz w:val="28"/>
        <w:szCs w:val="28"/>
      </w:rPr>
      <w:t>12</w:t>
    </w:r>
    <w:r w:rsidRPr="00304669">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Default="004E03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Default="004E03A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Default="004E03A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Default="00CC709B" w:rsidP="00AB6979">
    <w:pPr>
      <w:pStyle w:val="a8"/>
      <w:framePr w:wrap="around" w:vAnchor="text" w:hAnchor="margin" w:xAlign="right" w:y="1"/>
      <w:rPr>
        <w:rStyle w:val="aa"/>
      </w:rPr>
    </w:pPr>
    <w:r>
      <w:rPr>
        <w:rStyle w:val="aa"/>
      </w:rPr>
      <w:fldChar w:fldCharType="begin"/>
    </w:r>
    <w:r w:rsidR="004E03A6">
      <w:rPr>
        <w:rStyle w:val="aa"/>
      </w:rPr>
      <w:instrText xml:space="preserve">PAGE  </w:instrText>
    </w:r>
    <w:r>
      <w:rPr>
        <w:rStyle w:val="aa"/>
      </w:rPr>
      <w:fldChar w:fldCharType="end"/>
    </w:r>
  </w:p>
  <w:p w:rsidR="004E03A6" w:rsidRDefault="004E03A6" w:rsidP="00AB6979">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Default="004E03A6" w:rsidP="00AB697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E44" w:rsidRDefault="007C0E44">
      <w:r>
        <w:separator/>
      </w:r>
    </w:p>
  </w:footnote>
  <w:footnote w:type="continuationSeparator" w:id="0">
    <w:p w:rsidR="007C0E44" w:rsidRDefault="007C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Default="004E03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Default="004E03A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A6" w:rsidRDefault="004E03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24B"/>
    <w:multiLevelType w:val="multilevel"/>
    <w:tmpl w:val="30CC7660"/>
    <w:lvl w:ilvl="0">
      <w:start w:val="4"/>
      <w:numFmt w:val="decimal"/>
      <w:lvlText w:val="%1."/>
      <w:lvlJc w:val="left"/>
      <w:pPr>
        <w:tabs>
          <w:tab w:val="num" w:pos="720"/>
        </w:tabs>
        <w:ind w:left="720" w:hanging="360"/>
      </w:pPr>
      <w:rPr>
        <w:rFonts w:hint="default"/>
        <w:b/>
        <w:sz w:val="28"/>
        <w:szCs w:val="28"/>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16DD5188"/>
    <w:multiLevelType w:val="singleLevel"/>
    <w:tmpl w:val="0B38B174"/>
    <w:lvl w:ilvl="0">
      <w:start w:val="1"/>
      <w:numFmt w:val="decimal"/>
      <w:pStyle w:val="a"/>
      <w:lvlText w:val="%1."/>
      <w:legacy w:legacy="1" w:legacySpace="0" w:legacyIndent="206"/>
      <w:lvlJc w:val="left"/>
      <w:rPr>
        <w:rFonts w:ascii="Times New Roman" w:hAnsi="Times New Roman" w:cs="Times New Roman" w:hint="default"/>
      </w:rPr>
    </w:lvl>
  </w:abstractNum>
  <w:abstractNum w:abstractNumId="2" w15:restartNumberingAfterBreak="0">
    <w:nsid w:val="22067D89"/>
    <w:multiLevelType w:val="hybridMultilevel"/>
    <w:tmpl w:val="71789702"/>
    <w:lvl w:ilvl="0" w:tplc="04190001">
      <w:start w:val="1"/>
      <w:numFmt w:val="bullet"/>
      <w:lvlText w:val=""/>
      <w:lvlJc w:val="left"/>
      <w:pPr>
        <w:ind w:left="1080"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A9561F4"/>
    <w:multiLevelType w:val="hybridMultilevel"/>
    <w:tmpl w:val="56904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B831D1"/>
    <w:multiLevelType w:val="hybridMultilevel"/>
    <w:tmpl w:val="B6A8CE92"/>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B023EE9"/>
    <w:multiLevelType w:val="hybridMultilevel"/>
    <w:tmpl w:val="BC301E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8BD2069"/>
    <w:multiLevelType w:val="hybridMultilevel"/>
    <w:tmpl w:val="A2369AB4"/>
    <w:lvl w:ilvl="0" w:tplc="58C877E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05A206D"/>
    <w:multiLevelType w:val="hybridMultilevel"/>
    <w:tmpl w:val="62A250B4"/>
    <w:lvl w:ilvl="0" w:tplc="29B20A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63B616B7"/>
    <w:multiLevelType w:val="hybridMultilevel"/>
    <w:tmpl w:val="23EEDBE4"/>
    <w:lvl w:ilvl="0" w:tplc="58C87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9F216F4"/>
    <w:multiLevelType w:val="hybridMultilevel"/>
    <w:tmpl w:val="8C5047D6"/>
    <w:name w:val="WW8Num22"/>
    <w:lvl w:ilvl="0" w:tplc="7E9CB39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0"/>
  </w:num>
  <w:num w:numId="4">
    <w:abstractNumId w:val="6"/>
  </w:num>
  <w:num w:numId="5">
    <w:abstractNumId w:val="8"/>
  </w:num>
  <w:num w:numId="6">
    <w:abstractNumId w:val="5"/>
  </w:num>
  <w:num w:numId="7">
    <w:abstractNumId w:val="2"/>
  </w:num>
  <w:num w:numId="8">
    <w:abstractNumId w:val="3"/>
  </w:num>
  <w:num w:numId="9">
    <w:abstractNumId w:val="1"/>
  </w:num>
  <w:num w:numId="10">
    <w:abstractNumId w:val="7"/>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54"/>
    <w:rsid w:val="00011895"/>
    <w:rsid w:val="00013AEB"/>
    <w:rsid w:val="0003145D"/>
    <w:rsid w:val="000901C9"/>
    <w:rsid w:val="000930A2"/>
    <w:rsid w:val="000A0577"/>
    <w:rsid w:val="000E0C9C"/>
    <w:rsid w:val="000E3DF0"/>
    <w:rsid w:val="0014692C"/>
    <w:rsid w:val="001A24AC"/>
    <w:rsid w:val="002203B0"/>
    <w:rsid w:val="00276B9D"/>
    <w:rsid w:val="00284B75"/>
    <w:rsid w:val="0028636F"/>
    <w:rsid w:val="002F64EF"/>
    <w:rsid w:val="003970DB"/>
    <w:rsid w:val="003C3BF1"/>
    <w:rsid w:val="003F1941"/>
    <w:rsid w:val="00405CA8"/>
    <w:rsid w:val="004463F2"/>
    <w:rsid w:val="00461213"/>
    <w:rsid w:val="00466F66"/>
    <w:rsid w:val="00493E61"/>
    <w:rsid w:val="004A3D0C"/>
    <w:rsid w:val="004A7F14"/>
    <w:rsid w:val="004B58C6"/>
    <w:rsid w:val="004E03A6"/>
    <w:rsid w:val="0057207D"/>
    <w:rsid w:val="005940A3"/>
    <w:rsid w:val="005A2C09"/>
    <w:rsid w:val="005C6A3F"/>
    <w:rsid w:val="005E483E"/>
    <w:rsid w:val="00664DE4"/>
    <w:rsid w:val="00732C5F"/>
    <w:rsid w:val="007466BA"/>
    <w:rsid w:val="0076305E"/>
    <w:rsid w:val="007670B7"/>
    <w:rsid w:val="00794766"/>
    <w:rsid w:val="007B34F1"/>
    <w:rsid w:val="007C0E44"/>
    <w:rsid w:val="00836E0D"/>
    <w:rsid w:val="008402BF"/>
    <w:rsid w:val="0085471C"/>
    <w:rsid w:val="008642ED"/>
    <w:rsid w:val="00906CC8"/>
    <w:rsid w:val="00935582"/>
    <w:rsid w:val="009639A7"/>
    <w:rsid w:val="00966FB8"/>
    <w:rsid w:val="00983547"/>
    <w:rsid w:val="009C2F89"/>
    <w:rsid w:val="009D4D3D"/>
    <w:rsid w:val="00A10F62"/>
    <w:rsid w:val="00A26E05"/>
    <w:rsid w:val="00A2792D"/>
    <w:rsid w:val="00A30744"/>
    <w:rsid w:val="00A31E96"/>
    <w:rsid w:val="00A85AFC"/>
    <w:rsid w:val="00A86054"/>
    <w:rsid w:val="00AA749A"/>
    <w:rsid w:val="00AB6979"/>
    <w:rsid w:val="00AD6E93"/>
    <w:rsid w:val="00B17737"/>
    <w:rsid w:val="00B2028D"/>
    <w:rsid w:val="00B2459D"/>
    <w:rsid w:val="00B51172"/>
    <w:rsid w:val="00B624BC"/>
    <w:rsid w:val="00B711F7"/>
    <w:rsid w:val="00B72053"/>
    <w:rsid w:val="00BA266D"/>
    <w:rsid w:val="00BD2EC6"/>
    <w:rsid w:val="00BE460C"/>
    <w:rsid w:val="00C42B1B"/>
    <w:rsid w:val="00CB11AB"/>
    <w:rsid w:val="00CB1427"/>
    <w:rsid w:val="00CB5ECD"/>
    <w:rsid w:val="00CC1196"/>
    <w:rsid w:val="00CC709B"/>
    <w:rsid w:val="00D37B08"/>
    <w:rsid w:val="00D74379"/>
    <w:rsid w:val="00D77577"/>
    <w:rsid w:val="00D84ACD"/>
    <w:rsid w:val="00DF6915"/>
    <w:rsid w:val="00E03D95"/>
    <w:rsid w:val="00E27F94"/>
    <w:rsid w:val="00E57364"/>
    <w:rsid w:val="00E66342"/>
    <w:rsid w:val="00E907E4"/>
    <w:rsid w:val="00F129C6"/>
    <w:rsid w:val="00FF1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0"/>
    <o:shapelayout v:ext="edit">
      <o:idmap v:ext="edit" data="1"/>
    </o:shapelayout>
  </w:shapeDefaults>
  <w:decimalSymbol w:val=","/>
  <w:listSeparator w:val=";"/>
  <w15:docId w15:val="{E529D2CD-0BEB-4205-B61B-F9835470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6054"/>
    <w:rPr>
      <w:sz w:val="24"/>
      <w:szCs w:val="24"/>
    </w:rPr>
  </w:style>
  <w:style w:type="paragraph" w:styleId="1">
    <w:name w:val="heading 1"/>
    <w:basedOn w:val="a0"/>
    <w:next w:val="a0"/>
    <w:qFormat/>
    <w:rsid w:val="00A86054"/>
    <w:pPr>
      <w:keepNext/>
      <w:jc w:val="center"/>
      <w:outlineLvl w:val="0"/>
    </w:pPr>
    <w:rPr>
      <w:sz w:val="28"/>
    </w:rPr>
  </w:style>
  <w:style w:type="paragraph" w:styleId="2">
    <w:name w:val="heading 2"/>
    <w:basedOn w:val="a0"/>
    <w:next w:val="a0"/>
    <w:link w:val="20"/>
    <w:semiHidden/>
    <w:unhideWhenUsed/>
    <w:qFormat/>
    <w:rsid w:val="00AD6E93"/>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732C5F"/>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A86054"/>
    <w:pPr>
      <w:tabs>
        <w:tab w:val="center" w:pos="4677"/>
        <w:tab w:val="right" w:pos="9355"/>
      </w:tabs>
    </w:pPr>
  </w:style>
  <w:style w:type="table" w:styleId="a6">
    <w:name w:val="Table Grid"/>
    <w:basedOn w:val="a2"/>
    <w:rsid w:val="00A8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a"/>
    <w:basedOn w:val="a0"/>
    <w:rsid w:val="00A86054"/>
    <w:pPr>
      <w:spacing w:before="100" w:beforeAutospacing="1" w:after="100" w:afterAutospacing="1"/>
      <w:ind w:firstLine="600"/>
      <w:jc w:val="both"/>
    </w:pPr>
  </w:style>
  <w:style w:type="paragraph" w:styleId="a8">
    <w:name w:val="footer"/>
    <w:basedOn w:val="a0"/>
    <w:link w:val="a9"/>
    <w:rsid w:val="00A86054"/>
    <w:pPr>
      <w:tabs>
        <w:tab w:val="center" w:pos="4677"/>
        <w:tab w:val="right" w:pos="9355"/>
      </w:tabs>
    </w:pPr>
  </w:style>
  <w:style w:type="character" w:styleId="aa">
    <w:name w:val="page number"/>
    <w:basedOn w:val="a1"/>
    <w:rsid w:val="00A86054"/>
  </w:style>
  <w:style w:type="paragraph" w:customStyle="1" w:styleId="10">
    <w:name w:val="Обычный1"/>
    <w:rsid w:val="00A86054"/>
    <w:pPr>
      <w:widowControl w:val="0"/>
      <w:spacing w:line="320" w:lineRule="auto"/>
      <w:ind w:firstLine="560"/>
    </w:pPr>
    <w:rPr>
      <w:rFonts w:ascii="Arial" w:hAnsi="Arial"/>
      <w:snapToGrid w:val="0"/>
      <w:sz w:val="18"/>
    </w:rPr>
  </w:style>
  <w:style w:type="paragraph" w:customStyle="1" w:styleId="FR1">
    <w:name w:val="FR1"/>
    <w:rsid w:val="00A86054"/>
    <w:pPr>
      <w:widowControl w:val="0"/>
      <w:spacing w:line="280" w:lineRule="auto"/>
      <w:ind w:left="200" w:right="200"/>
      <w:jc w:val="center"/>
    </w:pPr>
    <w:rPr>
      <w:b/>
      <w:snapToGrid w:val="0"/>
    </w:rPr>
  </w:style>
  <w:style w:type="character" w:styleId="ab">
    <w:name w:val="Strong"/>
    <w:qFormat/>
    <w:rsid w:val="00A86054"/>
    <w:rPr>
      <w:b/>
      <w:bCs/>
    </w:rPr>
  </w:style>
  <w:style w:type="paragraph" w:styleId="ac">
    <w:name w:val="Title"/>
    <w:basedOn w:val="a0"/>
    <w:link w:val="ad"/>
    <w:uiPriority w:val="99"/>
    <w:qFormat/>
    <w:rsid w:val="00A86054"/>
    <w:pPr>
      <w:spacing w:line="360" w:lineRule="auto"/>
      <w:jc w:val="center"/>
    </w:pPr>
    <w:rPr>
      <w:sz w:val="32"/>
      <w:szCs w:val="20"/>
    </w:rPr>
  </w:style>
  <w:style w:type="character" w:customStyle="1" w:styleId="ad">
    <w:name w:val="Название Знак"/>
    <w:link w:val="ac"/>
    <w:uiPriority w:val="99"/>
    <w:rsid w:val="00A86054"/>
    <w:rPr>
      <w:sz w:val="32"/>
      <w:lang w:val="ru-RU" w:eastAsia="ru-RU" w:bidi="ar-SA"/>
    </w:rPr>
  </w:style>
  <w:style w:type="character" w:customStyle="1" w:styleId="30">
    <w:name w:val="Заголовок 3 Знак"/>
    <w:link w:val="3"/>
    <w:semiHidden/>
    <w:rsid w:val="00732C5F"/>
    <w:rPr>
      <w:rFonts w:ascii="Cambria" w:eastAsia="Times New Roman" w:hAnsi="Cambria" w:cs="Times New Roman"/>
      <w:b/>
      <w:bCs/>
      <w:sz w:val="26"/>
      <w:szCs w:val="26"/>
    </w:rPr>
  </w:style>
  <w:style w:type="paragraph" w:customStyle="1" w:styleId="western">
    <w:name w:val="western"/>
    <w:basedOn w:val="a0"/>
    <w:uiPriority w:val="99"/>
    <w:rsid w:val="00732C5F"/>
    <w:pPr>
      <w:spacing w:before="100" w:beforeAutospacing="1" w:after="100" w:afterAutospacing="1"/>
    </w:pPr>
  </w:style>
  <w:style w:type="paragraph" w:styleId="ae">
    <w:name w:val="List Paragraph"/>
    <w:basedOn w:val="a0"/>
    <w:uiPriority w:val="34"/>
    <w:qFormat/>
    <w:rsid w:val="000E0C9C"/>
    <w:pPr>
      <w:ind w:left="720"/>
      <w:contextualSpacing/>
    </w:pPr>
  </w:style>
  <w:style w:type="paragraph" w:styleId="af">
    <w:name w:val="Body Text Indent"/>
    <w:basedOn w:val="a0"/>
    <w:link w:val="af0"/>
    <w:uiPriority w:val="99"/>
    <w:unhideWhenUsed/>
    <w:rsid w:val="00CB11AB"/>
    <w:pPr>
      <w:spacing w:after="120"/>
      <w:ind w:left="283"/>
    </w:pPr>
  </w:style>
  <w:style w:type="character" w:customStyle="1" w:styleId="af0">
    <w:name w:val="Основной текст с отступом Знак"/>
    <w:link w:val="af"/>
    <w:uiPriority w:val="99"/>
    <w:rsid w:val="00CB11AB"/>
    <w:rPr>
      <w:sz w:val="24"/>
      <w:szCs w:val="24"/>
    </w:rPr>
  </w:style>
  <w:style w:type="character" w:customStyle="1" w:styleId="20">
    <w:name w:val="Заголовок 2 Знак"/>
    <w:link w:val="2"/>
    <w:semiHidden/>
    <w:rsid w:val="00AD6E93"/>
    <w:rPr>
      <w:rFonts w:ascii="Cambria" w:hAnsi="Cambria"/>
      <w:b/>
      <w:bCs/>
      <w:i/>
      <w:iCs/>
      <w:sz w:val="28"/>
      <w:szCs w:val="28"/>
    </w:rPr>
  </w:style>
  <w:style w:type="character" w:customStyle="1" w:styleId="a9">
    <w:name w:val="Нижний колонтитул Знак"/>
    <w:link w:val="a8"/>
    <w:rsid w:val="00AD6E93"/>
    <w:rPr>
      <w:sz w:val="24"/>
      <w:szCs w:val="24"/>
    </w:rPr>
  </w:style>
  <w:style w:type="paragraph" w:customStyle="1" w:styleId="a">
    <w:name w:val="список с точками"/>
    <w:basedOn w:val="a0"/>
    <w:uiPriority w:val="99"/>
    <w:rsid w:val="00AD6E93"/>
    <w:pPr>
      <w:numPr>
        <w:numId w:val="9"/>
      </w:numPr>
      <w:spacing w:line="312" w:lineRule="auto"/>
      <w:jc w:val="both"/>
    </w:pPr>
  </w:style>
  <w:style w:type="paragraph" w:customStyle="1" w:styleId="af1">
    <w:name w:val="Абзац_СУБД"/>
    <w:basedOn w:val="a0"/>
    <w:link w:val="af2"/>
    <w:uiPriority w:val="99"/>
    <w:rsid w:val="00AD6E93"/>
    <w:pPr>
      <w:spacing w:line="360" w:lineRule="auto"/>
      <w:ind w:firstLine="720"/>
      <w:jc w:val="both"/>
    </w:pPr>
    <w:rPr>
      <w:rFonts w:eastAsia="Calibri"/>
      <w:sz w:val="20"/>
      <w:szCs w:val="20"/>
    </w:rPr>
  </w:style>
  <w:style w:type="character" w:customStyle="1" w:styleId="af2">
    <w:name w:val="Абзац_СУБД Знак"/>
    <w:link w:val="af1"/>
    <w:uiPriority w:val="99"/>
    <w:locked/>
    <w:rsid w:val="00AD6E93"/>
    <w:rPr>
      <w:rFonts w:eastAsia="Calibri"/>
    </w:rPr>
  </w:style>
  <w:style w:type="paragraph" w:customStyle="1" w:styleId="Noeeu1">
    <w:name w:val="Noeeu1"/>
    <w:basedOn w:val="a0"/>
    <w:uiPriority w:val="99"/>
    <w:rsid w:val="00AD6E93"/>
    <w:pPr>
      <w:widowControl w:val="0"/>
      <w:tabs>
        <w:tab w:val="left" w:pos="709"/>
      </w:tabs>
      <w:overflowPunct w:val="0"/>
      <w:autoSpaceDE w:val="0"/>
      <w:autoSpaceDN w:val="0"/>
      <w:adjustRightInd w:val="0"/>
      <w:spacing w:line="288" w:lineRule="auto"/>
      <w:ind w:firstLine="709"/>
      <w:jc w:val="both"/>
      <w:textAlignment w:val="baseline"/>
    </w:pPr>
    <w:rPr>
      <w:szCs w:val="20"/>
    </w:rPr>
  </w:style>
  <w:style w:type="paragraph" w:customStyle="1" w:styleId="11">
    <w:name w:val="Стиль1 Знак"/>
    <w:basedOn w:val="a0"/>
    <w:link w:val="12"/>
    <w:uiPriority w:val="99"/>
    <w:rsid w:val="00AD6E93"/>
    <w:pPr>
      <w:tabs>
        <w:tab w:val="left" w:pos="709"/>
      </w:tabs>
      <w:overflowPunct w:val="0"/>
      <w:autoSpaceDE w:val="0"/>
      <w:autoSpaceDN w:val="0"/>
      <w:adjustRightInd w:val="0"/>
      <w:spacing w:line="259" w:lineRule="auto"/>
      <w:ind w:firstLine="454"/>
      <w:jc w:val="both"/>
      <w:textAlignment w:val="baseline"/>
    </w:pPr>
    <w:rPr>
      <w:rFonts w:ascii="Arial" w:eastAsia="Calibri" w:hAnsi="Arial"/>
      <w:szCs w:val="20"/>
    </w:rPr>
  </w:style>
  <w:style w:type="character" w:customStyle="1" w:styleId="12">
    <w:name w:val="Стиль1 Знак Знак"/>
    <w:link w:val="11"/>
    <w:uiPriority w:val="99"/>
    <w:locked/>
    <w:rsid w:val="00AD6E93"/>
    <w:rPr>
      <w:rFonts w:ascii="Arial" w:eastAsia="Calibri" w:hAnsi="Arial"/>
      <w:sz w:val="24"/>
    </w:rPr>
  </w:style>
  <w:style w:type="character" w:customStyle="1" w:styleId="a5">
    <w:name w:val="Верхний колонтитул Знак"/>
    <w:link w:val="a4"/>
    <w:rsid w:val="00013A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10376</Words>
  <Characters>59144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Дом</Company>
  <LinksUpToDate>false</LinksUpToDate>
  <CharactersWithSpaces>69382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Бодяко Виктор Михайлович</dc:creator>
  <cp:lastModifiedBy>Колесникова Наталия Дмитриевна</cp:lastModifiedBy>
  <cp:revision>3</cp:revision>
  <dcterms:created xsi:type="dcterms:W3CDTF">2016-06-27T08:13:00Z</dcterms:created>
  <dcterms:modified xsi:type="dcterms:W3CDTF">2016-06-27T08:13:00Z</dcterms:modified>
</cp:coreProperties>
</file>