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62" w:rsidRPr="00D733D3" w:rsidRDefault="00AD5262" w:rsidP="00312626">
      <w:pPr>
        <w:jc w:val="center"/>
      </w:pPr>
      <w:bookmarkStart w:id="0" w:name="_GoBack"/>
      <w:bookmarkEnd w:id="0"/>
      <w:r w:rsidRPr="00D733D3">
        <w:t>Государственный университет управления</w:t>
      </w:r>
      <w:r w:rsidR="00E0127B" w:rsidRPr="00D733D3">
        <w:t xml:space="preserve"> (ГУУ)</w:t>
      </w:r>
    </w:p>
    <w:p w:rsidR="00AD5262" w:rsidRPr="00D733D3" w:rsidRDefault="00AD5262" w:rsidP="00312626">
      <w:pPr>
        <w:jc w:val="center"/>
      </w:pPr>
      <w:r w:rsidRPr="00D733D3">
        <w:t>Центральный экономико-математический институт Российской академии наук</w:t>
      </w:r>
      <w:r w:rsidR="00E0127B" w:rsidRPr="00D733D3">
        <w:t xml:space="preserve"> (ЦЭМИ РАН)</w:t>
      </w:r>
    </w:p>
    <w:p w:rsidR="008C0A6D" w:rsidRDefault="008C0A6D" w:rsidP="00312626">
      <w:pPr>
        <w:jc w:val="center"/>
        <w:rPr>
          <w:b/>
        </w:rPr>
      </w:pPr>
    </w:p>
    <w:p w:rsidR="00AD5262" w:rsidRPr="00D733D3" w:rsidRDefault="00AD5262" w:rsidP="00312626">
      <w:pPr>
        <w:jc w:val="center"/>
        <w:rPr>
          <w:b/>
        </w:rPr>
      </w:pPr>
      <w:r w:rsidRPr="00D733D3">
        <w:rPr>
          <w:b/>
        </w:rPr>
        <w:t xml:space="preserve">П Р О Г Р А М М А </w:t>
      </w:r>
    </w:p>
    <w:p w:rsidR="00AD5262" w:rsidRPr="00D733D3" w:rsidRDefault="00D36BCE" w:rsidP="00312626">
      <w:pPr>
        <w:jc w:val="center"/>
        <w:rPr>
          <w:b/>
        </w:rPr>
      </w:pPr>
      <w:r w:rsidRPr="00D733D3">
        <w:rPr>
          <w:b/>
          <w:lang w:val="en-US"/>
        </w:rPr>
        <w:t>V</w:t>
      </w:r>
      <w:r w:rsidR="00396947" w:rsidRPr="00D733D3">
        <w:rPr>
          <w:b/>
          <w:lang w:val="en-US"/>
        </w:rPr>
        <w:t>I</w:t>
      </w:r>
      <w:r w:rsidR="00FD1768">
        <w:rPr>
          <w:b/>
          <w:lang w:val="en-US"/>
        </w:rPr>
        <w:t>I</w:t>
      </w:r>
      <w:r w:rsidRPr="00D733D3">
        <w:rPr>
          <w:b/>
        </w:rPr>
        <w:t xml:space="preserve"> </w:t>
      </w:r>
      <w:r w:rsidR="00AD5262" w:rsidRPr="00D733D3">
        <w:rPr>
          <w:b/>
        </w:rPr>
        <w:t>Всероссийской научной конференции «Львовские чтения»</w:t>
      </w:r>
    </w:p>
    <w:p w:rsidR="00AD5262" w:rsidRPr="00D733D3" w:rsidRDefault="00E32B46" w:rsidP="00312626">
      <w:pPr>
        <w:jc w:val="center"/>
        <w:rPr>
          <w:b/>
        </w:rPr>
      </w:pPr>
      <w:r>
        <w:rPr>
          <w:b/>
        </w:rPr>
        <w:t>13</w:t>
      </w:r>
      <w:r w:rsidR="00AD5262" w:rsidRPr="00D733D3">
        <w:rPr>
          <w:b/>
        </w:rPr>
        <w:t xml:space="preserve"> </w:t>
      </w:r>
      <w:r>
        <w:rPr>
          <w:b/>
        </w:rPr>
        <w:t>марта</w:t>
      </w:r>
      <w:r w:rsidR="00AD5262" w:rsidRPr="00D733D3">
        <w:rPr>
          <w:b/>
        </w:rPr>
        <w:t xml:space="preserve"> 201</w:t>
      </w:r>
      <w:r>
        <w:rPr>
          <w:b/>
        </w:rPr>
        <w:t>9</w:t>
      </w:r>
      <w:r w:rsidR="00AD5262" w:rsidRPr="00D733D3">
        <w:rPr>
          <w:b/>
        </w:rPr>
        <w:t xml:space="preserve"> г. </w:t>
      </w:r>
    </w:p>
    <w:p w:rsidR="00F055F2" w:rsidRPr="00D733D3" w:rsidRDefault="00F055F2" w:rsidP="00312626">
      <w:pPr>
        <w:jc w:val="center"/>
      </w:pPr>
    </w:p>
    <w:p w:rsidR="00F055F2" w:rsidRPr="00D733D3" w:rsidRDefault="00F055F2" w:rsidP="00312626">
      <w:pPr>
        <w:jc w:val="both"/>
      </w:pPr>
      <w:r w:rsidRPr="00D733D3">
        <w:t>Москва, Рязанский проспект, 99, Главный Учебный корпус, ауд. У- 249.</w:t>
      </w:r>
    </w:p>
    <w:p w:rsidR="00AD5262" w:rsidRDefault="00AD5262" w:rsidP="00312626">
      <w:r w:rsidRPr="00D733D3">
        <w:t>Регистрация участников: 1</w:t>
      </w:r>
      <w:r w:rsidR="00864813" w:rsidRPr="00D733D3">
        <w:t>0</w:t>
      </w:r>
      <w:r w:rsidR="00C23240" w:rsidRPr="00D733D3">
        <w:t>:</w:t>
      </w:r>
      <w:r w:rsidR="00864813" w:rsidRPr="00D733D3">
        <w:t>15</w:t>
      </w:r>
      <w:r w:rsidRPr="00D733D3">
        <w:t xml:space="preserve"> – 1</w:t>
      </w:r>
      <w:r w:rsidR="00263988" w:rsidRPr="00D733D3">
        <w:t>0</w:t>
      </w:r>
      <w:r w:rsidR="00C23240" w:rsidRPr="00D733D3">
        <w:t>:</w:t>
      </w:r>
      <w:r w:rsidRPr="00D733D3">
        <w:t xml:space="preserve">50, ауд. </w:t>
      </w:r>
      <w:r w:rsidR="00396947" w:rsidRPr="00D733D3">
        <w:t>У-249</w:t>
      </w:r>
      <w:r w:rsidR="00263988" w:rsidRPr="00D733D3">
        <w:t>.</w:t>
      </w:r>
    </w:p>
    <w:p w:rsidR="002A3BEE" w:rsidRPr="00D733D3" w:rsidRDefault="002A3BEE" w:rsidP="0031262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4962"/>
      </w:tblGrid>
      <w:tr w:rsidR="00AD5262" w:rsidRPr="00FD1768" w:rsidTr="00312626">
        <w:trPr>
          <w:trHeight w:val="505"/>
        </w:trPr>
        <w:tc>
          <w:tcPr>
            <w:tcW w:w="1701" w:type="dxa"/>
          </w:tcPr>
          <w:p w:rsidR="00AD5262" w:rsidRPr="00FD1768" w:rsidRDefault="00AD5262" w:rsidP="00312626">
            <w:pPr>
              <w:jc w:val="center"/>
              <w:rPr>
                <w:b/>
              </w:rPr>
            </w:pPr>
            <w:r w:rsidRPr="00FD1768">
              <w:rPr>
                <w:b/>
              </w:rPr>
              <w:t>Время</w:t>
            </w:r>
          </w:p>
        </w:tc>
        <w:tc>
          <w:tcPr>
            <w:tcW w:w="3402" w:type="dxa"/>
          </w:tcPr>
          <w:p w:rsidR="00AD5262" w:rsidRPr="00FD1768" w:rsidRDefault="00AD5262" w:rsidP="00312626">
            <w:pPr>
              <w:jc w:val="center"/>
              <w:rPr>
                <w:b/>
              </w:rPr>
            </w:pPr>
            <w:r w:rsidRPr="00FD1768">
              <w:rPr>
                <w:b/>
              </w:rPr>
              <w:t>Автор</w:t>
            </w:r>
          </w:p>
        </w:tc>
        <w:tc>
          <w:tcPr>
            <w:tcW w:w="4962" w:type="dxa"/>
          </w:tcPr>
          <w:p w:rsidR="00AD5262" w:rsidRPr="00FD1768" w:rsidRDefault="00AD5262" w:rsidP="00312626">
            <w:pPr>
              <w:jc w:val="center"/>
              <w:rPr>
                <w:b/>
              </w:rPr>
            </w:pPr>
            <w:r w:rsidRPr="00FD1768">
              <w:rPr>
                <w:b/>
              </w:rPr>
              <w:t>Наименование доклада</w:t>
            </w:r>
          </w:p>
        </w:tc>
      </w:tr>
      <w:tr w:rsidR="00862DC3" w:rsidRPr="00D733D3" w:rsidTr="00FD2643">
        <w:trPr>
          <w:trHeight w:val="726"/>
        </w:trPr>
        <w:tc>
          <w:tcPr>
            <w:tcW w:w="1701" w:type="dxa"/>
          </w:tcPr>
          <w:p w:rsidR="00862DC3" w:rsidRPr="00D733D3" w:rsidRDefault="00862DC3" w:rsidP="00312626">
            <w:r w:rsidRPr="00D733D3">
              <w:t>11:00 – 11:10</w:t>
            </w:r>
          </w:p>
        </w:tc>
        <w:tc>
          <w:tcPr>
            <w:tcW w:w="8364" w:type="dxa"/>
            <w:gridSpan w:val="2"/>
          </w:tcPr>
          <w:p w:rsidR="00862DC3" w:rsidRDefault="00862DC3" w:rsidP="00312626">
            <w:pPr>
              <w:jc w:val="center"/>
            </w:pPr>
            <w:r>
              <w:t xml:space="preserve">Приветственное слово проректора ГУУ </w:t>
            </w:r>
          </w:p>
          <w:p w:rsidR="00862DC3" w:rsidRPr="00D733D3" w:rsidRDefault="00862DC3" w:rsidP="00312626">
            <w:pPr>
              <w:jc w:val="center"/>
            </w:pPr>
            <w:r>
              <w:t>д.э.н., профессора Ксении Валерьевны Екимовой</w:t>
            </w:r>
          </w:p>
        </w:tc>
      </w:tr>
      <w:tr w:rsidR="00AD5262" w:rsidRPr="00D733D3" w:rsidTr="00312626">
        <w:trPr>
          <w:trHeight w:val="709"/>
        </w:trPr>
        <w:tc>
          <w:tcPr>
            <w:tcW w:w="1701" w:type="dxa"/>
          </w:tcPr>
          <w:p w:rsidR="00AD5262" w:rsidRPr="00D53E68" w:rsidRDefault="00862DC3" w:rsidP="00312626">
            <w:r w:rsidRPr="00D53E68">
              <w:t>11:00 – 11:20</w:t>
            </w:r>
          </w:p>
        </w:tc>
        <w:tc>
          <w:tcPr>
            <w:tcW w:w="8364" w:type="dxa"/>
            <w:gridSpan w:val="2"/>
          </w:tcPr>
          <w:p w:rsidR="00BB4946" w:rsidRDefault="00EF5DC7" w:rsidP="00312626">
            <w:pPr>
              <w:jc w:val="center"/>
            </w:pPr>
            <w:r w:rsidRPr="00D733D3">
              <w:t xml:space="preserve">Приветствие Председателя организационного комитета, </w:t>
            </w:r>
            <w:r w:rsidR="00BB4946">
              <w:t>и.о. директора ИЭФ</w:t>
            </w:r>
          </w:p>
          <w:p w:rsidR="00AD5262" w:rsidRPr="00D733D3" w:rsidRDefault="00EF5DC7" w:rsidP="00312626">
            <w:pPr>
              <w:jc w:val="center"/>
              <w:rPr>
                <w:b/>
              </w:rPr>
            </w:pPr>
            <w:r w:rsidRPr="00D733D3">
              <w:t>д.э.н., проф. Н</w:t>
            </w:r>
            <w:r w:rsidR="00862DC3">
              <w:t xml:space="preserve">иколая Владимировича </w:t>
            </w:r>
            <w:r w:rsidRPr="00D733D3">
              <w:t>Кузнецова</w:t>
            </w:r>
            <w:r w:rsidR="00394F13" w:rsidRPr="00D733D3">
              <w:t>.</w:t>
            </w:r>
          </w:p>
        </w:tc>
      </w:tr>
      <w:tr w:rsidR="003C52A5" w:rsidRPr="00D733D3" w:rsidTr="00312626">
        <w:trPr>
          <w:trHeight w:val="706"/>
        </w:trPr>
        <w:tc>
          <w:tcPr>
            <w:tcW w:w="1701" w:type="dxa"/>
          </w:tcPr>
          <w:p w:rsidR="003C52A5" w:rsidRPr="00D53E68" w:rsidRDefault="00ED36D3" w:rsidP="00312626">
            <w:r>
              <w:t>11:20 – 11:30</w:t>
            </w:r>
          </w:p>
        </w:tc>
        <w:tc>
          <w:tcPr>
            <w:tcW w:w="8364" w:type="dxa"/>
            <w:gridSpan w:val="2"/>
          </w:tcPr>
          <w:p w:rsidR="003C52A5" w:rsidRPr="00D733D3" w:rsidRDefault="00312626" w:rsidP="00BB4946">
            <w:pPr>
              <w:jc w:val="center"/>
            </w:pPr>
            <w:r>
              <w:t xml:space="preserve">Приветственное слово </w:t>
            </w:r>
            <w:r w:rsidR="00BB4946">
              <w:t xml:space="preserve">Председателя программного комитета конференции, </w:t>
            </w:r>
            <w:r>
              <w:t xml:space="preserve">чл.-корр. РАН, д.э.н., проф. Георгия Борисовича </w:t>
            </w:r>
            <w:r w:rsidR="003C52A5">
              <w:t>Клейнер</w:t>
            </w:r>
            <w:r>
              <w:t>а</w:t>
            </w:r>
            <w:r w:rsidR="003C52A5">
              <w:t xml:space="preserve"> </w:t>
            </w:r>
          </w:p>
        </w:tc>
      </w:tr>
      <w:tr w:rsidR="00F055F2" w:rsidRPr="00FD1768" w:rsidTr="00312626">
        <w:trPr>
          <w:trHeight w:val="403"/>
        </w:trPr>
        <w:tc>
          <w:tcPr>
            <w:tcW w:w="10065" w:type="dxa"/>
            <w:gridSpan w:val="3"/>
          </w:tcPr>
          <w:p w:rsidR="00F055F2" w:rsidRPr="00FD1768" w:rsidRDefault="00A36930" w:rsidP="00312626">
            <w:pPr>
              <w:jc w:val="center"/>
              <w:rPr>
                <w:b/>
                <w:bCs/>
              </w:rPr>
            </w:pPr>
            <w:r w:rsidRPr="00FD1768">
              <w:rPr>
                <w:b/>
                <w:bCs/>
              </w:rPr>
              <w:t>ПЛЕНАРНЫЕ ДОКЛАДЫ</w:t>
            </w:r>
          </w:p>
        </w:tc>
      </w:tr>
      <w:tr w:rsidR="00BB4946" w:rsidRPr="00D733D3" w:rsidTr="00F84664">
        <w:trPr>
          <w:trHeight w:val="706"/>
        </w:trPr>
        <w:tc>
          <w:tcPr>
            <w:tcW w:w="1701" w:type="dxa"/>
            <w:vMerge w:val="restart"/>
          </w:tcPr>
          <w:p w:rsidR="00BB4946" w:rsidRDefault="00BB4946" w:rsidP="00312626">
            <w:r>
              <w:t>11:30 – 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3402" w:type="dxa"/>
            <w:shd w:val="clear" w:color="auto" w:fill="auto"/>
          </w:tcPr>
          <w:p w:rsidR="00BB4946" w:rsidRPr="00D733D3" w:rsidRDefault="00BB4946" w:rsidP="00312626">
            <w:pPr>
              <w:jc w:val="center"/>
            </w:pPr>
            <w:r w:rsidRPr="00F84664">
              <w:t>Глазьев С.Ю., академик РАН (Советник Президента РФ)</w:t>
            </w:r>
          </w:p>
        </w:tc>
        <w:tc>
          <w:tcPr>
            <w:tcW w:w="4962" w:type="dxa"/>
          </w:tcPr>
          <w:p w:rsidR="00BB4946" w:rsidRPr="008F0B89" w:rsidRDefault="00F450F6" w:rsidP="00312626">
            <w:pPr>
              <w:jc w:val="center"/>
            </w:pPr>
            <w:r>
              <w:t>Управление развитием экономики: теория и методология.</w:t>
            </w:r>
          </w:p>
        </w:tc>
      </w:tr>
      <w:tr w:rsidR="00BB4946" w:rsidRPr="00D733D3" w:rsidTr="000D02A2">
        <w:trPr>
          <w:trHeight w:val="658"/>
        </w:trPr>
        <w:tc>
          <w:tcPr>
            <w:tcW w:w="1701" w:type="dxa"/>
            <w:vMerge/>
          </w:tcPr>
          <w:p w:rsidR="00BB4946" w:rsidRDefault="00BB4946" w:rsidP="00312626"/>
        </w:tc>
        <w:tc>
          <w:tcPr>
            <w:tcW w:w="3402" w:type="dxa"/>
          </w:tcPr>
          <w:p w:rsidR="00BB4946" w:rsidRPr="00D733D3" w:rsidRDefault="00BB4946" w:rsidP="00312626">
            <w:pPr>
              <w:jc w:val="center"/>
            </w:pPr>
            <w:r w:rsidRPr="00D733D3">
              <w:t>Клейнер Г</w:t>
            </w:r>
            <w:r>
              <w:t>.Б.</w:t>
            </w:r>
            <w:r w:rsidRPr="00D733D3">
              <w:t>, чл.-корр. РАН (ЦЭМИ РАН, ГУУ)</w:t>
            </w:r>
          </w:p>
        </w:tc>
        <w:tc>
          <w:tcPr>
            <w:tcW w:w="4962" w:type="dxa"/>
          </w:tcPr>
          <w:p w:rsidR="00BB4946" w:rsidRPr="008F0B89" w:rsidRDefault="00BB4946" w:rsidP="00312626">
            <w:pPr>
              <w:jc w:val="center"/>
            </w:pPr>
            <w:r w:rsidRPr="008F0B89">
              <w:t>Экономическая идеология академика Д</w:t>
            </w:r>
            <w:r>
              <w:t>.</w:t>
            </w:r>
            <w:r w:rsidRPr="008F0B89">
              <w:t>С.Львова</w:t>
            </w:r>
            <w:r w:rsidR="00F450F6">
              <w:t>.</w:t>
            </w:r>
          </w:p>
        </w:tc>
      </w:tr>
      <w:tr w:rsidR="00BB4946" w:rsidRPr="00D733D3" w:rsidTr="001E7357">
        <w:trPr>
          <w:trHeight w:val="835"/>
        </w:trPr>
        <w:tc>
          <w:tcPr>
            <w:tcW w:w="1701" w:type="dxa"/>
            <w:vMerge/>
          </w:tcPr>
          <w:p w:rsidR="00BB4946" w:rsidRPr="00D733D3" w:rsidRDefault="00BB4946" w:rsidP="00312626"/>
        </w:tc>
        <w:tc>
          <w:tcPr>
            <w:tcW w:w="3402" w:type="dxa"/>
          </w:tcPr>
          <w:p w:rsidR="00BB4946" w:rsidRPr="00D733D3" w:rsidRDefault="00BB4946" w:rsidP="00312626">
            <w:pPr>
              <w:jc w:val="center"/>
            </w:pPr>
            <w:r w:rsidRPr="00D733D3">
              <w:t>Дементьев В</w:t>
            </w:r>
            <w:r>
              <w:t>.</w:t>
            </w:r>
            <w:r w:rsidRPr="00D733D3">
              <w:t>Е</w:t>
            </w:r>
            <w:r>
              <w:t>.</w:t>
            </w:r>
            <w:r w:rsidRPr="00D733D3">
              <w:t>, чл.-корр. РАН, д.э.н., проф. (ЦЭМИ РАН, ГУУ)</w:t>
            </w:r>
          </w:p>
        </w:tc>
        <w:tc>
          <w:tcPr>
            <w:tcW w:w="4962" w:type="dxa"/>
          </w:tcPr>
          <w:p w:rsidR="00BB4946" w:rsidRPr="00D357B1" w:rsidRDefault="00BB4946" w:rsidP="00312626">
            <w:pPr>
              <w:jc w:val="center"/>
            </w:pPr>
            <w:r w:rsidRPr="00D357B1">
              <w:rPr>
                <w:bCs/>
                <w:color w:val="000000"/>
                <w:kern w:val="24"/>
              </w:rPr>
              <w:t>Парадокс производительности и региональная экономика</w:t>
            </w:r>
          </w:p>
        </w:tc>
      </w:tr>
      <w:tr w:rsidR="00BB4946" w:rsidRPr="00D733D3" w:rsidTr="00FB56CB">
        <w:trPr>
          <w:trHeight w:val="695"/>
        </w:trPr>
        <w:tc>
          <w:tcPr>
            <w:tcW w:w="1701" w:type="dxa"/>
            <w:vMerge/>
          </w:tcPr>
          <w:p w:rsidR="00BB4946" w:rsidRPr="00D733D3" w:rsidRDefault="00BB4946" w:rsidP="00312626"/>
        </w:tc>
        <w:tc>
          <w:tcPr>
            <w:tcW w:w="3402" w:type="dxa"/>
          </w:tcPr>
          <w:p w:rsidR="00BB4946" w:rsidRPr="00FB56CB" w:rsidRDefault="00BB4946" w:rsidP="00312626">
            <w:pPr>
              <w:jc w:val="center"/>
              <w:rPr>
                <w:highlight w:val="yellow"/>
              </w:rPr>
            </w:pPr>
            <w:r w:rsidRPr="00B61FBB">
              <w:t>Кузнецов Н.В., д.э.н., проф. (ГУУ)</w:t>
            </w:r>
          </w:p>
        </w:tc>
        <w:tc>
          <w:tcPr>
            <w:tcW w:w="4962" w:type="dxa"/>
          </w:tcPr>
          <w:p w:rsidR="00BB4946" w:rsidRPr="00B61FBB" w:rsidRDefault="00B61FBB" w:rsidP="00312626">
            <w:pPr>
              <w:jc w:val="center"/>
            </w:pPr>
            <w:r>
              <w:rPr>
                <w:lang w:val="en-US"/>
              </w:rPr>
              <w:t>On</w:t>
            </w:r>
            <w:r w:rsidRPr="00B61FBB">
              <w:t>-</w:t>
            </w:r>
            <w:r>
              <w:rPr>
                <w:lang w:val="en-US"/>
              </w:rPr>
              <w:t>line</w:t>
            </w:r>
            <w:r>
              <w:t xml:space="preserve"> образование: ключевые тенденции.</w:t>
            </w:r>
          </w:p>
        </w:tc>
      </w:tr>
      <w:tr w:rsidR="00BB4946" w:rsidRPr="00D733D3" w:rsidTr="008C0A6D">
        <w:trPr>
          <w:trHeight w:val="720"/>
        </w:trPr>
        <w:tc>
          <w:tcPr>
            <w:tcW w:w="1701" w:type="dxa"/>
            <w:vMerge/>
          </w:tcPr>
          <w:p w:rsidR="00BB4946" w:rsidRPr="00D733D3" w:rsidRDefault="00BB4946" w:rsidP="00312626"/>
        </w:tc>
        <w:tc>
          <w:tcPr>
            <w:tcW w:w="3402" w:type="dxa"/>
          </w:tcPr>
          <w:p w:rsidR="00BB4946" w:rsidRPr="00357BE7" w:rsidRDefault="00BB4946" w:rsidP="00312626">
            <w:pPr>
              <w:jc w:val="center"/>
            </w:pPr>
            <w:r w:rsidRPr="00357BE7">
              <w:t>Качалов Р.М., д.э.н., профессор (ЦЭМИ РАН)</w:t>
            </w:r>
          </w:p>
        </w:tc>
        <w:tc>
          <w:tcPr>
            <w:tcW w:w="4962" w:type="dxa"/>
          </w:tcPr>
          <w:p w:rsidR="00BB4946" w:rsidRPr="00357BE7" w:rsidRDefault="00BB4946" w:rsidP="00312626">
            <w:pPr>
              <w:jc w:val="center"/>
            </w:pPr>
            <w:r w:rsidRPr="00357BE7">
              <w:rPr>
                <w:color w:val="000000"/>
                <w:shd w:val="clear" w:color="auto" w:fill="FFFFFF"/>
              </w:rPr>
              <w:t>Феномен экономического риска как объект познания и управления</w:t>
            </w:r>
            <w:r w:rsidR="00F450F6">
              <w:rPr>
                <w:color w:val="000000"/>
                <w:shd w:val="clear" w:color="auto" w:fill="FFFFFF"/>
              </w:rPr>
              <w:t>.</w:t>
            </w:r>
          </w:p>
        </w:tc>
      </w:tr>
      <w:tr w:rsidR="00BB4946" w:rsidRPr="00D733D3" w:rsidTr="008C0A6D">
        <w:trPr>
          <w:trHeight w:val="720"/>
        </w:trPr>
        <w:tc>
          <w:tcPr>
            <w:tcW w:w="1701" w:type="dxa"/>
            <w:vMerge/>
          </w:tcPr>
          <w:p w:rsidR="00BB4946" w:rsidRPr="00D733D3" w:rsidRDefault="00BB4946" w:rsidP="00312626"/>
        </w:tc>
        <w:tc>
          <w:tcPr>
            <w:tcW w:w="3402" w:type="dxa"/>
          </w:tcPr>
          <w:p w:rsidR="00BB4946" w:rsidRPr="00D733D3" w:rsidRDefault="00BB4946" w:rsidP="00312626">
            <w:pPr>
              <w:jc w:val="center"/>
            </w:pPr>
            <w:r w:rsidRPr="00D733D3">
              <w:t>Сухарев О</w:t>
            </w:r>
            <w:r>
              <w:t>.С.</w:t>
            </w:r>
            <w:r w:rsidRPr="00D733D3">
              <w:t>, д.э.н., профессор (ИПР РАН, ИЭ РАН)</w:t>
            </w:r>
          </w:p>
        </w:tc>
        <w:tc>
          <w:tcPr>
            <w:tcW w:w="4962" w:type="dxa"/>
          </w:tcPr>
          <w:p w:rsidR="00BB4946" w:rsidRPr="008F0B89" w:rsidRDefault="00BB4946" w:rsidP="00312626">
            <w:pPr>
              <w:jc w:val="center"/>
            </w:pPr>
            <w:r w:rsidRPr="008F0B89">
              <w:rPr>
                <w:color w:val="000000"/>
                <w:shd w:val="clear" w:color="auto" w:fill="FFFFFF"/>
              </w:rPr>
              <w:t>Дисфункция и эффективность институтов: проблема взаимосвязи </w:t>
            </w:r>
            <w:r w:rsidRPr="008F0B89">
              <w:rPr>
                <w:color w:val="000000"/>
              </w:rPr>
              <w:br/>
            </w:r>
            <w:r w:rsidRPr="008F0B89">
              <w:rPr>
                <w:color w:val="000000"/>
                <w:shd w:val="clear" w:color="auto" w:fill="FFFFFF"/>
              </w:rPr>
              <w:t>и выводы для государственного управления</w:t>
            </w:r>
            <w:r w:rsidR="00F450F6">
              <w:rPr>
                <w:color w:val="000000"/>
                <w:shd w:val="clear" w:color="auto" w:fill="FFFFFF"/>
              </w:rPr>
              <w:t>.</w:t>
            </w:r>
          </w:p>
        </w:tc>
      </w:tr>
      <w:tr w:rsidR="00BB4946" w:rsidRPr="00D733D3" w:rsidTr="000D02A2">
        <w:trPr>
          <w:trHeight w:val="697"/>
        </w:trPr>
        <w:tc>
          <w:tcPr>
            <w:tcW w:w="1701" w:type="dxa"/>
            <w:vMerge/>
          </w:tcPr>
          <w:p w:rsidR="00BB4946" w:rsidRPr="00D733D3" w:rsidRDefault="00BB4946" w:rsidP="00312626"/>
        </w:tc>
        <w:tc>
          <w:tcPr>
            <w:tcW w:w="3402" w:type="dxa"/>
          </w:tcPr>
          <w:p w:rsidR="00BB4946" w:rsidRPr="00D733D3" w:rsidRDefault="00BB4946" w:rsidP="00312626">
            <w:pPr>
              <w:jc w:val="center"/>
            </w:pPr>
            <w:r w:rsidRPr="00D733D3">
              <w:t>Ерзнкян Б</w:t>
            </w:r>
            <w:r>
              <w:t>.</w:t>
            </w:r>
            <w:r w:rsidRPr="00D733D3">
              <w:t>А</w:t>
            </w:r>
            <w:r>
              <w:t>.</w:t>
            </w:r>
            <w:r w:rsidRPr="00D733D3">
              <w:t>, д.э.н., профессор (ЦЭМИ РАН, ГУУ)</w:t>
            </w:r>
          </w:p>
        </w:tc>
        <w:tc>
          <w:tcPr>
            <w:tcW w:w="4962" w:type="dxa"/>
          </w:tcPr>
          <w:p w:rsidR="00BB4946" w:rsidRPr="00D357B1" w:rsidRDefault="00BB4946" w:rsidP="00312626">
            <w:pPr>
              <w:jc w:val="center"/>
            </w:pPr>
            <w:r w:rsidRPr="00D357B1">
              <w:rPr>
                <w:color w:val="000000"/>
                <w:shd w:val="clear" w:color="auto" w:fill="FFFFFF"/>
              </w:rPr>
              <w:t>Третий путь Д.С.Львова: ориентиры и императивы</w:t>
            </w:r>
            <w:r w:rsidR="00F450F6">
              <w:rPr>
                <w:color w:val="000000"/>
                <w:shd w:val="clear" w:color="auto" w:fill="FFFFFF"/>
              </w:rPr>
              <w:t>.</w:t>
            </w:r>
          </w:p>
        </w:tc>
      </w:tr>
      <w:tr w:rsidR="00BB4946" w:rsidRPr="00D733D3" w:rsidTr="000D02A2">
        <w:trPr>
          <w:trHeight w:val="551"/>
        </w:trPr>
        <w:tc>
          <w:tcPr>
            <w:tcW w:w="1701" w:type="dxa"/>
            <w:vMerge/>
          </w:tcPr>
          <w:p w:rsidR="00BB4946" w:rsidRPr="00D733D3" w:rsidRDefault="00BB4946" w:rsidP="00312626"/>
        </w:tc>
        <w:tc>
          <w:tcPr>
            <w:tcW w:w="3402" w:type="dxa"/>
          </w:tcPr>
          <w:p w:rsidR="00BB4946" w:rsidRPr="00D733D3" w:rsidRDefault="00BB4946" w:rsidP="00312626">
            <w:pPr>
              <w:jc w:val="center"/>
            </w:pPr>
            <w:r w:rsidRPr="00357BE7">
              <w:t>Лукьянов С.А., д.э.н., проф. (ГУУ)</w:t>
            </w:r>
          </w:p>
        </w:tc>
        <w:tc>
          <w:tcPr>
            <w:tcW w:w="4962" w:type="dxa"/>
          </w:tcPr>
          <w:p w:rsidR="00BB4946" w:rsidRPr="008F0B89" w:rsidRDefault="00BB4946" w:rsidP="00312626">
            <w:pPr>
              <w:jc w:val="center"/>
            </w:pPr>
            <w:r>
              <w:t>Конкурентные эффекты от технологического лидерства</w:t>
            </w:r>
            <w:r w:rsidR="00F450F6">
              <w:t>.</w:t>
            </w:r>
          </w:p>
        </w:tc>
      </w:tr>
      <w:tr w:rsidR="00BB4946" w:rsidRPr="00D733D3" w:rsidTr="008C0A6D">
        <w:trPr>
          <w:trHeight w:val="575"/>
        </w:trPr>
        <w:tc>
          <w:tcPr>
            <w:tcW w:w="1701" w:type="dxa"/>
            <w:vMerge/>
          </w:tcPr>
          <w:p w:rsidR="00BB4946" w:rsidRPr="00D733D3" w:rsidRDefault="00BB4946" w:rsidP="0084435A"/>
        </w:tc>
        <w:tc>
          <w:tcPr>
            <w:tcW w:w="3402" w:type="dxa"/>
          </w:tcPr>
          <w:p w:rsidR="00BB4946" w:rsidRPr="00D733D3" w:rsidRDefault="00BB4946" w:rsidP="0084435A">
            <w:pPr>
              <w:jc w:val="center"/>
            </w:pPr>
            <w:r>
              <w:t>Лялин А.М., д.э.н., профессор (ГУУ)</w:t>
            </w:r>
          </w:p>
        </w:tc>
        <w:tc>
          <w:tcPr>
            <w:tcW w:w="4962" w:type="dxa"/>
          </w:tcPr>
          <w:p w:rsidR="00BB4946" w:rsidRPr="008F0B89" w:rsidRDefault="00BB4946" w:rsidP="0084435A">
            <w:pPr>
              <w:jc w:val="center"/>
            </w:pPr>
            <w:r w:rsidRPr="008F0B89">
              <w:t>Проектное финансирование в инвестиционной сфере</w:t>
            </w:r>
            <w:r w:rsidR="00F450F6">
              <w:t>.</w:t>
            </w:r>
          </w:p>
        </w:tc>
      </w:tr>
      <w:tr w:rsidR="00BB4946" w:rsidRPr="00D733D3" w:rsidTr="00FD2643">
        <w:trPr>
          <w:trHeight w:val="420"/>
        </w:trPr>
        <w:tc>
          <w:tcPr>
            <w:tcW w:w="1701" w:type="dxa"/>
            <w:vMerge/>
          </w:tcPr>
          <w:p w:rsidR="00BB4946" w:rsidRPr="00D733D3" w:rsidRDefault="00BB4946" w:rsidP="0084435A"/>
        </w:tc>
        <w:tc>
          <w:tcPr>
            <w:tcW w:w="3402" w:type="dxa"/>
          </w:tcPr>
          <w:p w:rsidR="00BB4946" w:rsidRPr="00D733D3" w:rsidRDefault="00BB4946" w:rsidP="0084435A">
            <w:pPr>
              <w:jc w:val="center"/>
            </w:pPr>
            <w:r>
              <w:t>Шарипов Ф.Ф., к.э.н., доцент (ГУУ)</w:t>
            </w:r>
          </w:p>
        </w:tc>
        <w:tc>
          <w:tcPr>
            <w:tcW w:w="4962" w:type="dxa"/>
          </w:tcPr>
          <w:p w:rsidR="00BB4946" w:rsidRPr="008F0B89" w:rsidRDefault="00BB4946" w:rsidP="0084435A">
            <w:pPr>
              <w:jc w:val="center"/>
            </w:pPr>
            <w:r w:rsidRPr="008F0B89">
              <w:rPr>
                <w:lang w:val="en-US"/>
              </w:rPr>
              <w:t>Smart</w:t>
            </w:r>
            <w:r w:rsidRPr="008F0B89">
              <w:t>-сети и цифровая экономика</w:t>
            </w:r>
            <w:r w:rsidR="00F450F6">
              <w:t>.</w:t>
            </w:r>
          </w:p>
        </w:tc>
      </w:tr>
      <w:tr w:rsidR="00BB4946" w:rsidRPr="00D733D3" w:rsidTr="0084435A">
        <w:trPr>
          <w:trHeight w:val="688"/>
        </w:trPr>
        <w:tc>
          <w:tcPr>
            <w:tcW w:w="1701" w:type="dxa"/>
            <w:vMerge/>
          </w:tcPr>
          <w:p w:rsidR="00BB4946" w:rsidRPr="00D733D3" w:rsidRDefault="00BB4946" w:rsidP="0084435A"/>
        </w:tc>
        <w:tc>
          <w:tcPr>
            <w:tcW w:w="3402" w:type="dxa"/>
          </w:tcPr>
          <w:p w:rsidR="00BB4946" w:rsidRDefault="00BB4946" w:rsidP="0084435A">
            <w:pPr>
              <w:jc w:val="center"/>
            </w:pPr>
            <w:r>
              <w:t xml:space="preserve">Айрапетян </w:t>
            </w:r>
            <w:r w:rsidR="00A330C4">
              <w:t>М</w:t>
            </w:r>
            <w:r w:rsidR="00A330C4">
              <w:rPr>
                <w:rFonts w:asciiTheme="minorHAnsi" w:hAnsiTheme="minorHAnsi"/>
              </w:rPr>
              <w:t>.С., д.</w:t>
            </w:r>
            <w:r>
              <w:t>.э.н., профессор (ГУУ, РАНХиГС)</w:t>
            </w:r>
          </w:p>
        </w:tc>
        <w:tc>
          <w:tcPr>
            <w:tcW w:w="4962" w:type="dxa"/>
          </w:tcPr>
          <w:p w:rsidR="00BB4946" w:rsidRPr="00F36584" w:rsidRDefault="00BB4946" w:rsidP="0084435A">
            <w:pPr>
              <w:jc w:val="center"/>
              <w:rPr>
                <w:lang w:val="en-US"/>
              </w:rPr>
            </w:pPr>
            <w:r>
              <w:t>Мировые цивилизации и экономические циклы: сравнительный исторический анализ</w:t>
            </w:r>
            <w:r w:rsidR="00F450F6">
              <w:t>.</w:t>
            </w:r>
          </w:p>
        </w:tc>
      </w:tr>
      <w:tr w:rsidR="00BB4946" w:rsidRPr="00D733D3" w:rsidTr="00275BE4">
        <w:trPr>
          <w:trHeight w:val="683"/>
        </w:trPr>
        <w:tc>
          <w:tcPr>
            <w:tcW w:w="1701" w:type="dxa"/>
            <w:vMerge/>
          </w:tcPr>
          <w:p w:rsidR="00BB4946" w:rsidRPr="00D733D3" w:rsidRDefault="00BB4946" w:rsidP="0084435A"/>
        </w:tc>
        <w:tc>
          <w:tcPr>
            <w:tcW w:w="3402" w:type="dxa"/>
          </w:tcPr>
          <w:p w:rsidR="00BB4946" w:rsidRDefault="00BB4946" w:rsidP="0084435A">
            <w:pPr>
              <w:jc w:val="center"/>
            </w:pPr>
            <w:r>
              <w:t>Рязанова Г.Н., к.э.н. (ГУУ)</w:t>
            </w:r>
          </w:p>
        </w:tc>
        <w:tc>
          <w:tcPr>
            <w:tcW w:w="4962" w:type="dxa"/>
          </w:tcPr>
          <w:p w:rsidR="00BB4946" w:rsidRPr="002F2387" w:rsidRDefault="00BB4946" w:rsidP="00FB56CB">
            <w:pPr>
              <w:jc w:val="center"/>
            </w:pPr>
            <w:r>
              <w:t>Трансформация институциональных условий в аграрном секторе России в 2013 – 2018 гг.</w:t>
            </w:r>
          </w:p>
        </w:tc>
      </w:tr>
      <w:tr w:rsidR="00BB4946" w:rsidRPr="00D733D3" w:rsidTr="008C0A6D">
        <w:trPr>
          <w:trHeight w:val="574"/>
        </w:trPr>
        <w:tc>
          <w:tcPr>
            <w:tcW w:w="1701" w:type="dxa"/>
            <w:vMerge/>
          </w:tcPr>
          <w:p w:rsidR="00BB4946" w:rsidRPr="00D733D3" w:rsidRDefault="00BB4946" w:rsidP="0084435A"/>
        </w:tc>
        <w:tc>
          <w:tcPr>
            <w:tcW w:w="3402" w:type="dxa"/>
          </w:tcPr>
          <w:p w:rsidR="00BB4946" w:rsidRDefault="00BB4946" w:rsidP="0084435A">
            <w:pPr>
              <w:jc w:val="center"/>
            </w:pPr>
            <w:r>
              <w:t>Сазанова С.Л., к.э.н., доцент (ГУУ)</w:t>
            </w:r>
          </w:p>
        </w:tc>
        <w:tc>
          <w:tcPr>
            <w:tcW w:w="4962" w:type="dxa"/>
          </w:tcPr>
          <w:p w:rsidR="00BB4946" w:rsidRPr="0058366A" w:rsidRDefault="00BB4946" w:rsidP="0084435A">
            <w:pPr>
              <w:jc w:val="center"/>
            </w:pPr>
            <w:r w:rsidRPr="0058366A">
              <w:t xml:space="preserve">Экономическая теория в эпоху </w:t>
            </w:r>
            <w:proofErr w:type="spellStart"/>
            <w:r w:rsidRPr="0058366A">
              <w:t>метамодерн</w:t>
            </w:r>
            <w:r>
              <w:t>а</w:t>
            </w:r>
            <w:proofErr w:type="spellEnd"/>
            <w:r w:rsidRPr="0058366A">
              <w:t>.</w:t>
            </w:r>
          </w:p>
        </w:tc>
      </w:tr>
      <w:tr w:rsidR="0084435A" w:rsidRPr="00D733D3" w:rsidTr="008C0A6D">
        <w:trPr>
          <w:trHeight w:val="423"/>
        </w:trPr>
        <w:tc>
          <w:tcPr>
            <w:tcW w:w="1701" w:type="dxa"/>
          </w:tcPr>
          <w:p w:rsidR="0084435A" w:rsidRPr="00D733D3" w:rsidRDefault="0084435A" w:rsidP="0084435A">
            <w:r w:rsidRPr="00D733D3">
              <w:lastRenderedPageBreak/>
              <w:t>1</w:t>
            </w:r>
            <w:r>
              <w:t>4</w:t>
            </w:r>
            <w:r w:rsidRPr="00D733D3">
              <w:t>:</w:t>
            </w:r>
            <w:r>
              <w:t>00</w:t>
            </w:r>
            <w:r w:rsidRPr="00D733D3">
              <w:t xml:space="preserve"> – 1</w:t>
            </w:r>
            <w:r>
              <w:t>5</w:t>
            </w:r>
            <w:r w:rsidRPr="00D733D3">
              <w:t>:</w:t>
            </w:r>
            <w:r>
              <w:t>0</w:t>
            </w:r>
            <w:r w:rsidRPr="00D733D3">
              <w:t>0</w:t>
            </w:r>
          </w:p>
        </w:tc>
        <w:tc>
          <w:tcPr>
            <w:tcW w:w="8364" w:type="dxa"/>
            <w:gridSpan w:val="2"/>
          </w:tcPr>
          <w:p w:rsidR="0084435A" w:rsidRPr="00D733D3" w:rsidRDefault="0084435A" w:rsidP="0084435A">
            <w:pPr>
              <w:jc w:val="center"/>
            </w:pPr>
            <w:r w:rsidRPr="00D733D3">
              <w:t>Обед</w:t>
            </w:r>
          </w:p>
        </w:tc>
      </w:tr>
      <w:tr w:rsidR="0084435A" w:rsidRPr="00D733D3" w:rsidTr="00345BAE">
        <w:trPr>
          <w:trHeight w:val="1108"/>
        </w:trPr>
        <w:tc>
          <w:tcPr>
            <w:tcW w:w="1701" w:type="dxa"/>
          </w:tcPr>
          <w:p w:rsidR="0084435A" w:rsidRPr="00D733D3" w:rsidRDefault="0084435A" w:rsidP="0084435A">
            <w:r w:rsidRPr="00D733D3">
              <w:t>1</w:t>
            </w:r>
            <w:r>
              <w:t>5</w:t>
            </w:r>
            <w:r w:rsidRPr="00D733D3">
              <w:t>:</w:t>
            </w:r>
            <w:r>
              <w:t>0</w:t>
            </w:r>
            <w:r w:rsidRPr="00D733D3">
              <w:t>0</w:t>
            </w:r>
            <w:r>
              <w:t xml:space="preserve"> </w:t>
            </w:r>
            <w:r w:rsidRPr="00D733D3">
              <w:rPr>
                <w:rStyle w:val="a4"/>
                <w:b w:val="0"/>
                <w:color w:val="auto"/>
              </w:rPr>
              <w:t xml:space="preserve">– </w:t>
            </w:r>
            <w:r>
              <w:rPr>
                <w:rStyle w:val="a4"/>
                <w:b w:val="0"/>
                <w:color w:val="auto"/>
              </w:rPr>
              <w:t>17</w:t>
            </w:r>
            <w:r w:rsidRPr="00D733D3">
              <w:rPr>
                <w:rStyle w:val="a4"/>
                <w:b w:val="0"/>
                <w:color w:val="auto"/>
              </w:rPr>
              <w:t>:</w:t>
            </w:r>
            <w:r>
              <w:rPr>
                <w:rStyle w:val="a4"/>
                <w:b w:val="0"/>
                <w:color w:val="auto"/>
              </w:rPr>
              <w:t>0</w:t>
            </w:r>
            <w:r w:rsidRPr="00D733D3">
              <w:rPr>
                <w:rStyle w:val="a4"/>
                <w:b w:val="0"/>
                <w:color w:val="auto"/>
              </w:rPr>
              <w:t>0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:rsidR="0084435A" w:rsidRPr="0084435A" w:rsidRDefault="0084435A" w:rsidP="00E870DA">
            <w:pPr>
              <w:pStyle w:val="11"/>
              <w:rPr>
                <w:rStyle w:val="a4"/>
              </w:rPr>
            </w:pPr>
            <w:r w:rsidRPr="0084435A">
              <w:rPr>
                <w:rStyle w:val="a4"/>
                <w:color w:val="auto"/>
              </w:rPr>
              <w:t>ДОКЛАДЫ УЧАСТНИКОВ КОНФЕРЕНЦИИ:</w:t>
            </w:r>
            <w:r w:rsidRPr="0084435A">
              <w:rPr>
                <w:rStyle w:val="a4"/>
              </w:rPr>
              <w:t xml:space="preserve"> </w:t>
            </w:r>
          </w:p>
          <w:p w:rsidR="0084435A" w:rsidRPr="00275BE4" w:rsidRDefault="0084435A" w:rsidP="00E870DA">
            <w:pPr>
              <w:jc w:val="both"/>
              <w:rPr>
                <w:lang w:eastAsia="en-US" w:bidi="en-US"/>
              </w:rPr>
            </w:pPr>
          </w:p>
          <w:p w:rsidR="0084435A" w:rsidRPr="0084435A" w:rsidRDefault="0084435A" w:rsidP="00E870DA">
            <w:pPr>
              <w:jc w:val="both"/>
              <w:rPr>
                <w:b/>
                <w:lang w:eastAsia="en-US" w:bidi="en-US"/>
              </w:rPr>
            </w:pPr>
            <w:r w:rsidRPr="0084435A">
              <w:rPr>
                <w:b/>
                <w:lang w:eastAsia="en-US" w:bidi="en-US"/>
              </w:rPr>
              <w:t xml:space="preserve">1 секция, ауд. У-249. </w:t>
            </w:r>
          </w:p>
          <w:p w:rsidR="0084435A" w:rsidRPr="00CD1570" w:rsidRDefault="0084435A" w:rsidP="00E870DA">
            <w:pPr>
              <w:jc w:val="both"/>
              <w:rPr>
                <w:u w:val="single"/>
                <w:lang w:eastAsia="en-US" w:bidi="en-US"/>
              </w:rPr>
            </w:pPr>
            <w:r w:rsidRPr="00CD1570">
              <w:rPr>
                <w:u w:val="single"/>
                <w:lang w:eastAsia="en-US" w:bidi="en-US"/>
              </w:rPr>
              <w:t xml:space="preserve">Руководители секции: </w:t>
            </w:r>
          </w:p>
          <w:p w:rsidR="0084435A" w:rsidRDefault="0084435A" w:rsidP="00E870D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д.э.н., профессор Ерзнкян Б.А., к.э.н., доцент Сазанова С.Л.</w:t>
            </w:r>
          </w:p>
          <w:p w:rsidR="00025424" w:rsidRDefault="00025424" w:rsidP="00E870DA">
            <w:pPr>
              <w:jc w:val="both"/>
              <w:rPr>
                <w:b/>
                <w:lang w:eastAsia="en-US" w:bidi="en-US"/>
              </w:rPr>
            </w:pPr>
          </w:p>
          <w:p w:rsidR="0084435A" w:rsidRDefault="002D153D" w:rsidP="00E870DA">
            <w:pPr>
              <w:jc w:val="both"/>
              <w:rPr>
                <w:b/>
                <w:lang w:eastAsia="en-US" w:bidi="en-US"/>
              </w:rPr>
            </w:pPr>
            <w:r w:rsidRPr="0031621B">
              <w:rPr>
                <w:b/>
                <w:lang w:eastAsia="en-US" w:bidi="en-US"/>
              </w:rPr>
              <w:t>Докладчики:</w:t>
            </w:r>
          </w:p>
          <w:p w:rsidR="00CD1570" w:rsidRPr="0031621B" w:rsidRDefault="00CD1570" w:rsidP="00E870DA">
            <w:pPr>
              <w:jc w:val="both"/>
              <w:rPr>
                <w:b/>
                <w:lang w:eastAsia="en-US" w:bidi="en-US"/>
              </w:rPr>
            </w:pPr>
          </w:p>
          <w:p w:rsidR="00BF04D4" w:rsidRPr="00BF04D4" w:rsidRDefault="00BF04D4" w:rsidP="00E870DA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bookmarkStart w:id="1" w:name="_Hlk3217104"/>
            <w:r>
              <w:rPr>
                <w:color w:val="000000"/>
                <w:shd w:val="clear" w:color="auto" w:fill="FFFFFF"/>
              </w:rPr>
              <w:t xml:space="preserve">Адамова Гульнара Амучиевна. </w:t>
            </w:r>
            <w:r w:rsidRPr="00BF04D4">
              <w:rPr>
                <w:color w:val="000000"/>
                <w:shd w:val="clear" w:color="auto" w:fill="FFFFFF"/>
              </w:rPr>
              <w:t xml:space="preserve">Управление материально-производственными запасами компании на основе использования системы </w:t>
            </w:r>
            <w:proofErr w:type="spellStart"/>
            <w:r w:rsidRPr="00BF04D4">
              <w:rPr>
                <w:color w:val="000000"/>
                <w:shd w:val="clear" w:color="auto" w:fill="FFFFFF"/>
              </w:rPr>
              <w:t>just-in-time</w:t>
            </w:r>
            <w:proofErr w:type="spellEnd"/>
            <w:r w:rsidRPr="00BF04D4">
              <w:rPr>
                <w:color w:val="000000"/>
                <w:shd w:val="clear" w:color="auto" w:fill="FFFFFF"/>
              </w:rPr>
              <w:t>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FA02DE">
              <w:rPr>
                <w:color w:val="000000"/>
                <w:shd w:val="clear" w:color="auto" w:fill="FFFFFF"/>
              </w:rPr>
              <w:t>Акинфеева Е</w:t>
            </w:r>
            <w:r>
              <w:rPr>
                <w:color w:val="000000"/>
                <w:shd w:val="clear" w:color="auto" w:fill="FFFFFF"/>
              </w:rPr>
              <w:t>катерина,</w:t>
            </w:r>
            <w:r w:rsidRPr="00FA02DE">
              <w:rPr>
                <w:color w:val="000000"/>
                <w:shd w:val="clear" w:color="auto" w:fill="FFFFFF"/>
              </w:rPr>
              <w:t xml:space="preserve"> Ерзнкян Б</w:t>
            </w:r>
            <w:r>
              <w:rPr>
                <w:color w:val="000000"/>
                <w:shd w:val="clear" w:color="auto" w:fill="FFFFFF"/>
              </w:rPr>
              <w:t xml:space="preserve">аграт </w:t>
            </w:r>
            <w:r w:rsidRPr="00FA02DE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йкович</w:t>
            </w:r>
            <w:r w:rsidRPr="00FA02DE">
              <w:rPr>
                <w:color w:val="000000"/>
                <w:shd w:val="clear" w:color="auto" w:fill="FFFFFF"/>
              </w:rPr>
              <w:t>. Перспективы институциональных системных преобразований в сфере развития моногородов.</w:t>
            </w:r>
          </w:p>
          <w:p w:rsidR="00D51D23" w:rsidRPr="00D51D23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FA02DE">
              <w:t xml:space="preserve">Алиев Вагиф </w:t>
            </w:r>
            <w:proofErr w:type="spellStart"/>
            <w:r w:rsidRPr="00FA02DE">
              <w:t>Музафарович</w:t>
            </w:r>
            <w:proofErr w:type="spellEnd"/>
            <w:r w:rsidRPr="00626CE3">
              <w:t>.</w:t>
            </w:r>
            <w:r w:rsidR="00626CE3">
              <w:t xml:space="preserve"> </w:t>
            </w:r>
            <w:r w:rsidR="00626CE3" w:rsidRPr="00FA02DE">
              <w:t>Соловых Надежда Николаевна</w:t>
            </w:r>
            <w:r w:rsidR="00626CE3" w:rsidRPr="00626CE3">
              <w:t>.</w:t>
            </w:r>
            <w:r w:rsidR="00626CE3" w:rsidRPr="00D51D23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626CE3" w:rsidRPr="00D51D23">
              <w:rPr>
                <w:color w:val="000000"/>
                <w:shd w:val="clear" w:color="auto" w:fill="FFFFFF"/>
              </w:rPr>
              <w:t>Глобальная цифровая трансформация мира и возможности обеспечения национальной безопасности России.</w:t>
            </w:r>
            <w:r w:rsidR="00D51D23" w:rsidRPr="00D51D23">
              <w:rPr>
                <w:color w:val="000000"/>
                <w:shd w:val="clear" w:color="auto" w:fill="FFFFFF"/>
              </w:rPr>
              <w:t xml:space="preserve"> </w:t>
            </w:r>
          </w:p>
          <w:p w:rsidR="00716F27" w:rsidRPr="00716F27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E47142">
              <w:t>Быковский Максим Александрович</w:t>
            </w:r>
            <w:r w:rsidRPr="00716F27">
              <w:t>,</w:t>
            </w:r>
            <w:r w:rsidRPr="00E47142">
              <w:t xml:space="preserve"> </w:t>
            </w:r>
            <w:proofErr w:type="spellStart"/>
            <w:r w:rsidRPr="00E47142">
              <w:t>Быковская</w:t>
            </w:r>
            <w:proofErr w:type="spellEnd"/>
            <w:r w:rsidRPr="00E47142">
              <w:t xml:space="preserve"> Екатерина Николаевна</w:t>
            </w:r>
            <w:r w:rsidRPr="00716F27">
              <w:t>,</w:t>
            </w:r>
            <w:r w:rsidRPr="00E47142">
              <w:t xml:space="preserve"> </w:t>
            </w:r>
            <w:proofErr w:type="spellStart"/>
            <w:r w:rsidRPr="00E47142">
              <w:t>Харчилава</w:t>
            </w:r>
            <w:proofErr w:type="spellEnd"/>
            <w:r w:rsidRPr="00E47142">
              <w:t xml:space="preserve"> Гоча </w:t>
            </w:r>
            <w:proofErr w:type="spellStart"/>
            <w:r w:rsidRPr="00E47142">
              <w:t>Патаевич</w:t>
            </w:r>
            <w:proofErr w:type="spellEnd"/>
            <w:r w:rsidRPr="00716F27">
              <w:t xml:space="preserve">. </w:t>
            </w:r>
            <w:r w:rsidRPr="00E47142">
              <w:t>Институциональные аспекты демографической проблемы</w:t>
            </w:r>
            <w:r w:rsidRPr="00716F27">
              <w:t>.</w:t>
            </w:r>
          </w:p>
          <w:p w:rsidR="00716F27" w:rsidRPr="00F667D6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Дементьев Вячеслав Валентинович</w:t>
            </w:r>
            <w:r w:rsidR="00F667D6" w:rsidRPr="00F667D6">
              <w:t xml:space="preserve">. </w:t>
            </w:r>
            <w:r w:rsidR="00F667D6" w:rsidRPr="00F667D6">
              <w:rPr>
                <w:color w:val="000000"/>
                <w:shd w:val="clear" w:color="auto" w:fill="FFFFFF"/>
              </w:rPr>
              <w:t xml:space="preserve">Модернизация институтов и политическая теорема </w:t>
            </w:r>
            <w:proofErr w:type="spellStart"/>
            <w:r w:rsidR="00F667D6" w:rsidRPr="00F667D6">
              <w:rPr>
                <w:color w:val="000000"/>
                <w:shd w:val="clear" w:color="auto" w:fill="FFFFFF"/>
              </w:rPr>
              <w:t>Коуза</w:t>
            </w:r>
            <w:proofErr w:type="spellEnd"/>
            <w:r w:rsidR="00F667D6" w:rsidRPr="00F667D6">
              <w:rPr>
                <w:color w:val="000000"/>
                <w:shd w:val="clear" w:color="auto" w:fill="FFFFFF"/>
              </w:rPr>
              <w:t>.</w:t>
            </w:r>
            <w:r w:rsidRPr="00FA02DE">
              <w:t> </w:t>
            </w:r>
          </w:p>
          <w:p w:rsidR="00716F27" w:rsidRPr="00716F27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E47142">
              <w:t>Дьяконова Мария Александровна</w:t>
            </w:r>
            <w:r w:rsidRPr="00716F27">
              <w:t xml:space="preserve">. </w:t>
            </w:r>
            <w:r w:rsidRPr="00E47142">
              <w:t>Трансграничная электронная коммерция как фактор развития международного бизнеса</w:t>
            </w:r>
            <w:r w:rsidRPr="00716F27">
              <w:t>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FA02DE">
              <w:rPr>
                <w:color w:val="000000"/>
                <w:shd w:val="clear" w:color="auto" w:fill="FFFFFF"/>
              </w:rPr>
              <w:t>Ерзнкян Б</w:t>
            </w:r>
            <w:r>
              <w:rPr>
                <w:color w:val="000000"/>
                <w:shd w:val="clear" w:color="auto" w:fill="FFFFFF"/>
              </w:rPr>
              <w:t xml:space="preserve">аграт </w:t>
            </w:r>
            <w:r w:rsidRPr="00FA02DE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йкович</w:t>
            </w:r>
            <w:r w:rsidRPr="00FA02DE">
              <w:rPr>
                <w:color w:val="000000"/>
                <w:shd w:val="clear" w:color="auto" w:fill="FFFFFF"/>
              </w:rPr>
              <w:t>, Смбатян С</w:t>
            </w:r>
            <w:r>
              <w:rPr>
                <w:color w:val="000000"/>
                <w:shd w:val="clear" w:color="auto" w:fill="FFFFFF"/>
              </w:rPr>
              <w:t>аркис</w:t>
            </w:r>
            <w:r w:rsidRPr="00FA02DE">
              <w:rPr>
                <w:color w:val="000000"/>
                <w:shd w:val="clear" w:color="auto" w:fill="FFFFFF"/>
              </w:rPr>
              <w:t>.А. Социальные представления и необходимость их корректировки в трудах Д.С.Львова.</w:t>
            </w:r>
          </w:p>
          <w:p w:rsidR="00716F27" w:rsidRPr="00F36584" w:rsidRDefault="00716F27" w:rsidP="00F36584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36584">
              <w:t>Ермишина Анна Вениаминовна.</w:t>
            </w:r>
            <w:r w:rsidR="00F36584" w:rsidRPr="00F36584">
              <w:t xml:space="preserve"> </w:t>
            </w:r>
            <w:r w:rsidR="00F36584" w:rsidRPr="00F36584">
              <w:rPr>
                <w:color w:val="000000"/>
                <w:shd w:val="clear" w:color="auto" w:fill="FFFFFF"/>
              </w:rPr>
              <w:t xml:space="preserve">Трансформация экономических ценностей как индикатор </w:t>
            </w:r>
            <w:proofErr w:type="spellStart"/>
            <w:r w:rsidR="00F36584" w:rsidRPr="00F36584">
              <w:rPr>
                <w:color w:val="000000"/>
                <w:shd w:val="clear" w:color="auto" w:fill="FFFFFF"/>
              </w:rPr>
              <w:t>социетальной</w:t>
            </w:r>
            <w:proofErr w:type="spellEnd"/>
            <w:r w:rsidR="00F36584" w:rsidRPr="00F36584">
              <w:rPr>
                <w:color w:val="000000"/>
                <w:shd w:val="clear" w:color="auto" w:fill="FFFFFF"/>
              </w:rPr>
              <w:t xml:space="preserve"> динамики.</w:t>
            </w:r>
          </w:p>
          <w:p w:rsidR="00716F27" w:rsidRPr="00FA02DE" w:rsidRDefault="00716F27" w:rsidP="000365FB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Жилкина Анна Николаевна</w:t>
            </w:r>
            <w:r w:rsidR="00150BCE">
              <w:t xml:space="preserve">. </w:t>
            </w:r>
            <w:r w:rsidR="000365FB">
              <w:t xml:space="preserve">Трансформация экономики в условиях </w:t>
            </w:r>
            <w:proofErr w:type="spellStart"/>
            <w:r w:rsidR="000365FB">
              <w:t>диджитализации</w:t>
            </w:r>
            <w:proofErr w:type="spellEnd"/>
            <w:r w:rsidR="000365FB">
              <w:t>.</w:t>
            </w:r>
          </w:p>
          <w:p w:rsidR="00716F27" w:rsidRPr="00FA02DE" w:rsidRDefault="00716F27" w:rsidP="00345BAE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Ксенофонтов Андрей Александрович. Прикладное использование индексного метода для анализа региональной экономики. 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Мокий Михаил Стефанович. Проблемы создания показателей эффективности управления.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  <w:rPr>
                <w:lang w:eastAsia="en-US" w:bidi="en-US"/>
              </w:rPr>
            </w:pPr>
            <w:r w:rsidRPr="00FA02DE">
              <w:rPr>
                <w:color w:val="000000"/>
                <w:shd w:val="clear" w:color="auto" w:fill="FFFFFF"/>
              </w:rPr>
              <w:t>Наумов Е</w:t>
            </w:r>
            <w:r>
              <w:rPr>
                <w:color w:val="000000"/>
                <w:shd w:val="clear" w:color="auto" w:fill="FFFFFF"/>
              </w:rPr>
              <w:t>вгений Артурович</w:t>
            </w:r>
            <w:r w:rsidRPr="00FA02D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A02DE">
              <w:rPr>
                <w:color w:val="000000"/>
                <w:shd w:val="clear" w:color="auto" w:fill="FFFFFF"/>
              </w:rPr>
              <w:t>Киракосян</w:t>
            </w:r>
            <w:proofErr w:type="spellEnd"/>
            <w:r w:rsidRPr="00FA02DE">
              <w:rPr>
                <w:color w:val="000000"/>
                <w:shd w:val="clear" w:color="auto" w:fill="FFFFFF"/>
              </w:rPr>
              <w:t xml:space="preserve"> В.Э. Цифровая экономика - Шелковый путь инноваций XXI в. </w:t>
            </w:r>
          </w:p>
          <w:p w:rsidR="00716F27" w:rsidRPr="00C26F11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FA02DE">
              <w:t>Невелев</w:t>
            </w:r>
            <w:proofErr w:type="spellEnd"/>
            <w:r w:rsidRPr="00FA02DE">
              <w:t xml:space="preserve"> Владимир Абрамович</w:t>
            </w:r>
            <w:r w:rsidRPr="00C26F11">
              <w:t>.</w:t>
            </w:r>
            <w:r w:rsidR="00C26F11" w:rsidRPr="00C26F11">
              <w:t xml:space="preserve"> </w:t>
            </w:r>
            <w:r w:rsidR="00C26F11" w:rsidRPr="00C26F11">
              <w:rPr>
                <w:color w:val="000000"/>
                <w:shd w:val="clear" w:color="auto" w:fill="FFFFFF"/>
              </w:rPr>
              <w:t>Институциональные основы автономного управления жизненным циклом беспилотных автотранспортных средств в Российской Федерации</w:t>
            </w:r>
            <w:r w:rsidR="00C26F11">
              <w:rPr>
                <w:color w:val="000000"/>
                <w:shd w:val="clear" w:color="auto" w:fill="FFFFFF"/>
              </w:rPr>
              <w:t>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FA02DE">
              <w:t>Никиточкина</w:t>
            </w:r>
            <w:proofErr w:type="spellEnd"/>
            <w:r w:rsidRPr="00FA02DE">
              <w:t xml:space="preserve"> Юлия Валентиновна. Согласование стратегии предприятия и структуры коллектива.</w:t>
            </w:r>
          </w:p>
          <w:p w:rsidR="00716F27" w:rsidRPr="009509EB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Никонова Алла Александровна</w:t>
            </w:r>
            <w:r w:rsidRPr="009509EB">
              <w:t>.</w:t>
            </w:r>
            <w:r w:rsidR="009509EB" w:rsidRPr="009509EB">
              <w:t xml:space="preserve"> </w:t>
            </w:r>
            <w:r w:rsidR="009509EB" w:rsidRPr="009509EB">
              <w:rPr>
                <w:color w:val="000000"/>
                <w:shd w:val="clear" w:color="auto" w:fill="FFFFFF"/>
              </w:rPr>
              <w:t>Воспроизводство деструктивных элементов научно-производственного цикла - диагноз российской экономики.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Орусова Ольга Вячеславовна. Государственная поддержка молодежной науки: направления и перспективы.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Писарева Ольга Михайловна. О специфике формализации задачи стратегического целеполагания в системе государственного управления социально-экономическим развитием.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Полевой Сергей Анатольевич. Проблемные вопросы взаимодействия со стейкхолдерами в рамках реализации Национальных проектов РФ.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 xml:space="preserve">Разборов Александр Александрович. Какой быть России?   </w:t>
            </w:r>
          </w:p>
          <w:p w:rsidR="00716F27" w:rsidRPr="00E47142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E47142">
              <w:t>Ревзон Оксана Анатольевна</w:t>
            </w:r>
            <w:r w:rsidRPr="00716F27">
              <w:t>.</w:t>
            </w:r>
            <w:r w:rsidRPr="00E47142">
              <w:t xml:space="preserve"> </w:t>
            </w:r>
            <w:r w:rsidRPr="00716F27">
              <w:t>Перспективы развития малого и среднего предпринимательства в регионах России.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Рыбина Марина Николаевна. Вклад Д. С. Львова в формирование концепции новой экономики</w:t>
            </w:r>
            <w:r w:rsidR="00DC4B5A">
              <w:t>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FA02DE">
              <w:lastRenderedPageBreak/>
              <w:t>Сапунцов</w:t>
            </w:r>
            <w:proofErr w:type="spellEnd"/>
            <w:r w:rsidRPr="00FA02DE">
              <w:t xml:space="preserve"> Андрей Леонидович. Социальная структура колониальных поселений Компании Гудзонова залива. </w:t>
            </w:r>
          </w:p>
          <w:p w:rsidR="00716F27" w:rsidRPr="009509EB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Слепаков Сергей Семёнович</w:t>
            </w:r>
            <w:r w:rsidRPr="009509EB">
              <w:t>.</w:t>
            </w:r>
            <w:r w:rsidR="009509EB" w:rsidRPr="009509EB">
              <w:t xml:space="preserve"> </w:t>
            </w:r>
            <w:r w:rsidR="009509EB" w:rsidRPr="009509EB">
              <w:rPr>
                <w:color w:val="000000"/>
                <w:sz w:val="23"/>
                <w:szCs w:val="23"/>
                <w:shd w:val="clear" w:color="auto" w:fill="FFFFFF"/>
              </w:rPr>
              <w:t>Отчуждение общественных интересов в современной России.</w:t>
            </w:r>
          </w:p>
          <w:p w:rsidR="00716F27" w:rsidRPr="00FA02DE" w:rsidRDefault="00716F27" w:rsidP="00AE27B9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Смирнова Ирина Александровна. Денежно-кредитная политика в России: новые концепции</w:t>
            </w:r>
            <w:r w:rsidR="00AE27B9">
              <w:t>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Толкачев Павел Сергеевич. Структурные уровни национальной экономики: институциональный аспект.</w:t>
            </w:r>
          </w:p>
          <w:p w:rsidR="00716F27" w:rsidRPr="00FA02DE" w:rsidRDefault="00716F27" w:rsidP="00345BAE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Толкачев Сергей Александрович</w:t>
            </w:r>
            <w:r w:rsidRPr="00786141">
              <w:t>.</w:t>
            </w:r>
            <w:r w:rsidR="00786141" w:rsidRPr="00786141">
              <w:t xml:space="preserve"> </w:t>
            </w:r>
            <w:r w:rsidR="00786141" w:rsidRPr="009F4EC8">
              <w:rPr>
                <w:color w:val="000000"/>
                <w:shd w:val="clear" w:color="auto" w:fill="FFFFFF"/>
              </w:rPr>
              <w:t>Матрица оценки эффективности интеграции отрасли в глобальные цепочки стоимости (на примере легкой промышленности).</w:t>
            </w:r>
            <w:r w:rsidRPr="00FA02DE">
              <w:t> </w:t>
            </w:r>
          </w:p>
          <w:p w:rsidR="00896461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Трифонов Павел Владимирович.</w:t>
            </w:r>
            <w:r w:rsidRPr="00FA02DE">
              <w:tab/>
              <w:t>Глобальные цепочки создания стоимости, как фактор развития промышленной политики государства.</w:t>
            </w:r>
            <w:r w:rsidR="00896461">
              <w:t xml:space="preserve"> </w:t>
            </w:r>
          </w:p>
          <w:p w:rsidR="00896461" w:rsidRPr="00896461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FA02DE">
              <w:t>Урунов</w:t>
            </w:r>
            <w:proofErr w:type="spellEnd"/>
            <w:r w:rsidRPr="00FA02DE">
              <w:t xml:space="preserve"> </w:t>
            </w:r>
            <w:proofErr w:type="spellStart"/>
            <w:r w:rsidRPr="00FA02DE">
              <w:t>Асрор</w:t>
            </w:r>
            <w:proofErr w:type="spellEnd"/>
            <w:r w:rsidRPr="00FA02DE">
              <w:t xml:space="preserve"> </w:t>
            </w:r>
            <w:proofErr w:type="spellStart"/>
            <w:r w:rsidRPr="00FA02DE">
              <w:t>Алижонович</w:t>
            </w:r>
            <w:proofErr w:type="spellEnd"/>
            <w:r w:rsidRPr="00896461">
              <w:t>.</w:t>
            </w:r>
            <w:r w:rsidR="00896461">
              <w:t xml:space="preserve"> </w:t>
            </w:r>
            <w:r w:rsidR="00896461" w:rsidRPr="00896461">
              <w:t xml:space="preserve">Сохраним ли мы качество единого экономического пространства </w:t>
            </w:r>
            <w:r w:rsidR="00896461">
              <w:t>Р</w:t>
            </w:r>
            <w:r w:rsidR="00896461" w:rsidRPr="00896461">
              <w:t>оссии в бессрочную перспективу</w:t>
            </w:r>
            <w:r w:rsidR="00896461">
              <w:t>.</w:t>
            </w:r>
          </w:p>
          <w:p w:rsidR="00716F27" w:rsidRPr="00FA02DE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Усанова Анастасия Алексеевна. Интегрированная отчетность: новый термин в науке.</w:t>
            </w:r>
          </w:p>
          <w:p w:rsidR="002946E9" w:rsidRPr="00896461" w:rsidRDefault="00716F27" w:rsidP="00E870D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</w:pPr>
            <w:r w:rsidRPr="00FA02DE">
              <w:t>Фрумина Светлана Викторовн</w:t>
            </w:r>
            <w:r w:rsidRPr="00896461">
              <w:t>а.</w:t>
            </w:r>
            <w:r w:rsidR="002946E9" w:rsidRPr="00896461">
              <w:t xml:space="preserve"> </w:t>
            </w:r>
            <w:r w:rsidR="00896461" w:rsidRPr="00896461">
              <w:rPr>
                <w:color w:val="000000"/>
                <w:sz w:val="23"/>
                <w:szCs w:val="23"/>
                <w:shd w:val="clear" w:color="auto" w:fill="FFFFFF"/>
              </w:rPr>
              <w:t>Философия интеграции образования и науки.</w:t>
            </w:r>
          </w:p>
          <w:p w:rsidR="002946E9" w:rsidRPr="002F7F98" w:rsidRDefault="002946E9" w:rsidP="00E870D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</w:pPr>
            <w:r w:rsidRPr="002F7F98">
              <w:t>Шаповал Е. В.</w:t>
            </w:r>
            <w:r w:rsidRPr="002F7F98">
              <w:rPr>
                <w:i/>
              </w:rPr>
              <w:t xml:space="preserve"> </w:t>
            </w:r>
            <w:r w:rsidRPr="002F7F98">
              <w:t>Отраслевые особенности формирования себестоимости работ по обслуживанию медицинской техники</w:t>
            </w:r>
            <w:r w:rsidR="002F7F98">
              <w:t>.</w:t>
            </w:r>
          </w:p>
          <w:p w:rsidR="00716F27" w:rsidRPr="004560EA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FA02DE">
              <w:t>Щербаков Александр Петрович</w:t>
            </w:r>
            <w:r w:rsidRPr="004560EA">
              <w:t>.</w:t>
            </w:r>
            <w:r w:rsidR="00896461" w:rsidRPr="004560EA">
              <w:t xml:space="preserve"> </w:t>
            </w:r>
            <w:r w:rsidR="00896461" w:rsidRPr="004560EA">
              <w:rPr>
                <w:color w:val="000000"/>
                <w:sz w:val="23"/>
                <w:szCs w:val="23"/>
                <w:shd w:val="clear" w:color="auto" w:fill="FFFFFF"/>
              </w:rPr>
              <w:t>Убывающая отдача и преодоление ограничений факторов в агробизнесе.</w:t>
            </w:r>
          </w:p>
          <w:p w:rsidR="00716F27" w:rsidRPr="004560EA" w:rsidRDefault="00716F27" w:rsidP="00E870DA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</w:rPr>
            </w:pPr>
            <w:r w:rsidRPr="00FA02DE">
              <w:t>Ядгаров Яков Семенович</w:t>
            </w:r>
            <w:r w:rsidRPr="004560EA">
              <w:t>.</w:t>
            </w:r>
            <w:r w:rsidRPr="00FA02DE">
              <w:t> </w:t>
            </w:r>
            <w:r w:rsidR="004560EA" w:rsidRPr="004560EA">
              <w:rPr>
                <w:rStyle w:val="a3"/>
                <w:b w:val="0"/>
                <w:color w:val="000000"/>
                <w:shd w:val="clear" w:color="auto" w:fill="FFFFFF"/>
              </w:rPr>
              <w:t>Особенности системного анализа в творчестве основоположников исследовательской парадигмы институционализма.</w:t>
            </w:r>
          </w:p>
          <w:bookmarkEnd w:id="1"/>
          <w:p w:rsidR="002D153D" w:rsidRDefault="002D153D" w:rsidP="00E870DA">
            <w:pPr>
              <w:jc w:val="both"/>
              <w:rPr>
                <w:lang w:eastAsia="en-US" w:bidi="en-US"/>
              </w:rPr>
            </w:pPr>
          </w:p>
          <w:p w:rsidR="0084435A" w:rsidRPr="0084435A" w:rsidRDefault="0084435A" w:rsidP="00E870DA">
            <w:pPr>
              <w:jc w:val="both"/>
              <w:rPr>
                <w:b/>
                <w:lang w:eastAsia="en-US" w:bidi="en-US"/>
              </w:rPr>
            </w:pPr>
            <w:r w:rsidRPr="0084435A">
              <w:rPr>
                <w:b/>
                <w:lang w:eastAsia="en-US" w:bidi="en-US"/>
              </w:rPr>
              <w:t xml:space="preserve">2 секция (студенческая), ауд. У-202. </w:t>
            </w:r>
          </w:p>
          <w:p w:rsidR="0084435A" w:rsidRPr="00CD1570" w:rsidRDefault="0084435A" w:rsidP="00E870DA">
            <w:pPr>
              <w:jc w:val="both"/>
              <w:rPr>
                <w:u w:val="single"/>
                <w:lang w:eastAsia="en-US" w:bidi="en-US"/>
              </w:rPr>
            </w:pPr>
            <w:r w:rsidRPr="00CD1570">
              <w:rPr>
                <w:u w:val="single"/>
                <w:lang w:eastAsia="en-US" w:bidi="en-US"/>
              </w:rPr>
              <w:t xml:space="preserve">Руководители секции: </w:t>
            </w:r>
          </w:p>
          <w:p w:rsidR="0084435A" w:rsidRDefault="0084435A" w:rsidP="00E870D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к.э.н., доцент Сычев А.А., к.э.н., доцент Толкачев П.С.</w:t>
            </w:r>
          </w:p>
          <w:p w:rsidR="0084435A" w:rsidRDefault="0084435A" w:rsidP="00E870DA">
            <w:pPr>
              <w:jc w:val="both"/>
              <w:rPr>
                <w:lang w:eastAsia="en-US" w:bidi="en-US"/>
              </w:rPr>
            </w:pPr>
          </w:p>
          <w:p w:rsidR="00CD1570" w:rsidRPr="00CD1570" w:rsidRDefault="00CD1570" w:rsidP="00E870DA">
            <w:pPr>
              <w:jc w:val="both"/>
              <w:rPr>
                <w:b/>
                <w:lang w:eastAsia="en-US" w:bidi="en-US"/>
              </w:rPr>
            </w:pPr>
            <w:r w:rsidRPr="00CD1570">
              <w:rPr>
                <w:b/>
                <w:lang w:eastAsia="en-US" w:bidi="en-US"/>
              </w:rPr>
              <w:t>Докладчики:</w:t>
            </w:r>
          </w:p>
          <w:p w:rsidR="00CD1570" w:rsidRDefault="00CD1570" w:rsidP="00E870DA">
            <w:pPr>
              <w:jc w:val="both"/>
              <w:rPr>
                <w:lang w:eastAsia="en-US" w:bidi="en-US"/>
              </w:rPr>
            </w:pPr>
          </w:p>
          <w:p w:rsidR="00863490" w:rsidRPr="00863490" w:rsidRDefault="00863490" w:rsidP="00E870DA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863490">
              <w:rPr>
                <w:color w:val="000000"/>
              </w:rPr>
              <w:t xml:space="preserve">Адамова Гульнара Амучиевна, </w:t>
            </w:r>
            <w:proofErr w:type="spellStart"/>
            <w:r w:rsidRPr="00863490">
              <w:rPr>
                <w:color w:val="000000"/>
                <w:shd w:val="clear" w:color="auto" w:fill="FFFFFF"/>
              </w:rPr>
              <w:t>Коротина</w:t>
            </w:r>
            <w:proofErr w:type="spellEnd"/>
            <w:r w:rsidRPr="00863490">
              <w:rPr>
                <w:color w:val="000000"/>
                <w:shd w:val="clear" w:color="auto" w:fill="FFFFFF"/>
              </w:rPr>
              <w:t xml:space="preserve"> Сабина </w:t>
            </w:r>
            <w:proofErr w:type="spellStart"/>
            <w:r w:rsidRPr="00863490">
              <w:rPr>
                <w:color w:val="000000"/>
                <w:shd w:val="clear" w:color="auto" w:fill="FFFFFF"/>
              </w:rPr>
              <w:t>Султановна</w:t>
            </w:r>
            <w:proofErr w:type="spellEnd"/>
            <w:r w:rsidRPr="00863490">
              <w:rPr>
                <w:color w:val="000000"/>
                <w:shd w:val="clear" w:color="auto" w:fill="FFFFFF"/>
              </w:rPr>
              <w:t>. Учетная политика для целей управленческого учета: необходимость разработки и методика формирования.</w:t>
            </w:r>
          </w:p>
          <w:p w:rsidR="00D51D23" w:rsidRPr="00D51D23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proofErr w:type="spellStart"/>
            <w:r w:rsidRPr="00E47142">
              <w:t>Адмакин</w:t>
            </w:r>
            <w:proofErr w:type="spellEnd"/>
            <w:r w:rsidRPr="00E47142">
              <w:t xml:space="preserve"> Евгений Олегович</w:t>
            </w:r>
            <w:r>
              <w:t xml:space="preserve">. </w:t>
            </w:r>
            <w:r w:rsidRPr="00E47142">
              <w:t>Программное финансирование бюджетных расходов  Российской Федерации</w:t>
            </w:r>
            <w:r>
              <w:t>.</w:t>
            </w:r>
            <w:r w:rsidR="00D51D23">
              <w:t xml:space="preserve"> </w:t>
            </w:r>
          </w:p>
          <w:p w:rsidR="00D51D23" w:rsidRPr="00D51D23" w:rsidRDefault="00D51D23" w:rsidP="00E870DA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FA02DE">
              <w:t>Арефьев Петр Владимирович</w:t>
            </w:r>
            <w:r w:rsidRPr="00D51D23">
              <w:t xml:space="preserve">. </w:t>
            </w:r>
            <w:proofErr w:type="spellStart"/>
            <w:r w:rsidRPr="00D51D23">
              <w:t>Пхалагова</w:t>
            </w:r>
            <w:proofErr w:type="spellEnd"/>
            <w:r w:rsidRPr="00D51D23">
              <w:t xml:space="preserve"> Т.Э. </w:t>
            </w:r>
            <w:r w:rsidRPr="00D51D23">
              <w:rPr>
                <w:color w:val="000000"/>
                <w:shd w:val="clear" w:color="auto" w:fill="FFFFFF"/>
              </w:rPr>
              <w:t>Управление п</w:t>
            </w:r>
            <w:r w:rsidRPr="00D51D23">
              <w:rPr>
                <w:bCs/>
                <w:color w:val="000000"/>
                <w:shd w:val="clear" w:color="auto" w:fill="FFFFFF"/>
              </w:rPr>
              <w:t xml:space="preserve">реобразованием институциональной </w:t>
            </w:r>
            <w:r w:rsidRPr="00D51D23">
              <w:rPr>
                <w:color w:val="000000"/>
                <w:shd w:val="clear" w:color="auto" w:fill="FFFFFF"/>
              </w:rPr>
              <w:t xml:space="preserve">структуры </w:t>
            </w:r>
            <w:r w:rsidRPr="00D51D23">
              <w:rPr>
                <w:bCs/>
                <w:color w:val="000000"/>
                <w:shd w:val="clear" w:color="auto" w:fill="FFFFFF"/>
              </w:rPr>
              <w:t>финансовой системы</w:t>
            </w:r>
            <w:r w:rsidRPr="00D51D23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D51D23">
              <w:rPr>
                <w:color w:val="000000"/>
              </w:rPr>
              <w:t>КНР. Достижения и проблемы.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Борзенко Екатерина Константиновна</w:t>
            </w:r>
            <w:r>
              <w:t xml:space="preserve">. </w:t>
            </w:r>
            <w:r w:rsidRPr="00E47142">
              <w:t>Проблема соотношения целей и показателей деятельности госкомпаний</w:t>
            </w:r>
            <w:r>
              <w:t>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Вержбицкая Александра Сергеевна</w:t>
            </w:r>
            <w:r>
              <w:t xml:space="preserve">. </w:t>
            </w:r>
            <w:r w:rsidRPr="00E47142">
              <w:t>Развитие индустрии моды: российская и международная практика</w:t>
            </w:r>
            <w:r>
              <w:t>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Кохно Наталия Вадимовна</w:t>
            </w:r>
            <w:r>
              <w:t xml:space="preserve">. </w:t>
            </w:r>
            <w:r w:rsidRPr="00E47142">
              <w:t>Совместимость цифровой экономики и российской действительности</w:t>
            </w:r>
            <w:r>
              <w:t>.</w:t>
            </w:r>
            <w:r w:rsidRPr="00E47142">
              <w:t xml:space="preserve"> 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Кудашов Владислав Владимирович</w:t>
            </w:r>
            <w:r>
              <w:t xml:space="preserve">. </w:t>
            </w:r>
            <w:r w:rsidRPr="00E47142">
              <w:t>Факторы банкротства предприятий трубной отрасли России</w:t>
            </w:r>
            <w:r>
              <w:t>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proofErr w:type="spellStart"/>
            <w:r w:rsidRPr="00E47142">
              <w:t>Любко</w:t>
            </w:r>
            <w:proofErr w:type="spellEnd"/>
            <w:r w:rsidRPr="00E47142">
              <w:t xml:space="preserve"> Ксения Сергеевна</w:t>
            </w:r>
            <w:r>
              <w:t xml:space="preserve">. </w:t>
            </w:r>
            <w:r w:rsidRPr="00E47142">
              <w:t>Валовой внутренний продукт: преимущества и недостатки, альтернативы данному показателю</w:t>
            </w:r>
            <w:r>
              <w:t>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Миронова Вера Валерьевна</w:t>
            </w:r>
            <w:r>
              <w:t xml:space="preserve">. </w:t>
            </w:r>
            <w:r w:rsidRPr="00E47142">
              <w:t>Управление внеоборотными активами предприятия в условиях цифровизации экономики</w:t>
            </w:r>
            <w:r>
              <w:t>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Орлов Филипп Павлович</w:t>
            </w:r>
            <w:r>
              <w:t xml:space="preserve">. </w:t>
            </w:r>
            <w:r w:rsidRPr="00E47142">
              <w:t xml:space="preserve">Принятие Федерального закона </w:t>
            </w:r>
            <w:r>
              <w:t>«</w:t>
            </w:r>
            <w:r w:rsidRPr="00E47142">
              <w:t>О цифровых финансовых активах</w:t>
            </w:r>
            <w:r>
              <w:t>»</w:t>
            </w:r>
            <w:r w:rsidRPr="00E47142">
              <w:t>: новые возможности и потенциальные последствия</w:t>
            </w:r>
            <w:r>
              <w:t>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lastRenderedPageBreak/>
              <w:t>Павлов Эдуард Леонидович</w:t>
            </w:r>
            <w:r>
              <w:t xml:space="preserve">. </w:t>
            </w:r>
            <w:r w:rsidRPr="00E47142">
              <w:t>Мировой опыт работы с персоналом и охраны окружающей среды как элемент корпоративной социальной ответственности компаний российского энергетического сектора</w:t>
            </w:r>
            <w:r>
              <w:t>.</w:t>
            </w:r>
          </w:p>
          <w:p w:rsidR="00AE27B9" w:rsidRDefault="00716F27" w:rsidP="00AE27B9">
            <w:pPr>
              <w:numPr>
                <w:ilvl w:val="0"/>
                <w:numId w:val="7"/>
              </w:numPr>
              <w:ind w:left="0" w:firstLine="0"/>
              <w:jc w:val="both"/>
            </w:pPr>
            <w:proofErr w:type="spellStart"/>
            <w:r w:rsidRPr="00E47142">
              <w:t>Резонкина</w:t>
            </w:r>
            <w:proofErr w:type="spellEnd"/>
            <w:r w:rsidRPr="00E47142">
              <w:t xml:space="preserve"> Ирина Сергеевна</w:t>
            </w:r>
            <w:r w:rsidRPr="007772C5">
              <w:t xml:space="preserve">. </w:t>
            </w:r>
            <w:proofErr w:type="spellStart"/>
            <w:r w:rsidR="007772C5" w:rsidRPr="00AE27B9">
              <w:rPr>
                <w:color w:val="000000"/>
                <w:shd w:val="clear" w:color="auto" w:fill="FFFFFF"/>
              </w:rPr>
              <w:t>Корзоватых</w:t>
            </w:r>
            <w:proofErr w:type="spellEnd"/>
            <w:r w:rsidR="007772C5" w:rsidRPr="00AE27B9">
              <w:rPr>
                <w:color w:val="000000"/>
                <w:shd w:val="clear" w:color="auto" w:fill="FFFFFF"/>
              </w:rPr>
              <w:t xml:space="preserve"> Жанна Михайловна. </w:t>
            </w:r>
            <w:r w:rsidRPr="007772C5">
              <w:t>Практические аспекты организации учета по центрам ответственности на предприятиях кондитерской промышленности.</w:t>
            </w:r>
            <w:r w:rsidR="00AE27B9">
              <w:t xml:space="preserve"> </w:t>
            </w:r>
          </w:p>
          <w:p w:rsidR="00AE27B9" w:rsidRDefault="00716F27" w:rsidP="00AE27B9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Смеян Андрей Дмитриевич</w:t>
            </w:r>
            <w:r>
              <w:t xml:space="preserve">. </w:t>
            </w:r>
            <w:r w:rsidRPr="00E47142">
              <w:t>Особенности управления затратами в медицинской организации</w:t>
            </w:r>
            <w:r>
              <w:t>.</w:t>
            </w:r>
            <w:r w:rsidR="00AE27B9">
              <w:t xml:space="preserve"> </w:t>
            </w:r>
          </w:p>
          <w:p w:rsidR="00716F27" w:rsidRPr="00E47142" w:rsidRDefault="00AE27B9" w:rsidP="00AE27B9">
            <w:pPr>
              <w:numPr>
                <w:ilvl w:val="0"/>
                <w:numId w:val="7"/>
              </w:numPr>
              <w:ind w:left="0" w:firstLine="31"/>
              <w:jc w:val="both"/>
            </w:pPr>
            <w:r w:rsidRPr="00FA02DE">
              <w:t>Солнцева Оксана Глебовна</w:t>
            </w:r>
            <w:r>
              <w:t xml:space="preserve">, </w:t>
            </w:r>
            <w:r w:rsidRPr="00AE27B9">
              <w:t>Устинова А.А.</w:t>
            </w:r>
            <w:r>
              <w:t xml:space="preserve"> </w:t>
            </w:r>
            <w:r w:rsidRPr="00AE27B9">
              <w:t>Аспекты взаимосвязи имиджа и бренда современной гостиницы</w:t>
            </w:r>
            <w:r>
              <w:t>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Ульянова Мария Сергеевна</w:t>
            </w:r>
            <w:r>
              <w:t xml:space="preserve">. </w:t>
            </w:r>
            <w:r w:rsidRPr="00E47142">
              <w:t>Практические аспекты учета просроченной дебиторской задолженности</w:t>
            </w:r>
            <w:r>
              <w:t>.</w:t>
            </w:r>
          </w:p>
          <w:p w:rsidR="00716F27" w:rsidRPr="00E048F0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proofErr w:type="spellStart"/>
            <w:r w:rsidRPr="00E47142">
              <w:t>Царькова</w:t>
            </w:r>
            <w:proofErr w:type="spellEnd"/>
            <w:r w:rsidRPr="00E47142">
              <w:t xml:space="preserve"> Виолетта Сергеевн</w:t>
            </w:r>
            <w:r w:rsidR="00E048F0" w:rsidRPr="00E048F0">
              <w:t>а.</w:t>
            </w:r>
            <w:r w:rsidR="00A1258D" w:rsidRPr="00E048F0">
              <w:t xml:space="preserve"> </w:t>
            </w:r>
            <w:r w:rsidR="00A1258D" w:rsidRPr="00E048F0">
              <w:rPr>
                <w:color w:val="000000"/>
                <w:sz w:val="23"/>
                <w:szCs w:val="23"/>
                <w:shd w:val="clear" w:color="auto" w:fill="FFFFFF"/>
              </w:rPr>
              <w:t>Возможность развития экономики России на принципах шестого технологического уклада.</w:t>
            </w:r>
          </w:p>
          <w:p w:rsidR="00716F27" w:rsidRPr="00E47142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47142">
              <w:t>Цыганова Софья Вячеславовна</w:t>
            </w:r>
            <w:r>
              <w:t xml:space="preserve">. </w:t>
            </w:r>
            <w:r w:rsidRPr="00E47142">
              <w:t xml:space="preserve">Перспективы развития малого и среднего предпринимательства в регионах </w:t>
            </w:r>
            <w:r>
              <w:t>Р</w:t>
            </w:r>
            <w:r w:rsidRPr="00E47142">
              <w:t>оссии</w:t>
            </w:r>
            <w:r>
              <w:t>.</w:t>
            </w:r>
          </w:p>
          <w:p w:rsidR="0031621B" w:rsidRDefault="00716F27" w:rsidP="00E870DA">
            <w:pPr>
              <w:numPr>
                <w:ilvl w:val="0"/>
                <w:numId w:val="7"/>
              </w:numPr>
              <w:ind w:left="0" w:firstLine="0"/>
              <w:jc w:val="both"/>
              <w:rPr>
                <w:lang w:eastAsia="en-US" w:bidi="en-US"/>
              </w:rPr>
            </w:pPr>
            <w:proofErr w:type="spellStart"/>
            <w:r w:rsidRPr="00E47142">
              <w:t>Шамонов</w:t>
            </w:r>
            <w:proofErr w:type="spellEnd"/>
            <w:r w:rsidRPr="00E47142">
              <w:t xml:space="preserve"> Евгений Максимович</w:t>
            </w:r>
            <w:r>
              <w:t xml:space="preserve">. </w:t>
            </w:r>
            <w:r w:rsidRPr="00E47142">
              <w:t>Совместимость цифровой экономики и российской действительности</w:t>
            </w:r>
            <w:r>
              <w:t>.</w:t>
            </w:r>
            <w:r w:rsidRPr="00E47142">
              <w:t xml:space="preserve"> </w:t>
            </w:r>
          </w:p>
          <w:p w:rsidR="0031621B" w:rsidRPr="00FA6E9E" w:rsidRDefault="0031621B" w:rsidP="00E870DA">
            <w:pPr>
              <w:jc w:val="both"/>
              <w:rPr>
                <w:lang w:eastAsia="en-US" w:bidi="en-US"/>
              </w:rPr>
            </w:pPr>
          </w:p>
        </w:tc>
      </w:tr>
      <w:tr w:rsidR="0084435A" w:rsidRPr="00FD1768" w:rsidTr="00FD2643">
        <w:trPr>
          <w:trHeight w:val="557"/>
        </w:trPr>
        <w:tc>
          <w:tcPr>
            <w:tcW w:w="1701" w:type="dxa"/>
          </w:tcPr>
          <w:p w:rsidR="0084435A" w:rsidRPr="00FD1768" w:rsidRDefault="0084435A" w:rsidP="0084435A">
            <w:pPr>
              <w:rPr>
                <w:rStyle w:val="a4"/>
                <w:color w:val="auto"/>
              </w:rPr>
            </w:pPr>
            <w:r w:rsidRPr="00FD1768">
              <w:rPr>
                <w:rStyle w:val="a4"/>
                <w:color w:val="auto"/>
              </w:rPr>
              <w:lastRenderedPageBreak/>
              <w:t>17:00 – 17:30</w:t>
            </w:r>
          </w:p>
        </w:tc>
        <w:tc>
          <w:tcPr>
            <w:tcW w:w="8364" w:type="dxa"/>
            <w:gridSpan w:val="2"/>
          </w:tcPr>
          <w:p w:rsidR="0084435A" w:rsidRPr="00FD1768" w:rsidRDefault="0084435A" w:rsidP="004560EA">
            <w:pPr>
              <w:pStyle w:val="11"/>
              <w:rPr>
                <w:b/>
              </w:rPr>
            </w:pPr>
            <w:r w:rsidRPr="00FD1768">
              <w:rPr>
                <w:rStyle w:val="a4"/>
                <w:color w:val="auto"/>
              </w:rPr>
              <w:t>Завершение конференции и обсуждение ее итогов: а</w:t>
            </w:r>
            <w:r w:rsidRPr="00FD1768">
              <w:rPr>
                <w:b/>
              </w:rPr>
              <w:t>уд. У-249.</w:t>
            </w:r>
          </w:p>
        </w:tc>
      </w:tr>
    </w:tbl>
    <w:p w:rsidR="002A3BEE" w:rsidRDefault="002A3BEE" w:rsidP="00312626">
      <w:pPr>
        <w:jc w:val="both"/>
        <w:rPr>
          <w:b/>
        </w:rPr>
      </w:pPr>
    </w:p>
    <w:p w:rsidR="002A3BEE" w:rsidRDefault="002A3BEE" w:rsidP="00312626">
      <w:pPr>
        <w:jc w:val="both"/>
        <w:rPr>
          <w:b/>
        </w:rPr>
      </w:pPr>
    </w:p>
    <w:p w:rsidR="00CD32BF" w:rsidRDefault="00CD1570" w:rsidP="00345BAE">
      <w:pPr>
        <w:jc w:val="both"/>
        <w:rPr>
          <w:szCs w:val="28"/>
        </w:rPr>
      </w:pPr>
      <w:r>
        <w:rPr>
          <w:szCs w:val="28"/>
        </w:rPr>
        <w:t>Очередность выступлений согласовывается с руководителями секций</w:t>
      </w:r>
      <w:r w:rsidR="00345BAE">
        <w:rPr>
          <w:szCs w:val="28"/>
        </w:rPr>
        <w:t xml:space="preserve"> перед началом заседания секции.</w:t>
      </w:r>
    </w:p>
    <w:p w:rsidR="00345BAE" w:rsidRDefault="00345BAE" w:rsidP="00345BAE">
      <w:pPr>
        <w:jc w:val="both"/>
        <w:rPr>
          <w:szCs w:val="28"/>
        </w:rPr>
      </w:pPr>
      <w:r>
        <w:rPr>
          <w:szCs w:val="28"/>
        </w:rPr>
        <w:t>Продолжительность секционных докладов – 5-10 минут.</w:t>
      </w:r>
    </w:p>
    <w:p w:rsidR="009F76C1" w:rsidRDefault="009F76C1" w:rsidP="00345BAE">
      <w:pPr>
        <w:jc w:val="both"/>
        <w:rPr>
          <w:szCs w:val="28"/>
        </w:rPr>
      </w:pPr>
    </w:p>
    <w:p w:rsidR="009F76C1" w:rsidRDefault="009F76C1" w:rsidP="00345BAE">
      <w:pPr>
        <w:jc w:val="both"/>
        <w:rPr>
          <w:szCs w:val="28"/>
        </w:rPr>
      </w:pPr>
    </w:p>
    <w:p w:rsidR="00CD1570" w:rsidRDefault="00CD1570" w:rsidP="00345BAE">
      <w:pPr>
        <w:jc w:val="both"/>
        <w:rPr>
          <w:szCs w:val="28"/>
        </w:rPr>
      </w:pPr>
    </w:p>
    <w:p w:rsidR="00CD1570" w:rsidRPr="00AE27B9" w:rsidRDefault="00CD1570" w:rsidP="00CD32BF">
      <w:pPr>
        <w:rPr>
          <w:szCs w:val="28"/>
        </w:rPr>
      </w:pPr>
    </w:p>
    <w:p w:rsidR="00CD32BF" w:rsidRPr="00AE27B9" w:rsidRDefault="00CD32BF" w:rsidP="00CD32BF">
      <w:pPr>
        <w:ind w:firstLine="720"/>
        <w:jc w:val="right"/>
        <w:rPr>
          <w:szCs w:val="28"/>
        </w:rPr>
      </w:pPr>
    </w:p>
    <w:p w:rsidR="00716F27" w:rsidRDefault="00716F27" w:rsidP="00312626">
      <w:pPr>
        <w:jc w:val="both"/>
        <w:rPr>
          <w:b/>
        </w:rPr>
      </w:pPr>
    </w:p>
    <w:sectPr w:rsidR="00716F27" w:rsidSect="0084435A">
      <w:footerReference w:type="default" r:id="rId7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0DB" w:rsidRDefault="001730DB" w:rsidP="00D733D3">
      <w:r>
        <w:separator/>
      </w:r>
    </w:p>
  </w:endnote>
  <w:endnote w:type="continuationSeparator" w:id="0">
    <w:p w:rsidR="001730DB" w:rsidRDefault="001730DB" w:rsidP="00D7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3D3" w:rsidRDefault="00D733D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A6D">
      <w:rPr>
        <w:noProof/>
      </w:rPr>
      <w:t>3</w:t>
    </w:r>
    <w:r>
      <w:fldChar w:fldCharType="end"/>
    </w:r>
  </w:p>
  <w:p w:rsidR="00D733D3" w:rsidRDefault="00D733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0DB" w:rsidRDefault="001730DB" w:rsidP="00D733D3">
      <w:r>
        <w:separator/>
      </w:r>
    </w:p>
  </w:footnote>
  <w:footnote w:type="continuationSeparator" w:id="0">
    <w:p w:rsidR="001730DB" w:rsidRDefault="001730DB" w:rsidP="00D7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D6D"/>
    <w:multiLevelType w:val="hybridMultilevel"/>
    <w:tmpl w:val="060C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A99"/>
    <w:multiLevelType w:val="hybridMultilevel"/>
    <w:tmpl w:val="BE96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4465"/>
    <w:multiLevelType w:val="hybridMultilevel"/>
    <w:tmpl w:val="2E0E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2EFF"/>
    <w:multiLevelType w:val="hybridMultilevel"/>
    <w:tmpl w:val="980C8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1553"/>
    <w:multiLevelType w:val="hybridMultilevel"/>
    <w:tmpl w:val="97B2301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4F937DCA"/>
    <w:multiLevelType w:val="hybridMultilevel"/>
    <w:tmpl w:val="EE3E777A"/>
    <w:lvl w:ilvl="0" w:tplc="3B5EF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9D0"/>
    <w:multiLevelType w:val="hybridMultilevel"/>
    <w:tmpl w:val="BBC4C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62"/>
    <w:rsid w:val="00024728"/>
    <w:rsid w:val="00025424"/>
    <w:rsid w:val="000365FB"/>
    <w:rsid w:val="000424AE"/>
    <w:rsid w:val="000507E9"/>
    <w:rsid w:val="0007427B"/>
    <w:rsid w:val="00074B1D"/>
    <w:rsid w:val="000D02A2"/>
    <w:rsid w:val="001316A2"/>
    <w:rsid w:val="00150BCE"/>
    <w:rsid w:val="00162C1C"/>
    <w:rsid w:val="001646BB"/>
    <w:rsid w:val="001730DB"/>
    <w:rsid w:val="00192416"/>
    <w:rsid w:val="00194929"/>
    <w:rsid w:val="001D1E92"/>
    <w:rsid w:val="001E0A19"/>
    <w:rsid w:val="001E10AA"/>
    <w:rsid w:val="001E693E"/>
    <w:rsid w:val="001E6AD8"/>
    <w:rsid w:val="001E7357"/>
    <w:rsid w:val="00200260"/>
    <w:rsid w:val="00263988"/>
    <w:rsid w:val="00271144"/>
    <w:rsid w:val="00274EB2"/>
    <w:rsid w:val="00275BE4"/>
    <w:rsid w:val="00291239"/>
    <w:rsid w:val="002946E9"/>
    <w:rsid w:val="002A2A69"/>
    <w:rsid w:val="002A3BEE"/>
    <w:rsid w:val="002A7C0E"/>
    <w:rsid w:val="002D153D"/>
    <w:rsid w:val="002F2387"/>
    <w:rsid w:val="002F7F98"/>
    <w:rsid w:val="00312626"/>
    <w:rsid w:val="0031621B"/>
    <w:rsid w:val="00345BAE"/>
    <w:rsid w:val="00357BE7"/>
    <w:rsid w:val="00371D24"/>
    <w:rsid w:val="00394F13"/>
    <w:rsid w:val="00396947"/>
    <w:rsid w:val="003A0633"/>
    <w:rsid w:val="003B0A56"/>
    <w:rsid w:val="003B1C4D"/>
    <w:rsid w:val="003C52A5"/>
    <w:rsid w:val="003E62C2"/>
    <w:rsid w:val="003F0FF4"/>
    <w:rsid w:val="003F7108"/>
    <w:rsid w:val="00416831"/>
    <w:rsid w:val="00421418"/>
    <w:rsid w:val="00434C48"/>
    <w:rsid w:val="004560EA"/>
    <w:rsid w:val="00457A2D"/>
    <w:rsid w:val="004660C8"/>
    <w:rsid w:val="00474CD9"/>
    <w:rsid w:val="004D0DE7"/>
    <w:rsid w:val="005132E0"/>
    <w:rsid w:val="00573818"/>
    <w:rsid w:val="0058366A"/>
    <w:rsid w:val="00596810"/>
    <w:rsid w:val="00597A42"/>
    <w:rsid w:val="005A228E"/>
    <w:rsid w:val="005C0605"/>
    <w:rsid w:val="005F162B"/>
    <w:rsid w:val="006227B3"/>
    <w:rsid w:val="00626CE3"/>
    <w:rsid w:val="00670B54"/>
    <w:rsid w:val="00683547"/>
    <w:rsid w:val="006B5121"/>
    <w:rsid w:val="006E13E1"/>
    <w:rsid w:val="006F0F92"/>
    <w:rsid w:val="00705E58"/>
    <w:rsid w:val="00716F27"/>
    <w:rsid w:val="00725472"/>
    <w:rsid w:val="007379E1"/>
    <w:rsid w:val="0076428E"/>
    <w:rsid w:val="00774C45"/>
    <w:rsid w:val="007772C5"/>
    <w:rsid w:val="00786141"/>
    <w:rsid w:val="00794FFF"/>
    <w:rsid w:val="00796033"/>
    <w:rsid w:val="007B0BB7"/>
    <w:rsid w:val="00800EF9"/>
    <w:rsid w:val="00817162"/>
    <w:rsid w:val="00825C59"/>
    <w:rsid w:val="00833745"/>
    <w:rsid w:val="00841878"/>
    <w:rsid w:val="0084435A"/>
    <w:rsid w:val="0086057D"/>
    <w:rsid w:val="00862DC3"/>
    <w:rsid w:val="00863490"/>
    <w:rsid w:val="00864813"/>
    <w:rsid w:val="008673F3"/>
    <w:rsid w:val="0089029F"/>
    <w:rsid w:val="00896461"/>
    <w:rsid w:val="008B045D"/>
    <w:rsid w:val="008C0A6D"/>
    <w:rsid w:val="008F0B89"/>
    <w:rsid w:val="00906D6B"/>
    <w:rsid w:val="00907191"/>
    <w:rsid w:val="009110BD"/>
    <w:rsid w:val="00942021"/>
    <w:rsid w:val="009509EB"/>
    <w:rsid w:val="009569C5"/>
    <w:rsid w:val="009D74DA"/>
    <w:rsid w:val="009E59B4"/>
    <w:rsid w:val="009F48F7"/>
    <w:rsid w:val="009F4EC8"/>
    <w:rsid w:val="009F76C1"/>
    <w:rsid w:val="00A1258D"/>
    <w:rsid w:val="00A14ED1"/>
    <w:rsid w:val="00A330C4"/>
    <w:rsid w:val="00A36930"/>
    <w:rsid w:val="00A643D6"/>
    <w:rsid w:val="00A70F38"/>
    <w:rsid w:val="00AB7B69"/>
    <w:rsid w:val="00AC6E59"/>
    <w:rsid w:val="00AD5262"/>
    <w:rsid w:val="00AE27B9"/>
    <w:rsid w:val="00B22DBE"/>
    <w:rsid w:val="00B61FBB"/>
    <w:rsid w:val="00B90636"/>
    <w:rsid w:val="00BA265F"/>
    <w:rsid w:val="00BB4946"/>
    <w:rsid w:val="00BD4EEE"/>
    <w:rsid w:val="00BD6B9D"/>
    <w:rsid w:val="00BE4D2B"/>
    <w:rsid w:val="00BF04D4"/>
    <w:rsid w:val="00C22CA7"/>
    <w:rsid w:val="00C23240"/>
    <w:rsid w:val="00C23705"/>
    <w:rsid w:val="00C26F11"/>
    <w:rsid w:val="00C40538"/>
    <w:rsid w:val="00C5388C"/>
    <w:rsid w:val="00CB651A"/>
    <w:rsid w:val="00CC485B"/>
    <w:rsid w:val="00CD0394"/>
    <w:rsid w:val="00CD1570"/>
    <w:rsid w:val="00CD20FB"/>
    <w:rsid w:val="00CD32BF"/>
    <w:rsid w:val="00D12684"/>
    <w:rsid w:val="00D15D05"/>
    <w:rsid w:val="00D32724"/>
    <w:rsid w:val="00D357B1"/>
    <w:rsid w:val="00D36BCE"/>
    <w:rsid w:val="00D51D23"/>
    <w:rsid w:val="00D53E68"/>
    <w:rsid w:val="00D733D3"/>
    <w:rsid w:val="00D75B2E"/>
    <w:rsid w:val="00D8473A"/>
    <w:rsid w:val="00D84D30"/>
    <w:rsid w:val="00DB46C2"/>
    <w:rsid w:val="00DB5C48"/>
    <w:rsid w:val="00DC4B5A"/>
    <w:rsid w:val="00DF4689"/>
    <w:rsid w:val="00DF6CA4"/>
    <w:rsid w:val="00E0127B"/>
    <w:rsid w:val="00E048F0"/>
    <w:rsid w:val="00E14E61"/>
    <w:rsid w:val="00E23116"/>
    <w:rsid w:val="00E23B4A"/>
    <w:rsid w:val="00E32B46"/>
    <w:rsid w:val="00E663C8"/>
    <w:rsid w:val="00E8116C"/>
    <w:rsid w:val="00E8594C"/>
    <w:rsid w:val="00E870DA"/>
    <w:rsid w:val="00EA6853"/>
    <w:rsid w:val="00ED28AC"/>
    <w:rsid w:val="00ED36D3"/>
    <w:rsid w:val="00EE382A"/>
    <w:rsid w:val="00EF5DC7"/>
    <w:rsid w:val="00EF7C0A"/>
    <w:rsid w:val="00F04BFE"/>
    <w:rsid w:val="00F055F2"/>
    <w:rsid w:val="00F143F8"/>
    <w:rsid w:val="00F3329E"/>
    <w:rsid w:val="00F36584"/>
    <w:rsid w:val="00F41BDB"/>
    <w:rsid w:val="00F44245"/>
    <w:rsid w:val="00F450F6"/>
    <w:rsid w:val="00F66357"/>
    <w:rsid w:val="00F667D6"/>
    <w:rsid w:val="00F84664"/>
    <w:rsid w:val="00F8785A"/>
    <w:rsid w:val="00FA6E9E"/>
    <w:rsid w:val="00FB56CB"/>
    <w:rsid w:val="00FD1378"/>
    <w:rsid w:val="00FD1768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600A-688A-3741-93E4-2D140FC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2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B651A"/>
    <w:pPr>
      <w:keepNext/>
      <w:jc w:val="center"/>
      <w:outlineLvl w:val="0"/>
    </w:pPr>
    <w:rPr>
      <w:rFonts w:ascii="Arial"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651A"/>
    <w:rPr>
      <w:rFonts w:ascii="Arial" w:eastAsia="Times New Roman" w:hAnsi="Arial" w:cs="Arial"/>
      <w:bCs/>
      <w:kern w:val="32"/>
      <w:sz w:val="24"/>
      <w:szCs w:val="24"/>
    </w:rPr>
  </w:style>
  <w:style w:type="character" w:styleId="a3">
    <w:name w:val="Strong"/>
    <w:uiPriority w:val="22"/>
    <w:qFormat/>
    <w:rsid w:val="003F0FF4"/>
    <w:rPr>
      <w:b/>
      <w:bCs/>
    </w:rPr>
  </w:style>
  <w:style w:type="paragraph" w:customStyle="1" w:styleId="111">
    <w:name w:val="Знак1 Знак Знак Знак1 Знак Знак Знак Знак Знак Знак Знак Знак Знак Знак Знак Знак Знак Знак Знак Знак Знак Знак1"/>
    <w:basedOn w:val="a"/>
    <w:uiPriority w:val="99"/>
    <w:rsid w:val="00AC6E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F055F2"/>
    <w:rPr>
      <w:rFonts w:cs="Times New Roman"/>
      <w:b/>
      <w:bCs/>
      <w:color w:val="339900"/>
      <w:u w:val="none"/>
      <w:effect w:val="none"/>
    </w:rPr>
  </w:style>
  <w:style w:type="paragraph" w:styleId="11">
    <w:name w:val="toc 1"/>
    <w:basedOn w:val="a"/>
    <w:next w:val="a"/>
    <w:autoRedefine/>
    <w:uiPriority w:val="39"/>
    <w:unhideWhenUsed/>
    <w:rsid w:val="0084435A"/>
    <w:pPr>
      <w:tabs>
        <w:tab w:val="right" w:leader="dot" w:pos="9628"/>
      </w:tabs>
      <w:jc w:val="both"/>
    </w:pPr>
    <w:rPr>
      <w:noProof/>
      <w:lang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D73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33D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3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733D3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D5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Clear2010 svetuk</cp:lastModifiedBy>
  <cp:revision>2</cp:revision>
  <cp:lastPrinted>2019-03-11T13:18:00Z</cp:lastPrinted>
  <dcterms:created xsi:type="dcterms:W3CDTF">2019-03-11T19:33:00Z</dcterms:created>
  <dcterms:modified xsi:type="dcterms:W3CDTF">2019-03-11T19:33:00Z</dcterms:modified>
</cp:coreProperties>
</file>