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F1030" w14:textId="77777777" w:rsidR="00085D76" w:rsidRPr="00A719A7" w:rsidRDefault="0073262E" w:rsidP="00CC45FE">
      <w:pPr>
        <w:tabs>
          <w:tab w:val="left" w:pos="284"/>
        </w:tabs>
        <w:spacing w:after="0" w:line="240" w:lineRule="auto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C964EE" wp14:editId="7731B382">
            <wp:simplePos x="2076450" y="723900"/>
            <wp:positionH relativeFrom="margin">
              <wp:align>left</wp:align>
            </wp:positionH>
            <wp:positionV relativeFrom="margin">
              <wp:align>top</wp:align>
            </wp:positionV>
            <wp:extent cx="3671380" cy="4714875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бавьте заголовок 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5"/>
                    <a:stretch/>
                  </pic:blipFill>
                  <pic:spPr bwMode="auto">
                    <a:xfrm>
                      <a:off x="0" y="0"/>
                      <a:ext cx="367138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ACC6E5" w14:textId="77777777" w:rsidR="003A07D7" w:rsidRPr="00A719A7" w:rsidRDefault="003A07D7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62E">
        <w:rPr>
          <w:rFonts w:ascii="Times New Roman" w:hAnsi="Times New Roman" w:cs="Times New Roman"/>
          <w:b/>
          <w:sz w:val="26"/>
          <w:szCs w:val="26"/>
        </w:rPr>
        <w:t>Институт маркетинга</w:t>
      </w:r>
      <w:r w:rsidRPr="00A719A7">
        <w:rPr>
          <w:rFonts w:ascii="Times New Roman" w:hAnsi="Times New Roman" w:cs="Times New Roman"/>
          <w:b/>
          <w:sz w:val="24"/>
          <w:szCs w:val="24"/>
        </w:rPr>
        <w:t xml:space="preserve"> объявляет творческий конкурс </w:t>
      </w:r>
    </w:p>
    <w:p w14:paraId="0B5727A5" w14:textId="77777777" w:rsidR="003A07D7" w:rsidRDefault="003A07D7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A7">
        <w:rPr>
          <w:rFonts w:ascii="Times New Roman" w:hAnsi="Times New Roman" w:cs="Times New Roman"/>
          <w:b/>
          <w:sz w:val="24"/>
          <w:szCs w:val="24"/>
        </w:rPr>
        <w:t>по созданию элементов фирменного стиля образовательного учреждения</w:t>
      </w:r>
      <w:r w:rsidR="00CC45FE">
        <w:rPr>
          <w:rFonts w:ascii="Times New Roman" w:hAnsi="Times New Roman" w:cs="Times New Roman"/>
          <w:b/>
          <w:sz w:val="24"/>
          <w:szCs w:val="24"/>
        </w:rPr>
        <w:t>.</w:t>
      </w:r>
    </w:p>
    <w:p w14:paraId="2998A083" w14:textId="77777777" w:rsidR="00CC45FE" w:rsidRPr="00A719A7" w:rsidRDefault="00CC45FE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28493" w14:textId="77777777" w:rsidR="003A07D7" w:rsidRPr="00CC45FE" w:rsidRDefault="003A07D7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45FE">
        <w:rPr>
          <w:rFonts w:ascii="Times New Roman" w:hAnsi="Times New Roman" w:cs="Times New Roman"/>
          <w:b/>
          <w:sz w:val="28"/>
          <w:szCs w:val="24"/>
        </w:rPr>
        <w:t xml:space="preserve">Творческий конкурс </w:t>
      </w:r>
      <w:r w:rsidR="009A6DBC" w:rsidRPr="00CC45FE">
        <w:rPr>
          <w:rFonts w:ascii="Times New Roman" w:hAnsi="Times New Roman" w:cs="Times New Roman"/>
          <w:b/>
          <w:sz w:val="28"/>
          <w:szCs w:val="24"/>
        </w:rPr>
        <w:t>Brand Education</w:t>
      </w:r>
    </w:p>
    <w:p w14:paraId="7BB4E413" w14:textId="77777777" w:rsidR="00085D76" w:rsidRPr="00A719A7" w:rsidRDefault="00085D76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9EA396" w14:textId="77777777" w:rsidR="00414EBA" w:rsidRPr="00CC45FE" w:rsidRDefault="00414EBA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45FE">
        <w:rPr>
          <w:rFonts w:ascii="Times New Roman" w:hAnsi="Times New Roman" w:cs="Times New Roman"/>
          <w:b/>
          <w:sz w:val="28"/>
          <w:szCs w:val="24"/>
        </w:rPr>
        <w:t>Слоган: «От зеленой кафедры к зеленому ВУЗу»</w:t>
      </w:r>
    </w:p>
    <w:p w14:paraId="11F6A6E8" w14:textId="77777777" w:rsidR="003A07D7" w:rsidRPr="00A719A7" w:rsidRDefault="003A07D7" w:rsidP="00085D76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6DDDF6" w14:textId="77777777" w:rsidR="003A07D7" w:rsidRPr="00A719A7" w:rsidRDefault="003A07D7" w:rsidP="00CC45F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К участию приглашаются студенты ГУУ всех курсов, направлений подготовки и образовательных программ.</w:t>
      </w:r>
    </w:p>
    <w:p w14:paraId="17E8EB61" w14:textId="77777777" w:rsidR="003A07D7" w:rsidRPr="00A719A7" w:rsidRDefault="003A07D7" w:rsidP="00CC45F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Участвовать могут команды (до </w:t>
      </w:r>
      <w:r w:rsidR="00A719A7" w:rsidRPr="00A719A7">
        <w:rPr>
          <w:rFonts w:ascii="Times New Roman" w:hAnsi="Times New Roman" w:cs="Times New Roman"/>
          <w:sz w:val="24"/>
          <w:szCs w:val="24"/>
        </w:rPr>
        <w:t>3</w:t>
      </w:r>
      <w:r w:rsidR="00C60CFA">
        <w:rPr>
          <w:rFonts w:ascii="Times New Roman" w:hAnsi="Times New Roman" w:cs="Times New Roman"/>
          <w:sz w:val="24"/>
          <w:szCs w:val="24"/>
        </w:rPr>
        <w:t xml:space="preserve"> человек) </w:t>
      </w:r>
      <w:r w:rsidRPr="00A719A7">
        <w:rPr>
          <w:rFonts w:ascii="Times New Roman" w:hAnsi="Times New Roman" w:cs="Times New Roman"/>
          <w:sz w:val="24"/>
          <w:szCs w:val="24"/>
        </w:rPr>
        <w:t>и студенты в индивидуальном порядке.</w:t>
      </w:r>
    </w:p>
    <w:p w14:paraId="5D9AA6E0" w14:textId="77777777" w:rsidR="003A07D7" w:rsidRPr="00A719A7" w:rsidRDefault="003A07D7" w:rsidP="00CC45F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Наличие научного руководителя обязательно!</w:t>
      </w:r>
    </w:p>
    <w:p w14:paraId="1100D9E3" w14:textId="77777777" w:rsidR="00CC45FE" w:rsidRDefault="003A07D7" w:rsidP="00085D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19A7">
        <w:rPr>
          <w:rFonts w:ascii="Times New Roman" w:hAnsi="Times New Roman" w:cs="Times New Roman"/>
          <w:sz w:val="24"/>
          <w:szCs w:val="24"/>
        </w:rPr>
        <w:br/>
      </w:r>
    </w:p>
    <w:p w14:paraId="68B38C44" w14:textId="77777777" w:rsidR="003A07D7" w:rsidRPr="00C60CFA" w:rsidRDefault="003A07D7" w:rsidP="00085D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60CFA">
        <w:rPr>
          <w:rFonts w:ascii="Times New Roman" w:hAnsi="Times New Roman" w:cs="Times New Roman"/>
          <w:b/>
          <w:sz w:val="32"/>
          <w:szCs w:val="32"/>
        </w:rPr>
        <w:t>Направления конкурсных проектов:</w:t>
      </w:r>
    </w:p>
    <w:p w14:paraId="4B18EC63" w14:textId="77777777" w:rsidR="00C60CFA" w:rsidRPr="00A719A7" w:rsidRDefault="00C60CFA" w:rsidP="00C60CFA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65068820"/>
      <w:r w:rsidRPr="00A719A7">
        <w:rPr>
          <w:rFonts w:ascii="Times New Roman" w:hAnsi="Times New Roman" w:cs="Times New Roman"/>
          <w:b/>
          <w:sz w:val="28"/>
          <w:szCs w:val="28"/>
        </w:rPr>
        <w:t>Проекты по продвижению бренда ВУЗа</w:t>
      </w:r>
      <w:r w:rsidRPr="00A719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316A15" w14:textId="77777777" w:rsidR="00C60CFA" w:rsidRPr="00A719A7" w:rsidRDefault="00C60CFA" w:rsidP="00C60CFA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Проекты создания элементов платформы бренда и проекты по его поддержке и продвижению, т.е. </w:t>
      </w:r>
      <w:proofErr w:type="gramStart"/>
      <w:r w:rsidRPr="00A719A7">
        <w:rPr>
          <w:rFonts w:ascii="Times New Roman" w:hAnsi="Times New Roman" w:cs="Times New Roman"/>
          <w:sz w:val="24"/>
          <w:szCs w:val="24"/>
        </w:rPr>
        <w:t>медиа-активности</w:t>
      </w:r>
      <w:proofErr w:type="gramEnd"/>
      <w:r w:rsidRPr="00A719A7">
        <w:rPr>
          <w:rFonts w:ascii="Times New Roman" w:hAnsi="Times New Roman" w:cs="Times New Roman"/>
          <w:sz w:val="24"/>
          <w:szCs w:val="24"/>
        </w:rPr>
        <w:t xml:space="preserve"> и коммуникационные активности:</w:t>
      </w:r>
    </w:p>
    <w:p w14:paraId="00BF727D" w14:textId="0C66966A" w:rsidR="00C60CFA" w:rsidRPr="00E63284" w:rsidRDefault="00C60CFA" w:rsidP="00E63284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3284">
        <w:rPr>
          <w:rFonts w:ascii="Times New Roman" w:hAnsi="Times New Roman" w:cs="Times New Roman"/>
          <w:b/>
          <w:sz w:val="24"/>
          <w:szCs w:val="24"/>
        </w:rPr>
        <w:t>медиа-активности</w:t>
      </w:r>
      <w:proofErr w:type="gramEnd"/>
      <w:r w:rsidRPr="00E63284">
        <w:rPr>
          <w:rFonts w:ascii="Times New Roman" w:hAnsi="Times New Roman" w:cs="Times New Roman"/>
          <w:sz w:val="24"/>
          <w:szCs w:val="24"/>
        </w:rPr>
        <w:t xml:space="preserve"> (продвижение бренда ВУЗа через социальные сети и интернет-ресурсы: размещение пресс-релизов, пост-релизов, ведение странички проекта в социальных сетях</w:t>
      </w:r>
      <w:r w:rsidR="00861475">
        <w:rPr>
          <w:rFonts w:ascii="Times New Roman" w:hAnsi="Times New Roman" w:cs="Times New Roman"/>
          <w:sz w:val="24"/>
          <w:szCs w:val="24"/>
        </w:rPr>
        <w:t>,</w:t>
      </w:r>
    </w:p>
    <w:p w14:paraId="3EC07525" w14:textId="77777777" w:rsidR="0015514C" w:rsidRDefault="00C60CFA" w:rsidP="00E63284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 xml:space="preserve">телевизионная активность </w:t>
      </w:r>
      <w:r w:rsidRPr="00E63284">
        <w:rPr>
          <w:rFonts w:ascii="Times New Roman" w:hAnsi="Times New Roman" w:cs="Times New Roman"/>
          <w:sz w:val="24"/>
          <w:szCs w:val="24"/>
        </w:rPr>
        <w:t xml:space="preserve">– съемка видеороликов о проекте в процессе его реализации, </w:t>
      </w:r>
    </w:p>
    <w:p w14:paraId="4B97C421" w14:textId="53AB5988" w:rsidR="00C60CFA" w:rsidRPr="00E63284" w:rsidRDefault="00C60CFA" w:rsidP="00E63284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рекламная активность</w:t>
      </w:r>
      <w:r w:rsidRPr="00E63284">
        <w:rPr>
          <w:rFonts w:ascii="Times New Roman" w:hAnsi="Times New Roman" w:cs="Times New Roman"/>
          <w:sz w:val="24"/>
          <w:szCs w:val="24"/>
        </w:rPr>
        <w:t xml:space="preserve"> – размещение баннеров, афиш на стендах ВУЗа, распространение листовок, лифлетов и пр.); </w:t>
      </w:r>
    </w:p>
    <w:p w14:paraId="184C11F7" w14:textId="77777777" w:rsidR="00C60CFA" w:rsidRPr="00E63284" w:rsidRDefault="00C60CFA" w:rsidP="00E63284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  <w:lang w:val="en-US"/>
        </w:rPr>
        <w:t>PR</w:t>
      </w:r>
      <w:r w:rsidRPr="00E63284">
        <w:rPr>
          <w:rFonts w:ascii="Times New Roman" w:hAnsi="Times New Roman" w:cs="Times New Roman"/>
          <w:b/>
          <w:sz w:val="24"/>
          <w:szCs w:val="24"/>
        </w:rPr>
        <w:t>-активность</w:t>
      </w:r>
      <w:r w:rsidRPr="00E63284">
        <w:rPr>
          <w:rFonts w:ascii="Times New Roman" w:hAnsi="Times New Roman" w:cs="Times New Roman"/>
          <w:sz w:val="24"/>
          <w:szCs w:val="24"/>
        </w:rPr>
        <w:t xml:space="preserve"> (использование СМИ, </w:t>
      </w:r>
      <w:r w:rsidRPr="00E63284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E63284">
        <w:rPr>
          <w:rFonts w:ascii="Times New Roman" w:hAnsi="Times New Roman" w:cs="Times New Roman"/>
          <w:sz w:val="24"/>
          <w:szCs w:val="24"/>
        </w:rPr>
        <w:t>-проекты, позиционирование вуза в сети интернет, Профориентационная работа, личные контакты с целевой аудиторией).</w:t>
      </w:r>
    </w:p>
    <w:p w14:paraId="3959E5DB" w14:textId="77777777" w:rsidR="00D00AAA" w:rsidRPr="00E63284" w:rsidRDefault="00D00AAA" w:rsidP="00D00AAA">
      <w:pPr>
        <w:pStyle w:val="Default"/>
        <w:numPr>
          <w:ilvl w:val="0"/>
          <w:numId w:val="10"/>
        </w:numPr>
        <w:tabs>
          <w:tab w:val="left" w:pos="993"/>
        </w:tabs>
        <w:rPr>
          <w:b/>
          <w:color w:val="auto"/>
        </w:rPr>
      </w:pPr>
      <w:r w:rsidRPr="00A719A7">
        <w:rPr>
          <w:b/>
          <w:color w:val="auto"/>
          <w:sz w:val="28"/>
          <w:szCs w:val="28"/>
        </w:rPr>
        <w:t>Социальное предпринимательство.</w:t>
      </w:r>
    </w:p>
    <w:p w14:paraId="48D3D415" w14:textId="77777777" w:rsidR="00E63284" w:rsidRPr="00E63284" w:rsidRDefault="00E63284" w:rsidP="00E63284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Гражданские и социальные инициативы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E63284">
        <w:rPr>
          <w:rFonts w:ascii="Times New Roman" w:hAnsi="Times New Roman" w:cs="Times New Roman"/>
          <w:sz w:val="24"/>
          <w:szCs w:val="24"/>
        </w:rPr>
        <w:t>оциально-значимые молодежные проекты, экологические и социальные проекты в ВУЗе, проекты по развитию добровольчества и т.д.</w:t>
      </w:r>
    </w:p>
    <w:p w14:paraId="017BF516" w14:textId="77777777" w:rsidR="00E63284" w:rsidRPr="00E63284" w:rsidRDefault="00E63284" w:rsidP="00E63284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Экологические проекты</w:t>
      </w:r>
    </w:p>
    <w:p w14:paraId="0B75FD1A" w14:textId="77777777" w:rsidR="00E63284" w:rsidRPr="00E63284" w:rsidRDefault="00E63284" w:rsidP="00E63284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Интернет стартапы</w:t>
      </w:r>
      <w:r w:rsidRPr="00E63284">
        <w:rPr>
          <w:rFonts w:ascii="Times New Roman" w:hAnsi="Times New Roman" w:cs="Times New Roman"/>
          <w:sz w:val="24"/>
          <w:szCs w:val="24"/>
        </w:rPr>
        <w:t>, направленные на решение задач университета: развитие             Интернет-платформы ВУЗа с учетом общей тематики конкурса</w:t>
      </w:r>
    </w:p>
    <w:p w14:paraId="487B7316" w14:textId="77777777" w:rsidR="00E63284" w:rsidRPr="00E63284" w:rsidRDefault="00E63284" w:rsidP="00E63284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3284">
        <w:rPr>
          <w:rFonts w:ascii="Times New Roman" w:hAnsi="Times New Roman" w:cs="Times New Roman"/>
          <w:b/>
          <w:sz w:val="24"/>
          <w:szCs w:val="24"/>
        </w:rPr>
        <w:t>Бизнес проекты</w:t>
      </w:r>
      <w:proofErr w:type="gramEnd"/>
    </w:p>
    <w:p w14:paraId="42FAF184" w14:textId="77777777" w:rsidR="00C60CFA" w:rsidRPr="00A719A7" w:rsidRDefault="00C60CFA" w:rsidP="00D00AAA">
      <w:pPr>
        <w:pStyle w:val="Default"/>
        <w:numPr>
          <w:ilvl w:val="0"/>
          <w:numId w:val="10"/>
        </w:numPr>
        <w:tabs>
          <w:tab w:val="left" w:pos="993"/>
        </w:tabs>
        <w:rPr>
          <w:b/>
          <w:color w:val="auto"/>
        </w:rPr>
      </w:pPr>
      <w:r w:rsidRPr="00A719A7">
        <w:rPr>
          <w:b/>
          <w:color w:val="auto"/>
          <w:sz w:val="28"/>
          <w:szCs w:val="28"/>
        </w:rPr>
        <w:t>Инициативы года</w:t>
      </w:r>
      <w:r w:rsidRPr="00A719A7">
        <w:rPr>
          <w:b/>
          <w:color w:val="auto"/>
        </w:rPr>
        <w:t>.</w:t>
      </w:r>
    </w:p>
    <w:p w14:paraId="301020EF" w14:textId="1115A9E1" w:rsidR="00C60CFA" w:rsidRPr="00A719A7" w:rsidRDefault="00C60CFA" w:rsidP="00C60CFA">
      <w:pPr>
        <w:pStyle w:val="Default"/>
        <w:tabs>
          <w:tab w:val="left" w:pos="993"/>
        </w:tabs>
        <w:rPr>
          <w:color w:val="auto"/>
        </w:rPr>
      </w:pPr>
      <w:r w:rsidRPr="00A719A7">
        <w:rPr>
          <w:color w:val="auto"/>
        </w:rPr>
        <w:t>На</w:t>
      </w:r>
      <w:r w:rsidR="00861475">
        <w:rPr>
          <w:color w:val="auto"/>
        </w:rPr>
        <w:t>пример, в</w:t>
      </w:r>
      <w:r w:rsidRPr="00A719A7">
        <w:rPr>
          <w:color w:val="auto"/>
        </w:rPr>
        <w:t xml:space="preserve"> 202</w:t>
      </w:r>
      <w:r w:rsidR="00861475">
        <w:rPr>
          <w:color w:val="auto"/>
        </w:rPr>
        <w:t>2</w:t>
      </w:r>
      <w:r w:rsidRPr="00A719A7">
        <w:rPr>
          <w:color w:val="auto"/>
        </w:rPr>
        <w:t xml:space="preserve"> год </w:t>
      </w:r>
      <w:r w:rsidR="00861475">
        <w:rPr>
          <w:color w:val="auto"/>
        </w:rPr>
        <w:t xml:space="preserve">были </w:t>
      </w:r>
      <w:r w:rsidRPr="00A719A7">
        <w:rPr>
          <w:color w:val="auto"/>
        </w:rPr>
        <w:t>определены следующие направления проектов:</w:t>
      </w:r>
    </w:p>
    <w:p w14:paraId="75CC2B57" w14:textId="669535FD" w:rsidR="00C60CFA" w:rsidRPr="00A719A7" w:rsidRDefault="00C60CFA" w:rsidP="00C60CFA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="00861475">
        <w:rPr>
          <w:rFonts w:ascii="Times New Roman" w:eastAsia="Times New Roman" w:hAnsi="Times New Roman" w:cs="Times New Roman"/>
          <w:sz w:val="24"/>
          <w:szCs w:val="24"/>
          <w:lang w:eastAsia="ru-RU"/>
        </w:rPr>
        <w:t>Вуз моей мечты</w:t>
      </w: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4A7A37D" w14:textId="448573DA" w:rsidR="00C60CFA" w:rsidRDefault="00C60CFA" w:rsidP="00C60CFA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>- «</w:t>
      </w:r>
      <w:r w:rsidR="008614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молодежного волонтерского движения в России</w:t>
      </w: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14:paraId="4EBA54CD" w14:textId="6CCD0A6B" w:rsidR="00861475" w:rsidRPr="00A719A7" w:rsidRDefault="00861475" w:rsidP="00C60CFA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«Празднование Дня Рождения ГУУ»</w:t>
      </w:r>
    </w:p>
    <w:bookmarkEnd w:id="0"/>
    <w:p w14:paraId="1E37C80E" w14:textId="77777777" w:rsidR="00C60CFA" w:rsidRPr="00A719A7" w:rsidRDefault="00C60CFA" w:rsidP="00C60CF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D028C2A" w14:textId="77777777" w:rsidR="003A07D7" w:rsidRPr="00A719A7" w:rsidRDefault="003A07D7" w:rsidP="00085D76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719A7">
        <w:rPr>
          <w:rFonts w:ascii="Times New Roman" w:hAnsi="Times New Roman" w:cs="Times New Roman"/>
          <w:i/>
          <w:sz w:val="24"/>
          <w:szCs w:val="24"/>
        </w:rPr>
        <w:lastRenderedPageBreak/>
        <w:t>Можно выбрать одно направление или подготовить комплексную работу.</w:t>
      </w:r>
    </w:p>
    <w:p w14:paraId="45C8013F" w14:textId="77777777" w:rsidR="003A07D7" w:rsidRPr="00A719A7" w:rsidRDefault="003A07D7" w:rsidP="00085D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E4AD7F" w14:textId="77777777" w:rsidR="005F12A2" w:rsidRPr="00A719A7" w:rsidRDefault="005F12A2" w:rsidP="00085D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9A7">
        <w:rPr>
          <w:rFonts w:ascii="Times New Roman" w:hAnsi="Times New Roman" w:cs="Times New Roman"/>
          <w:b/>
          <w:sz w:val="28"/>
          <w:szCs w:val="28"/>
        </w:rPr>
        <w:t>Обязательные элементы</w:t>
      </w:r>
      <w:r w:rsidR="0079232C" w:rsidRPr="00A719A7">
        <w:rPr>
          <w:rFonts w:ascii="Times New Roman" w:hAnsi="Times New Roman" w:cs="Times New Roman"/>
          <w:b/>
          <w:sz w:val="28"/>
          <w:szCs w:val="28"/>
        </w:rPr>
        <w:t xml:space="preserve"> презентации проекта</w:t>
      </w:r>
    </w:p>
    <w:p w14:paraId="73E0B248" w14:textId="77777777" w:rsidR="008A38F3" w:rsidRPr="00CC45FE" w:rsidRDefault="008A38F3" w:rsidP="008A38F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творческому конкурсу </w:t>
      </w:r>
      <w:r w:rsidRPr="00CC45FE">
        <w:rPr>
          <w:rFonts w:ascii="Times New Roman" w:hAnsi="Times New Roman" w:cs="Times New Roman"/>
          <w:b/>
          <w:sz w:val="28"/>
          <w:szCs w:val="24"/>
        </w:rPr>
        <w:t>Brand Education</w:t>
      </w:r>
    </w:p>
    <w:p w14:paraId="0E24697F" w14:textId="77777777" w:rsidR="00FD5953" w:rsidRPr="00A719A7" w:rsidRDefault="00FD5953" w:rsidP="00085D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EFF1FF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Титульный лист</w:t>
      </w:r>
    </w:p>
    <w:p w14:paraId="01239AB5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Презентация команды</w:t>
      </w:r>
      <w:r w:rsidR="00FD5953" w:rsidRPr="00A719A7">
        <w:rPr>
          <w:rFonts w:ascii="Times New Roman" w:hAnsi="Times New Roman" w:cs="Times New Roman"/>
          <w:sz w:val="28"/>
          <w:szCs w:val="28"/>
        </w:rPr>
        <w:t xml:space="preserve"> (фото, коллаж и т.д.)</w:t>
      </w:r>
    </w:p>
    <w:p w14:paraId="4DF2C7C7" w14:textId="77777777" w:rsidR="00553393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Цель и задачи проекта</w:t>
      </w:r>
      <w:r w:rsidR="00553393" w:rsidRPr="00A719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E6F5B5" w14:textId="77777777" w:rsidR="0079232C" w:rsidRPr="00A719A7" w:rsidRDefault="00553393" w:rsidP="00085D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Пример: цель – привлечь интерес, донести информацию и т.д. с помощью разработки сувенирной продукции и т.д.</w:t>
      </w:r>
    </w:p>
    <w:p w14:paraId="386D12F2" w14:textId="77777777" w:rsidR="008636D2" w:rsidRPr="00A719A7" w:rsidRDefault="00553393" w:rsidP="00085D7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4B7CA0DC" w14:textId="77777777" w:rsidR="008636D2" w:rsidRPr="00A719A7" w:rsidRDefault="008636D2" w:rsidP="00085D7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- </w:t>
      </w:r>
      <w:r w:rsidR="00553393" w:rsidRPr="00A719A7">
        <w:rPr>
          <w:rFonts w:ascii="Times New Roman" w:hAnsi="Times New Roman" w:cs="Times New Roman"/>
          <w:sz w:val="24"/>
          <w:szCs w:val="24"/>
        </w:rPr>
        <w:t>изучить то, что есть у нас; что делают конкуренты и какие тренды есть на рынке сувенирной продукции</w:t>
      </w:r>
      <w:r w:rsidR="00CC45FE">
        <w:rPr>
          <w:rFonts w:ascii="Times New Roman" w:hAnsi="Times New Roman" w:cs="Times New Roman"/>
          <w:sz w:val="24"/>
          <w:szCs w:val="24"/>
        </w:rPr>
        <w:t xml:space="preserve"> и т.д</w:t>
      </w:r>
      <w:r w:rsidR="00091E7B" w:rsidRPr="00A719A7">
        <w:rPr>
          <w:rFonts w:ascii="Times New Roman" w:hAnsi="Times New Roman" w:cs="Times New Roman"/>
          <w:sz w:val="24"/>
          <w:szCs w:val="24"/>
        </w:rPr>
        <w:t xml:space="preserve">. </w:t>
      </w:r>
      <w:r w:rsidRPr="00A719A7">
        <w:rPr>
          <w:rFonts w:ascii="Times New Roman" w:hAnsi="Times New Roman" w:cs="Times New Roman"/>
          <w:sz w:val="24"/>
          <w:szCs w:val="24"/>
        </w:rPr>
        <w:t>Могут быть испо</w:t>
      </w:r>
      <w:r w:rsidR="00DF5189">
        <w:rPr>
          <w:rFonts w:ascii="Times New Roman" w:hAnsi="Times New Roman" w:cs="Times New Roman"/>
          <w:sz w:val="24"/>
          <w:szCs w:val="24"/>
        </w:rPr>
        <w:t>льзованы опросы, интервью и другие</w:t>
      </w:r>
      <w:r w:rsidR="00CC45FE">
        <w:rPr>
          <w:rFonts w:ascii="Times New Roman" w:hAnsi="Times New Roman" w:cs="Times New Roman"/>
          <w:sz w:val="24"/>
          <w:szCs w:val="24"/>
        </w:rPr>
        <w:t>;</w:t>
      </w:r>
    </w:p>
    <w:p w14:paraId="0733F4B0" w14:textId="77777777" w:rsidR="00553393" w:rsidRPr="00CC45FE" w:rsidRDefault="008636D2" w:rsidP="00085D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- разработать конкурентоспособное предложение, ориентированное на целевую аудиторию, отражающее тренды инноваций и включающее творческую идею</w:t>
      </w:r>
      <w:r w:rsidR="00CC45FE">
        <w:rPr>
          <w:rFonts w:ascii="Times New Roman" w:hAnsi="Times New Roman" w:cs="Times New Roman"/>
          <w:sz w:val="24"/>
          <w:szCs w:val="24"/>
        </w:rPr>
        <w:t>;</w:t>
      </w:r>
    </w:p>
    <w:p w14:paraId="6F3EB277" w14:textId="77777777" w:rsidR="00091E7B" w:rsidRPr="00A719A7" w:rsidRDefault="00091E7B" w:rsidP="00085D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- разработать рекомендации по дальнейшему использованию проектных предложений.</w:t>
      </w:r>
    </w:p>
    <w:p w14:paraId="535177B7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553393" w:rsidRPr="00A719A7">
        <w:rPr>
          <w:rFonts w:ascii="Times New Roman" w:hAnsi="Times New Roman" w:cs="Times New Roman"/>
          <w:sz w:val="28"/>
          <w:szCs w:val="28"/>
        </w:rPr>
        <w:t xml:space="preserve">имеющихся носителей фирменного стиля (буклет и т.д.) </w:t>
      </w:r>
      <w:r w:rsidR="00091E7B" w:rsidRPr="00A719A7">
        <w:rPr>
          <w:rFonts w:ascii="Times New Roman" w:hAnsi="Times New Roman" w:cs="Times New Roman"/>
          <w:sz w:val="28"/>
          <w:szCs w:val="28"/>
        </w:rPr>
        <w:t xml:space="preserve">в ГУУ </w:t>
      </w:r>
      <w:r w:rsidR="00553393" w:rsidRPr="00A719A7">
        <w:rPr>
          <w:rFonts w:ascii="Times New Roman" w:hAnsi="Times New Roman" w:cs="Times New Roman"/>
          <w:sz w:val="28"/>
          <w:szCs w:val="28"/>
        </w:rPr>
        <w:t xml:space="preserve">и </w:t>
      </w:r>
      <w:r w:rsidR="00CC45FE">
        <w:rPr>
          <w:rFonts w:ascii="Times New Roman" w:hAnsi="Times New Roman" w:cs="Times New Roman"/>
          <w:sz w:val="28"/>
          <w:szCs w:val="28"/>
        </w:rPr>
        <w:t>ВУЗах</w:t>
      </w:r>
      <w:r w:rsidR="00091E7B" w:rsidRPr="00A719A7">
        <w:rPr>
          <w:rFonts w:ascii="Times New Roman" w:hAnsi="Times New Roman" w:cs="Times New Roman"/>
          <w:sz w:val="28"/>
          <w:szCs w:val="28"/>
        </w:rPr>
        <w:t xml:space="preserve"> </w:t>
      </w:r>
      <w:r w:rsidRPr="00A719A7">
        <w:rPr>
          <w:rFonts w:ascii="Times New Roman" w:hAnsi="Times New Roman" w:cs="Times New Roman"/>
          <w:sz w:val="28"/>
          <w:szCs w:val="28"/>
        </w:rPr>
        <w:t>конкурент</w:t>
      </w:r>
      <w:r w:rsidR="00CC45FE">
        <w:rPr>
          <w:rFonts w:ascii="Times New Roman" w:hAnsi="Times New Roman" w:cs="Times New Roman"/>
          <w:sz w:val="28"/>
          <w:szCs w:val="28"/>
        </w:rPr>
        <w:t>ах</w:t>
      </w:r>
      <w:r w:rsidR="00091E7B" w:rsidRPr="00A719A7">
        <w:rPr>
          <w:rFonts w:ascii="Times New Roman" w:hAnsi="Times New Roman" w:cs="Times New Roman"/>
          <w:sz w:val="28"/>
          <w:szCs w:val="28"/>
        </w:rPr>
        <w:t>.</w:t>
      </w:r>
    </w:p>
    <w:p w14:paraId="776A8450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Исследование передового опыта в выбранном направлении конкурса</w:t>
      </w:r>
    </w:p>
    <w:p w14:paraId="4C62F34A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Проект (макет и т.д.)</w:t>
      </w:r>
    </w:p>
    <w:p w14:paraId="0B1C2C09" w14:textId="77777777" w:rsidR="0079232C" w:rsidRPr="00A719A7" w:rsidRDefault="0079232C" w:rsidP="00085D76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19A7">
        <w:rPr>
          <w:rFonts w:ascii="Times New Roman" w:hAnsi="Times New Roman" w:cs="Times New Roman"/>
          <w:sz w:val="28"/>
          <w:szCs w:val="28"/>
        </w:rPr>
        <w:t>Предложения по использованию разработанного продукта (макета и т.д.) проекта</w:t>
      </w:r>
    </w:p>
    <w:p w14:paraId="52D21A0E" w14:textId="77777777" w:rsidR="00553393" w:rsidRPr="00A719A7" w:rsidRDefault="00553393" w:rsidP="00085D76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E5B2F" w14:textId="77777777" w:rsidR="00085D76" w:rsidRPr="00A719A7" w:rsidRDefault="0079232C" w:rsidP="00085D76">
      <w:pPr>
        <w:tabs>
          <w:tab w:val="left" w:pos="284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719A7">
        <w:rPr>
          <w:rFonts w:ascii="Times New Roman" w:hAnsi="Times New Roman" w:cs="Times New Roman"/>
          <w:b/>
          <w:i/>
          <w:sz w:val="24"/>
          <w:szCs w:val="24"/>
        </w:rPr>
        <w:t>Обратите внимание, чтобы в разработанном проекте прослеживались направления, по которым будет производиться оценка членов жюри</w:t>
      </w:r>
      <w:r w:rsidR="00085D76" w:rsidRPr="00A719A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A719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03CFA95" w14:textId="77777777" w:rsidR="008A38F3" w:rsidRDefault="008A38F3" w:rsidP="00085D76">
      <w:pPr>
        <w:tabs>
          <w:tab w:val="left" w:pos="284"/>
        </w:tabs>
        <w:spacing w:after="0"/>
        <w:jc w:val="center"/>
      </w:pPr>
    </w:p>
    <w:p w14:paraId="2E65FE2C" w14:textId="77777777" w:rsidR="0079232C" w:rsidRPr="00A719A7" w:rsidRDefault="00000000" w:rsidP="00085D76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hyperlink r:id="rId6" w:history="1">
        <w:r w:rsidR="0079232C" w:rsidRPr="00A719A7">
          <w:rPr>
            <w:rFonts w:ascii="Times New Roman" w:hAnsi="Times New Roman" w:cs="Times New Roman"/>
            <w:b/>
            <w:i/>
            <w:sz w:val="24"/>
            <w:szCs w:val="24"/>
            <w:lang w:val="en-US"/>
          </w:rPr>
          <w:t>BRAND EQUITY</w:t>
        </w:r>
      </w:hyperlink>
      <w:r w:rsidR="0079232C" w:rsidRPr="00A719A7">
        <w:rPr>
          <w:rFonts w:ascii="Times New Roman" w:hAnsi="Times New Roman" w:cs="Times New Roman"/>
          <w:b/>
          <w:i/>
          <w:sz w:val="24"/>
          <w:szCs w:val="24"/>
          <w:lang w:val="en-US"/>
        </w:rPr>
        <w:t>, INSIGHT, PERCEPTION, CREATIVE &amp;INNOVATIONS</w:t>
      </w:r>
    </w:p>
    <w:p w14:paraId="19D4A1DF" w14:textId="77777777" w:rsidR="00085D76" w:rsidRPr="00A719A7" w:rsidRDefault="00085D76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0D52B138" w14:textId="77777777" w:rsidR="00907EB7" w:rsidRPr="009A6DBC" w:rsidRDefault="0079232C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19A7">
        <w:rPr>
          <w:rFonts w:ascii="Times New Roman" w:hAnsi="Times New Roman" w:cs="Times New Roman"/>
          <w:b/>
          <w:i/>
          <w:sz w:val="24"/>
          <w:szCs w:val="24"/>
        </w:rPr>
        <w:t>УДАЧИ</w:t>
      </w:r>
      <w:r w:rsidRPr="009A6DBC">
        <w:rPr>
          <w:rFonts w:ascii="Times New Roman" w:hAnsi="Times New Roman" w:cs="Times New Roman"/>
          <w:b/>
          <w:i/>
          <w:sz w:val="24"/>
          <w:szCs w:val="24"/>
        </w:rPr>
        <w:t>!!!</w:t>
      </w:r>
    </w:p>
    <w:p w14:paraId="38657694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782DF50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2BDC7D8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5A883C2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CD37E98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8AC743E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AF4655C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CE15768" w14:textId="77777777" w:rsidR="00A719A7" w:rsidRPr="009A6DBC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BE31A94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F8BE3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66181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743C5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F8F00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CDA07C" w14:textId="77777777" w:rsidR="00C60CFA" w:rsidRDefault="00C60CFA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927256" w14:textId="77777777" w:rsidR="00CC45FE" w:rsidRDefault="00CC45FE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393D69" w14:textId="77777777" w:rsidR="00CC45FE" w:rsidRDefault="00CC45FE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5BBC4" w14:textId="77777777" w:rsidR="00CC45FE" w:rsidRDefault="00CC45FE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100C7" w14:textId="77777777" w:rsidR="00CC45FE" w:rsidRDefault="00CC45FE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F7C370" w14:textId="77777777" w:rsidR="00E63284" w:rsidRDefault="00E63284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15DCD" w14:textId="77777777" w:rsidR="00E63284" w:rsidRDefault="00E63284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487190" w14:textId="77777777" w:rsidR="00E63284" w:rsidRDefault="00E63284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99753" w14:textId="77777777" w:rsidR="00E63284" w:rsidRDefault="00E63284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ADD47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A7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14:paraId="20B7E0EF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CF921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2.1. </w:t>
      </w:r>
      <w:r w:rsidRPr="00A719A7">
        <w:rPr>
          <w:rFonts w:ascii="Times New Roman" w:hAnsi="Times New Roman" w:cs="Times New Roman"/>
          <w:b/>
          <w:sz w:val="24"/>
          <w:szCs w:val="24"/>
        </w:rPr>
        <w:t>Цель</w:t>
      </w:r>
      <w:r w:rsidRPr="00A719A7">
        <w:rPr>
          <w:rFonts w:ascii="Times New Roman" w:hAnsi="Times New Roman" w:cs="Times New Roman"/>
          <w:sz w:val="24"/>
          <w:szCs w:val="24"/>
        </w:rPr>
        <w:t xml:space="preserve"> конкурса: формирование и укрепление идентификации </w:t>
      </w:r>
    </w:p>
    <w:p w14:paraId="432E4BB1" w14:textId="77777777" w:rsidR="00A719A7" w:rsidRPr="00A719A7" w:rsidRDefault="00A719A7" w:rsidP="00A719A7">
      <w:pPr>
        <w:pStyle w:val="Default"/>
        <w:tabs>
          <w:tab w:val="left" w:pos="993"/>
        </w:tabs>
        <w:ind w:firstLine="709"/>
        <w:rPr>
          <w:color w:val="auto"/>
        </w:rPr>
      </w:pPr>
      <w:r w:rsidRPr="00A719A7">
        <w:rPr>
          <w:color w:val="auto"/>
        </w:rPr>
        <w:t>универсантов с брендом своего ВУЗа.</w:t>
      </w:r>
    </w:p>
    <w:p w14:paraId="621AA3EF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2.2. Задачи Конкурса: </w:t>
      </w:r>
    </w:p>
    <w:p w14:paraId="330FF179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2.2.1. Привлечение внимания студентов к бренду своего ВУЗа;</w:t>
      </w:r>
    </w:p>
    <w:p w14:paraId="05AF8D25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2.2.2. Выявление актуальных трендов, касающихся развития брендов ВУЗов, по мнению студенческой молодежи;</w:t>
      </w:r>
    </w:p>
    <w:p w14:paraId="3AC68448" w14:textId="77777777" w:rsidR="00A719A7" w:rsidRPr="00A719A7" w:rsidRDefault="00A719A7" w:rsidP="00A719A7">
      <w:pPr>
        <w:pStyle w:val="Default"/>
        <w:tabs>
          <w:tab w:val="left" w:pos="993"/>
        </w:tabs>
        <w:ind w:firstLine="709"/>
        <w:rPr>
          <w:color w:val="auto"/>
        </w:rPr>
      </w:pPr>
      <w:r w:rsidRPr="00A719A7">
        <w:rPr>
          <w:color w:val="auto"/>
        </w:rPr>
        <w:t xml:space="preserve">2.2.3. Поддержка и развитие молодежных инициатив в рамках социально-воспитательной работы Университета; </w:t>
      </w:r>
    </w:p>
    <w:p w14:paraId="6CCD8EB4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2.2.4. Создание условий для творческой самореализации обучающихся и стимулирования их к созидательной деятельности;</w:t>
      </w:r>
    </w:p>
    <w:p w14:paraId="24E87359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2.2.5. Отбор лучших творческих работ для изготовления и последующего распространения брендированной сувенирной продукции под брендом ВУЗа; </w:t>
      </w:r>
    </w:p>
    <w:p w14:paraId="049DDCCD" w14:textId="77777777" w:rsidR="00A719A7" w:rsidRPr="00A719A7" w:rsidRDefault="00A719A7" w:rsidP="00A719A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2.2.6. Выявление талантливых студентов и способствование (содействие) их успешному карьерному старту и профессиональному росту.</w:t>
      </w:r>
    </w:p>
    <w:p w14:paraId="372C522E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5980E8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A7">
        <w:rPr>
          <w:rFonts w:ascii="Times New Roman" w:hAnsi="Times New Roman" w:cs="Times New Roman"/>
          <w:b/>
          <w:sz w:val="24"/>
          <w:szCs w:val="24"/>
        </w:rPr>
        <w:t>СРОКИ ПРОВЕДЕНИЯ КОНКУРСА</w:t>
      </w:r>
    </w:p>
    <w:p w14:paraId="16B32817" w14:textId="77777777" w:rsidR="00A719A7" w:rsidRPr="00A719A7" w:rsidRDefault="00A719A7" w:rsidP="00A719A7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3.1. Конкурс проводится ежегодно и включает два обязательных этапа: первый – отборочный заочный этап (далее – первый тур), который проводится в заочной форме с одновременным размещением проектов на информационных ресурсах Конкурса, и второй – заключительный этап (далее – второй тур), который проводится в очной форме (в онлайн-режиме) (далее при упоминании совместно – туры). </w:t>
      </w:r>
    </w:p>
    <w:p w14:paraId="7215ABBB" w14:textId="455F4733" w:rsidR="00A719A7" w:rsidRPr="00A719A7" w:rsidRDefault="00A719A7" w:rsidP="00A719A7">
      <w:pPr>
        <w:tabs>
          <w:tab w:val="left" w:pos="993"/>
          <w:tab w:val="left" w:pos="44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3.2. Конкурс проводится в период с </w:t>
      </w:r>
      <w:r w:rsidR="004068FC">
        <w:rPr>
          <w:rFonts w:ascii="Times New Roman" w:hAnsi="Times New Roman" w:cs="Times New Roman"/>
          <w:sz w:val="24"/>
          <w:szCs w:val="24"/>
        </w:rPr>
        <w:t>09</w:t>
      </w:r>
      <w:r w:rsidRPr="00A719A7">
        <w:rPr>
          <w:rFonts w:ascii="Times New Roman" w:hAnsi="Times New Roman" w:cs="Times New Roman"/>
          <w:sz w:val="24"/>
          <w:szCs w:val="24"/>
        </w:rPr>
        <w:t>.03.2021 года по 19.04.2021 года в два этапа:</w:t>
      </w:r>
    </w:p>
    <w:p w14:paraId="446A19AC" w14:textId="681B2242" w:rsidR="00A719A7" w:rsidRPr="00A719A7" w:rsidRDefault="0073262E" w:rsidP="00A719A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3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- 0</w:t>
      </w:r>
      <w:r w:rsidR="004068F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.03.2021 г. - 11</w:t>
      </w:r>
      <w:r w:rsidR="00A719A7" w:rsidRPr="00A719A7">
        <w:rPr>
          <w:rFonts w:ascii="Times New Roman" w:hAnsi="Times New Roman" w:cs="Times New Roman"/>
          <w:b/>
          <w:sz w:val="24"/>
          <w:szCs w:val="24"/>
        </w:rPr>
        <w:t>.04.2021 г. - 1 этап (заочный);</w:t>
      </w:r>
    </w:p>
    <w:p w14:paraId="3567B553" w14:textId="77777777" w:rsidR="00A719A7" w:rsidRPr="00A719A7" w:rsidRDefault="0073262E" w:rsidP="00A719A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3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- 12</w:t>
      </w:r>
      <w:r w:rsidR="00A719A7" w:rsidRPr="00A719A7">
        <w:rPr>
          <w:rFonts w:ascii="Times New Roman" w:hAnsi="Times New Roman" w:cs="Times New Roman"/>
          <w:b/>
          <w:sz w:val="24"/>
          <w:szCs w:val="24"/>
        </w:rPr>
        <w:t>.04.2021 г. - 19.04.2021 г. - 2 этап (онлайн).</w:t>
      </w:r>
    </w:p>
    <w:p w14:paraId="66A402D2" w14:textId="77777777" w:rsidR="00A719A7" w:rsidRPr="00A719A7" w:rsidRDefault="00A719A7" w:rsidP="00A719A7">
      <w:pPr>
        <w:tabs>
          <w:tab w:val="left" w:pos="993"/>
          <w:tab w:val="left" w:pos="44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b/>
          <w:sz w:val="24"/>
          <w:szCs w:val="24"/>
        </w:rPr>
        <w:t xml:space="preserve">1 этап </w:t>
      </w:r>
      <w:r w:rsidRPr="00A719A7">
        <w:rPr>
          <w:rFonts w:ascii="Times New Roman" w:hAnsi="Times New Roman" w:cs="Times New Roman"/>
          <w:sz w:val="24"/>
          <w:szCs w:val="24"/>
        </w:rPr>
        <w:t>(</w:t>
      </w:r>
      <w:r w:rsidRPr="00A719A7">
        <w:rPr>
          <w:rFonts w:ascii="Times New Roman" w:hAnsi="Times New Roman" w:cs="Times New Roman"/>
          <w:b/>
          <w:sz w:val="24"/>
          <w:szCs w:val="24"/>
        </w:rPr>
        <w:t xml:space="preserve">заочный). </w:t>
      </w:r>
      <w:r w:rsidRPr="00A719A7">
        <w:rPr>
          <w:rFonts w:ascii="Times New Roman" w:hAnsi="Times New Roman" w:cs="Times New Roman"/>
          <w:sz w:val="24"/>
          <w:szCs w:val="24"/>
        </w:rPr>
        <w:t>Заочный этап Конкурса проводится с целью отбора проектных работ для участия в очном этапе.</w:t>
      </w:r>
    </w:p>
    <w:p w14:paraId="3D0D320B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Проверка и оценивание проектных работ участников Конкурса осуществляется конкурсной комиссией.  Проект оценивается пятью экспертами. По сумме баллов формируется рейтинг участников – победителей заочного этапа Конкурса. </w:t>
      </w:r>
    </w:p>
    <w:p w14:paraId="3E459E39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Заявки, поданные после </w:t>
      </w:r>
      <w:r w:rsidR="0073262E">
        <w:rPr>
          <w:rFonts w:ascii="Times New Roman" w:hAnsi="Times New Roman" w:cs="Times New Roman"/>
          <w:b/>
          <w:sz w:val="24"/>
          <w:szCs w:val="24"/>
        </w:rPr>
        <w:t>11</w:t>
      </w:r>
      <w:r w:rsidRPr="00A719A7">
        <w:rPr>
          <w:rFonts w:ascii="Times New Roman" w:hAnsi="Times New Roman" w:cs="Times New Roman"/>
          <w:b/>
          <w:sz w:val="24"/>
          <w:szCs w:val="24"/>
        </w:rPr>
        <w:t xml:space="preserve"> апреля,</w:t>
      </w:r>
      <w:r w:rsidRPr="00A719A7">
        <w:rPr>
          <w:rFonts w:ascii="Times New Roman" w:hAnsi="Times New Roman" w:cs="Times New Roman"/>
          <w:sz w:val="24"/>
          <w:szCs w:val="24"/>
        </w:rPr>
        <w:t xml:space="preserve"> к конкурсу не допускаются. Проверка конкурсных работ и предоставление отчета о победителях заочного этапа завершается </w:t>
      </w:r>
      <w:r w:rsidRPr="00A719A7">
        <w:rPr>
          <w:rFonts w:ascii="Times New Roman" w:hAnsi="Times New Roman" w:cs="Times New Roman"/>
          <w:b/>
          <w:sz w:val="24"/>
          <w:szCs w:val="24"/>
        </w:rPr>
        <w:t>11 апреля 2021 г.</w:t>
      </w:r>
      <w:r w:rsidRPr="00A719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D3BC76" w14:textId="77777777" w:rsidR="00A719A7" w:rsidRPr="00A719A7" w:rsidRDefault="00A719A7" w:rsidP="00A719A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0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9A7">
        <w:rPr>
          <w:rFonts w:ascii="Times New Roman" w:hAnsi="Times New Roman" w:cs="Times New Roman"/>
          <w:b/>
          <w:sz w:val="24"/>
          <w:szCs w:val="24"/>
        </w:rPr>
        <w:t>2 этап (онлайн)</w:t>
      </w:r>
    </w:p>
    <w:p w14:paraId="48F1C6D8" w14:textId="77777777" w:rsidR="00A719A7" w:rsidRPr="00A719A7" w:rsidRDefault="00A719A7" w:rsidP="00A719A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Во втором этапе Конкурса принимают участие победители заочного этапа. Онлайн этап конкурса проводится на онлайн площадках ФГБОУ ВО ГУУ, ответственного за организацию и проведение Конкурса в текущем году. </w:t>
      </w:r>
    </w:p>
    <w:p w14:paraId="7E662D59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В соответствии с данным Положением второй этап Конкурса предусматривает представление проектной работы. Защита проектов проходит в виде презентации. Время защиты проекта не более 7-10 минут.</w:t>
      </w:r>
    </w:p>
    <w:p w14:paraId="30E6AA37" w14:textId="77777777" w:rsidR="00A719A7" w:rsidRPr="00A719A7" w:rsidRDefault="00A719A7" w:rsidP="00A719A7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>Материалы на Конкурс принимаются на русском языке по следующим направлениям:</w:t>
      </w:r>
    </w:p>
    <w:p w14:paraId="2CBDB611" w14:textId="271B92B1" w:rsidR="0015514C" w:rsidRPr="0015514C" w:rsidRDefault="0015514C" w:rsidP="0015514C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14C">
        <w:rPr>
          <w:rFonts w:ascii="Times New Roman" w:hAnsi="Times New Roman" w:cs="Times New Roman"/>
          <w:b/>
          <w:sz w:val="28"/>
          <w:szCs w:val="28"/>
        </w:rPr>
        <w:t>Проекты по продвижению бренда ВУЗа</w:t>
      </w:r>
      <w:r w:rsidRPr="001551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FE6333" w14:textId="77777777" w:rsidR="0015514C" w:rsidRPr="00A719A7" w:rsidRDefault="0015514C" w:rsidP="0015514C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9A7">
        <w:rPr>
          <w:rFonts w:ascii="Times New Roman" w:hAnsi="Times New Roman" w:cs="Times New Roman"/>
          <w:sz w:val="24"/>
          <w:szCs w:val="24"/>
        </w:rPr>
        <w:t xml:space="preserve">Проекты создания элементов платформы бренда и проекты по его поддержке и продвижению, т.е. </w:t>
      </w:r>
      <w:proofErr w:type="gramStart"/>
      <w:r w:rsidRPr="00A719A7">
        <w:rPr>
          <w:rFonts w:ascii="Times New Roman" w:hAnsi="Times New Roman" w:cs="Times New Roman"/>
          <w:sz w:val="24"/>
          <w:szCs w:val="24"/>
        </w:rPr>
        <w:t>медиа-активности</w:t>
      </w:r>
      <w:proofErr w:type="gramEnd"/>
      <w:r w:rsidRPr="00A719A7">
        <w:rPr>
          <w:rFonts w:ascii="Times New Roman" w:hAnsi="Times New Roman" w:cs="Times New Roman"/>
          <w:sz w:val="24"/>
          <w:szCs w:val="24"/>
        </w:rPr>
        <w:t xml:space="preserve"> и коммуникационные активности:</w:t>
      </w:r>
    </w:p>
    <w:p w14:paraId="2E3057C5" w14:textId="77777777" w:rsidR="0015514C" w:rsidRPr="00E63284" w:rsidRDefault="0015514C" w:rsidP="0015514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3284">
        <w:rPr>
          <w:rFonts w:ascii="Times New Roman" w:hAnsi="Times New Roman" w:cs="Times New Roman"/>
          <w:b/>
          <w:sz w:val="24"/>
          <w:szCs w:val="24"/>
        </w:rPr>
        <w:t>медиа-активности</w:t>
      </w:r>
      <w:proofErr w:type="gramEnd"/>
      <w:r w:rsidRPr="00E63284">
        <w:rPr>
          <w:rFonts w:ascii="Times New Roman" w:hAnsi="Times New Roman" w:cs="Times New Roman"/>
          <w:sz w:val="24"/>
          <w:szCs w:val="24"/>
        </w:rPr>
        <w:t xml:space="preserve"> (продвижение бренда ВУЗа через социальные сети и интернет-ресурсы: размещение пресс-релизов, пост-релизов, ведение странички проекта в социальных сетях (Vkontakte, Instagram, Facebook</w:t>
      </w:r>
      <w:r w:rsidRPr="00E63284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14:paraId="0FA3FBE8" w14:textId="77777777" w:rsidR="0015514C" w:rsidRDefault="0015514C" w:rsidP="0015514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 xml:space="preserve">телевизионная активность </w:t>
      </w:r>
      <w:r w:rsidRPr="00E63284">
        <w:rPr>
          <w:rFonts w:ascii="Times New Roman" w:hAnsi="Times New Roman" w:cs="Times New Roman"/>
          <w:sz w:val="24"/>
          <w:szCs w:val="24"/>
        </w:rPr>
        <w:t xml:space="preserve">– съемка видеороликов о проекте в процессе его реализации, </w:t>
      </w:r>
    </w:p>
    <w:p w14:paraId="2103B6DE" w14:textId="77777777" w:rsidR="0015514C" w:rsidRPr="00E63284" w:rsidRDefault="0015514C" w:rsidP="0015514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рекламная активность</w:t>
      </w:r>
      <w:r w:rsidRPr="00E63284">
        <w:rPr>
          <w:rFonts w:ascii="Times New Roman" w:hAnsi="Times New Roman" w:cs="Times New Roman"/>
          <w:sz w:val="24"/>
          <w:szCs w:val="24"/>
        </w:rPr>
        <w:t xml:space="preserve"> – размещение баннеров, афиш на стендах ВУЗа, распространение листовок, лифлетов и пр.); </w:t>
      </w:r>
    </w:p>
    <w:p w14:paraId="268B3658" w14:textId="77777777" w:rsidR="0015514C" w:rsidRPr="00E63284" w:rsidRDefault="0015514C" w:rsidP="0015514C">
      <w:pPr>
        <w:pStyle w:val="a3"/>
        <w:numPr>
          <w:ilvl w:val="0"/>
          <w:numId w:val="1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PR</w:t>
      </w:r>
      <w:r w:rsidRPr="00E63284">
        <w:rPr>
          <w:rFonts w:ascii="Times New Roman" w:hAnsi="Times New Roman" w:cs="Times New Roman"/>
          <w:b/>
          <w:sz w:val="24"/>
          <w:szCs w:val="24"/>
        </w:rPr>
        <w:t>-активность</w:t>
      </w:r>
      <w:r w:rsidRPr="00E63284">
        <w:rPr>
          <w:rFonts w:ascii="Times New Roman" w:hAnsi="Times New Roman" w:cs="Times New Roman"/>
          <w:sz w:val="24"/>
          <w:szCs w:val="24"/>
        </w:rPr>
        <w:t xml:space="preserve"> (использование СМИ, </w:t>
      </w:r>
      <w:r w:rsidRPr="00E63284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E63284">
        <w:rPr>
          <w:rFonts w:ascii="Times New Roman" w:hAnsi="Times New Roman" w:cs="Times New Roman"/>
          <w:sz w:val="24"/>
          <w:szCs w:val="24"/>
        </w:rPr>
        <w:t>-проекты, позиционирование вуза в сети интернет, Профориентационная работа, личные контакты с целевой аудиторией).</w:t>
      </w:r>
    </w:p>
    <w:p w14:paraId="45B0A3B0" w14:textId="27212D2A" w:rsidR="0015514C" w:rsidRPr="00E63284" w:rsidRDefault="0015514C" w:rsidP="0015514C">
      <w:pPr>
        <w:pStyle w:val="Default"/>
        <w:numPr>
          <w:ilvl w:val="0"/>
          <w:numId w:val="15"/>
        </w:numPr>
        <w:tabs>
          <w:tab w:val="left" w:pos="993"/>
        </w:tabs>
        <w:rPr>
          <w:b/>
          <w:color w:val="auto"/>
        </w:rPr>
      </w:pPr>
      <w:r w:rsidRPr="00A719A7">
        <w:rPr>
          <w:b/>
          <w:color w:val="auto"/>
          <w:sz w:val="28"/>
          <w:szCs w:val="28"/>
        </w:rPr>
        <w:t>Социальное предпринимательство.</w:t>
      </w:r>
    </w:p>
    <w:p w14:paraId="248468FC" w14:textId="77777777" w:rsidR="0015514C" w:rsidRPr="00E63284" w:rsidRDefault="0015514C" w:rsidP="0015514C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Гражданские и социальные инициативы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E63284">
        <w:rPr>
          <w:rFonts w:ascii="Times New Roman" w:hAnsi="Times New Roman" w:cs="Times New Roman"/>
          <w:sz w:val="24"/>
          <w:szCs w:val="24"/>
        </w:rPr>
        <w:t>оциально-значимые молодежные проекты, экологические и социальные проекты в ВУЗе, проекты по развитию добровольчества и т.д.</w:t>
      </w:r>
    </w:p>
    <w:p w14:paraId="06BC616B" w14:textId="77777777" w:rsidR="0015514C" w:rsidRPr="00E63284" w:rsidRDefault="0015514C" w:rsidP="0015514C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Экологические проекты</w:t>
      </w:r>
    </w:p>
    <w:p w14:paraId="03F1FF7F" w14:textId="77777777" w:rsidR="0015514C" w:rsidRPr="00E63284" w:rsidRDefault="0015514C" w:rsidP="0015514C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3284">
        <w:rPr>
          <w:rFonts w:ascii="Times New Roman" w:hAnsi="Times New Roman" w:cs="Times New Roman"/>
          <w:b/>
          <w:sz w:val="24"/>
          <w:szCs w:val="24"/>
        </w:rPr>
        <w:t>Интернет стартапы</w:t>
      </w:r>
      <w:r w:rsidRPr="00E63284">
        <w:rPr>
          <w:rFonts w:ascii="Times New Roman" w:hAnsi="Times New Roman" w:cs="Times New Roman"/>
          <w:sz w:val="24"/>
          <w:szCs w:val="24"/>
        </w:rPr>
        <w:t>, направленные на решение задач университета: развитие             Интернет-платформы ВУЗа с учетом общей тематики конкурса</w:t>
      </w:r>
    </w:p>
    <w:p w14:paraId="75E35265" w14:textId="77777777" w:rsidR="0015514C" w:rsidRPr="00E63284" w:rsidRDefault="0015514C" w:rsidP="0015514C">
      <w:pPr>
        <w:pStyle w:val="a3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3284">
        <w:rPr>
          <w:rFonts w:ascii="Times New Roman" w:hAnsi="Times New Roman" w:cs="Times New Roman"/>
          <w:b/>
          <w:sz w:val="24"/>
          <w:szCs w:val="24"/>
        </w:rPr>
        <w:t>Бизнес проекты</w:t>
      </w:r>
      <w:proofErr w:type="gramEnd"/>
    </w:p>
    <w:p w14:paraId="2CDCF3CA" w14:textId="77777777" w:rsidR="0015514C" w:rsidRPr="00A719A7" w:rsidRDefault="0015514C" w:rsidP="0015514C">
      <w:pPr>
        <w:pStyle w:val="Default"/>
        <w:numPr>
          <w:ilvl w:val="0"/>
          <w:numId w:val="15"/>
        </w:numPr>
        <w:tabs>
          <w:tab w:val="left" w:pos="993"/>
        </w:tabs>
        <w:rPr>
          <w:b/>
          <w:color w:val="auto"/>
        </w:rPr>
      </w:pPr>
      <w:r w:rsidRPr="00A719A7">
        <w:rPr>
          <w:b/>
          <w:color w:val="auto"/>
          <w:sz w:val="28"/>
          <w:szCs w:val="28"/>
        </w:rPr>
        <w:t>Инициативы года</w:t>
      </w:r>
      <w:r w:rsidRPr="00A719A7">
        <w:rPr>
          <w:b/>
          <w:color w:val="auto"/>
        </w:rPr>
        <w:t>.</w:t>
      </w:r>
    </w:p>
    <w:p w14:paraId="3381530B" w14:textId="77777777" w:rsidR="0015514C" w:rsidRPr="00A719A7" w:rsidRDefault="0015514C" w:rsidP="0015514C">
      <w:pPr>
        <w:pStyle w:val="Default"/>
        <w:tabs>
          <w:tab w:val="left" w:pos="993"/>
        </w:tabs>
        <w:rPr>
          <w:color w:val="auto"/>
        </w:rPr>
      </w:pPr>
      <w:r w:rsidRPr="00A719A7">
        <w:rPr>
          <w:color w:val="auto"/>
        </w:rPr>
        <w:t>На 2021 год определены следующие направления проектов:</w:t>
      </w:r>
    </w:p>
    <w:p w14:paraId="035B8B7E" w14:textId="77777777" w:rsidR="0015514C" w:rsidRPr="00A719A7" w:rsidRDefault="0015514C" w:rsidP="0015514C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«Проект по продвижению конкурса Brand Education на российском рынке».</w:t>
      </w:r>
    </w:p>
    <w:p w14:paraId="6A03009E" w14:textId="77777777" w:rsidR="0015514C" w:rsidRPr="00A719A7" w:rsidRDefault="0015514C" w:rsidP="0015514C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«Проект «Как найти спонсора, индустриального партнера конкурса». </w:t>
      </w:r>
    </w:p>
    <w:p w14:paraId="2CBEBC04" w14:textId="77777777" w:rsidR="00A719A7" w:rsidRPr="00A719A7" w:rsidRDefault="00A719A7" w:rsidP="00A719A7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C3FA12C" w14:textId="77777777" w:rsidR="00A719A7" w:rsidRPr="00A719A7" w:rsidRDefault="00A719A7" w:rsidP="00A719A7">
      <w:pPr>
        <w:pStyle w:val="Default"/>
        <w:tabs>
          <w:tab w:val="left" w:pos="993"/>
        </w:tabs>
        <w:ind w:firstLine="709"/>
        <w:jc w:val="center"/>
        <w:rPr>
          <w:b/>
          <w:color w:val="auto"/>
          <w:sz w:val="28"/>
          <w:szCs w:val="28"/>
        </w:rPr>
      </w:pPr>
      <w:r w:rsidRPr="00A719A7">
        <w:rPr>
          <w:b/>
          <w:color w:val="auto"/>
          <w:sz w:val="28"/>
          <w:szCs w:val="28"/>
        </w:rPr>
        <w:t>ОСНОВНЫМИ КРИТЕРИЯМИ ОЦЕНКИ КОНКУРСНЫХ РАБОТ ЯВЛЯЮТСЯ:</w:t>
      </w:r>
    </w:p>
    <w:p w14:paraId="2016E5E9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Польза для Университета; </w:t>
      </w:r>
    </w:p>
    <w:p w14:paraId="297ED5B7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Актуальность проекта; </w:t>
      </w:r>
    </w:p>
    <w:p w14:paraId="01D99E8F" w14:textId="77777777" w:rsidR="00DF5189" w:rsidRDefault="00A719A7" w:rsidP="00DF5189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Наличие конкретных и значимых результатов проекта; </w:t>
      </w:r>
    </w:p>
    <w:p w14:paraId="14A47598" w14:textId="77777777" w:rsidR="00DF5189" w:rsidRPr="00DF5189" w:rsidRDefault="00DF5189" w:rsidP="00DF5189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>
        <w:rPr>
          <w:color w:val="auto"/>
        </w:rPr>
        <w:t>Соответствие этическим ценностям и критериям эко-продукции;</w:t>
      </w:r>
    </w:p>
    <w:p w14:paraId="0440110E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Экономическая целесообразность (соотношение затрат и планируемых результатов); </w:t>
      </w:r>
    </w:p>
    <w:p w14:paraId="28DAFF7C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Устойчивость и тиражируемость проекта (возможность продолжения деятельности в случае окончания финансирования из бюджета Университета, возможность реализовать проект на другой площадке – филиалы, регионы и т.д.); </w:t>
      </w:r>
    </w:p>
    <w:p w14:paraId="7487F0C4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Наличие опыта в реализации проектов, команда проекта; </w:t>
      </w:r>
    </w:p>
    <w:p w14:paraId="1E2C7C4D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Реалистичность; </w:t>
      </w:r>
    </w:p>
    <w:p w14:paraId="2BA95B6F" w14:textId="77777777" w:rsidR="00A719A7" w:rsidRPr="00A719A7" w:rsidRDefault="00A719A7" w:rsidP="00A719A7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rPr>
          <w:color w:val="auto"/>
        </w:rPr>
      </w:pPr>
      <w:r w:rsidRPr="00A719A7">
        <w:rPr>
          <w:color w:val="auto"/>
        </w:rPr>
        <w:t xml:space="preserve">Целевая аудитория проекта и масштабность (количество вовлеченных участников). </w:t>
      </w:r>
    </w:p>
    <w:p w14:paraId="1B25736A" w14:textId="77777777" w:rsidR="00A719A7" w:rsidRPr="00A719A7" w:rsidRDefault="00A719A7" w:rsidP="00085D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719A7" w:rsidRPr="00A719A7" w:rsidSect="00E6328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02BA3"/>
    <w:multiLevelType w:val="hybridMultilevel"/>
    <w:tmpl w:val="68BEBA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902C8E"/>
    <w:multiLevelType w:val="hybridMultilevel"/>
    <w:tmpl w:val="18049F4C"/>
    <w:lvl w:ilvl="0" w:tplc="415CD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E538A"/>
    <w:multiLevelType w:val="hybridMultilevel"/>
    <w:tmpl w:val="238AA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55801"/>
    <w:multiLevelType w:val="hybridMultilevel"/>
    <w:tmpl w:val="EB9C4B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9E1132"/>
    <w:multiLevelType w:val="hybridMultilevel"/>
    <w:tmpl w:val="9390A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246C4"/>
    <w:multiLevelType w:val="hybridMultilevel"/>
    <w:tmpl w:val="3304A068"/>
    <w:lvl w:ilvl="0" w:tplc="415CD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F16A3"/>
    <w:multiLevelType w:val="hybridMultilevel"/>
    <w:tmpl w:val="68F63B46"/>
    <w:lvl w:ilvl="0" w:tplc="6CB613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109B4"/>
    <w:multiLevelType w:val="hybridMultilevel"/>
    <w:tmpl w:val="B93CC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40C32"/>
    <w:multiLevelType w:val="multilevel"/>
    <w:tmpl w:val="DF1CECE0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615" w:hanging="61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9" w15:restartNumberingAfterBreak="0">
    <w:nsid w:val="648F1A45"/>
    <w:multiLevelType w:val="hybridMultilevel"/>
    <w:tmpl w:val="2CB8F930"/>
    <w:lvl w:ilvl="0" w:tplc="3BBCFACA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7D64B57"/>
    <w:multiLevelType w:val="hybridMultilevel"/>
    <w:tmpl w:val="A25E7316"/>
    <w:lvl w:ilvl="0" w:tplc="0AB41310">
      <w:start w:val="1"/>
      <w:numFmt w:val="decimal"/>
      <w:lvlText w:val="%1."/>
      <w:lvlJc w:val="left"/>
      <w:pPr>
        <w:ind w:left="106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71343454"/>
    <w:multiLevelType w:val="hybridMultilevel"/>
    <w:tmpl w:val="BBBCD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461CE"/>
    <w:multiLevelType w:val="hybridMultilevel"/>
    <w:tmpl w:val="D6AE6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23EB5"/>
    <w:multiLevelType w:val="hybridMultilevel"/>
    <w:tmpl w:val="C5200246"/>
    <w:lvl w:ilvl="0" w:tplc="51B03D3E">
      <w:start w:val="3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BAC57DB"/>
    <w:multiLevelType w:val="hybridMultilevel"/>
    <w:tmpl w:val="9390A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531973">
    <w:abstractNumId w:val="7"/>
  </w:num>
  <w:num w:numId="2" w16cid:durableId="686252675">
    <w:abstractNumId w:val="11"/>
  </w:num>
  <w:num w:numId="3" w16cid:durableId="1631938014">
    <w:abstractNumId w:val="14"/>
  </w:num>
  <w:num w:numId="4" w16cid:durableId="834760820">
    <w:abstractNumId w:val="2"/>
  </w:num>
  <w:num w:numId="5" w16cid:durableId="2046102857">
    <w:abstractNumId w:val="6"/>
  </w:num>
  <w:num w:numId="6" w16cid:durableId="973409299">
    <w:abstractNumId w:val="0"/>
  </w:num>
  <w:num w:numId="7" w16cid:durableId="1901090159">
    <w:abstractNumId w:val="3"/>
  </w:num>
  <w:num w:numId="8" w16cid:durableId="1067607782">
    <w:abstractNumId w:val="4"/>
  </w:num>
  <w:num w:numId="9" w16cid:durableId="460003824">
    <w:abstractNumId w:val="8"/>
  </w:num>
  <w:num w:numId="10" w16cid:durableId="130447480">
    <w:abstractNumId w:val="9"/>
  </w:num>
  <w:num w:numId="11" w16cid:durableId="1403866161">
    <w:abstractNumId w:val="13"/>
  </w:num>
  <w:num w:numId="12" w16cid:durableId="193346110">
    <w:abstractNumId w:val="12"/>
  </w:num>
  <w:num w:numId="13" w16cid:durableId="457335537">
    <w:abstractNumId w:val="5"/>
  </w:num>
  <w:num w:numId="14" w16cid:durableId="102841801">
    <w:abstractNumId w:val="1"/>
  </w:num>
  <w:num w:numId="15" w16cid:durableId="6593893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63F"/>
    <w:rsid w:val="00085D76"/>
    <w:rsid w:val="00091E7B"/>
    <w:rsid w:val="0015514C"/>
    <w:rsid w:val="00174BD3"/>
    <w:rsid w:val="002E7047"/>
    <w:rsid w:val="0038059D"/>
    <w:rsid w:val="003A07D7"/>
    <w:rsid w:val="004068FC"/>
    <w:rsid w:val="00414EBA"/>
    <w:rsid w:val="0047497C"/>
    <w:rsid w:val="00553393"/>
    <w:rsid w:val="005F12A2"/>
    <w:rsid w:val="006B363F"/>
    <w:rsid w:val="00706A45"/>
    <w:rsid w:val="0073262E"/>
    <w:rsid w:val="00771FA6"/>
    <w:rsid w:val="0079232C"/>
    <w:rsid w:val="00861475"/>
    <w:rsid w:val="008636D2"/>
    <w:rsid w:val="008A38F3"/>
    <w:rsid w:val="00907EB7"/>
    <w:rsid w:val="009A6DBC"/>
    <w:rsid w:val="00A719A7"/>
    <w:rsid w:val="00C60CFA"/>
    <w:rsid w:val="00CC45FE"/>
    <w:rsid w:val="00CE6F27"/>
    <w:rsid w:val="00D00AAA"/>
    <w:rsid w:val="00DF5189"/>
    <w:rsid w:val="00E44642"/>
    <w:rsid w:val="00E63284"/>
    <w:rsid w:val="00FD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E2218"/>
  <w15:chartTrackingRefBased/>
  <w15:docId w15:val="{93AC9449-1585-4C4E-96F7-24BE1A39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3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32C"/>
    <w:pPr>
      <w:ind w:left="720"/>
      <w:contextualSpacing/>
    </w:pPr>
  </w:style>
  <w:style w:type="table" w:styleId="a4">
    <w:name w:val="Table Grid"/>
    <w:basedOn w:val="a1"/>
    <w:uiPriority w:val="59"/>
    <w:rsid w:val="0079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19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nslate.academic.ru/brand%20equity/en/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Adnin</dc:creator>
  <cp:keywords/>
  <dc:description/>
  <cp:lastModifiedBy>Юлия Шишакова</cp:lastModifiedBy>
  <cp:revision>35</cp:revision>
  <dcterms:created xsi:type="dcterms:W3CDTF">2020-03-24T13:32:00Z</dcterms:created>
  <dcterms:modified xsi:type="dcterms:W3CDTF">2022-10-19T07:10:00Z</dcterms:modified>
</cp:coreProperties>
</file>