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ED" w:rsidRPr="007842ED" w:rsidRDefault="007842ED" w:rsidP="007842ED">
      <w:pPr>
        <w:jc w:val="center"/>
        <w:rPr>
          <w:rFonts w:ascii="Times New Roman" w:hAnsi="Times New Roman" w:cs="Times New Roman"/>
          <w:sz w:val="28"/>
          <w:szCs w:val="28"/>
        </w:rPr>
      </w:pPr>
      <w:r w:rsidRPr="007842ED">
        <w:rPr>
          <w:rFonts w:ascii="Times New Roman" w:hAnsi="Times New Roman" w:cs="Times New Roman"/>
          <w:sz w:val="28"/>
          <w:szCs w:val="28"/>
        </w:rPr>
        <w:t xml:space="preserve">  Министерство образования и науки Российской Федерации</w:t>
      </w:r>
    </w:p>
    <w:p w:rsidR="007842ED" w:rsidRPr="007842ED" w:rsidRDefault="007842ED" w:rsidP="007842ED">
      <w:pPr>
        <w:ind w:firstLine="709"/>
        <w:jc w:val="center"/>
        <w:rPr>
          <w:rFonts w:ascii="Times New Roman" w:hAnsi="Times New Roman" w:cs="Times New Roman"/>
          <w:sz w:val="28"/>
          <w:szCs w:val="28"/>
        </w:rPr>
      </w:pPr>
    </w:p>
    <w:p w:rsidR="007842ED" w:rsidRPr="007842ED" w:rsidRDefault="007842ED" w:rsidP="007842ED">
      <w:pPr>
        <w:spacing w:after="0"/>
        <w:jc w:val="center"/>
        <w:rPr>
          <w:rFonts w:ascii="Times New Roman" w:hAnsi="Times New Roman" w:cs="Times New Roman"/>
          <w:sz w:val="28"/>
          <w:szCs w:val="28"/>
        </w:rPr>
      </w:pPr>
      <w:r w:rsidRPr="007842ED">
        <w:rPr>
          <w:rFonts w:ascii="Times New Roman" w:hAnsi="Times New Roman" w:cs="Times New Roman"/>
          <w:sz w:val="28"/>
          <w:szCs w:val="28"/>
        </w:rPr>
        <w:t xml:space="preserve">Федеральное государственное бюджетное образовательное учреждение </w:t>
      </w:r>
    </w:p>
    <w:p w:rsidR="007842ED" w:rsidRPr="007842ED" w:rsidRDefault="007842ED" w:rsidP="007842ED">
      <w:pPr>
        <w:spacing w:after="0"/>
        <w:jc w:val="center"/>
        <w:rPr>
          <w:rFonts w:ascii="Times New Roman" w:hAnsi="Times New Roman" w:cs="Times New Roman"/>
          <w:sz w:val="28"/>
          <w:szCs w:val="28"/>
        </w:rPr>
      </w:pPr>
      <w:r w:rsidRPr="007842ED">
        <w:rPr>
          <w:rFonts w:ascii="Times New Roman" w:hAnsi="Times New Roman" w:cs="Times New Roman"/>
          <w:sz w:val="28"/>
          <w:szCs w:val="28"/>
        </w:rPr>
        <w:t>высшего образования</w:t>
      </w:r>
    </w:p>
    <w:p w:rsidR="007842ED" w:rsidRPr="007842ED" w:rsidRDefault="007842ED" w:rsidP="007842ED">
      <w:pPr>
        <w:spacing w:after="0"/>
        <w:ind w:firstLine="709"/>
        <w:jc w:val="center"/>
        <w:rPr>
          <w:rFonts w:ascii="Times New Roman" w:hAnsi="Times New Roman" w:cs="Times New Roman"/>
          <w:b/>
          <w:caps/>
          <w:sz w:val="28"/>
          <w:szCs w:val="28"/>
        </w:rPr>
      </w:pPr>
      <w:r w:rsidRPr="007842ED">
        <w:rPr>
          <w:rFonts w:ascii="Times New Roman" w:hAnsi="Times New Roman" w:cs="Times New Roman"/>
          <w:b/>
          <w:caps/>
          <w:sz w:val="28"/>
          <w:szCs w:val="28"/>
        </w:rPr>
        <w:t>«Государственный Университет Управления»</w:t>
      </w:r>
    </w:p>
    <w:p w:rsidR="007842ED" w:rsidRPr="007842ED" w:rsidRDefault="007842ED" w:rsidP="007842ED">
      <w:pPr>
        <w:spacing w:after="0"/>
        <w:ind w:firstLine="709"/>
        <w:jc w:val="center"/>
        <w:rPr>
          <w:rFonts w:ascii="Times New Roman" w:hAnsi="Times New Roman" w:cs="Times New Roman"/>
          <w:b/>
          <w:caps/>
          <w:sz w:val="28"/>
          <w:szCs w:val="28"/>
        </w:rPr>
      </w:pPr>
      <w:r w:rsidRPr="007842ED">
        <w:rPr>
          <w:rFonts w:ascii="Times New Roman" w:hAnsi="Times New Roman" w:cs="Times New Roman"/>
          <w:b/>
          <w:caps/>
          <w:sz w:val="28"/>
          <w:szCs w:val="28"/>
        </w:rPr>
        <w:t>(ГУУ)</w:t>
      </w:r>
    </w:p>
    <w:p w:rsidR="007842ED" w:rsidRPr="007842ED" w:rsidRDefault="007842ED" w:rsidP="007842ED">
      <w:pPr>
        <w:ind w:firstLine="709"/>
        <w:jc w:val="center"/>
        <w:rPr>
          <w:rFonts w:ascii="Times New Roman" w:hAnsi="Times New Roman" w:cs="Times New Roman"/>
          <w:sz w:val="28"/>
          <w:szCs w:val="28"/>
        </w:rPr>
      </w:pPr>
    </w:p>
    <w:p w:rsidR="007842ED" w:rsidRPr="007842ED" w:rsidRDefault="007842ED" w:rsidP="007842ED">
      <w:pPr>
        <w:ind w:firstLine="709"/>
        <w:jc w:val="center"/>
        <w:rPr>
          <w:rFonts w:ascii="Times New Roman" w:hAnsi="Times New Roman" w:cs="Times New Roman"/>
          <w:b/>
          <w:sz w:val="28"/>
          <w:szCs w:val="28"/>
        </w:rPr>
      </w:pPr>
    </w:p>
    <w:p w:rsidR="007842ED" w:rsidRPr="007842ED" w:rsidRDefault="007842ED" w:rsidP="007842ED">
      <w:pPr>
        <w:ind w:firstLine="709"/>
        <w:jc w:val="center"/>
        <w:rPr>
          <w:rFonts w:ascii="Times New Roman" w:hAnsi="Times New Roman" w:cs="Times New Roman"/>
          <w:b/>
          <w:sz w:val="28"/>
          <w:szCs w:val="28"/>
        </w:rPr>
      </w:pPr>
    </w:p>
    <w:p w:rsidR="007842ED" w:rsidRPr="007842ED" w:rsidRDefault="007842ED" w:rsidP="007842ED">
      <w:pPr>
        <w:spacing w:after="0"/>
        <w:ind w:firstLine="709"/>
        <w:jc w:val="center"/>
        <w:rPr>
          <w:rFonts w:ascii="Times New Roman" w:hAnsi="Times New Roman" w:cs="Times New Roman"/>
          <w:b/>
          <w:sz w:val="28"/>
          <w:szCs w:val="28"/>
        </w:rPr>
      </w:pPr>
      <w:r w:rsidRPr="007842ED">
        <w:rPr>
          <w:rFonts w:ascii="Times New Roman" w:hAnsi="Times New Roman" w:cs="Times New Roman"/>
          <w:b/>
          <w:sz w:val="28"/>
          <w:szCs w:val="28"/>
        </w:rPr>
        <w:t>ПРОГРАММА</w:t>
      </w:r>
    </w:p>
    <w:p w:rsidR="007842ED" w:rsidRDefault="007842ED" w:rsidP="007842ED">
      <w:pPr>
        <w:spacing w:after="0"/>
        <w:ind w:firstLine="709"/>
        <w:jc w:val="center"/>
        <w:rPr>
          <w:rFonts w:ascii="Times New Roman" w:hAnsi="Times New Roman" w:cs="Times New Roman"/>
          <w:b/>
          <w:sz w:val="28"/>
          <w:szCs w:val="28"/>
        </w:rPr>
      </w:pPr>
      <w:r w:rsidRPr="007842ED">
        <w:rPr>
          <w:rFonts w:ascii="Times New Roman" w:hAnsi="Times New Roman" w:cs="Times New Roman"/>
          <w:b/>
          <w:sz w:val="28"/>
          <w:szCs w:val="28"/>
        </w:rPr>
        <w:t>ГОСУДАРСТВЕННОГО ЭКЗАМЕНА</w:t>
      </w:r>
    </w:p>
    <w:p w:rsidR="007842ED" w:rsidRPr="007842ED" w:rsidRDefault="007842ED" w:rsidP="007842ED">
      <w:pPr>
        <w:spacing w:after="0"/>
        <w:ind w:firstLine="709"/>
        <w:jc w:val="center"/>
        <w:rPr>
          <w:rFonts w:ascii="Times New Roman" w:hAnsi="Times New Roman" w:cs="Times New Roman"/>
          <w:b/>
          <w:sz w:val="28"/>
          <w:szCs w:val="28"/>
        </w:rPr>
      </w:pPr>
    </w:p>
    <w:p w:rsidR="007842ED" w:rsidRPr="007842ED" w:rsidRDefault="007842ED" w:rsidP="007842ED">
      <w:pPr>
        <w:spacing w:after="0"/>
        <w:jc w:val="center"/>
        <w:outlineLvl w:val="2"/>
        <w:rPr>
          <w:rFonts w:ascii="Times New Roman" w:hAnsi="Times New Roman" w:cs="Times New Roman"/>
          <w:b/>
          <w:sz w:val="28"/>
          <w:szCs w:val="28"/>
          <w:u w:val="single"/>
        </w:rPr>
      </w:pPr>
      <w:r w:rsidRPr="007842ED">
        <w:rPr>
          <w:rFonts w:ascii="Times New Roman" w:hAnsi="Times New Roman" w:cs="Times New Roman"/>
          <w:sz w:val="28"/>
          <w:szCs w:val="28"/>
        </w:rPr>
        <w:t xml:space="preserve">Образовательная программа высшего </w:t>
      </w:r>
      <w:proofErr w:type="gramStart"/>
      <w:r w:rsidRPr="007842ED">
        <w:rPr>
          <w:rFonts w:ascii="Times New Roman" w:hAnsi="Times New Roman" w:cs="Times New Roman"/>
          <w:sz w:val="28"/>
          <w:szCs w:val="28"/>
        </w:rPr>
        <w:t>образования</w:t>
      </w:r>
      <w:r w:rsidRPr="007842ED">
        <w:rPr>
          <w:rFonts w:ascii="Times New Roman" w:hAnsi="Times New Roman" w:cs="Times New Roman"/>
          <w:sz w:val="28"/>
          <w:szCs w:val="28"/>
        </w:rPr>
        <w:br/>
      </w:r>
      <w:r w:rsidRPr="007842ED">
        <w:rPr>
          <w:rFonts w:ascii="Times New Roman" w:hAnsi="Times New Roman" w:cs="Times New Roman"/>
          <w:b/>
          <w:sz w:val="28"/>
          <w:szCs w:val="28"/>
          <w:u w:val="single"/>
        </w:rPr>
        <w:t>«</w:t>
      </w:r>
      <w:proofErr w:type="gramEnd"/>
      <w:r>
        <w:rPr>
          <w:rFonts w:ascii="Times New Roman" w:hAnsi="Times New Roman" w:cs="Times New Roman"/>
          <w:b/>
          <w:sz w:val="28"/>
          <w:szCs w:val="28"/>
          <w:u w:val="single"/>
        </w:rPr>
        <w:t>Прикладная математика и информатика</w:t>
      </w:r>
      <w:r w:rsidRPr="007842ED">
        <w:rPr>
          <w:rFonts w:ascii="Times New Roman" w:hAnsi="Times New Roman" w:cs="Times New Roman"/>
          <w:b/>
          <w:sz w:val="28"/>
          <w:szCs w:val="28"/>
          <w:u w:val="single"/>
        </w:rPr>
        <w:t>»</w:t>
      </w:r>
    </w:p>
    <w:p w:rsidR="007842ED" w:rsidRPr="007842ED" w:rsidRDefault="007842ED" w:rsidP="007842ED">
      <w:pPr>
        <w:spacing w:after="0"/>
        <w:jc w:val="center"/>
        <w:outlineLvl w:val="2"/>
        <w:rPr>
          <w:rFonts w:ascii="Times New Roman" w:hAnsi="Times New Roman" w:cs="Times New Roman"/>
          <w:sz w:val="20"/>
          <w:szCs w:val="20"/>
        </w:rPr>
      </w:pPr>
      <w:r w:rsidRPr="007842ED">
        <w:rPr>
          <w:rFonts w:ascii="Times New Roman" w:hAnsi="Times New Roman" w:cs="Times New Roman"/>
          <w:sz w:val="20"/>
          <w:szCs w:val="20"/>
        </w:rPr>
        <w:t>(наименование образовательной программы)</w:t>
      </w:r>
    </w:p>
    <w:p w:rsidR="007842ED" w:rsidRPr="007842ED" w:rsidRDefault="007842ED" w:rsidP="007842ED">
      <w:pPr>
        <w:jc w:val="center"/>
        <w:outlineLvl w:val="2"/>
        <w:rPr>
          <w:rFonts w:ascii="Times New Roman" w:hAnsi="Times New Roman" w:cs="Times New Roman"/>
          <w:b/>
          <w:sz w:val="28"/>
          <w:szCs w:val="28"/>
        </w:rPr>
      </w:pPr>
    </w:p>
    <w:p w:rsidR="007842ED" w:rsidRPr="007842ED" w:rsidRDefault="007842ED" w:rsidP="007842ED">
      <w:pPr>
        <w:jc w:val="center"/>
        <w:rPr>
          <w:rFonts w:ascii="Times New Roman" w:hAnsi="Times New Roman" w:cs="Times New Roman"/>
          <w:sz w:val="28"/>
          <w:szCs w:val="28"/>
        </w:rPr>
      </w:pPr>
      <w:r w:rsidRPr="007842ED">
        <w:rPr>
          <w:rFonts w:ascii="Times New Roman" w:hAnsi="Times New Roman" w:cs="Times New Roman"/>
          <w:sz w:val="28"/>
          <w:szCs w:val="28"/>
        </w:rPr>
        <w:t xml:space="preserve"> Направление подготовки</w:t>
      </w:r>
    </w:p>
    <w:p w:rsidR="007842ED" w:rsidRPr="007842ED" w:rsidRDefault="00CB0736" w:rsidP="00F23D09">
      <w:pPr>
        <w:spacing w:after="0" w:line="240" w:lineRule="auto"/>
        <w:ind w:left="1416" w:firstLine="708"/>
        <w:rPr>
          <w:rFonts w:ascii="Times New Roman" w:hAnsi="Times New Roman" w:cs="Times New Roman"/>
          <w:sz w:val="28"/>
          <w:szCs w:val="28"/>
          <w:u w:val="single"/>
        </w:rPr>
      </w:pPr>
      <w:r>
        <w:rPr>
          <w:rFonts w:ascii="Times New Roman" w:hAnsi="Times New Roman" w:cs="Times New Roman"/>
          <w:sz w:val="28"/>
          <w:szCs w:val="28"/>
          <w:u w:val="single"/>
        </w:rPr>
        <w:t>01.03.02</w:t>
      </w:r>
      <w:bookmarkStart w:id="0" w:name="_GoBack"/>
      <w:bookmarkEnd w:id="0"/>
      <w:r w:rsidR="007842ED" w:rsidRPr="007842ED">
        <w:rPr>
          <w:rFonts w:ascii="Times New Roman" w:hAnsi="Times New Roman" w:cs="Times New Roman"/>
          <w:sz w:val="28"/>
          <w:szCs w:val="28"/>
          <w:u w:val="single"/>
        </w:rPr>
        <w:t xml:space="preserve"> </w:t>
      </w:r>
      <w:r w:rsidR="007842ED">
        <w:rPr>
          <w:rFonts w:ascii="Times New Roman" w:hAnsi="Times New Roman" w:cs="Times New Roman"/>
          <w:sz w:val="28"/>
          <w:szCs w:val="28"/>
        </w:rPr>
        <w:t xml:space="preserve">        </w:t>
      </w:r>
      <w:r w:rsidR="007842ED" w:rsidRPr="007842ED">
        <w:rPr>
          <w:rFonts w:ascii="Times New Roman" w:hAnsi="Times New Roman" w:cs="Times New Roman"/>
          <w:sz w:val="28"/>
          <w:szCs w:val="28"/>
        </w:rPr>
        <w:t xml:space="preserve"> </w:t>
      </w:r>
      <w:r w:rsidR="007842ED" w:rsidRPr="007842ED">
        <w:rPr>
          <w:rFonts w:ascii="Times New Roman" w:hAnsi="Times New Roman" w:cs="Times New Roman"/>
          <w:sz w:val="28"/>
          <w:szCs w:val="28"/>
          <w:u w:val="single"/>
        </w:rPr>
        <w:t>«</w:t>
      </w:r>
      <w:r w:rsidR="007842ED">
        <w:rPr>
          <w:rFonts w:ascii="Times New Roman" w:hAnsi="Times New Roman" w:cs="Times New Roman"/>
          <w:sz w:val="28"/>
          <w:szCs w:val="28"/>
          <w:u w:val="single"/>
        </w:rPr>
        <w:t>Прикладная математика и информатика</w:t>
      </w:r>
      <w:r w:rsidR="007842ED" w:rsidRPr="007842ED">
        <w:rPr>
          <w:rFonts w:ascii="Times New Roman" w:hAnsi="Times New Roman" w:cs="Times New Roman"/>
          <w:sz w:val="28"/>
          <w:szCs w:val="28"/>
          <w:u w:val="single"/>
        </w:rPr>
        <w:t>»</w:t>
      </w:r>
    </w:p>
    <w:p w:rsidR="007842ED" w:rsidRPr="007842ED" w:rsidRDefault="007842ED" w:rsidP="007842ED">
      <w:pPr>
        <w:spacing w:after="0" w:line="240" w:lineRule="auto"/>
        <w:jc w:val="center"/>
        <w:rPr>
          <w:rFonts w:ascii="Times New Roman" w:hAnsi="Times New Roman" w:cs="Times New Roman"/>
          <w:sz w:val="20"/>
          <w:szCs w:val="20"/>
        </w:rPr>
      </w:pPr>
      <w:r w:rsidRPr="007842ED">
        <w:rPr>
          <w:rFonts w:ascii="Times New Roman" w:hAnsi="Times New Roman" w:cs="Times New Roman"/>
          <w:sz w:val="20"/>
          <w:szCs w:val="20"/>
        </w:rPr>
        <w:t xml:space="preserve">       </w:t>
      </w:r>
      <w:r w:rsidR="00F23D0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842ED">
        <w:rPr>
          <w:rFonts w:ascii="Times New Roman" w:hAnsi="Times New Roman" w:cs="Times New Roman"/>
          <w:sz w:val="20"/>
          <w:szCs w:val="20"/>
        </w:rPr>
        <w:t xml:space="preserve"> (</w:t>
      </w:r>
      <w:proofErr w:type="gramStart"/>
      <w:r w:rsidRPr="007842ED">
        <w:rPr>
          <w:rFonts w:ascii="Times New Roman" w:hAnsi="Times New Roman" w:cs="Times New Roman"/>
          <w:sz w:val="20"/>
          <w:szCs w:val="20"/>
        </w:rPr>
        <w:t>к</w:t>
      </w:r>
      <w:r w:rsidR="00F23D09">
        <w:rPr>
          <w:rFonts w:ascii="Times New Roman" w:hAnsi="Times New Roman" w:cs="Times New Roman"/>
          <w:sz w:val="20"/>
          <w:szCs w:val="20"/>
        </w:rPr>
        <w:t xml:space="preserve">од)   </w:t>
      </w:r>
      <w:proofErr w:type="gramEnd"/>
      <w:r w:rsidR="00F23D0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842ED">
        <w:rPr>
          <w:rFonts w:ascii="Times New Roman" w:hAnsi="Times New Roman" w:cs="Times New Roman"/>
          <w:sz w:val="20"/>
          <w:szCs w:val="20"/>
        </w:rPr>
        <w:t>(наименование направления подготовки)</w:t>
      </w:r>
    </w:p>
    <w:p w:rsidR="007842ED" w:rsidRPr="007842ED" w:rsidRDefault="007842ED" w:rsidP="007842ED">
      <w:pPr>
        <w:spacing w:after="0" w:line="240" w:lineRule="auto"/>
        <w:jc w:val="center"/>
        <w:rPr>
          <w:rFonts w:ascii="Times New Roman" w:hAnsi="Times New Roman" w:cs="Times New Roman"/>
          <w:b/>
          <w:sz w:val="28"/>
          <w:szCs w:val="28"/>
        </w:rPr>
      </w:pPr>
    </w:p>
    <w:p w:rsidR="007842ED" w:rsidRPr="007842ED" w:rsidRDefault="007842ED" w:rsidP="007842ED">
      <w:pPr>
        <w:jc w:val="center"/>
        <w:rPr>
          <w:rFonts w:ascii="Times New Roman" w:hAnsi="Times New Roman" w:cs="Times New Roman"/>
          <w:sz w:val="28"/>
          <w:szCs w:val="28"/>
        </w:rPr>
      </w:pPr>
    </w:p>
    <w:p w:rsidR="007842ED" w:rsidRPr="007842ED" w:rsidRDefault="007842ED" w:rsidP="007842ED">
      <w:pPr>
        <w:spacing w:after="0" w:line="240" w:lineRule="auto"/>
        <w:jc w:val="center"/>
        <w:rPr>
          <w:rFonts w:ascii="Times New Roman" w:hAnsi="Times New Roman" w:cs="Times New Roman"/>
          <w:sz w:val="28"/>
          <w:szCs w:val="28"/>
        </w:rPr>
      </w:pPr>
      <w:r w:rsidRPr="007842ED">
        <w:rPr>
          <w:rFonts w:ascii="Times New Roman" w:hAnsi="Times New Roman" w:cs="Times New Roman"/>
          <w:sz w:val="28"/>
          <w:szCs w:val="28"/>
        </w:rPr>
        <w:t>Квалификация</w:t>
      </w:r>
    </w:p>
    <w:p w:rsidR="007842ED" w:rsidRPr="007842ED" w:rsidRDefault="007842ED" w:rsidP="007842ED">
      <w:pPr>
        <w:tabs>
          <w:tab w:val="center" w:pos="4819"/>
          <w:tab w:val="left" w:pos="6255"/>
        </w:tabs>
        <w:spacing w:after="0" w:line="240" w:lineRule="auto"/>
        <w:rPr>
          <w:rFonts w:ascii="Times New Roman" w:hAnsi="Times New Roman" w:cs="Times New Roman"/>
          <w:sz w:val="28"/>
          <w:szCs w:val="28"/>
          <w:u w:val="single"/>
        </w:rPr>
      </w:pPr>
      <w:r w:rsidRPr="007842ED">
        <w:rPr>
          <w:rFonts w:ascii="Times New Roman" w:hAnsi="Times New Roman" w:cs="Times New Roman"/>
          <w:sz w:val="28"/>
          <w:szCs w:val="28"/>
        </w:rPr>
        <w:tab/>
        <w:t xml:space="preserve">   </w:t>
      </w:r>
      <w:r w:rsidRPr="007842ED">
        <w:rPr>
          <w:rFonts w:ascii="Times New Roman" w:hAnsi="Times New Roman" w:cs="Times New Roman"/>
          <w:sz w:val="28"/>
          <w:szCs w:val="28"/>
          <w:u w:val="single"/>
        </w:rPr>
        <w:t>бакалавр</w:t>
      </w:r>
    </w:p>
    <w:p w:rsidR="007842ED" w:rsidRPr="007842ED" w:rsidRDefault="007842ED" w:rsidP="007842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7842ED">
        <w:rPr>
          <w:rFonts w:ascii="Times New Roman" w:hAnsi="Times New Roman" w:cs="Times New Roman"/>
          <w:sz w:val="20"/>
          <w:szCs w:val="20"/>
        </w:rPr>
        <w:t>(бакалавр/магистр)</w:t>
      </w:r>
    </w:p>
    <w:p w:rsidR="007842ED" w:rsidRPr="007842ED" w:rsidRDefault="007842ED" w:rsidP="007842ED">
      <w:pPr>
        <w:jc w:val="center"/>
        <w:rPr>
          <w:rFonts w:ascii="Times New Roman" w:hAnsi="Times New Roman" w:cs="Times New Roman"/>
          <w:b/>
          <w:sz w:val="28"/>
          <w:szCs w:val="28"/>
        </w:rPr>
      </w:pPr>
    </w:p>
    <w:p w:rsidR="007842ED" w:rsidRDefault="007842ED" w:rsidP="007842ED">
      <w:pPr>
        <w:ind w:firstLine="709"/>
        <w:jc w:val="center"/>
        <w:rPr>
          <w:rFonts w:ascii="Times New Roman" w:hAnsi="Times New Roman" w:cs="Times New Roman"/>
          <w:sz w:val="28"/>
          <w:szCs w:val="28"/>
        </w:rPr>
      </w:pPr>
    </w:p>
    <w:p w:rsidR="007842ED" w:rsidRDefault="007842ED" w:rsidP="007842ED">
      <w:pPr>
        <w:ind w:firstLine="709"/>
        <w:jc w:val="center"/>
        <w:rPr>
          <w:rFonts w:ascii="Times New Roman" w:hAnsi="Times New Roman" w:cs="Times New Roman"/>
          <w:sz w:val="28"/>
          <w:szCs w:val="28"/>
        </w:rPr>
      </w:pPr>
    </w:p>
    <w:p w:rsidR="007842ED" w:rsidRDefault="007842ED" w:rsidP="007842ED">
      <w:pPr>
        <w:ind w:firstLine="709"/>
        <w:jc w:val="center"/>
        <w:rPr>
          <w:rFonts w:ascii="Times New Roman" w:hAnsi="Times New Roman" w:cs="Times New Roman"/>
          <w:sz w:val="28"/>
          <w:szCs w:val="28"/>
        </w:rPr>
      </w:pPr>
    </w:p>
    <w:p w:rsidR="007842ED" w:rsidRPr="007842ED" w:rsidRDefault="007842ED" w:rsidP="007842ED">
      <w:pPr>
        <w:ind w:firstLine="709"/>
        <w:jc w:val="center"/>
        <w:rPr>
          <w:rFonts w:ascii="Times New Roman" w:hAnsi="Times New Roman" w:cs="Times New Roman"/>
          <w:sz w:val="28"/>
          <w:szCs w:val="28"/>
        </w:rPr>
      </w:pPr>
    </w:p>
    <w:p w:rsidR="007842ED" w:rsidRPr="007842ED" w:rsidRDefault="007842ED" w:rsidP="007842ED">
      <w:pPr>
        <w:ind w:firstLine="709"/>
        <w:jc w:val="center"/>
        <w:rPr>
          <w:rFonts w:ascii="Times New Roman" w:hAnsi="Times New Roman" w:cs="Times New Roman"/>
          <w:sz w:val="28"/>
          <w:szCs w:val="28"/>
        </w:rPr>
      </w:pPr>
      <w:r w:rsidRPr="007842ED">
        <w:rPr>
          <w:rFonts w:ascii="Times New Roman" w:hAnsi="Times New Roman" w:cs="Times New Roman"/>
          <w:sz w:val="28"/>
          <w:szCs w:val="28"/>
        </w:rPr>
        <w:t xml:space="preserve">Москва </w:t>
      </w:r>
    </w:p>
    <w:p w:rsidR="007842ED" w:rsidRDefault="007842ED" w:rsidP="007842ED">
      <w:pPr>
        <w:ind w:firstLine="709"/>
        <w:jc w:val="center"/>
        <w:rPr>
          <w:rFonts w:ascii="Times New Roman" w:hAnsi="Times New Roman" w:cs="Times New Roman"/>
          <w:sz w:val="28"/>
          <w:szCs w:val="28"/>
        </w:rPr>
      </w:pPr>
      <w:r w:rsidRPr="007842ED">
        <w:rPr>
          <w:rFonts w:ascii="Times New Roman" w:hAnsi="Times New Roman" w:cs="Times New Roman"/>
          <w:sz w:val="28"/>
          <w:szCs w:val="28"/>
        </w:rPr>
        <w:t>2016</w:t>
      </w:r>
    </w:p>
    <w:p w:rsidR="007842ED" w:rsidRPr="007842ED" w:rsidRDefault="007842ED" w:rsidP="007842ED">
      <w:pPr>
        <w:ind w:firstLine="709"/>
        <w:jc w:val="center"/>
        <w:rPr>
          <w:rFonts w:ascii="Times New Roman" w:hAnsi="Times New Roman" w:cs="Times New Roman"/>
          <w:sz w:val="28"/>
          <w:szCs w:val="28"/>
        </w:rPr>
      </w:pPr>
    </w:p>
    <w:p w:rsidR="000B1AB6" w:rsidRPr="00196CD8" w:rsidRDefault="00F23D09" w:rsidP="00196CD8">
      <w:pPr>
        <w:pStyle w:val="a6"/>
        <w:tabs>
          <w:tab w:val="left" w:pos="708"/>
          <w:tab w:val="left" w:pos="1200"/>
        </w:tabs>
        <w:spacing w:after="0"/>
        <w:ind w:firstLine="720"/>
        <w:rPr>
          <w:rFonts w:cs="Times New Roman"/>
          <w:color w:val="000000" w:themeColor="text1"/>
          <w:sz w:val="28"/>
          <w:szCs w:val="28"/>
        </w:rPr>
      </w:pPr>
      <w:r w:rsidRPr="00F23D09">
        <w:rPr>
          <w:rFonts w:cs="Times New Roman"/>
          <w:color w:val="000000" w:themeColor="text1"/>
          <w:sz w:val="28"/>
          <w:szCs w:val="28"/>
        </w:rPr>
        <w:lastRenderedPageBreak/>
        <w:t>Г</w:t>
      </w:r>
      <w:r w:rsidR="000B1AB6" w:rsidRPr="00196CD8">
        <w:rPr>
          <w:rFonts w:cs="Times New Roman"/>
          <w:color w:val="000000" w:themeColor="text1"/>
          <w:sz w:val="28"/>
          <w:szCs w:val="28"/>
        </w:rPr>
        <w:t xml:space="preserve">осударственная </w:t>
      </w:r>
      <w:r>
        <w:rPr>
          <w:rFonts w:cs="Times New Roman"/>
          <w:color w:val="000000" w:themeColor="text1"/>
          <w:sz w:val="28"/>
          <w:szCs w:val="28"/>
        </w:rPr>
        <w:t>и</w:t>
      </w:r>
      <w:r w:rsidRPr="00196CD8">
        <w:rPr>
          <w:rFonts w:cs="Times New Roman"/>
          <w:color w:val="000000" w:themeColor="text1"/>
          <w:sz w:val="28"/>
          <w:szCs w:val="28"/>
        </w:rPr>
        <w:t xml:space="preserve">тоговая </w:t>
      </w:r>
      <w:r w:rsidR="000B1AB6" w:rsidRPr="00196CD8">
        <w:rPr>
          <w:rFonts w:cs="Times New Roman"/>
          <w:color w:val="000000" w:themeColor="text1"/>
          <w:sz w:val="28"/>
          <w:szCs w:val="28"/>
        </w:rPr>
        <w:t>аттестация выпускника по нап</w:t>
      </w:r>
      <w:r>
        <w:rPr>
          <w:rFonts w:cs="Times New Roman"/>
          <w:color w:val="000000" w:themeColor="text1"/>
          <w:sz w:val="28"/>
          <w:szCs w:val="28"/>
        </w:rPr>
        <w:t xml:space="preserve">равлению подготовки бакалавров </w:t>
      </w:r>
      <w:r w:rsidRPr="00196CD8">
        <w:rPr>
          <w:rFonts w:cs="Times New Roman"/>
          <w:color w:val="000000" w:themeColor="text1"/>
          <w:sz w:val="28"/>
          <w:szCs w:val="28"/>
        </w:rPr>
        <w:t xml:space="preserve">01.03.02 </w:t>
      </w:r>
      <w:r w:rsidR="000B1AB6" w:rsidRPr="00196CD8">
        <w:rPr>
          <w:rFonts w:cs="Times New Roman"/>
          <w:color w:val="000000" w:themeColor="text1"/>
          <w:sz w:val="28"/>
          <w:szCs w:val="28"/>
        </w:rPr>
        <w:t xml:space="preserve">Прикладная математика и информатика включает итоговый государственный экзамен по направлению подготовки и защиту бакалаврской выпускной квалификационной работы. </w:t>
      </w:r>
    </w:p>
    <w:p w:rsidR="000B1AB6" w:rsidRPr="00196CD8" w:rsidRDefault="000B1AB6" w:rsidP="00196CD8">
      <w:pPr>
        <w:spacing w:after="0" w:line="240" w:lineRule="auto"/>
        <w:ind w:firstLine="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Итоговая государственная аттестация должна проводиться с целью определения общекультурных и </w:t>
      </w:r>
      <w:proofErr w:type="gramStart"/>
      <w:r w:rsidRPr="00196CD8">
        <w:rPr>
          <w:rFonts w:ascii="Times New Roman" w:hAnsi="Times New Roman" w:cs="Times New Roman"/>
          <w:color w:val="000000" w:themeColor="text1"/>
          <w:sz w:val="28"/>
          <w:szCs w:val="28"/>
        </w:rPr>
        <w:t>профессиональных  компетенций</w:t>
      </w:r>
      <w:proofErr w:type="gramEnd"/>
      <w:r w:rsidRPr="00196CD8">
        <w:rPr>
          <w:rFonts w:ascii="Times New Roman" w:hAnsi="Times New Roman" w:cs="Times New Roman"/>
          <w:color w:val="000000" w:themeColor="text1"/>
          <w:sz w:val="28"/>
          <w:szCs w:val="28"/>
        </w:rPr>
        <w:t xml:space="preserve"> бакалавра </w:t>
      </w:r>
      <w:r w:rsidR="00332F66" w:rsidRPr="00196CD8">
        <w:rPr>
          <w:rFonts w:ascii="Times New Roman" w:hAnsi="Times New Roman" w:cs="Times New Roman"/>
          <w:color w:val="000000" w:themeColor="text1"/>
          <w:sz w:val="28"/>
          <w:szCs w:val="28"/>
        </w:rPr>
        <w:t>прикладной математики и информатики</w:t>
      </w:r>
      <w:r w:rsidRPr="00196CD8">
        <w:rPr>
          <w:rFonts w:ascii="Times New Roman" w:hAnsi="Times New Roman" w:cs="Times New Roman"/>
          <w:color w:val="000000" w:themeColor="text1"/>
          <w:sz w:val="28"/>
          <w:szCs w:val="28"/>
        </w:rPr>
        <w:t xml:space="preserve">, определяющих его подготовленность к решению профессиональных задач, установленных ФГОС по направлению подготовки бакалавров «Прикладная математика и информатика» </w:t>
      </w:r>
      <w:r w:rsidR="0032446E" w:rsidRPr="00196CD8">
        <w:rPr>
          <w:rFonts w:ascii="Times New Roman" w:hAnsi="Times New Roman" w:cs="Times New Roman"/>
          <w:color w:val="000000" w:themeColor="text1"/>
          <w:sz w:val="28"/>
          <w:szCs w:val="28"/>
        </w:rPr>
        <w:t>01.03.02</w:t>
      </w:r>
      <w:r w:rsidRPr="00196CD8">
        <w:rPr>
          <w:rFonts w:ascii="Times New Roman" w:hAnsi="Times New Roman" w:cs="Times New Roman"/>
          <w:color w:val="000000" w:themeColor="text1"/>
          <w:sz w:val="28"/>
          <w:szCs w:val="28"/>
        </w:rPr>
        <w:t xml:space="preserve">,способствующим его устойчивости на рынке труда и продолжению образования в магистратуре. Государственный экзамен имеет комплексный, междисциплинарный характер и проводится по программе, охватывающей широкий спектр фундаментальных вопросов по базовым дисциплинам в соответствии с </w:t>
      </w:r>
      <w:r w:rsidR="00F23D09">
        <w:rPr>
          <w:rFonts w:ascii="Times New Roman" w:hAnsi="Times New Roman" w:cs="Times New Roman"/>
          <w:color w:val="000000" w:themeColor="text1"/>
          <w:sz w:val="28"/>
          <w:szCs w:val="28"/>
        </w:rPr>
        <w:t>образовательной программой (</w:t>
      </w:r>
      <w:r w:rsidRPr="00196CD8">
        <w:rPr>
          <w:rFonts w:ascii="Times New Roman" w:hAnsi="Times New Roman" w:cs="Times New Roman"/>
          <w:color w:val="000000" w:themeColor="text1"/>
          <w:sz w:val="28"/>
          <w:szCs w:val="28"/>
        </w:rPr>
        <w:t>ОП</w:t>
      </w:r>
      <w:r w:rsidR="00F23D09">
        <w:rPr>
          <w:rFonts w:ascii="Times New Roman" w:hAnsi="Times New Roman" w:cs="Times New Roman"/>
          <w:color w:val="000000" w:themeColor="text1"/>
          <w:sz w:val="28"/>
          <w:szCs w:val="28"/>
        </w:rPr>
        <w:t xml:space="preserve">) </w:t>
      </w:r>
      <w:proofErr w:type="spellStart"/>
      <w:r w:rsidR="00F23D09">
        <w:rPr>
          <w:rFonts w:ascii="Times New Roman" w:hAnsi="Times New Roman" w:cs="Times New Roman"/>
          <w:color w:val="000000" w:themeColor="text1"/>
          <w:sz w:val="28"/>
          <w:szCs w:val="28"/>
        </w:rPr>
        <w:t>бакалавриата</w:t>
      </w:r>
      <w:proofErr w:type="spellEnd"/>
      <w:r w:rsidR="00F23D09">
        <w:rPr>
          <w:rFonts w:ascii="Times New Roman" w:hAnsi="Times New Roman" w:cs="Times New Roman"/>
          <w:color w:val="000000" w:themeColor="text1"/>
          <w:sz w:val="28"/>
          <w:szCs w:val="28"/>
        </w:rPr>
        <w:t xml:space="preserve"> </w:t>
      </w:r>
      <w:r w:rsidRPr="00196CD8">
        <w:rPr>
          <w:rFonts w:ascii="Times New Roman" w:hAnsi="Times New Roman" w:cs="Times New Roman"/>
          <w:color w:val="000000" w:themeColor="text1"/>
          <w:sz w:val="28"/>
          <w:szCs w:val="28"/>
        </w:rPr>
        <w:t>Прикладная математика и информатика.</w:t>
      </w:r>
    </w:p>
    <w:p w:rsidR="006B0960" w:rsidRPr="00196CD8" w:rsidRDefault="006B0960" w:rsidP="00196CD8">
      <w:pPr>
        <w:spacing w:after="0" w:line="240" w:lineRule="auto"/>
        <w:ind w:firstLine="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Программа государственной итоговой аттестации разработана в соответствие со следующими нормативными документами:</w:t>
      </w:r>
    </w:p>
    <w:p w:rsidR="006B0960" w:rsidRPr="00196CD8" w:rsidRDefault="006B0960" w:rsidP="00196CD8">
      <w:pPr>
        <w:pStyle w:val="a8"/>
        <w:numPr>
          <w:ilvl w:val="0"/>
          <w:numId w:val="28"/>
        </w:numPr>
        <w:spacing w:after="0" w:line="240" w:lineRule="auto"/>
        <w:ind w:left="709" w:hanging="425"/>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Приказ </w:t>
      </w:r>
      <w:proofErr w:type="spellStart"/>
      <w:r w:rsidRPr="00196CD8">
        <w:rPr>
          <w:rFonts w:ascii="Times New Roman" w:hAnsi="Times New Roman" w:cs="Times New Roman"/>
          <w:color w:val="000000" w:themeColor="text1"/>
          <w:sz w:val="28"/>
          <w:szCs w:val="28"/>
        </w:rPr>
        <w:t>Минобрнауки</w:t>
      </w:r>
      <w:proofErr w:type="spellEnd"/>
      <w:r w:rsidRPr="00196CD8">
        <w:rPr>
          <w:rFonts w:ascii="Times New Roman" w:hAnsi="Times New Roman" w:cs="Times New Roman"/>
          <w:color w:val="000000" w:themeColor="text1"/>
          <w:sz w:val="28"/>
          <w:szCs w:val="28"/>
        </w:rPr>
        <w:t xml:space="preserve"> России от 12.03.2015 N 228 (ред. от 09.09.2015) «Об утверждении федерального государственного образовательного стандарта высшего образования по направлению подготовки 01.03.02 Прикладная математика и информатика (уровень </w:t>
      </w:r>
      <w:proofErr w:type="spellStart"/>
      <w:r w:rsidRPr="00196CD8">
        <w:rPr>
          <w:rFonts w:ascii="Times New Roman" w:hAnsi="Times New Roman" w:cs="Times New Roman"/>
          <w:color w:val="000000" w:themeColor="text1"/>
          <w:sz w:val="28"/>
          <w:szCs w:val="28"/>
        </w:rPr>
        <w:t>бакалавриата</w:t>
      </w:r>
      <w:proofErr w:type="spellEnd"/>
      <w:r w:rsidRPr="00196CD8">
        <w:rPr>
          <w:rFonts w:ascii="Times New Roman" w:hAnsi="Times New Roman" w:cs="Times New Roman"/>
          <w:color w:val="000000" w:themeColor="text1"/>
          <w:sz w:val="28"/>
          <w:szCs w:val="28"/>
        </w:rPr>
        <w:t>)» (Зарегистрировано в Минюсте России 14.04.2015 N 36844),</w:t>
      </w:r>
    </w:p>
    <w:p w:rsidR="006B0960" w:rsidRDefault="006B0960" w:rsidP="00196CD8">
      <w:pPr>
        <w:pStyle w:val="a8"/>
        <w:numPr>
          <w:ilvl w:val="0"/>
          <w:numId w:val="28"/>
        </w:numPr>
        <w:spacing w:after="0" w:line="240" w:lineRule="auto"/>
        <w:ind w:left="709" w:hanging="425"/>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Приказ </w:t>
      </w:r>
      <w:proofErr w:type="spellStart"/>
      <w:r w:rsidR="00F23D09">
        <w:rPr>
          <w:rFonts w:ascii="Times New Roman" w:hAnsi="Times New Roman" w:cs="Times New Roman"/>
          <w:color w:val="000000" w:themeColor="text1"/>
          <w:sz w:val="28"/>
          <w:szCs w:val="28"/>
        </w:rPr>
        <w:t>и.о</w:t>
      </w:r>
      <w:proofErr w:type="spellEnd"/>
      <w:r w:rsidR="00F23D09">
        <w:rPr>
          <w:rFonts w:ascii="Times New Roman" w:hAnsi="Times New Roman" w:cs="Times New Roman"/>
          <w:color w:val="000000" w:themeColor="text1"/>
          <w:sz w:val="28"/>
          <w:szCs w:val="28"/>
        </w:rPr>
        <w:t xml:space="preserve">. ректора </w:t>
      </w:r>
      <w:r w:rsidRPr="00196CD8">
        <w:rPr>
          <w:rFonts w:ascii="Times New Roman" w:hAnsi="Times New Roman" w:cs="Times New Roman"/>
          <w:color w:val="000000" w:themeColor="text1"/>
          <w:sz w:val="28"/>
          <w:szCs w:val="28"/>
        </w:rPr>
        <w:t xml:space="preserve">ГУУ </w:t>
      </w:r>
      <w:r w:rsidR="00F23D09" w:rsidRPr="00196CD8">
        <w:rPr>
          <w:rFonts w:ascii="Times New Roman" w:hAnsi="Times New Roman" w:cs="Times New Roman"/>
          <w:color w:val="000000" w:themeColor="text1"/>
          <w:sz w:val="28"/>
          <w:szCs w:val="28"/>
        </w:rPr>
        <w:t>от 2</w:t>
      </w:r>
      <w:r w:rsidR="00F23D09">
        <w:rPr>
          <w:rFonts w:ascii="Times New Roman" w:hAnsi="Times New Roman" w:cs="Times New Roman"/>
          <w:color w:val="000000" w:themeColor="text1"/>
          <w:sz w:val="28"/>
          <w:szCs w:val="28"/>
        </w:rPr>
        <w:t>9</w:t>
      </w:r>
      <w:r w:rsidR="00F23D09" w:rsidRPr="00196CD8">
        <w:rPr>
          <w:rFonts w:ascii="Times New Roman" w:hAnsi="Times New Roman" w:cs="Times New Roman"/>
          <w:color w:val="000000" w:themeColor="text1"/>
          <w:sz w:val="28"/>
          <w:szCs w:val="28"/>
        </w:rPr>
        <w:t xml:space="preserve"> </w:t>
      </w:r>
      <w:r w:rsidR="00F23D09">
        <w:rPr>
          <w:rFonts w:ascii="Times New Roman" w:hAnsi="Times New Roman" w:cs="Times New Roman"/>
          <w:color w:val="000000" w:themeColor="text1"/>
          <w:sz w:val="28"/>
          <w:szCs w:val="28"/>
        </w:rPr>
        <w:t>марта</w:t>
      </w:r>
      <w:r w:rsidR="00F23D09" w:rsidRPr="00196CD8">
        <w:rPr>
          <w:rFonts w:ascii="Times New Roman" w:hAnsi="Times New Roman" w:cs="Times New Roman"/>
          <w:color w:val="000000" w:themeColor="text1"/>
          <w:sz w:val="28"/>
          <w:szCs w:val="28"/>
        </w:rPr>
        <w:t xml:space="preserve"> 2016 года</w:t>
      </w:r>
      <w:r w:rsidR="00F23D09">
        <w:rPr>
          <w:rFonts w:ascii="Times New Roman" w:hAnsi="Times New Roman" w:cs="Times New Roman"/>
          <w:color w:val="000000" w:themeColor="text1"/>
          <w:sz w:val="28"/>
          <w:szCs w:val="28"/>
        </w:rPr>
        <w:t xml:space="preserve"> №142-</w:t>
      </w:r>
      <w:r w:rsidR="00F23D09">
        <w:rPr>
          <w:rFonts w:ascii="Times New Roman" w:hAnsi="Times New Roman" w:cs="Times New Roman"/>
          <w:color w:val="000000" w:themeColor="text1"/>
          <w:sz w:val="28"/>
          <w:szCs w:val="28"/>
          <w:lang w:val="en-US"/>
        </w:rPr>
        <w:t>I</w:t>
      </w:r>
      <w:r w:rsidR="00F23D09" w:rsidRPr="00196CD8">
        <w:rPr>
          <w:rFonts w:ascii="Times New Roman" w:hAnsi="Times New Roman" w:cs="Times New Roman"/>
          <w:color w:val="000000" w:themeColor="text1"/>
          <w:sz w:val="28"/>
          <w:szCs w:val="28"/>
        </w:rPr>
        <w:t xml:space="preserve"> </w:t>
      </w:r>
      <w:r w:rsidRPr="00196CD8">
        <w:rPr>
          <w:rFonts w:ascii="Times New Roman" w:hAnsi="Times New Roman" w:cs="Times New Roman"/>
          <w:color w:val="000000" w:themeColor="text1"/>
          <w:sz w:val="28"/>
          <w:szCs w:val="28"/>
        </w:rPr>
        <w:t>«</w:t>
      </w:r>
      <w:r w:rsidR="00B61862">
        <w:rPr>
          <w:rFonts w:ascii="Times New Roman" w:hAnsi="Times New Roman" w:cs="Times New Roman"/>
          <w:color w:val="000000" w:themeColor="text1"/>
          <w:sz w:val="28"/>
          <w:szCs w:val="28"/>
        </w:rPr>
        <w:t>О</w:t>
      </w:r>
      <w:r w:rsidRPr="00196CD8">
        <w:rPr>
          <w:rFonts w:ascii="Times New Roman" w:hAnsi="Times New Roman" w:cs="Times New Roman"/>
          <w:color w:val="000000" w:themeColor="text1"/>
          <w:sz w:val="28"/>
          <w:szCs w:val="28"/>
        </w:rPr>
        <w:t xml:space="preserve">б утверждении новой редакции Положения о государственной итоговой аттестации по образовательным программам высшего образования </w:t>
      </w:r>
      <w:r w:rsidR="00B61862">
        <w:rPr>
          <w:rFonts w:ascii="Times New Roman" w:hAnsi="Times New Roman" w:cs="Times New Roman"/>
          <w:color w:val="000000" w:themeColor="text1"/>
          <w:sz w:val="28"/>
          <w:szCs w:val="28"/>
        </w:rPr>
        <w:t xml:space="preserve">– программам </w:t>
      </w:r>
      <w:proofErr w:type="spellStart"/>
      <w:r w:rsidR="00B61862">
        <w:rPr>
          <w:rFonts w:ascii="Times New Roman" w:hAnsi="Times New Roman" w:cs="Times New Roman"/>
          <w:color w:val="000000" w:themeColor="text1"/>
          <w:sz w:val="28"/>
          <w:szCs w:val="28"/>
        </w:rPr>
        <w:t>бакалавриата</w:t>
      </w:r>
      <w:proofErr w:type="spellEnd"/>
      <w:r w:rsidR="00B61862">
        <w:rPr>
          <w:rFonts w:ascii="Times New Roman" w:hAnsi="Times New Roman" w:cs="Times New Roman"/>
          <w:color w:val="000000" w:themeColor="text1"/>
          <w:sz w:val="28"/>
          <w:szCs w:val="28"/>
        </w:rPr>
        <w:t xml:space="preserve">, </w:t>
      </w:r>
      <w:proofErr w:type="spellStart"/>
      <w:r w:rsidR="00B61862">
        <w:rPr>
          <w:rFonts w:ascii="Times New Roman" w:hAnsi="Times New Roman" w:cs="Times New Roman"/>
          <w:color w:val="000000" w:themeColor="text1"/>
          <w:sz w:val="28"/>
          <w:szCs w:val="28"/>
        </w:rPr>
        <w:t>специалитета</w:t>
      </w:r>
      <w:proofErr w:type="spellEnd"/>
      <w:r w:rsidR="00B61862">
        <w:rPr>
          <w:rFonts w:ascii="Times New Roman" w:hAnsi="Times New Roman" w:cs="Times New Roman"/>
          <w:color w:val="000000" w:themeColor="text1"/>
          <w:sz w:val="28"/>
          <w:szCs w:val="28"/>
        </w:rPr>
        <w:t xml:space="preserve"> и маги</w:t>
      </w:r>
      <w:r w:rsidR="00B61862">
        <w:rPr>
          <w:rFonts w:ascii="Times New Roman" w:hAnsi="Times New Roman" w:cs="Times New Roman"/>
          <w:color w:val="000000" w:themeColor="text1"/>
          <w:sz w:val="28"/>
          <w:szCs w:val="28"/>
          <w:lang w:val="en-US"/>
        </w:rPr>
        <w:t>c</w:t>
      </w:r>
      <w:proofErr w:type="spellStart"/>
      <w:r w:rsidR="00B61862">
        <w:rPr>
          <w:rFonts w:ascii="Times New Roman" w:hAnsi="Times New Roman" w:cs="Times New Roman"/>
          <w:color w:val="000000" w:themeColor="text1"/>
          <w:sz w:val="28"/>
          <w:szCs w:val="28"/>
        </w:rPr>
        <w:t>тратуры</w:t>
      </w:r>
      <w:proofErr w:type="spellEnd"/>
      <w:r w:rsidR="00B61862">
        <w:rPr>
          <w:rFonts w:ascii="Times New Roman" w:hAnsi="Times New Roman" w:cs="Times New Roman"/>
          <w:color w:val="000000" w:themeColor="text1"/>
          <w:sz w:val="28"/>
          <w:szCs w:val="28"/>
        </w:rPr>
        <w:t xml:space="preserve"> в ГУУ</w:t>
      </w:r>
      <w:r w:rsidR="00827270">
        <w:rPr>
          <w:rFonts w:ascii="Times New Roman" w:hAnsi="Times New Roman" w:cs="Times New Roman"/>
          <w:color w:val="000000" w:themeColor="text1"/>
          <w:sz w:val="28"/>
          <w:szCs w:val="28"/>
        </w:rPr>
        <w:t>»</w:t>
      </w:r>
      <w:r w:rsidR="00B61862" w:rsidRPr="00B61862">
        <w:rPr>
          <w:rFonts w:ascii="Times New Roman" w:hAnsi="Times New Roman" w:cs="Times New Roman"/>
          <w:color w:val="000000" w:themeColor="text1"/>
          <w:sz w:val="28"/>
          <w:szCs w:val="28"/>
        </w:rPr>
        <w:t>.</w:t>
      </w:r>
    </w:p>
    <w:p w:rsidR="00C80FA5" w:rsidRPr="00196CD8" w:rsidRDefault="00C80FA5" w:rsidP="00196CD8">
      <w:pPr>
        <w:pStyle w:val="a8"/>
        <w:numPr>
          <w:ilvl w:val="0"/>
          <w:numId w:val="28"/>
        </w:numPr>
        <w:spacing w:after="0" w:line="240" w:lineRule="auto"/>
        <w:ind w:left="709"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Учебный </w:t>
      </w:r>
      <w:r w:rsidR="00F23D09">
        <w:rPr>
          <w:rFonts w:ascii="Times New Roman" w:hAnsi="Times New Roman" w:cs="Times New Roman"/>
          <w:color w:val="000000" w:themeColor="text1"/>
          <w:sz w:val="28"/>
          <w:szCs w:val="28"/>
        </w:rPr>
        <w:t xml:space="preserve">план по направлению подготовки 01.03.02 </w:t>
      </w:r>
      <w:r>
        <w:rPr>
          <w:rFonts w:ascii="Times New Roman" w:hAnsi="Times New Roman" w:cs="Times New Roman"/>
          <w:color w:val="000000" w:themeColor="text1"/>
          <w:sz w:val="28"/>
          <w:szCs w:val="28"/>
        </w:rPr>
        <w:t>Прикладная математика и информатика</w:t>
      </w:r>
      <w:r w:rsidR="00F23D09">
        <w:rPr>
          <w:rFonts w:ascii="Times New Roman" w:hAnsi="Times New Roman" w:cs="Times New Roman"/>
          <w:color w:val="000000" w:themeColor="text1"/>
          <w:sz w:val="28"/>
          <w:szCs w:val="28"/>
        </w:rPr>
        <w:t>.</w:t>
      </w:r>
    </w:p>
    <w:p w:rsidR="000B1AB6" w:rsidRPr="00196CD8" w:rsidRDefault="000B1AB6" w:rsidP="00196CD8">
      <w:pPr>
        <w:spacing w:after="0" w:line="240" w:lineRule="auto"/>
        <w:ind w:firstLine="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Аттестационные испытания, входящие в состав государственной </w:t>
      </w:r>
      <w:r w:rsidR="00F23D09" w:rsidRPr="00196CD8">
        <w:rPr>
          <w:rFonts w:ascii="Times New Roman" w:hAnsi="Times New Roman" w:cs="Times New Roman"/>
          <w:color w:val="000000" w:themeColor="text1"/>
          <w:sz w:val="28"/>
          <w:szCs w:val="28"/>
        </w:rPr>
        <w:t xml:space="preserve">итоговой </w:t>
      </w:r>
      <w:r w:rsidRPr="00196CD8">
        <w:rPr>
          <w:rFonts w:ascii="Times New Roman" w:hAnsi="Times New Roman" w:cs="Times New Roman"/>
          <w:color w:val="000000" w:themeColor="text1"/>
          <w:sz w:val="28"/>
          <w:szCs w:val="28"/>
        </w:rPr>
        <w:t>аттестации выпускника, должны полностью соответствовать основной образовательной программе бакалавра прикладной математики и информатики, которую он освоил за время обучения.</w:t>
      </w:r>
    </w:p>
    <w:p w:rsidR="000B1AB6" w:rsidRPr="00196CD8" w:rsidRDefault="000B1AB6" w:rsidP="00196CD8">
      <w:pPr>
        <w:spacing w:after="0" w:line="240" w:lineRule="auto"/>
        <w:ind w:firstLine="708"/>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Объектами профессиональной деятельности выпускников программы</w:t>
      </w:r>
      <w:r w:rsidR="000A71E6" w:rsidRPr="00196CD8">
        <w:rPr>
          <w:rFonts w:ascii="Times New Roman" w:hAnsi="Times New Roman" w:cs="Times New Roman"/>
          <w:color w:val="000000" w:themeColor="text1"/>
          <w:sz w:val="28"/>
          <w:szCs w:val="28"/>
        </w:rPr>
        <w:t xml:space="preserve"> </w:t>
      </w:r>
      <w:proofErr w:type="spellStart"/>
      <w:r w:rsidRPr="00196CD8">
        <w:rPr>
          <w:rFonts w:ascii="Times New Roman" w:hAnsi="Times New Roman" w:cs="Times New Roman"/>
          <w:color w:val="000000" w:themeColor="text1"/>
          <w:sz w:val="28"/>
          <w:szCs w:val="28"/>
        </w:rPr>
        <w:t>бакалавриата</w:t>
      </w:r>
      <w:proofErr w:type="spellEnd"/>
      <w:r w:rsidR="000A71E6" w:rsidRPr="00196CD8">
        <w:rPr>
          <w:rFonts w:ascii="Times New Roman" w:hAnsi="Times New Roman" w:cs="Times New Roman"/>
          <w:color w:val="000000" w:themeColor="text1"/>
          <w:sz w:val="28"/>
          <w:szCs w:val="28"/>
        </w:rPr>
        <w:t xml:space="preserve"> </w:t>
      </w:r>
      <w:r w:rsidRPr="00196CD8">
        <w:rPr>
          <w:rFonts w:ascii="Times New Roman" w:hAnsi="Times New Roman" w:cs="Times New Roman"/>
          <w:color w:val="000000" w:themeColor="text1"/>
          <w:sz w:val="28"/>
          <w:szCs w:val="28"/>
        </w:rPr>
        <w:t>указанного направления</w:t>
      </w:r>
      <w:r w:rsidR="00372AF7">
        <w:rPr>
          <w:rFonts w:ascii="Times New Roman" w:hAnsi="Times New Roman" w:cs="Times New Roman"/>
          <w:color w:val="000000" w:themeColor="text1"/>
          <w:sz w:val="28"/>
          <w:szCs w:val="28"/>
        </w:rPr>
        <w:t xml:space="preserve"> в соответствие с ФГОС ВО</w:t>
      </w:r>
      <w:r w:rsidRPr="00196CD8">
        <w:rPr>
          <w:rFonts w:ascii="Times New Roman" w:hAnsi="Times New Roman" w:cs="Times New Roman"/>
          <w:color w:val="000000" w:themeColor="text1"/>
          <w:sz w:val="28"/>
          <w:szCs w:val="28"/>
        </w:rPr>
        <w:t>, являются:</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математическое моделирование;</w:t>
      </w:r>
    </w:p>
    <w:p w:rsidR="000B1AB6"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численные методы;</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теория вероятностей и математическая статистика;</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исследование операций и системный анализ;</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оптимизация и оптимальное управление;</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математическая кибернетика;</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дискретная математика;</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нелинейная динамика, информатика и управление;</w:t>
      </w:r>
    </w:p>
    <w:p w:rsidR="000B1AB6" w:rsidRPr="00B40BAC"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B40BAC">
        <w:rPr>
          <w:rFonts w:ascii="Times New Roman" w:hAnsi="Times New Roman" w:cs="Times New Roman"/>
          <w:color w:val="000000" w:themeColor="text1"/>
          <w:sz w:val="28"/>
          <w:szCs w:val="28"/>
        </w:rPr>
        <w:lastRenderedPageBreak/>
        <w:t xml:space="preserve">математические модели сложных систем: теория, алгоритмы, </w:t>
      </w:r>
      <w:proofErr w:type="spellStart"/>
      <w:proofErr w:type="gramStart"/>
      <w:r w:rsidRPr="00B40BAC">
        <w:rPr>
          <w:rFonts w:ascii="Times New Roman" w:hAnsi="Times New Roman" w:cs="Times New Roman"/>
          <w:color w:val="000000" w:themeColor="text1"/>
          <w:sz w:val="28"/>
          <w:szCs w:val="28"/>
        </w:rPr>
        <w:t>приложения;математические</w:t>
      </w:r>
      <w:proofErr w:type="spellEnd"/>
      <w:proofErr w:type="gramEnd"/>
      <w:r w:rsidRPr="00B40BAC">
        <w:rPr>
          <w:rFonts w:ascii="Times New Roman" w:hAnsi="Times New Roman" w:cs="Times New Roman"/>
          <w:color w:val="000000" w:themeColor="text1"/>
          <w:sz w:val="28"/>
          <w:szCs w:val="28"/>
        </w:rPr>
        <w:t xml:space="preserve"> и компьютерные методы обработки изображений;</w:t>
      </w:r>
    </w:p>
    <w:p w:rsidR="000B1AB6"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математическое и информационное обеспечение экономической деятельности;</w:t>
      </w:r>
    </w:p>
    <w:p w:rsidR="00B35C31" w:rsidRDefault="00B35C31"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математические методы и программное обеспечение защиты информации;</w:t>
      </w:r>
    </w:p>
    <w:p w:rsidR="00B35C31" w:rsidRPr="00196CD8" w:rsidRDefault="00B35C31"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математическое и программное обеспечение компьютерных сетей;</w:t>
      </w:r>
    </w:p>
    <w:p w:rsidR="000B1AB6"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информационные системы и их исследование методами математического прогнозирования и системного анализа;</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интеллектуальные системы;</w:t>
      </w:r>
    </w:p>
    <w:p w:rsidR="000B1AB6"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программная инженерия;</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системное программирование;</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средства, технологии, ресурсы и сервисы электронного обучения и мобильного обучения; </w:t>
      </w:r>
    </w:p>
    <w:p w:rsidR="000B1AB6"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прикладные интернет-технологии;</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языки программирования, алгоритмы, библиотеки и пакеты программ, продукты системного и прикладного программного обеспечения;</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системное и прикладное программное обеспечение;</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базы данных;</w:t>
      </w:r>
    </w:p>
    <w:p w:rsidR="00B35C31" w:rsidRPr="00196CD8" w:rsidRDefault="00B35C31" w:rsidP="00B35C31">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системы управления предприятием;</w:t>
      </w:r>
    </w:p>
    <w:p w:rsidR="000B1AB6" w:rsidRPr="00196CD8" w:rsidRDefault="000B1AB6" w:rsidP="00196CD8">
      <w:pPr>
        <w:numPr>
          <w:ilvl w:val="0"/>
          <w:numId w:val="3"/>
        </w:numPr>
        <w:spacing w:after="0" w:line="240" w:lineRule="auto"/>
        <w:ind w:hanging="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сетевые технологии.</w:t>
      </w:r>
    </w:p>
    <w:p w:rsidR="00474A1E" w:rsidRPr="00196CD8" w:rsidRDefault="00474A1E" w:rsidP="00196CD8">
      <w:pPr>
        <w:spacing w:after="0" w:line="240" w:lineRule="auto"/>
        <w:jc w:val="both"/>
        <w:rPr>
          <w:rFonts w:ascii="Times New Roman" w:hAnsi="Times New Roman" w:cs="Times New Roman"/>
          <w:color w:val="000000" w:themeColor="text1"/>
          <w:sz w:val="28"/>
          <w:szCs w:val="28"/>
        </w:rPr>
      </w:pPr>
    </w:p>
    <w:p w:rsidR="000B1AB6" w:rsidRPr="00196CD8" w:rsidRDefault="006F2FCE" w:rsidP="00196CD8">
      <w:pPr>
        <w:pStyle w:val="a8"/>
        <w:spacing w:after="0" w:line="240" w:lineRule="auto"/>
        <w:ind w:left="1159"/>
        <w:jc w:val="both"/>
        <w:rPr>
          <w:rFonts w:ascii="Times New Roman" w:hAnsi="Times New Roman" w:cs="Times New Roman"/>
          <w:b/>
          <w:color w:val="000000" w:themeColor="text1"/>
          <w:sz w:val="28"/>
          <w:szCs w:val="28"/>
          <w:u w:val="single"/>
        </w:rPr>
      </w:pPr>
      <w:r w:rsidRPr="00196CD8">
        <w:rPr>
          <w:rFonts w:ascii="Times New Roman" w:hAnsi="Times New Roman" w:cs="Times New Roman"/>
          <w:b/>
          <w:color w:val="000000" w:themeColor="text1"/>
          <w:sz w:val="28"/>
          <w:szCs w:val="28"/>
          <w:u w:val="single"/>
        </w:rPr>
        <w:t>1.</w:t>
      </w:r>
      <w:r w:rsidR="000B1AB6" w:rsidRPr="00196CD8">
        <w:rPr>
          <w:rFonts w:ascii="Times New Roman" w:hAnsi="Times New Roman" w:cs="Times New Roman"/>
          <w:b/>
          <w:color w:val="000000" w:themeColor="text1"/>
          <w:sz w:val="28"/>
          <w:szCs w:val="28"/>
          <w:u w:val="single"/>
        </w:rPr>
        <w:t>Характеристика итог</w:t>
      </w:r>
      <w:r w:rsidR="00867855">
        <w:rPr>
          <w:rFonts w:ascii="Times New Roman" w:hAnsi="Times New Roman" w:cs="Times New Roman"/>
          <w:b/>
          <w:color w:val="000000" w:themeColor="text1"/>
          <w:sz w:val="28"/>
          <w:szCs w:val="28"/>
          <w:u w:val="single"/>
        </w:rPr>
        <w:t>ового государственного экзамена</w:t>
      </w:r>
    </w:p>
    <w:p w:rsidR="000B1AB6" w:rsidRPr="00196CD8" w:rsidRDefault="000B1AB6" w:rsidP="00196CD8">
      <w:pPr>
        <w:spacing w:after="0" w:line="240" w:lineRule="auto"/>
        <w:ind w:firstLine="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Государственный экзамен по направлению подготовки бакалавров</w:t>
      </w:r>
      <w:r w:rsidR="00F23D09">
        <w:rPr>
          <w:rFonts w:ascii="Times New Roman" w:hAnsi="Times New Roman" w:cs="Times New Roman"/>
          <w:color w:val="000000" w:themeColor="text1"/>
          <w:sz w:val="28"/>
          <w:szCs w:val="28"/>
        </w:rPr>
        <w:t xml:space="preserve"> </w:t>
      </w:r>
      <w:proofErr w:type="gramStart"/>
      <w:r w:rsidR="00F23D09" w:rsidRPr="00196CD8">
        <w:rPr>
          <w:rFonts w:ascii="Times New Roman" w:hAnsi="Times New Roman" w:cs="Times New Roman"/>
          <w:color w:val="000000" w:themeColor="text1"/>
          <w:sz w:val="28"/>
          <w:szCs w:val="28"/>
        </w:rPr>
        <w:t xml:space="preserve">01.03.02 </w:t>
      </w:r>
      <w:r w:rsidR="00F23D09">
        <w:rPr>
          <w:rFonts w:ascii="Times New Roman" w:hAnsi="Times New Roman" w:cs="Times New Roman"/>
          <w:color w:val="000000" w:themeColor="text1"/>
          <w:sz w:val="28"/>
          <w:szCs w:val="28"/>
        </w:rPr>
        <w:t xml:space="preserve"> </w:t>
      </w:r>
      <w:r w:rsidRPr="00196CD8">
        <w:rPr>
          <w:rFonts w:ascii="Times New Roman" w:hAnsi="Times New Roman" w:cs="Times New Roman"/>
          <w:color w:val="000000" w:themeColor="text1"/>
          <w:sz w:val="28"/>
          <w:szCs w:val="28"/>
        </w:rPr>
        <w:t>Прикладная</w:t>
      </w:r>
      <w:proofErr w:type="gramEnd"/>
      <w:r w:rsidRPr="00196CD8">
        <w:rPr>
          <w:rFonts w:ascii="Times New Roman" w:hAnsi="Times New Roman" w:cs="Times New Roman"/>
          <w:color w:val="000000" w:themeColor="text1"/>
          <w:sz w:val="28"/>
          <w:szCs w:val="28"/>
        </w:rPr>
        <w:t xml:space="preserve"> математика и информатика является формой государственной </w:t>
      </w:r>
      <w:r w:rsidR="00F23D09" w:rsidRPr="00196CD8">
        <w:rPr>
          <w:rFonts w:ascii="Times New Roman" w:hAnsi="Times New Roman" w:cs="Times New Roman"/>
          <w:color w:val="000000" w:themeColor="text1"/>
          <w:sz w:val="28"/>
          <w:szCs w:val="28"/>
        </w:rPr>
        <w:t xml:space="preserve">итоговой </w:t>
      </w:r>
      <w:r w:rsidRPr="00196CD8">
        <w:rPr>
          <w:rFonts w:ascii="Times New Roman" w:hAnsi="Times New Roman" w:cs="Times New Roman"/>
          <w:color w:val="000000" w:themeColor="text1"/>
          <w:sz w:val="28"/>
          <w:szCs w:val="28"/>
        </w:rPr>
        <w:t xml:space="preserve">аттестации выпускников </w:t>
      </w:r>
      <w:proofErr w:type="spellStart"/>
      <w:r w:rsidRPr="00196CD8">
        <w:rPr>
          <w:rFonts w:ascii="Times New Roman" w:hAnsi="Times New Roman" w:cs="Times New Roman"/>
          <w:color w:val="000000" w:themeColor="text1"/>
          <w:sz w:val="28"/>
          <w:szCs w:val="28"/>
        </w:rPr>
        <w:t>бакалавриата</w:t>
      </w:r>
      <w:proofErr w:type="spellEnd"/>
      <w:r w:rsidRPr="00196CD8">
        <w:rPr>
          <w:rFonts w:ascii="Times New Roman" w:hAnsi="Times New Roman" w:cs="Times New Roman"/>
          <w:color w:val="000000" w:themeColor="text1"/>
          <w:sz w:val="28"/>
          <w:szCs w:val="28"/>
        </w:rPr>
        <w:t xml:space="preserve">. В соответствие с ФГОС </w:t>
      </w:r>
      <w:r w:rsidR="00F23D09">
        <w:rPr>
          <w:rFonts w:ascii="Times New Roman" w:hAnsi="Times New Roman" w:cs="Times New Roman"/>
          <w:color w:val="000000" w:themeColor="text1"/>
          <w:sz w:val="28"/>
          <w:szCs w:val="28"/>
        </w:rPr>
        <w:t xml:space="preserve">ВО </w:t>
      </w:r>
      <w:r w:rsidRPr="00196CD8">
        <w:rPr>
          <w:rFonts w:ascii="Times New Roman" w:hAnsi="Times New Roman" w:cs="Times New Roman"/>
          <w:color w:val="000000" w:themeColor="text1"/>
          <w:sz w:val="28"/>
          <w:szCs w:val="28"/>
        </w:rPr>
        <w:t>по нап</w:t>
      </w:r>
      <w:r w:rsidR="00F23D09">
        <w:rPr>
          <w:rFonts w:ascii="Times New Roman" w:hAnsi="Times New Roman" w:cs="Times New Roman"/>
          <w:color w:val="000000" w:themeColor="text1"/>
          <w:sz w:val="28"/>
          <w:szCs w:val="28"/>
        </w:rPr>
        <w:t xml:space="preserve">равлению подготовки бакалавров 01.03.02 </w:t>
      </w:r>
      <w:r w:rsidRPr="00196CD8">
        <w:rPr>
          <w:rFonts w:ascii="Times New Roman" w:hAnsi="Times New Roman" w:cs="Times New Roman"/>
          <w:color w:val="000000" w:themeColor="text1"/>
          <w:sz w:val="28"/>
          <w:szCs w:val="28"/>
        </w:rPr>
        <w:t xml:space="preserve">Прикладная математика и информатика государственный экзамен по направлению подготовки вводится по усмотрению ВУЗа. Государственный экзамен введен по решению Ученого совета ГУУ. </w:t>
      </w:r>
    </w:p>
    <w:p w:rsidR="000B1AB6" w:rsidRPr="00196CD8" w:rsidRDefault="000B1AB6" w:rsidP="00196CD8">
      <w:pPr>
        <w:pStyle w:val="a8"/>
        <w:spacing w:after="0" w:line="240" w:lineRule="auto"/>
        <w:ind w:left="0" w:firstLine="626"/>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u w:val="single"/>
        </w:rPr>
        <w:t xml:space="preserve">Целью </w:t>
      </w:r>
      <w:r w:rsidRPr="00196CD8">
        <w:rPr>
          <w:rFonts w:ascii="Times New Roman" w:hAnsi="Times New Roman" w:cs="Times New Roman"/>
          <w:color w:val="000000" w:themeColor="text1"/>
          <w:sz w:val="28"/>
          <w:szCs w:val="28"/>
        </w:rPr>
        <w:t xml:space="preserve">государственного экзамена является выявление у студентов теоретической подготовки к решению профессиональных задач. </w:t>
      </w:r>
    </w:p>
    <w:p w:rsidR="000B1AB6" w:rsidRDefault="000B1AB6" w:rsidP="00196CD8">
      <w:pPr>
        <w:spacing w:after="0" w:line="240" w:lineRule="auto"/>
        <w:ind w:firstLine="567"/>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u w:val="single"/>
        </w:rPr>
        <w:t>Программа</w:t>
      </w:r>
      <w:r w:rsidR="00F472C8" w:rsidRPr="00196CD8">
        <w:rPr>
          <w:rFonts w:ascii="Times New Roman" w:hAnsi="Times New Roman" w:cs="Times New Roman"/>
          <w:color w:val="000000" w:themeColor="text1"/>
          <w:sz w:val="28"/>
          <w:u w:val="single"/>
        </w:rPr>
        <w:t xml:space="preserve"> </w:t>
      </w:r>
      <w:r w:rsidRPr="00196CD8">
        <w:rPr>
          <w:rFonts w:ascii="Times New Roman" w:hAnsi="Times New Roman" w:cs="Times New Roman"/>
          <w:color w:val="000000" w:themeColor="text1"/>
          <w:sz w:val="28"/>
          <w:szCs w:val="28"/>
        </w:rPr>
        <w:t xml:space="preserve">государственного экзамена </w:t>
      </w:r>
      <w:r w:rsidRPr="00196CD8">
        <w:rPr>
          <w:rFonts w:ascii="Times New Roman" w:hAnsi="Times New Roman" w:cs="Times New Roman"/>
          <w:color w:val="000000" w:themeColor="text1"/>
          <w:sz w:val="28"/>
        </w:rPr>
        <w:t>утверждается на заседании кафедры «Математических методов в экономике и управлении»,</w:t>
      </w:r>
      <w:r w:rsidR="00B13B31">
        <w:rPr>
          <w:rFonts w:ascii="Times New Roman" w:hAnsi="Times New Roman" w:cs="Times New Roman"/>
          <w:color w:val="000000" w:themeColor="text1"/>
          <w:sz w:val="28"/>
        </w:rPr>
        <w:t xml:space="preserve"> </w:t>
      </w:r>
      <w:r w:rsidRPr="00196CD8">
        <w:rPr>
          <w:rFonts w:ascii="Times New Roman" w:hAnsi="Times New Roman" w:cs="Times New Roman"/>
          <w:color w:val="000000" w:themeColor="text1"/>
          <w:sz w:val="28"/>
        </w:rPr>
        <w:t xml:space="preserve">вопросы и экзаменационные билеты для обучающихся </w:t>
      </w:r>
      <w:r w:rsidRPr="00196CD8">
        <w:rPr>
          <w:rFonts w:ascii="Times New Roman" w:hAnsi="Times New Roman" w:cs="Times New Roman"/>
          <w:color w:val="000000" w:themeColor="text1"/>
          <w:sz w:val="28"/>
          <w:szCs w:val="28"/>
        </w:rPr>
        <w:t xml:space="preserve">проходят ежегодное утверждение на заседании кафедры и </w:t>
      </w:r>
      <w:r w:rsidR="001038AB" w:rsidRPr="00196CD8">
        <w:rPr>
          <w:rFonts w:ascii="Times New Roman" w:hAnsi="Times New Roman" w:cs="Times New Roman"/>
          <w:color w:val="000000" w:themeColor="text1"/>
          <w:sz w:val="28"/>
          <w:szCs w:val="28"/>
        </w:rPr>
        <w:t>ученым советом</w:t>
      </w:r>
      <w:r w:rsidRPr="00196CD8">
        <w:rPr>
          <w:rFonts w:ascii="Times New Roman" w:hAnsi="Times New Roman" w:cs="Times New Roman"/>
          <w:color w:val="000000" w:themeColor="text1"/>
          <w:sz w:val="28"/>
          <w:szCs w:val="28"/>
        </w:rPr>
        <w:t xml:space="preserve"> института</w:t>
      </w:r>
      <w:r w:rsidR="006F2FCE" w:rsidRPr="00196CD8">
        <w:rPr>
          <w:rFonts w:ascii="Times New Roman" w:hAnsi="Times New Roman" w:cs="Times New Roman"/>
          <w:color w:val="000000" w:themeColor="text1"/>
          <w:sz w:val="28"/>
          <w:szCs w:val="28"/>
        </w:rPr>
        <w:t xml:space="preserve"> информационных систем</w:t>
      </w:r>
      <w:r w:rsidRPr="00196CD8">
        <w:rPr>
          <w:rFonts w:ascii="Times New Roman" w:hAnsi="Times New Roman" w:cs="Times New Roman"/>
          <w:color w:val="000000" w:themeColor="text1"/>
          <w:sz w:val="28"/>
          <w:szCs w:val="28"/>
        </w:rPr>
        <w:t xml:space="preserve">. </w:t>
      </w:r>
    </w:p>
    <w:p w:rsidR="00B13B31" w:rsidRPr="00B13B31" w:rsidRDefault="00B13B31" w:rsidP="00196CD8">
      <w:pPr>
        <w:spacing w:after="0" w:line="240" w:lineRule="auto"/>
        <w:ind w:firstLine="567"/>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Формируемые к</w:t>
      </w:r>
      <w:r w:rsidRPr="00B13B31">
        <w:rPr>
          <w:rFonts w:ascii="Times New Roman" w:hAnsi="Times New Roman" w:cs="Times New Roman"/>
          <w:color w:val="000000" w:themeColor="text1"/>
          <w:sz w:val="28"/>
          <w:szCs w:val="28"/>
          <w:u w:val="single"/>
        </w:rPr>
        <w:t>омпетенции.</w:t>
      </w:r>
    </w:p>
    <w:p w:rsidR="000B1AB6" w:rsidRDefault="00B13B31" w:rsidP="00196CD8">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Подготовка и сдача государственного экзамена по н</w:t>
      </w:r>
      <w:r w:rsidR="00F23D09">
        <w:rPr>
          <w:rFonts w:ascii="Times New Roman" w:hAnsi="Times New Roman" w:cs="Times New Roman"/>
          <w:color w:val="000000" w:themeColor="text1"/>
          <w:sz w:val="28"/>
          <w:szCs w:val="28"/>
        </w:rPr>
        <w:t xml:space="preserve">аправлению подготовки 01.03.02 </w:t>
      </w:r>
      <w:r>
        <w:rPr>
          <w:rFonts w:ascii="Times New Roman" w:hAnsi="Times New Roman" w:cs="Times New Roman"/>
          <w:color w:val="000000" w:themeColor="text1"/>
          <w:sz w:val="28"/>
          <w:szCs w:val="28"/>
        </w:rPr>
        <w:t>Прикладная математика и информатика предполагает у обучающихся формирование следующих компетенций:</w:t>
      </w:r>
    </w:p>
    <w:p w:rsidR="00B13B31" w:rsidRPr="00B13B31" w:rsidRDefault="00B13B31" w:rsidP="00196CD8">
      <w:pPr>
        <w:spacing w:after="0" w:line="240" w:lineRule="auto"/>
        <w:ind w:firstLine="567"/>
        <w:jc w:val="both"/>
        <w:rPr>
          <w:rFonts w:ascii="Times New Roman" w:hAnsi="Times New Roman"/>
          <w:sz w:val="28"/>
          <w:szCs w:val="28"/>
          <w:lang w:eastAsia="en-US"/>
        </w:rPr>
      </w:pPr>
      <w:r w:rsidRPr="00B13B31">
        <w:rPr>
          <w:rFonts w:ascii="Times New Roman" w:hAnsi="Times New Roman" w:cs="Times New Roman"/>
          <w:color w:val="000000" w:themeColor="text1"/>
          <w:sz w:val="28"/>
          <w:szCs w:val="28"/>
        </w:rPr>
        <w:t xml:space="preserve">ОПК-4 </w:t>
      </w:r>
      <w:r w:rsidRPr="00B13B31">
        <w:rPr>
          <w:rFonts w:ascii="Times New Roman" w:hAnsi="Times New Roman"/>
          <w:sz w:val="28"/>
          <w:szCs w:val="28"/>
          <w:lang w:eastAsia="en-US"/>
        </w:rPr>
        <w:t xml:space="preserve">Способность решать стандартные задачи профессиональной деятельности на основе информационной и библиографической культуры с </w:t>
      </w:r>
      <w:r w:rsidRPr="00B13B31">
        <w:rPr>
          <w:rFonts w:ascii="Times New Roman" w:hAnsi="Times New Roman"/>
          <w:sz w:val="28"/>
          <w:szCs w:val="28"/>
          <w:lang w:eastAsia="en-US"/>
        </w:rPr>
        <w:lastRenderedPageBreak/>
        <w:t xml:space="preserve">применением информационно-коммуникационных </w:t>
      </w:r>
      <w:proofErr w:type="gramStart"/>
      <w:r w:rsidRPr="00B13B31">
        <w:rPr>
          <w:rFonts w:ascii="Times New Roman" w:hAnsi="Times New Roman"/>
          <w:sz w:val="28"/>
          <w:szCs w:val="28"/>
          <w:lang w:eastAsia="en-US"/>
        </w:rPr>
        <w:t>технологий  и</w:t>
      </w:r>
      <w:proofErr w:type="gramEnd"/>
      <w:r w:rsidRPr="00B13B31">
        <w:rPr>
          <w:rFonts w:ascii="Times New Roman" w:hAnsi="Times New Roman"/>
          <w:sz w:val="28"/>
          <w:szCs w:val="28"/>
          <w:lang w:eastAsia="en-US"/>
        </w:rPr>
        <w:t xml:space="preserve"> с учетом основных требований информационной безопасности</w:t>
      </w:r>
      <w:r>
        <w:rPr>
          <w:rFonts w:ascii="Times New Roman" w:hAnsi="Times New Roman"/>
          <w:sz w:val="28"/>
          <w:szCs w:val="28"/>
          <w:lang w:eastAsia="en-US"/>
        </w:rPr>
        <w:t>.</w:t>
      </w:r>
    </w:p>
    <w:p w:rsidR="00B13B31" w:rsidRDefault="00B13B31" w:rsidP="00196CD8">
      <w:pPr>
        <w:spacing w:after="0" w:line="240" w:lineRule="auto"/>
        <w:ind w:firstLine="567"/>
        <w:jc w:val="both"/>
        <w:rPr>
          <w:rFonts w:ascii="Times New Roman" w:hAnsi="Times New Roman"/>
          <w:sz w:val="28"/>
          <w:szCs w:val="28"/>
          <w:lang w:eastAsia="en-US"/>
        </w:rPr>
      </w:pPr>
      <w:r w:rsidRPr="00B13B31">
        <w:rPr>
          <w:rFonts w:ascii="Times New Roman" w:hAnsi="Times New Roman"/>
          <w:sz w:val="28"/>
          <w:szCs w:val="28"/>
          <w:lang w:eastAsia="en-US"/>
        </w:rPr>
        <w:t>ПК-2 Способность понимать, совершенствовать и применять современный математический аппарат</w:t>
      </w:r>
      <w:r>
        <w:rPr>
          <w:rFonts w:ascii="Times New Roman" w:hAnsi="Times New Roman"/>
          <w:sz w:val="28"/>
          <w:szCs w:val="28"/>
          <w:lang w:eastAsia="en-US"/>
        </w:rPr>
        <w:t>.</w:t>
      </w:r>
    </w:p>
    <w:p w:rsidR="00263797" w:rsidRPr="00B13B31" w:rsidRDefault="00263797" w:rsidP="00196CD8">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sz w:val="28"/>
          <w:szCs w:val="28"/>
          <w:lang w:eastAsia="en-US"/>
        </w:rPr>
        <w:t xml:space="preserve">Матрица составных частей ОП Прикладная математика и информатика и компетенций, формируемых ОП, с этапами формирования представлена в </w:t>
      </w:r>
      <w:r w:rsidRPr="00263797">
        <w:rPr>
          <w:rFonts w:ascii="Times New Roman" w:hAnsi="Times New Roman"/>
          <w:b/>
          <w:sz w:val="28"/>
          <w:szCs w:val="28"/>
          <w:lang w:eastAsia="en-US"/>
        </w:rPr>
        <w:t>Приложении Ж</w:t>
      </w:r>
      <w:r>
        <w:rPr>
          <w:rFonts w:ascii="Times New Roman" w:hAnsi="Times New Roman"/>
          <w:sz w:val="28"/>
          <w:szCs w:val="28"/>
          <w:lang w:eastAsia="en-US"/>
        </w:rPr>
        <w:t>.</w:t>
      </w:r>
    </w:p>
    <w:p w:rsidR="00263797" w:rsidRDefault="00263797" w:rsidP="00867855">
      <w:pPr>
        <w:pStyle w:val="1"/>
        <w:tabs>
          <w:tab w:val="left" w:pos="0"/>
        </w:tabs>
        <w:spacing w:before="0" w:line="240" w:lineRule="auto"/>
        <w:jc w:val="center"/>
        <w:rPr>
          <w:rFonts w:ascii="Times New Roman" w:hAnsi="Times New Roman" w:cs="Times New Roman"/>
          <w:color w:val="000000" w:themeColor="text1"/>
        </w:rPr>
      </w:pPr>
    </w:p>
    <w:p w:rsidR="00852AB7" w:rsidRDefault="00852AB7" w:rsidP="00867855">
      <w:pPr>
        <w:pStyle w:val="1"/>
        <w:tabs>
          <w:tab w:val="left" w:pos="0"/>
        </w:tabs>
        <w:spacing w:before="0" w:line="240" w:lineRule="auto"/>
        <w:jc w:val="center"/>
        <w:rPr>
          <w:rFonts w:ascii="Times New Roman" w:hAnsi="Times New Roman" w:cs="Times New Roman"/>
          <w:color w:val="000000" w:themeColor="text1"/>
        </w:rPr>
      </w:pPr>
      <w:r w:rsidRPr="00196CD8">
        <w:rPr>
          <w:rFonts w:ascii="Times New Roman" w:hAnsi="Times New Roman" w:cs="Times New Roman"/>
          <w:color w:val="000000" w:themeColor="text1"/>
        </w:rPr>
        <w:t>2. Государственные экзаменационные комиссии</w:t>
      </w:r>
    </w:p>
    <w:p w:rsidR="00286F87" w:rsidRPr="00286F87" w:rsidRDefault="00286F87" w:rsidP="00286F87"/>
    <w:p w:rsidR="00E85E91" w:rsidRDefault="00585927" w:rsidP="00286F87">
      <w:pPr>
        <w:tabs>
          <w:tab w:val="left" w:pos="851"/>
        </w:tabs>
        <w:spacing w:after="0" w:line="240" w:lineRule="auto"/>
        <w:jc w:val="both"/>
        <w:rPr>
          <w:rStyle w:val="FontStyle25"/>
          <w:color w:val="000000" w:themeColor="text1"/>
          <w:sz w:val="28"/>
          <w:szCs w:val="28"/>
        </w:rPr>
      </w:pPr>
      <w:r>
        <w:rPr>
          <w:rFonts w:ascii="Times New Roman" w:hAnsi="Times New Roman" w:cs="Times New Roman"/>
          <w:sz w:val="28"/>
          <w:szCs w:val="28"/>
        </w:rPr>
        <w:tab/>
      </w:r>
      <w:r w:rsidRPr="00585927">
        <w:rPr>
          <w:rFonts w:ascii="Times New Roman" w:hAnsi="Times New Roman" w:cs="Times New Roman"/>
          <w:sz w:val="28"/>
          <w:szCs w:val="28"/>
        </w:rPr>
        <w:t xml:space="preserve">Для проведения государственной итоговой аттестации в Университете создаются Государственные экзаменационные комиссии (ГЭК). </w:t>
      </w:r>
      <w:r w:rsidR="00852AB7" w:rsidRPr="00196CD8">
        <w:rPr>
          <w:rStyle w:val="FontStyle25"/>
          <w:color w:val="000000" w:themeColor="text1"/>
          <w:sz w:val="28"/>
          <w:szCs w:val="28"/>
        </w:rPr>
        <w:t>Государственна</w:t>
      </w:r>
      <w:r>
        <w:rPr>
          <w:rStyle w:val="FontStyle25"/>
          <w:color w:val="000000" w:themeColor="text1"/>
          <w:sz w:val="28"/>
          <w:szCs w:val="28"/>
        </w:rPr>
        <w:t xml:space="preserve">я экзаменационная комиссия </w:t>
      </w:r>
      <w:r w:rsidR="00852AB7" w:rsidRPr="00196CD8">
        <w:rPr>
          <w:rStyle w:val="FontStyle25"/>
          <w:color w:val="000000" w:themeColor="text1"/>
          <w:sz w:val="28"/>
          <w:szCs w:val="28"/>
        </w:rPr>
        <w:t>утверждается на один календарный год.</w:t>
      </w:r>
    </w:p>
    <w:p w:rsidR="00E85E91" w:rsidRPr="003B5252" w:rsidRDefault="00E85E91" w:rsidP="00286F87">
      <w:pPr>
        <w:pStyle w:val="ConsPlusNormal"/>
        <w:ind w:firstLine="851"/>
        <w:jc w:val="both"/>
        <w:rPr>
          <w:rFonts w:ascii="Times New Roman" w:hAnsi="Times New Roman" w:cs="Times New Roman"/>
          <w:sz w:val="28"/>
          <w:szCs w:val="28"/>
        </w:rPr>
      </w:pPr>
      <w:r w:rsidRPr="00E85E91">
        <w:rPr>
          <w:rFonts w:ascii="Times New Roman" w:hAnsi="Times New Roman" w:cs="Times New Roman"/>
          <w:sz w:val="28"/>
          <w:szCs w:val="28"/>
        </w:rPr>
        <w:t xml:space="preserve"> </w:t>
      </w:r>
      <w:r w:rsidRPr="0030277D">
        <w:rPr>
          <w:rFonts w:ascii="Times New Roman" w:hAnsi="Times New Roman" w:cs="Times New Roman"/>
          <w:sz w:val="28"/>
          <w:szCs w:val="28"/>
        </w:rPr>
        <w:t>В состав государственной экзаменационной комиссии включаются не менее 5 человек, из которых не менее 50 процентов являются ведущими специалистами - представителями работодателей или их объединений в соответствующей области профессиональной деятельности, остальные - лицами, относящимися к профессорско-преподавательскому составу данной организации и (или) иных организаций, и (или) научными работниками данной организации и (или) иных организаций, имеющими ученое звание и (или) ученую степень.</w:t>
      </w:r>
    </w:p>
    <w:p w:rsidR="00852AB7" w:rsidRPr="00196CD8" w:rsidRDefault="00585927" w:rsidP="00286F87">
      <w:pPr>
        <w:pStyle w:val="Style2"/>
        <w:widowControl/>
        <w:tabs>
          <w:tab w:val="left" w:pos="567"/>
        </w:tabs>
        <w:spacing w:after="0" w:line="240" w:lineRule="auto"/>
        <w:ind w:firstLine="0"/>
        <w:rPr>
          <w:rFonts w:cs="Times New Roman"/>
          <w:color w:val="000000" w:themeColor="text1"/>
          <w:sz w:val="28"/>
          <w:szCs w:val="28"/>
        </w:rPr>
      </w:pPr>
      <w:r>
        <w:rPr>
          <w:rFonts w:cs="Times New Roman"/>
          <w:color w:val="000000" w:themeColor="text1"/>
          <w:sz w:val="28"/>
        </w:rPr>
        <w:tab/>
      </w:r>
      <w:r w:rsidR="00852AB7" w:rsidRPr="00196CD8">
        <w:rPr>
          <w:rFonts w:cs="Times New Roman"/>
          <w:color w:val="000000" w:themeColor="text1"/>
          <w:sz w:val="28"/>
        </w:rPr>
        <w:t>С учетом количества обучающихся по направлению подготовки, ежегодно выпускаемых кафедрой, образуется одна или несколько (как правило две) параллельно работающих государственных экзаменационных комиссий.</w:t>
      </w:r>
    </w:p>
    <w:p w:rsidR="00852AB7" w:rsidRPr="00196CD8" w:rsidRDefault="00867855" w:rsidP="00867855">
      <w:pPr>
        <w:pStyle w:val="Style2"/>
        <w:widowControl/>
        <w:tabs>
          <w:tab w:val="left" w:pos="567"/>
        </w:tabs>
        <w:spacing w:after="0" w:line="240" w:lineRule="auto"/>
        <w:ind w:firstLine="0"/>
        <w:jc w:val="center"/>
        <w:rPr>
          <w:rFonts w:cs="Times New Roman"/>
          <w:b/>
          <w:color w:val="000000" w:themeColor="text1"/>
          <w:sz w:val="28"/>
        </w:rPr>
      </w:pPr>
      <w:r>
        <w:rPr>
          <w:rFonts w:cs="Times New Roman"/>
          <w:b/>
          <w:color w:val="000000" w:themeColor="text1"/>
          <w:sz w:val="28"/>
        </w:rPr>
        <w:t>Председатель ГЭК</w:t>
      </w:r>
    </w:p>
    <w:p w:rsidR="00852AB7" w:rsidRPr="00196CD8" w:rsidRDefault="00852AB7" w:rsidP="00196CD8">
      <w:pPr>
        <w:pStyle w:val="Style2"/>
        <w:widowControl/>
        <w:tabs>
          <w:tab w:val="left" w:pos="567"/>
        </w:tabs>
        <w:spacing w:after="0" w:line="240" w:lineRule="auto"/>
        <w:ind w:firstLine="567"/>
        <w:rPr>
          <w:rFonts w:cs="Times New Roman"/>
          <w:color w:val="000000" w:themeColor="text1"/>
          <w:sz w:val="28"/>
        </w:rPr>
      </w:pPr>
      <w:r w:rsidRPr="00196CD8">
        <w:rPr>
          <w:rFonts w:cs="Times New Roman"/>
          <w:color w:val="000000" w:themeColor="text1"/>
          <w:sz w:val="28"/>
        </w:rPr>
        <w:t>Председатель комиссии организует и контролирует деятельность Государственной экзаменационной комиссии, обеспечивает единство требований, предъявляемых к обучающимся при проведении государственной итоговой аттестации.</w:t>
      </w:r>
    </w:p>
    <w:p w:rsidR="00852AB7" w:rsidRPr="00196CD8" w:rsidRDefault="00852AB7" w:rsidP="00196CD8">
      <w:pPr>
        <w:spacing w:after="0" w:line="240" w:lineRule="auto"/>
        <w:jc w:val="both"/>
        <w:rPr>
          <w:rFonts w:ascii="Times New Roman" w:hAnsi="Times New Roman" w:cs="Times New Roman"/>
          <w:color w:val="000000" w:themeColor="text1"/>
          <w:sz w:val="28"/>
        </w:rPr>
      </w:pPr>
      <w:r w:rsidRPr="00196CD8">
        <w:rPr>
          <w:rFonts w:ascii="Times New Roman" w:hAnsi="Times New Roman" w:cs="Times New Roman"/>
          <w:color w:val="000000" w:themeColor="text1"/>
          <w:sz w:val="28"/>
        </w:rPr>
        <w:t>Председатель государственной экзаменационной комиссии утверждается из лиц, не работающих в Университете,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852AB7" w:rsidRPr="00196CD8" w:rsidRDefault="00852AB7" w:rsidP="00196CD8">
      <w:pPr>
        <w:spacing w:after="0" w:line="240" w:lineRule="auto"/>
        <w:ind w:firstLine="567"/>
        <w:jc w:val="both"/>
        <w:rPr>
          <w:rFonts w:ascii="Times New Roman" w:hAnsi="Times New Roman" w:cs="Times New Roman"/>
          <w:color w:val="000000" w:themeColor="text1"/>
          <w:sz w:val="28"/>
        </w:rPr>
      </w:pPr>
      <w:r w:rsidRPr="00196CD8">
        <w:rPr>
          <w:rFonts w:ascii="Times New Roman" w:hAnsi="Times New Roman" w:cs="Times New Roman"/>
          <w:b/>
          <w:color w:val="000000" w:themeColor="text1"/>
          <w:sz w:val="28"/>
        </w:rPr>
        <w:t>Функциями</w:t>
      </w:r>
      <w:r w:rsidRPr="00196CD8">
        <w:rPr>
          <w:rFonts w:ascii="Times New Roman" w:hAnsi="Times New Roman" w:cs="Times New Roman"/>
          <w:color w:val="000000" w:themeColor="text1"/>
          <w:sz w:val="28"/>
        </w:rPr>
        <w:t xml:space="preserve"> Государственных экзаменационных комиссий являются:</w:t>
      </w:r>
    </w:p>
    <w:p w:rsidR="00852AB7" w:rsidRPr="00196CD8" w:rsidRDefault="00852AB7" w:rsidP="00196CD8">
      <w:pPr>
        <w:numPr>
          <w:ilvl w:val="0"/>
          <w:numId w:val="29"/>
        </w:numPr>
        <w:spacing w:after="0" w:line="240" w:lineRule="auto"/>
        <w:jc w:val="both"/>
        <w:rPr>
          <w:rFonts w:ascii="Times New Roman" w:hAnsi="Times New Roman" w:cs="Times New Roman"/>
          <w:color w:val="000000" w:themeColor="text1"/>
          <w:sz w:val="28"/>
        </w:rPr>
      </w:pPr>
      <w:r w:rsidRPr="00196CD8">
        <w:rPr>
          <w:rFonts w:ascii="Times New Roman" w:hAnsi="Times New Roman" w:cs="Times New Roman"/>
          <w:color w:val="000000" w:themeColor="text1"/>
          <w:sz w:val="28"/>
        </w:rPr>
        <w:t>определение соответствия уровня подготовки выпускника требованиям образовательных стандартов;</w:t>
      </w:r>
    </w:p>
    <w:p w:rsidR="00852AB7" w:rsidRPr="00196CD8" w:rsidRDefault="00852AB7" w:rsidP="00196CD8">
      <w:pPr>
        <w:numPr>
          <w:ilvl w:val="0"/>
          <w:numId w:val="29"/>
        </w:numPr>
        <w:spacing w:after="0" w:line="240" w:lineRule="auto"/>
        <w:jc w:val="both"/>
        <w:rPr>
          <w:rFonts w:ascii="Times New Roman" w:hAnsi="Times New Roman" w:cs="Times New Roman"/>
          <w:color w:val="000000" w:themeColor="text1"/>
          <w:sz w:val="28"/>
        </w:rPr>
      </w:pPr>
      <w:r w:rsidRPr="00196CD8">
        <w:rPr>
          <w:rFonts w:ascii="Times New Roman" w:hAnsi="Times New Roman" w:cs="Times New Roman"/>
          <w:color w:val="000000" w:themeColor="text1"/>
          <w:sz w:val="28"/>
        </w:rPr>
        <w:t>принятие решения о присвоении квалификации по результатам государственных аттестационных испытаний и выдаче выпускнику документа о высшем образовании и о квалификации установленного образца.</w:t>
      </w:r>
    </w:p>
    <w:p w:rsidR="00852AB7" w:rsidRPr="00196CD8" w:rsidRDefault="00852AB7" w:rsidP="00196CD8">
      <w:pPr>
        <w:numPr>
          <w:ilvl w:val="0"/>
          <w:numId w:val="29"/>
        </w:numPr>
        <w:spacing w:after="0" w:line="240" w:lineRule="auto"/>
        <w:jc w:val="both"/>
        <w:rPr>
          <w:rFonts w:ascii="Times New Roman" w:hAnsi="Times New Roman" w:cs="Times New Roman"/>
          <w:color w:val="000000" w:themeColor="text1"/>
          <w:sz w:val="28"/>
        </w:rPr>
      </w:pPr>
      <w:r w:rsidRPr="00196CD8">
        <w:rPr>
          <w:rFonts w:ascii="Times New Roman" w:hAnsi="Times New Roman" w:cs="Times New Roman"/>
          <w:color w:val="000000" w:themeColor="text1"/>
          <w:sz w:val="28"/>
        </w:rPr>
        <w:lastRenderedPageBreak/>
        <w:t>Разработка рекомендаций, направленных на совершенствование</w:t>
      </w:r>
      <w:r w:rsidR="00050197" w:rsidRPr="00196CD8">
        <w:rPr>
          <w:rFonts w:ascii="Times New Roman" w:hAnsi="Times New Roman" w:cs="Times New Roman"/>
          <w:color w:val="000000" w:themeColor="text1"/>
          <w:sz w:val="28"/>
        </w:rPr>
        <w:t xml:space="preserve"> подготовки обучающихся, на основании результатов работы ГЭК.</w:t>
      </w:r>
    </w:p>
    <w:p w:rsidR="00852AB7" w:rsidRPr="00196CD8" w:rsidRDefault="00852AB7" w:rsidP="00196CD8">
      <w:pPr>
        <w:spacing w:after="0" w:line="240" w:lineRule="auto"/>
        <w:jc w:val="both"/>
        <w:rPr>
          <w:rFonts w:ascii="Times New Roman" w:hAnsi="Times New Roman" w:cs="Times New Roman"/>
          <w:color w:val="000000" w:themeColor="text1"/>
        </w:rPr>
      </w:pPr>
    </w:p>
    <w:p w:rsidR="000B1AB6" w:rsidRPr="00196CD8" w:rsidRDefault="006F2FCE" w:rsidP="00867855">
      <w:pPr>
        <w:pStyle w:val="1"/>
        <w:tabs>
          <w:tab w:val="left" w:pos="0"/>
        </w:tabs>
        <w:spacing w:before="0" w:line="240" w:lineRule="auto"/>
        <w:jc w:val="center"/>
        <w:rPr>
          <w:rFonts w:ascii="Times New Roman" w:hAnsi="Times New Roman" w:cs="Times New Roman"/>
          <w:color w:val="000000" w:themeColor="text1"/>
          <w:u w:val="single"/>
        </w:rPr>
      </w:pPr>
      <w:r w:rsidRPr="00196CD8">
        <w:rPr>
          <w:rFonts w:ascii="Times New Roman" w:hAnsi="Times New Roman" w:cs="Times New Roman"/>
          <w:color w:val="000000" w:themeColor="text1"/>
          <w:u w:val="single"/>
        </w:rPr>
        <w:t>2.</w:t>
      </w:r>
      <w:r w:rsidR="000B1AB6" w:rsidRPr="00196CD8">
        <w:rPr>
          <w:rFonts w:ascii="Times New Roman" w:hAnsi="Times New Roman" w:cs="Times New Roman"/>
          <w:color w:val="000000" w:themeColor="text1"/>
          <w:u w:val="single"/>
        </w:rPr>
        <w:t>Порядок проведения государственн</w:t>
      </w:r>
      <w:r w:rsidR="00867855">
        <w:rPr>
          <w:rFonts w:ascii="Times New Roman" w:hAnsi="Times New Roman" w:cs="Times New Roman"/>
          <w:color w:val="000000" w:themeColor="text1"/>
          <w:u w:val="single"/>
        </w:rPr>
        <w:t>ого</w:t>
      </w:r>
      <w:r w:rsidR="000B1AB6" w:rsidRPr="00196CD8">
        <w:rPr>
          <w:rFonts w:ascii="Times New Roman" w:hAnsi="Times New Roman" w:cs="Times New Roman"/>
          <w:color w:val="000000" w:themeColor="text1"/>
          <w:u w:val="single"/>
        </w:rPr>
        <w:t xml:space="preserve"> экзамен</w:t>
      </w:r>
      <w:r w:rsidR="00867855">
        <w:rPr>
          <w:rFonts w:ascii="Times New Roman" w:hAnsi="Times New Roman" w:cs="Times New Roman"/>
          <w:color w:val="000000" w:themeColor="text1"/>
          <w:u w:val="single"/>
        </w:rPr>
        <w:t>а</w:t>
      </w:r>
    </w:p>
    <w:p w:rsidR="000B1AB6" w:rsidRPr="00196CD8" w:rsidRDefault="000B1AB6" w:rsidP="00196CD8">
      <w:pPr>
        <w:pStyle w:val="a8"/>
        <w:numPr>
          <w:ilvl w:val="1"/>
          <w:numId w:val="31"/>
        </w:numPr>
        <w:spacing w:after="0" w:line="240" w:lineRule="auto"/>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График и расписание работы </w:t>
      </w:r>
      <w:r w:rsidRPr="00196CD8">
        <w:rPr>
          <w:rStyle w:val="FontStyle25"/>
          <w:color w:val="000000" w:themeColor="text1"/>
          <w:sz w:val="28"/>
          <w:szCs w:val="28"/>
        </w:rPr>
        <w:t>Государственной экзаменационной комиссией</w:t>
      </w:r>
      <w:r w:rsidRPr="00196CD8">
        <w:rPr>
          <w:rFonts w:ascii="Times New Roman" w:hAnsi="Times New Roman" w:cs="Times New Roman"/>
          <w:color w:val="000000" w:themeColor="text1"/>
          <w:sz w:val="28"/>
          <w:szCs w:val="28"/>
        </w:rPr>
        <w:t xml:space="preserve"> (далее ГЭК) по приему государственн</w:t>
      </w:r>
      <w:r w:rsidR="00867855">
        <w:rPr>
          <w:rFonts w:ascii="Times New Roman" w:hAnsi="Times New Roman" w:cs="Times New Roman"/>
          <w:color w:val="000000" w:themeColor="text1"/>
          <w:sz w:val="28"/>
          <w:szCs w:val="28"/>
        </w:rPr>
        <w:t>ого</w:t>
      </w:r>
      <w:r w:rsidRPr="00196CD8">
        <w:rPr>
          <w:rFonts w:ascii="Times New Roman" w:hAnsi="Times New Roman" w:cs="Times New Roman"/>
          <w:color w:val="000000" w:themeColor="text1"/>
          <w:sz w:val="28"/>
          <w:szCs w:val="28"/>
        </w:rPr>
        <w:t xml:space="preserve"> экзамен</w:t>
      </w:r>
      <w:r w:rsidR="00867855">
        <w:rPr>
          <w:rFonts w:ascii="Times New Roman" w:hAnsi="Times New Roman" w:cs="Times New Roman"/>
          <w:color w:val="000000" w:themeColor="text1"/>
          <w:sz w:val="28"/>
          <w:szCs w:val="28"/>
        </w:rPr>
        <w:t>а</w:t>
      </w:r>
      <w:r w:rsidRPr="00196CD8">
        <w:rPr>
          <w:rFonts w:ascii="Times New Roman" w:hAnsi="Times New Roman" w:cs="Times New Roman"/>
          <w:color w:val="000000" w:themeColor="text1"/>
          <w:sz w:val="28"/>
          <w:szCs w:val="28"/>
        </w:rPr>
        <w:t xml:space="preserve"> разрабатываются на основе календарных сроков проведения итоговой аттестации, предусмотренных ОП (календарными графиками учебного процесса</w:t>
      </w:r>
      <w:r w:rsidR="000A71E6" w:rsidRPr="00196CD8">
        <w:rPr>
          <w:rFonts w:ascii="Times New Roman" w:hAnsi="Times New Roman" w:cs="Times New Roman"/>
          <w:color w:val="000000" w:themeColor="text1"/>
          <w:sz w:val="28"/>
          <w:szCs w:val="28"/>
        </w:rPr>
        <w:t xml:space="preserve"> </w:t>
      </w:r>
      <w:r w:rsidR="001038AB" w:rsidRPr="00196CD8">
        <w:rPr>
          <w:rStyle w:val="FontStyle25"/>
          <w:color w:val="000000" w:themeColor="text1"/>
          <w:sz w:val="28"/>
          <w:szCs w:val="28"/>
        </w:rPr>
        <w:t>ФГБОУ В</w:t>
      </w:r>
      <w:r w:rsidRPr="00196CD8">
        <w:rPr>
          <w:rStyle w:val="FontStyle25"/>
          <w:color w:val="000000" w:themeColor="text1"/>
          <w:sz w:val="28"/>
          <w:szCs w:val="28"/>
        </w:rPr>
        <w:t>О ГУУ)</w:t>
      </w:r>
      <w:r w:rsidR="00B04B79" w:rsidRPr="00196CD8">
        <w:rPr>
          <w:rStyle w:val="FontStyle25"/>
          <w:color w:val="000000" w:themeColor="text1"/>
          <w:sz w:val="28"/>
          <w:szCs w:val="28"/>
        </w:rPr>
        <w:t xml:space="preserve"> (</w:t>
      </w:r>
      <w:r w:rsidR="00B04B79" w:rsidRPr="00196CD8">
        <w:rPr>
          <w:rStyle w:val="FontStyle25"/>
          <w:b/>
          <w:color w:val="000000" w:themeColor="text1"/>
          <w:sz w:val="28"/>
          <w:szCs w:val="28"/>
        </w:rPr>
        <w:t>Приложение А</w:t>
      </w:r>
      <w:r w:rsidR="00B04B79" w:rsidRPr="00196CD8">
        <w:rPr>
          <w:rStyle w:val="FontStyle25"/>
          <w:color w:val="000000" w:themeColor="text1"/>
          <w:sz w:val="28"/>
          <w:szCs w:val="28"/>
        </w:rPr>
        <w:t>).</w:t>
      </w:r>
    </w:p>
    <w:p w:rsidR="000B1AB6" w:rsidRPr="00196CD8" w:rsidRDefault="000B1AB6" w:rsidP="00196CD8">
      <w:pPr>
        <w:pStyle w:val="Style2"/>
        <w:widowControl/>
        <w:numPr>
          <w:ilvl w:val="1"/>
          <w:numId w:val="31"/>
        </w:numPr>
        <w:tabs>
          <w:tab w:val="left" w:pos="0"/>
        </w:tabs>
        <w:spacing w:after="0" w:line="240" w:lineRule="auto"/>
        <w:ind w:left="0" w:firstLine="0"/>
        <w:rPr>
          <w:rFonts w:cs="Times New Roman"/>
          <w:color w:val="000000" w:themeColor="text1"/>
          <w:sz w:val="28"/>
          <w:szCs w:val="28"/>
        </w:rPr>
      </w:pPr>
      <w:r w:rsidRPr="00196CD8">
        <w:rPr>
          <w:rStyle w:val="FontStyle25"/>
          <w:color w:val="000000" w:themeColor="text1"/>
          <w:sz w:val="28"/>
          <w:szCs w:val="28"/>
        </w:rPr>
        <w:t>Прием экзамена проводится ГЭК, которая утверждается на один календарный год.</w:t>
      </w:r>
      <w:r w:rsidR="009D357F" w:rsidRPr="00196CD8">
        <w:rPr>
          <w:rStyle w:val="FontStyle25"/>
          <w:color w:val="000000" w:themeColor="text1"/>
          <w:sz w:val="28"/>
          <w:szCs w:val="28"/>
        </w:rPr>
        <w:t xml:space="preserve"> </w:t>
      </w:r>
      <w:r w:rsidRPr="00196CD8">
        <w:rPr>
          <w:rFonts w:cs="Times New Roman"/>
          <w:color w:val="000000" w:themeColor="text1"/>
          <w:sz w:val="28"/>
        </w:rPr>
        <w:t>ГЭК состоит из председателя, 3 членов и секретаря. С учетом количества обучающихся по направлению подготовки, ежегодно выпускаемых кафедрой, образуется одна или несколько (как правило две) параллельно работающих государственных экзаменационных комиссий.</w:t>
      </w:r>
    </w:p>
    <w:p w:rsidR="00B04B79" w:rsidRPr="00196CD8" w:rsidRDefault="00B04B79" w:rsidP="00196CD8">
      <w:pPr>
        <w:pStyle w:val="Style2"/>
        <w:widowControl/>
        <w:numPr>
          <w:ilvl w:val="1"/>
          <w:numId w:val="31"/>
        </w:numPr>
        <w:tabs>
          <w:tab w:val="left" w:pos="0"/>
        </w:tabs>
        <w:spacing w:after="0" w:line="240" w:lineRule="auto"/>
        <w:ind w:left="0" w:firstLine="0"/>
        <w:rPr>
          <w:rFonts w:cs="Times New Roman"/>
          <w:color w:val="000000" w:themeColor="text1"/>
          <w:sz w:val="28"/>
          <w:szCs w:val="28"/>
        </w:rPr>
      </w:pPr>
      <w:r w:rsidRPr="00196CD8">
        <w:rPr>
          <w:rFonts w:cs="Times New Roman"/>
          <w:color w:val="000000" w:themeColor="text1"/>
          <w:sz w:val="28"/>
        </w:rPr>
        <w:t xml:space="preserve">За две недели до проведения государственного экзамена проходят обзорные лекции по вопросам, вызывающим наибольшее затруднение при </w:t>
      </w:r>
      <w:proofErr w:type="gramStart"/>
      <w:r w:rsidRPr="00196CD8">
        <w:rPr>
          <w:rFonts w:cs="Times New Roman"/>
          <w:color w:val="000000" w:themeColor="text1"/>
          <w:sz w:val="28"/>
        </w:rPr>
        <w:t>подготовке  у</w:t>
      </w:r>
      <w:proofErr w:type="gramEnd"/>
      <w:r w:rsidRPr="00196CD8">
        <w:rPr>
          <w:rFonts w:cs="Times New Roman"/>
          <w:color w:val="000000" w:themeColor="text1"/>
          <w:sz w:val="28"/>
        </w:rPr>
        <w:t xml:space="preserve"> обучающихся. Составляется график проведения консультаций и своевременно доводится до сведения студентов.</w:t>
      </w:r>
    </w:p>
    <w:p w:rsidR="00B04B79" w:rsidRPr="00196CD8" w:rsidRDefault="00B04B79" w:rsidP="00196CD8">
      <w:pPr>
        <w:pStyle w:val="Style2"/>
        <w:widowControl/>
        <w:numPr>
          <w:ilvl w:val="1"/>
          <w:numId w:val="31"/>
        </w:numPr>
        <w:tabs>
          <w:tab w:val="left" w:pos="0"/>
        </w:tabs>
        <w:spacing w:after="0" w:line="240" w:lineRule="auto"/>
        <w:ind w:left="0" w:firstLine="0"/>
        <w:rPr>
          <w:rFonts w:cs="Times New Roman"/>
          <w:color w:val="000000" w:themeColor="text1"/>
          <w:sz w:val="28"/>
          <w:szCs w:val="28"/>
        </w:rPr>
      </w:pPr>
      <w:r w:rsidRPr="00196CD8">
        <w:rPr>
          <w:rFonts w:cs="Times New Roman"/>
          <w:color w:val="000000" w:themeColor="text1"/>
          <w:sz w:val="28"/>
        </w:rPr>
        <w:t>Функции председателя ГЭК.</w:t>
      </w:r>
    </w:p>
    <w:p w:rsidR="00BC64FF" w:rsidRPr="00196CD8" w:rsidRDefault="00BC64FF" w:rsidP="00196CD8">
      <w:pPr>
        <w:pStyle w:val="Style2"/>
        <w:widowControl/>
        <w:tabs>
          <w:tab w:val="left" w:pos="567"/>
        </w:tabs>
        <w:spacing w:after="0" w:line="240" w:lineRule="auto"/>
        <w:ind w:firstLine="567"/>
        <w:rPr>
          <w:rFonts w:cs="Times New Roman"/>
          <w:color w:val="000000" w:themeColor="text1"/>
          <w:sz w:val="28"/>
        </w:rPr>
      </w:pPr>
      <w:r w:rsidRPr="00196CD8">
        <w:rPr>
          <w:rFonts w:cs="Times New Roman"/>
          <w:color w:val="000000" w:themeColor="text1"/>
          <w:sz w:val="28"/>
        </w:rPr>
        <w:t>Председатель комиссии организует и контролирует деятельность Государственной экзаменационной комиссии, обеспечивает единство требований, предъявляемых к обучающимся при проведении государственной итоговой аттестации.</w:t>
      </w:r>
    </w:p>
    <w:p w:rsidR="00BC64FF" w:rsidRPr="00196CD8" w:rsidRDefault="00BC64FF" w:rsidP="00196CD8">
      <w:pPr>
        <w:pStyle w:val="Style2"/>
        <w:widowControl/>
        <w:tabs>
          <w:tab w:val="left" w:pos="567"/>
        </w:tabs>
        <w:spacing w:after="0" w:line="240" w:lineRule="auto"/>
        <w:ind w:firstLine="567"/>
        <w:rPr>
          <w:rFonts w:cs="Times New Roman"/>
          <w:color w:val="000000" w:themeColor="text1"/>
          <w:sz w:val="28"/>
        </w:rPr>
      </w:pPr>
      <w:r w:rsidRPr="00196CD8">
        <w:rPr>
          <w:rFonts w:cs="Times New Roman"/>
          <w:color w:val="000000" w:themeColor="text1"/>
          <w:sz w:val="28"/>
        </w:rPr>
        <w:t>Председатель государственной экзаменационной комиссии утверждается из лиц, не работающих в Университете,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0B1AB6" w:rsidRPr="00196CD8" w:rsidRDefault="000B1AB6" w:rsidP="00196CD8">
      <w:pPr>
        <w:pStyle w:val="a8"/>
        <w:numPr>
          <w:ilvl w:val="1"/>
          <w:numId w:val="32"/>
        </w:numPr>
        <w:spacing w:after="0" w:line="240" w:lineRule="auto"/>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Прием государственного экзамена по направлению подготовки осуществляется при участии не менее двух третей состава ГЭК по приему государственных экзаменов. Решения ГЭК принимаются на закрытых заседаниях простым большинством голосов членов комиссии, участвующих в заседании. При равном числе голосов голос председателя ГЭК является решающим.</w:t>
      </w:r>
    </w:p>
    <w:p w:rsidR="00D97029" w:rsidRPr="00196CD8" w:rsidRDefault="000B1AB6" w:rsidP="00196CD8">
      <w:pPr>
        <w:pStyle w:val="a8"/>
        <w:numPr>
          <w:ilvl w:val="1"/>
          <w:numId w:val="32"/>
        </w:numPr>
        <w:spacing w:after="0" w:line="240" w:lineRule="auto"/>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Государственный экзамен проводится в устной форме. </w:t>
      </w:r>
    </w:p>
    <w:p w:rsidR="00B04B79" w:rsidRPr="00196CD8" w:rsidRDefault="00B04B79" w:rsidP="00196CD8">
      <w:pPr>
        <w:pStyle w:val="a8"/>
        <w:spacing w:after="0" w:line="240" w:lineRule="auto"/>
        <w:ind w:left="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Обучающиеся в соответствие с графиком распределения обучающихся по дням сдачи государственного экзамена (</w:t>
      </w:r>
      <w:r w:rsidRPr="00196CD8">
        <w:rPr>
          <w:rFonts w:ascii="Times New Roman" w:hAnsi="Times New Roman" w:cs="Times New Roman"/>
          <w:b/>
          <w:color w:val="000000" w:themeColor="text1"/>
          <w:sz w:val="28"/>
          <w:szCs w:val="28"/>
        </w:rPr>
        <w:t>Приложение Б</w:t>
      </w:r>
      <w:r w:rsidRPr="00196CD8">
        <w:rPr>
          <w:rFonts w:ascii="Times New Roman" w:hAnsi="Times New Roman" w:cs="Times New Roman"/>
          <w:color w:val="000000" w:themeColor="text1"/>
          <w:sz w:val="28"/>
          <w:szCs w:val="28"/>
        </w:rPr>
        <w:t>) приходят ранее установленного графиком времени. Происходит инструктаж по проведению экзамена и регистрация обучающихся.</w:t>
      </w:r>
    </w:p>
    <w:p w:rsidR="00867855" w:rsidRDefault="00867855" w:rsidP="00196CD8">
      <w:pPr>
        <w:pStyle w:val="a8"/>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Обучающийся</w:t>
      </w:r>
      <w:r w:rsidR="00D97029" w:rsidRPr="00196CD8">
        <w:rPr>
          <w:rFonts w:ascii="Times New Roman" w:hAnsi="Times New Roman" w:cs="Times New Roman"/>
          <w:color w:val="000000" w:themeColor="text1"/>
          <w:sz w:val="28"/>
          <w:szCs w:val="28"/>
        </w:rPr>
        <w:t xml:space="preserve"> получает экзаменационный билет</w:t>
      </w:r>
      <w:r w:rsidR="00B04B79" w:rsidRPr="00196CD8">
        <w:rPr>
          <w:rFonts w:ascii="Times New Roman" w:hAnsi="Times New Roman" w:cs="Times New Roman"/>
          <w:color w:val="000000" w:themeColor="text1"/>
          <w:sz w:val="28"/>
          <w:szCs w:val="28"/>
        </w:rPr>
        <w:t xml:space="preserve"> (</w:t>
      </w:r>
      <w:r w:rsidR="00B04B79" w:rsidRPr="00196CD8">
        <w:rPr>
          <w:rFonts w:ascii="Times New Roman" w:hAnsi="Times New Roman" w:cs="Times New Roman"/>
          <w:b/>
          <w:color w:val="000000" w:themeColor="text1"/>
          <w:sz w:val="28"/>
          <w:szCs w:val="28"/>
        </w:rPr>
        <w:t>приложение В</w:t>
      </w:r>
      <w:r w:rsidR="00B04B79" w:rsidRPr="00196CD8">
        <w:rPr>
          <w:rFonts w:ascii="Times New Roman" w:hAnsi="Times New Roman" w:cs="Times New Roman"/>
          <w:color w:val="000000" w:themeColor="text1"/>
          <w:sz w:val="28"/>
          <w:szCs w:val="28"/>
        </w:rPr>
        <w:t>)</w:t>
      </w:r>
      <w:r w:rsidR="00D97029" w:rsidRPr="00196CD8">
        <w:rPr>
          <w:rFonts w:ascii="Times New Roman" w:hAnsi="Times New Roman" w:cs="Times New Roman"/>
          <w:color w:val="000000" w:themeColor="text1"/>
          <w:sz w:val="28"/>
          <w:szCs w:val="28"/>
        </w:rPr>
        <w:t xml:space="preserve">, содержащий </w:t>
      </w:r>
      <w:proofErr w:type="gramStart"/>
      <w:r w:rsidR="00D97029" w:rsidRPr="00196CD8">
        <w:rPr>
          <w:rFonts w:ascii="Times New Roman" w:hAnsi="Times New Roman" w:cs="Times New Roman"/>
          <w:color w:val="000000" w:themeColor="text1"/>
          <w:sz w:val="28"/>
          <w:szCs w:val="28"/>
        </w:rPr>
        <w:t>вопросы</w:t>
      </w:r>
      <w:proofErr w:type="gramEnd"/>
      <w:r w:rsidR="00D97029" w:rsidRPr="00196CD8">
        <w:rPr>
          <w:rFonts w:ascii="Times New Roman" w:hAnsi="Times New Roman" w:cs="Times New Roman"/>
          <w:color w:val="000000" w:themeColor="text1"/>
          <w:sz w:val="28"/>
          <w:szCs w:val="28"/>
        </w:rPr>
        <w:t xml:space="preserve"> составленные в соответствие с утвержденной программой государственного экзамена. </w:t>
      </w:r>
    </w:p>
    <w:p w:rsidR="00867855" w:rsidRDefault="00867855" w:rsidP="00196CD8">
      <w:pPr>
        <w:pStyle w:val="a8"/>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Экзаменационный билет состоит из двух частей: теоретической части и практической части.</w:t>
      </w:r>
    </w:p>
    <w:p w:rsidR="00867855" w:rsidRDefault="00867855" w:rsidP="00196CD8">
      <w:pPr>
        <w:pStyle w:val="a8"/>
        <w:spacing w:after="0" w:line="240" w:lineRule="auto"/>
        <w:ind w:left="0"/>
        <w:jc w:val="both"/>
        <w:rPr>
          <w:rFonts w:ascii="Times New Roman" w:hAnsi="Times New Roman" w:cs="Times New Roman"/>
          <w:color w:val="000000" w:themeColor="text1"/>
          <w:sz w:val="28"/>
          <w:szCs w:val="28"/>
        </w:rPr>
      </w:pPr>
      <w:r w:rsidRPr="00867855">
        <w:rPr>
          <w:rFonts w:ascii="Times New Roman" w:hAnsi="Times New Roman" w:cs="Times New Roman"/>
          <w:b/>
          <w:color w:val="000000" w:themeColor="text1"/>
          <w:sz w:val="28"/>
          <w:szCs w:val="28"/>
        </w:rPr>
        <w:lastRenderedPageBreak/>
        <w:t>По теоретической части</w:t>
      </w:r>
      <w:r>
        <w:rPr>
          <w:rFonts w:ascii="Times New Roman" w:hAnsi="Times New Roman" w:cs="Times New Roman"/>
          <w:color w:val="000000" w:themeColor="text1"/>
          <w:sz w:val="28"/>
          <w:szCs w:val="28"/>
        </w:rPr>
        <w:t xml:space="preserve"> обучающийся готовит краткий план ответа и отвечает комиссии в устной форме.</w:t>
      </w:r>
    </w:p>
    <w:p w:rsidR="00867855" w:rsidRDefault="00867855" w:rsidP="00196CD8">
      <w:pPr>
        <w:pStyle w:val="a8"/>
        <w:spacing w:after="0" w:line="240" w:lineRule="auto"/>
        <w:ind w:left="0"/>
        <w:jc w:val="both"/>
        <w:rPr>
          <w:rFonts w:ascii="Times New Roman" w:hAnsi="Times New Roman" w:cs="Times New Roman"/>
          <w:color w:val="000000" w:themeColor="text1"/>
          <w:sz w:val="28"/>
          <w:szCs w:val="28"/>
        </w:rPr>
      </w:pPr>
      <w:r w:rsidRPr="00867855">
        <w:rPr>
          <w:rFonts w:ascii="Times New Roman" w:hAnsi="Times New Roman" w:cs="Times New Roman"/>
          <w:b/>
          <w:color w:val="000000" w:themeColor="text1"/>
          <w:sz w:val="28"/>
          <w:szCs w:val="28"/>
        </w:rPr>
        <w:t>Практическая часть</w:t>
      </w:r>
      <w:r>
        <w:rPr>
          <w:rFonts w:ascii="Times New Roman" w:hAnsi="Times New Roman" w:cs="Times New Roman"/>
          <w:color w:val="000000" w:themeColor="text1"/>
          <w:sz w:val="28"/>
          <w:szCs w:val="28"/>
        </w:rPr>
        <w:t xml:space="preserve"> представляет собой тест, состоящий из заданий по </w:t>
      </w:r>
      <w:proofErr w:type="gramStart"/>
      <w:r>
        <w:rPr>
          <w:rFonts w:ascii="Times New Roman" w:hAnsi="Times New Roman" w:cs="Times New Roman"/>
          <w:color w:val="000000" w:themeColor="text1"/>
          <w:sz w:val="28"/>
          <w:szCs w:val="28"/>
        </w:rPr>
        <w:t>дисциплинам  базовой</w:t>
      </w:r>
      <w:proofErr w:type="gramEnd"/>
      <w:r>
        <w:rPr>
          <w:rFonts w:ascii="Times New Roman" w:hAnsi="Times New Roman" w:cs="Times New Roman"/>
          <w:color w:val="000000" w:themeColor="text1"/>
          <w:sz w:val="28"/>
          <w:szCs w:val="28"/>
        </w:rPr>
        <w:t xml:space="preserve"> части и дисциплинам, отражающим профильную направленность ВУЗа.</w:t>
      </w:r>
    </w:p>
    <w:p w:rsidR="00D97029" w:rsidRPr="00196CD8" w:rsidRDefault="00D97029" w:rsidP="00196CD8">
      <w:pPr>
        <w:pStyle w:val="a8"/>
        <w:spacing w:after="0" w:line="240" w:lineRule="auto"/>
        <w:ind w:left="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Экзаменационные билеты </w:t>
      </w:r>
      <w:r w:rsidR="00867855">
        <w:rPr>
          <w:rFonts w:ascii="Times New Roman" w:hAnsi="Times New Roman" w:cs="Times New Roman"/>
          <w:color w:val="000000" w:themeColor="text1"/>
          <w:sz w:val="28"/>
          <w:szCs w:val="28"/>
        </w:rPr>
        <w:t>проходят утверждение</w:t>
      </w:r>
      <w:r w:rsidRPr="00196CD8">
        <w:rPr>
          <w:rFonts w:ascii="Times New Roman" w:hAnsi="Times New Roman" w:cs="Times New Roman"/>
          <w:color w:val="000000" w:themeColor="text1"/>
          <w:sz w:val="28"/>
          <w:szCs w:val="28"/>
        </w:rPr>
        <w:t xml:space="preserve"> на заседании кафедры и </w:t>
      </w:r>
      <w:proofErr w:type="gramStart"/>
      <w:r w:rsidR="00867855">
        <w:rPr>
          <w:rFonts w:ascii="Times New Roman" w:hAnsi="Times New Roman" w:cs="Times New Roman"/>
          <w:color w:val="000000" w:themeColor="text1"/>
          <w:sz w:val="28"/>
          <w:szCs w:val="28"/>
        </w:rPr>
        <w:t xml:space="preserve">согласовываются </w:t>
      </w:r>
      <w:r w:rsidRPr="00196CD8">
        <w:rPr>
          <w:rFonts w:ascii="Times New Roman" w:hAnsi="Times New Roman" w:cs="Times New Roman"/>
          <w:color w:val="000000" w:themeColor="text1"/>
          <w:sz w:val="28"/>
          <w:szCs w:val="28"/>
        </w:rPr>
        <w:t xml:space="preserve"> на</w:t>
      </w:r>
      <w:proofErr w:type="gramEnd"/>
      <w:r w:rsidRPr="00196CD8">
        <w:rPr>
          <w:rFonts w:ascii="Times New Roman" w:hAnsi="Times New Roman" w:cs="Times New Roman"/>
          <w:color w:val="000000" w:themeColor="text1"/>
          <w:sz w:val="28"/>
          <w:szCs w:val="28"/>
        </w:rPr>
        <w:t xml:space="preserve"> заседании ученого совета института.</w:t>
      </w:r>
    </w:p>
    <w:p w:rsidR="00D97029" w:rsidRPr="00196CD8" w:rsidRDefault="000B1AB6" w:rsidP="00196CD8">
      <w:pPr>
        <w:pStyle w:val="a8"/>
        <w:spacing w:after="0" w:line="240" w:lineRule="auto"/>
        <w:ind w:left="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Для подготовки </w:t>
      </w:r>
      <w:proofErr w:type="gramStart"/>
      <w:r w:rsidRPr="00196CD8">
        <w:rPr>
          <w:rFonts w:ascii="Times New Roman" w:hAnsi="Times New Roman" w:cs="Times New Roman"/>
          <w:color w:val="000000" w:themeColor="text1"/>
          <w:sz w:val="28"/>
          <w:szCs w:val="28"/>
        </w:rPr>
        <w:t>к ответу</w:t>
      </w:r>
      <w:proofErr w:type="gramEnd"/>
      <w:r w:rsidRPr="00196CD8">
        <w:rPr>
          <w:rFonts w:ascii="Times New Roman" w:hAnsi="Times New Roman" w:cs="Times New Roman"/>
          <w:color w:val="000000" w:themeColor="text1"/>
          <w:sz w:val="28"/>
          <w:szCs w:val="28"/>
        </w:rPr>
        <w:t xml:space="preserve"> обучающемуся дается до </w:t>
      </w:r>
      <w:r w:rsidR="00316A95">
        <w:rPr>
          <w:rFonts w:ascii="Times New Roman" w:hAnsi="Times New Roman" w:cs="Times New Roman"/>
          <w:color w:val="000000" w:themeColor="text1"/>
          <w:sz w:val="28"/>
          <w:szCs w:val="28"/>
        </w:rPr>
        <w:t>30 минут</w:t>
      </w:r>
      <w:r w:rsidR="00D97029" w:rsidRPr="00196CD8">
        <w:rPr>
          <w:rFonts w:ascii="Times New Roman" w:hAnsi="Times New Roman" w:cs="Times New Roman"/>
          <w:color w:val="000000" w:themeColor="text1"/>
          <w:sz w:val="28"/>
          <w:szCs w:val="28"/>
        </w:rPr>
        <w:t xml:space="preserve"> (для первого студента не менее </w:t>
      </w:r>
      <w:r w:rsidR="00316A95">
        <w:rPr>
          <w:rFonts w:ascii="Times New Roman" w:hAnsi="Times New Roman" w:cs="Times New Roman"/>
          <w:color w:val="000000" w:themeColor="text1"/>
          <w:sz w:val="28"/>
          <w:szCs w:val="28"/>
        </w:rPr>
        <w:t>45</w:t>
      </w:r>
      <w:r w:rsidR="00D97029" w:rsidRPr="00196CD8">
        <w:rPr>
          <w:rFonts w:ascii="Times New Roman" w:hAnsi="Times New Roman" w:cs="Times New Roman"/>
          <w:color w:val="000000" w:themeColor="text1"/>
          <w:sz w:val="28"/>
          <w:szCs w:val="28"/>
        </w:rPr>
        <w:t xml:space="preserve"> минут)</w:t>
      </w:r>
      <w:r w:rsidRPr="00196CD8">
        <w:rPr>
          <w:rFonts w:ascii="Times New Roman" w:hAnsi="Times New Roman" w:cs="Times New Roman"/>
          <w:color w:val="000000" w:themeColor="text1"/>
          <w:sz w:val="28"/>
          <w:szCs w:val="28"/>
        </w:rPr>
        <w:t xml:space="preserve">. При подготовке к ответу студенты делают необходимые записи по каждому вопросу на выданных секретарём ГЭК листах бумаги со штампом института. </w:t>
      </w:r>
      <w:r w:rsidR="00D97029" w:rsidRPr="00196CD8">
        <w:rPr>
          <w:rFonts w:ascii="Times New Roman" w:hAnsi="Times New Roman" w:cs="Times New Roman"/>
          <w:color w:val="000000" w:themeColor="text1"/>
          <w:sz w:val="28"/>
          <w:szCs w:val="28"/>
        </w:rPr>
        <w:t xml:space="preserve">В процессе ответа и после его завершения члены государственной экзаменационной </w:t>
      </w:r>
      <w:r w:rsidR="00B04B79" w:rsidRPr="00196CD8">
        <w:rPr>
          <w:rFonts w:ascii="Times New Roman" w:hAnsi="Times New Roman" w:cs="Times New Roman"/>
          <w:color w:val="000000" w:themeColor="text1"/>
          <w:sz w:val="28"/>
          <w:szCs w:val="28"/>
        </w:rPr>
        <w:t>комиссии</w:t>
      </w:r>
      <w:r w:rsidR="00D97029" w:rsidRPr="00196CD8">
        <w:rPr>
          <w:rFonts w:ascii="Times New Roman" w:hAnsi="Times New Roman" w:cs="Times New Roman"/>
          <w:color w:val="000000" w:themeColor="text1"/>
          <w:sz w:val="28"/>
          <w:szCs w:val="28"/>
        </w:rPr>
        <w:t>, с разрешения ее председателя (или заместителя председателя), могут задать выпускнику уточняющие и дополнительные вопросы в пределах тематики экзаменационного билета.</w:t>
      </w:r>
    </w:p>
    <w:p w:rsidR="00D97029" w:rsidRPr="00196CD8" w:rsidRDefault="000B1AB6" w:rsidP="00196CD8">
      <w:pPr>
        <w:pStyle w:val="a8"/>
        <w:spacing w:after="0" w:line="240" w:lineRule="auto"/>
        <w:ind w:left="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Вопросы, задаваемые студенту, фиксируются на листе его ответа. После завершения ответа студента на все вопросы, члены ГЭК фиксируют в своих записях оценки за ответы экзаменуемого (</w:t>
      </w:r>
      <w:r w:rsidRPr="00196CD8">
        <w:rPr>
          <w:rFonts w:ascii="Times New Roman" w:hAnsi="Times New Roman" w:cs="Times New Roman"/>
          <w:b/>
          <w:color w:val="000000" w:themeColor="text1"/>
          <w:sz w:val="28"/>
          <w:szCs w:val="28"/>
        </w:rPr>
        <w:t xml:space="preserve">приложение </w:t>
      </w:r>
      <w:r w:rsidR="003154BA">
        <w:rPr>
          <w:rFonts w:ascii="Times New Roman" w:hAnsi="Times New Roman" w:cs="Times New Roman"/>
          <w:b/>
          <w:color w:val="000000" w:themeColor="text1"/>
          <w:sz w:val="28"/>
          <w:szCs w:val="28"/>
        </w:rPr>
        <w:t>Е</w:t>
      </w:r>
      <w:r w:rsidRPr="00196CD8">
        <w:rPr>
          <w:rFonts w:ascii="Times New Roman" w:hAnsi="Times New Roman" w:cs="Times New Roman"/>
          <w:color w:val="000000" w:themeColor="text1"/>
          <w:sz w:val="28"/>
          <w:szCs w:val="28"/>
        </w:rPr>
        <w:t>) на каждый вопрос и предварительную общую оценку.</w:t>
      </w:r>
      <w:r w:rsidR="00D97029" w:rsidRPr="00196CD8">
        <w:rPr>
          <w:rFonts w:ascii="Times New Roman" w:hAnsi="Times New Roman" w:cs="Times New Roman"/>
          <w:color w:val="000000" w:themeColor="text1"/>
          <w:sz w:val="28"/>
          <w:szCs w:val="28"/>
        </w:rPr>
        <w:t xml:space="preserve"> </w:t>
      </w:r>
    </w:p>
    <w:p w:rsidR="000B1AB6" w:rsidRPr="00196CD8" w:rsidRDefault="000B1AB6" w:rsidP="009D0B2A">
      <w:pPr>
        <w:pStyle w:val="a8"/>
        <w:numPr>
          <w:ilvl w:val="1"/>
          <w:numId w:val="32"/>
        </w:numPr>
        <w:spacing w:after="0" w:line="240" w:lineRule="auto"/>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Решение ГЭК по приему государственных экзаменов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0B1AB6" w:rsidRPr="00196CD8" w:rsidRDefault="000B1AB6" w:rsidP="009D0B2A">
      <w:pPr>
        <w:pStyle w:val="a8"/>
        <w:numPr>
          <w:ilvl w:val="1"/>
          <w:numId w:val="32"/>
        </w:numPr>
        <w:spacing w:after="0" w:line="240" w:lineRule="auto"/>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Результаты решения ГЭК определяются оценками «отлично», «хорошо», «удовлетворительно», «неудовлетворительно».</w:t>
      </w:r>
    </w:p>
    <w:p w:rsidR="00D97029" w:rsidRPr="00196CD8" w:rsidRDefault="00D97029" w:rsidP="009D0B2A">
      <w:pPr>
        <w:pStyle w:val="a8"/>
        <w:spacing w:after="0" w:line="240" w:lineRule="auto"/>
        <w:ind w:left="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Обнаружение у экзаменуемых несанкционированных Государственной экзаменационной комиссией учебных и методических материалов, любых средств передачи информации (электронных средств связи) может являться основанием для принятия решения о выставлении оценки «неудовлетворительно» вне зависимости от того, были ли использованы указанные материалы (средства) при подготовке ответа.</w:t>
      </w:r>
    </w:p>
    <w:p w:rsidR="000B1AB6" w:rsidRPr="00196CD8" w:rsidRDefault="000B1AB6" w:rsidP="009D0B2A">
      <w:pPr>
        <w:pStyle w:val="a8"/>
        <w:spacing w:after="0" w:line="240" w:lineRule="auto"/>
        <w:ind w:left="0"/>
        <w:jc w:val="both"/>
        <w:rPr>
          <w:rFonts w:ascii="Times New Roman" w:hAnsi="Times New Roman" w:cs="Times New Roman"/>
          <w:color w:val="000000" w:themeColor="text1"/>
          <w:sz w:val="28"/>
          <w:szCs w:val="28"/>
        </w:rPr>
      </w:pPr>
    </w:p>
    <w:p w:rsidR="000B1AB6" w:rsidRPr="00196CD8" w:rsidRDefault="000B1AB6" w:rsidP="009D0B2A">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Критерии оценивания (по пятибалльной шкале оценивания) результатов государственного экзамена по направлению подготовки</w:t>
      </w:r>
    </w:p>
    <w:p w:rsidR="000B1AB6" w:rsidRPr="00196CD8" w:rsidRDefault="000B1AB6" w:rsidP="00196CD8">
      <w:pPr>
        <w:spacing w:after="0" w:line="240" w:lineRule="auto"/>
        <w:ind w:firstLine="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Оценка </w:t>
      </w:r>
      <w:r w:rsidRPr="00196CD8">
        <w:rPr>
          <w:rFonts w:ascii="Times New Roman" w:hAnsi="Times New Roman" w:cs="Times New Roman"/>
          <w:b/>
          <w:i/>
          <w:color w:val="000000" w:themeColor="text1"/>
          <w:sz w:val="28"/>
          <w:szCs w:val="28"/>
        </w:rPr>
        <w:t>«отлично»</w:t>
      </w:r>
      <w:r w:rsidRPr="00196CD8">
        <w:rPr>
          <w:rFonts w:ascii="Times New Roman" w:hAnsi="Times New Roman" w:cs="Times New Roman"/>
          <w:color w:val="000000" w:themeColor="text1"/>
          <w:sz w:val="28"/>
          <w:szCs w:val="28"/>
        </w:rPr>
        <w:t>- глубокие исчерпывающие знания всего программного материала, понимание сущности и взаимосвязи рассматриваемых процессов и явлений, твердое знание положений смежных дисциплин: логически последовательные, содержательные, полные, правильные и конкретные ответы на все вопросы экзаменационного билета и дополнительные вопросы членов экзаменационной комиссии при грамотном чтении и чётком изображении схем и графиков; использование в необходимой мере в ответах на вопросы материалов всей рекомендованной литературы.</w:t>
      </w:r>
    </w:p>
    <w:p w:rsidR="000B1AB6" w:rsidRPr="00196CD8" w:rsidRDefault="000B1AB6" w:rsidP="00196CD8">
      <w:pPr>
        <w:spacing w:after="0" w:line="240" w:lineRule="auto"/>
        <w:ind w:firstLine="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lastRenderedPageBreak/>
        <w:t xml:space="preserve">Оценка </w:t>
      </w:r>
      <w:r w:rsidRPr="00196CD8">
        <w:rPr>
          <w:rFonts w:ascii="Times New Roman" w:hAnsi="Times New Roman" w:cs="Times New Roman"/>
          <w:b/>
          <w:i/>
          <w:color w:val="000000" w:themeColor="text1"/>
          <w:sz w:val="28"/>
          <w:szCs w:val="28"/>
        </w:rPr>
        <w:t>«хорошо»</w:t>
      </w:r>
      <w:r w:rsidRPr="00196CD8">
        <w:rPr>
          <w:rFonts w:ascii="Times New Roman" w:hAnsi="Times New Roman" w:cs="Times New Roman"/>
          <w:color w:val="000000" w:themeColor="text1"/>
          <w:sz w:val="28"/>
          <w:szCs w:val="28"/>
        </w:rPr>
        <w:t xml:space="preserve"> - твердые и достаточно полные знания всего программного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свободном устранении замечаний по отдельным вопросам; грамотное чтение и четкое изображение схем и графиков.</w:t>
      </w:r>
    </w:p>
    <w:p w:rsidR="000B1AB6" w:rsidRPr="00196CD8" w:rsidRDefault="000B1AB6" w:rsidP="00196CD8">
      <w:pPr>
        <w:spacing w:after="0" w:line="240" w:lineRule="auto"/>
        <w:ind w:firstLine="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Оценка </w:t>
      </w:r>
      <w:r w:rsidRPr="00196CD8">
        <w:rPr>
          <w:rFonts w:ascii="Times New Roman" w:hAnsi="Times New Roman" w:cs="Times New Roman"/>
          <w:b/>
          <w:i/>
          <w:color w:val="000000" w:themeColor="text1"/>
          <w:sz w:val="28"/>
          <w:szCs w:val="28"/>
        </w:rPr>
        <w:t>«</w:t>
      </w:r>
      <w:proofErr w:type="gramStart"/>
      <w:r w:rsidRPr="00196CD8">
        <w:rPr>
          <w:rFonts w:ascii="Times New Roman" w:hAnsi="Times New Roman" w:cs="Times New Roman"/>
          <w:b/>
          <w:i/>
          <w:color w:val="000000" w:themeColor="text1"/>
          <w:sz w:val="28"/>
          <w:szCs w:val="28"/>
        </w:rPr>
        <w:t>удовлетворительно»</w:t>
      </w:r>
      <w:r w:rsidRPr="00196CD8">
        <w:rPr>
          <w:rFonts w:ascii="Times New Roman" w:hAnsi="Times New Roman" w:cs="Times New Roman"/>
          <w:color w:val="000000" w:themeColor="text1"/>
          <w:sz w:val="28"/>
          <w:szCs w:val="28"/>
        </w:rPr>
        <w:t>-</w:t>
      </w:r>
      <w:proofErr w:type="gramEnd"/>
      <w:r w:rsidRPr="00196CD8">
        <w:rPr>
          <w:rFonts w:ascii="Times New Roman" w:hAnsi="Times New Roman" w:cs="Times New Roman"/>
          <w:color w:val="000000" w:themeColor="text1"/>
          <w:sz w:val="28"/>
          <w:szCs w:val="28"/>
        </w:rPr>
        <w:t xml:space="preserve"> твердое знание и понимание основных вопросов программы; правильные и конкретные,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 наличие ошибок в чтении и изображении схем и графиков; при ответах на вопросы основная рекомендованная литература использована недостаточно.</w:t>
      </w:r>
    </w:p>
    <w:p w:rsidR="000B1AB6" w:rsidRPr="00196CD8" w:rsidRDefault="000B1AB6" w:rsidP="00196CD8">
      <w:pPr>
        <w:spacing w:after="0" w:line="240" w:lineRule="auto"/>
        <w:ind w:firstLine="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Оценка </w:t>
      </w:r>
      <w:r w:rsidRPr="00196CD8">
        <w:rPr>
          <w:rFonts w:ascii="Times New Roman" w:hAnsi="Times New Roman" w:cs="Times New Roman"/>
          <w:b/>
          <w:i/>
          <w:color w:val="000000" w:themeColor="text1"/>
          <w:sz w:val="28"/>
          <w:szCs w:val="28"/>
        </w:rPr>
        <w:t xml:space="preserve">«неудовлетворительно» </w:t>
      </w:r>
      <w:r w:rsidRPr="00196CD8">
        <w:rPr>
          <w:rFonts w:ascii="Times New Roman" w:hAnsi="Times New Roman" w:cs="Times New Roman"/>
          <w:color w:val="000000" w:themeColor="text1"/>
          <w:sz w:val="28"/>
          <w:szCs w:val="28"/>
        </w:rPr>
        <w:t>- неправильный ответ хотя бы на один из основных вопросов, грубые ошибки в ответе, непонимание сущности излагаемых вопросов; неуверенные и неточные ответы на дополнительные вопросы.</w:t>
      </w:r>
    </w:p>
    <w:p w:rsidR="000B1AB6" w:rsidRPr="00196CD8" w:rsidRDefault="00D97029" w:rsidP="009D0B2A">
      <w:pPr>
        <w:numPr>
          <w:ilvl w:val="1"/>
          <w:numId w:val="32"/>
        </w:numPr>
        <w:spacing w:after="0" w:line="240" w:lineRule="auto"/>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Итоговая оценка за государственный экзамен, проводимый в устной форме, сообщается обучающемуся в день проведения экзамена, </w:t>
      </w:r>
      <w:r w:rsidR="00B04B79" w:rsidRPr="00196CD8">
        <w:rPr>
          <w:rFonts w:ascii="Times New Roman" w:hAnsi="Times New Roman" w:cs="Times New Roman"/>
          <w:color w:val="000000" w:themeColor="text1"/>
          <w:sz w:val="28"/>
          <w:szCs w:val="28"/>
        </w:rPr>
        <w:t>проставляется</w:t>
      </w:r>
      <w:r w:rsidRPr="00196CD8">
        <w:rPr>
          <w:rFonts w:ascii="Times New Roman" w:hAnsi="Times New Roman" w:cs="Times New Roman"/>
          <w:color w:val="000000" w:themeColor="text1"/>
          <w:sz w:val="28"/>
          <w:szCs w:val="28"/>
        </w:rPr>
        <w:t xml:space="preserve"> в протокол заседания Государственной экзаменационной комиссии</w:t>
      </w:r>
      <w:r w:rsidR="00B04B79" w:rsidRPr="00196CD8">
        <w:rPr>
          <w:rFonts w:ascii="Times New Roman" w:hAnsi="Times New Roman" w:cs="Times New Roman"/>
          <w:color w:val="000000" w:themeColor="text1"/>
          <w:sz w:val="28"/>
          <w:szCs w:val="28"/>
        </w:rPr>
        <w:t xml:space="preserve"> (</w:t>
      </w:r>
      <w:r w:rsidR="00B04B79" w:rsidRPr="00196CD8">
        <w:rPr>
          <w:rFonts w:ascii="Times New Roman" w:hAnsi="Times New Roman" w:cs="Times New Roman"/>
          <w:b/>
          <w:color w:val="000000" w:themeColor="text1"/>
          <w:sz w:val="28"/>
          <w:szCs w:val="28"/>
        </w:rPr>
        <w:t>Приложение Г</w:t>
      </w:r>
      <w:r w:rsidR="00B04B79" w:rsidRPr="00196CD8">
        <w:rPr>
          <w:rFonts w:ascii="Times New Roman" w:hAnsi="Times New Roman" w:cs="Times New Roman"/>
          <w:color w:val="000000" w:themeColor="text1"/>
          <w:sz w:val="28"/>
          <w:szCs w:val="28"/>
        </w:rPr>
        <w:t>)</w:t>
      </w:r>
      <w:r w:rsidRPr="00196CD8">
        <w:rPr>
          <w:rFonts w:ascii="Times New Roman" w:hAnsi="Times New Roman" w:cs="Times New Roman"/>
          <w:color w:val="000000" w:themeColor="text1"/>
          <w:sz w:val="28"/>
          <w:szCs w:val="28"/>
        </w:rPr>
        <w:t xml:space="preserve">, который подписывается председателем и членами Государственной экзаменационной </w:t>
      </w:r>
      <w:r w:rsidR="00B04B79" w:rsidRPr="00196CD8">
        <w:rPr>
          <w:rFonts w:ascii="Times New Roman" w:hAnsi="Times New Roman" w:cs="Times New Roman"/>
          <w:color w:val="000000" w:themeColor="text1"/>
          <w:sz w:val="28"/>
          <w:szCs w:val="28"/>
        </w:rPr>
        <w:t>комиссии</w:t>
      </w:r>
      <w:r w:rsidRPr="00196CD8">
        <w:rPr>
          <w:rFonts w:ascii="Times New Roman" w:hAnsi="Times New Roman" w:cs="Times New Roman"/>
          <w:color w:val="000000" w:themeColor="text1"/>
          <w:sz w:val="28"/>
          <w:szCs w:val="28"/>
        </w:rPr>
        <w:t>.</w:t>
      </w:r>
    </w:p>
    <w:p w:rsidR="00B04B79" w:rsidRPr="00196CD8" w:rsidRDefault="00B04B79" w:rsidP="00196CD8">
      <w:pPr>
        <w:pStyle w:val="1"/>
        <w:tabs>
          <w:tab w:val="left" w:pos="0"/>
        </w:tabs>
        <w:spacing w:before="0" w:line="240" w:lineRule="auto"/>
        <w:jc w:val="both"/>
        <w:rPr>
          <w:rFonts w:ascii="Times New Roman" w:hAnsi="Times New Roman" w:cs="Times New Roman"/>
          <w:color w:val="000000" w:themeColor="text1"/>
        </w:rPr>
      </w:pPr>
    </w:p>
    <w:p w:rsidR="00B04B79" w:rsidRPr="00196CD8" w:rsidRDefault="00B04B79" w:rsidP="009D0B2A">
      <w:pPr>
        <w:pStyle w:val="1"/>
        <w:numPr>
          <w:ilvl w:val="0"/>
          <w:numId w:val="33"/>
        </w:numPr>
        <w:tabs>
          <w:tab w:val="left" w:pos="0"/>
        </w:tabs>
        <w:spacing w:before="0" w:line="240" w:lineRule="auto"/>
        <w:ind w:left="0" w:firstLine="0"/>
        <w:jc w:val="center"/>
        <w:rPr>
          <w:rFonts w:ascii="Times New Roman" w:hAnsi="Times New Roman" w:cs="Times New Roman"/>
          <w:color w:val="000000" w:themeColor="text1"/>
        </w:rPr>
      </w:pPr>
      <w:r w:rsidRPr="00196CD8">
        <w:rPr>
          <w:rFonts w:ascii="Times New Roman" w:hAnsi="Times New Roman" w:cs="Times New Roman"/>
          <w:color w:val="000000" w:themeColor="text1"/>
        </w:rPr>
        <w:t>Порядок апелляции результатов государственной итоговой аттестации</w:t>
      </w:r>
    </w:p>
    <w:p w:rsidR="00B04B79" w:rsidRPr="00196CD8" w:rsidRDefault="00B04B79" w:rsidP="00196CD8">
      <w:pPr>
        <w:spacing w:after="0" w:line="240" w:lineRule="auto"/>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3.1 Обучающийся, не согласный с процедурой или результатом проведения государственной итоговой аттестации, имеет право подать апелляцию. </w:t>
      </w:r>
    </w:p>
    <w:p w:rsidR="00B04B79" w:rsidRPr="00196CD8" w:rsidRDefault="00B04B79" w:rsidP="00196CD8">
      <w:pPr>
        <w:spacing w:after="0" w:line="240" w:lineRule="auto"/>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3.2 Апелляцию рассматривает апелляционная комиссия.</w:t>
      </w:r>
    </w:p>
    <w:p w:rsidR="00B04B79" w:rsidRPr="00196CD8" w:rsidRDefault="00B04B79" w:rsidP="00196CD8">
      <w:pPr>
        <w:spacing w:after="0" w:line="240" w:lineRule="auto"/>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Состав апелляционной комиссии утверждается ректором </w:t>
      </w:r>
      <w:proofErr w:type="gramStart"/>
      <w:r w:rsidRPr="00196CD8">
        <w:rPr>
          <w:rFonts w:ascii="Times New Roman" w:hAnsi="Times New Roman" w:cs="Times New Roman"/>
          <w:color w:val="000000" w:themeColor="text1"/>
          <w:sz w:val="28"/>
          <w:szCs w:val="28"/>
        </w:rPr>
        <w:t>Университета .</w:t>
      </w:r>
      <w:proofErr w:type="gramEnd"/>
      <w:r w:rsidRPr="00196CD8">
        <w:rPr>
          <w:rFonts w:ascii="Times New Roman" w:hAnsi="Times New Roman" w:cs="Times New Roman"/>
          <w:color w:val="000000" w:themeColor="text1"/>
          <w:sz w:val="28"/>
          <w:szCs w:val="28"/>
        </w:rPr>
        <w:t xml:space="preserve"> В состав апелляционной комиссии включается не менее 4 человек из числа лиц, относящихся к педагогическим работникам Университета и не входящим в состав Государственных экзаменационных комиссий в текущем году. Председателем апелляционной комиссии является ректор Университета или иное уполномоченное лицо.</w:t>
      </w:r>
    </w:p>
    <w:p w:rsidR="00B04B79" w:rsidRPr="00196CD8" w:rsidRDefault="00B04B79" w:rsidP="00196CD8">
      <w:pPr>
        <w:spacing w:after="0" w:line="240" w:lineRule="auto"/>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3.3 Письменное апелляционное заявление </w:t>
      </w:r>
      <w:r w:rsidRPr="00196CD8">
        <w:rPr>
          <w:rFonts w:ascii="Times New Roman" w:hAnsi="Times New Roman" w:cs="Times New Roman"/>
          <w:b/>
          <w:color w:val="000000" w:themeColor="text1"/>
          <w:sz w:val="28"/>
          <w:szCs w:val="28"/>
        </w:rPr>
        <w:t>(приложение</w:t>
      </w:r>
      <w:r w:rsidR="003154BA">
        <w:rPr>
          <w:rFonts w:ascii="Times New Roman" w:hAnsi="Times New Roman" w:cs="Times New Roman"/>
          <w:b/>
          <w:color w:val="000000" w:themeColor="text1"/>
          <w:sz w:val="28"/>
          <w:szCs w:val="28"/>
        </w:rPr>
        <w:t xml:space="preserve"> Д</w:t>
      </w:r>
      <w:r w:rsidRPr="00196CD8">
        <w:rPr>
          <w:rFonts w:ascii="Times New Roman" w:hAnsi="Times New Roman" w:cs="Times New Roman"/>
          <w:color w:val="000000" w:themeColor="text1"/>
          <w:sz w:val="28"/>
          <w:szCs w:val="28"/>
        </w:rPr>
        <w:t>) обучающийся лично подает в апелляционную комиссию не позднее следующего рабочего дня после объявления результатов аттестационного испытания.</w:t>
      </w:r>
    </w:p>
    <w:p w:rsidR="00B04B79" w:rsidRPr="00196CD8" w:rsidRDefault="00B04B79" w:rsidP="00196CD8">
      <w:pPr>
        <w:spacing w:after="0" w:line="240" w:lineRule="auto"/>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Апелляционное заявление должно содержать информацию, по мнению обучающегося, о нарушении установленной процедуры проведения государственного аттестационного испытания или причины его несогласия с результатами государственного экзамена.</w:t>
      </w:r>
    </w:p>
    <w:p w:rsidR="009D5DC5" w:rsidRPr="00196CD8" w:rsidRDefault="009D5DC5" w:rsidP="00196CD8">
      <w:pPr>
        <w:numPr>
          <w:ilvl w:val="1"/>
          <w:numId w:val="33"/>
        </w:numPr>
        <w:spacing w:after="0" w:line="240" w:lineRule="auto"/>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Апелляция рассматривается в срок не позднее двух рабочих дней со дня ее подачи на заседании апелляционной комиссии с участием не менее двух третей состава апелляционной комиссии.</w:t>
      </w:r>
    </w:p>
    <w:p w:rsidR="009D5DC5" w:rsidRPr="00196CD8" w:rsidRDefault="009D5DC5" w:rsidP="00196CD8">
      <w:pPr>
        <w:numPr>
          <w:ilvl w:val="1"/>
          <w:numId w:val="33"/>
        </w:numPr>
        <w:spacing w:after="0" w:line="240" w:lineRule="auto"/>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lastRenderedPageBreak/>
        <w:t>На заседание апелляционной комиссии приглашается председатель Государственной экзаменационной комиссии и обучающийся, подавший апелляцию. В апелляционную комиссию помимо заявления поступает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процедуры при проведении государственного экзамена, письменные ответы обучающегося.</w:t>
      </w:r>
    </w:p>
    <w:p w:rsidR="00740539" w:rsidRPr="00196CD8" w:rsidRDefault="009D5DC5" w:rsidP="00196CD8">
      <w:pPr>
        <w:numPr>
          <w:ilvl w:val="1"/>
          <w:numId w:val="33"/>
        </w:numPr>
        <w:spacing w:after="0" w:line="240" w:lineRule="auto"/>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После рассмотрения апелляции выносится решение в соответствие с законодательством РФ. Решение апелляционной комиссии принимается простым большинством. При равном количестве голосов председатель </w:t>
      </w:r>
      <w:r w:rsidR="00740539" w:rsidRPr="00196CD8">
        <w:rPr>
          <w:rFonts w:ascii="Times New Roman" w:hAnsi="Times New Roman" w:cs="Times New Roman"/>
          <w:color w:val="000000" w:themeColor="text1"/>
          <w:sz w:val="28"/>
          <w:szCs w:val="28"/>
        </w:rPr>
        <w:t>апелляционной имеет право решающего голоса.</w:t>
      </w:r>
    </w:p>
    <w:p w:rsidR="009D5DC5" w:rsidRPr="00196CD8" w:rsidRDefault="00740539" w:rsidP="00196CD8">
      <w:pPr>
        <w:numPr>
          <w:ilvl w:val="1"/>
          <w:numId w:val="33"/>
        </w:numPr>
        <w:spacing w:after="0" w:line="240" w:lineRule="auto"/>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Решение апелляционной комиссии доводится до сведения </w:t>
      </w:r>
      <w:proofErr w:type="gramStart"/>
      <w:r w:rsidRPr="00196CD8">
        <w:rPr>
          <w:rFonts w:ascii="Times New Roman" w:hAnsi="Times New Roman" w:cs="Times New Roman"/>
          <w:color w:val="000000" w:themeColor="text1"/>
          <w:sz w:val="28"/>
          <w:szCs w:val="28"/>
        </w:rPr>
        <w:t xml:space="preserve">обучающегося </w:t>
      </w:r>
      <w:r w:rsidR="009D5DC5" w:rsidRPr="00196CD8">
        <w:rPr>
          <w:rFonts w:ascii="Times New Roman" w:hAnsi="Times New Roman" w:cs="Times New Roman"/>
          <w:color w:val="000000" w:themeColor="text1"/>
          <w:sz w:val="28"/>
          <w:szCs w:val="28"/>
        </w:rPr>
        <w:t xml:space="preserve"> </w:t>
      </w:r>
      <w:r w:rsidRPr="00196CD8">
        <w:rPr>
          <w:rFonts w:ascii="Times New Roman" w:hAnsi="Times New Roman" w:cs="Times New Roman"/>
          <w:color w:val="000000" w:themeColor="text1"/>
          <w:sz w:val="28"/>
          <w:szCs w:val="28"/>
        </w:rPr>
        <w:t>в</w:t>
      </w:r>
      <w:proofErr w:type="gramEnd"/>
      <w:r w:rsidRPr="00196CD8">
        <w:rPr>
          <w:rFonts w:ascii="Times New Roman" w:hAnsi="Times New Roman" w:cs="Times New Roman"/>
          <w:color w:val="000000" w:themeColor="text1"/>
          <w:sz w:val="28"/>
          <w:szCs w:val="28"/>
        </w:rPr>
        <w:t xml:space="preserve"> течение трех рабочих дней со дня заседания апелляционной комиссии. Обучающийся подавший апелляцию знакомится с решением апелляционной комиссии под подпись. Решение апелляционной комиссии является окончательным и пересмотру не подлежит.</w:t>
      </w:r>
    </w:p>
    <w:p w:rsidR="00740539" w:rsidRPr="00196CD8" w:rsidRDefault="00740539" w:rsidP="00196CD8">
      <w:pPr>
        <w:numPr>
          <w:ilvl w:val="1"/>
          <w:numId w:val="33"/>
        </w:numPr>
        <w:spacing w:after="0" w:line="240" w:lineRule="auto"/>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установленной законодательством РФ. Апелляция на повторное прохождение государственных аттестационных испытаний не принимается.</w:t>
      </w:r>
    </w:p>
    <w:p w:rsidR="00B04B79" w:rsidRPr="00196CD8" w:rsidRDefault="00B04B79" w:rsidP="00196CD8">
      <w:pPr>
        <w:spacing w:after="0" w:line="240" w:lineRule="auto"/>
        <w:jc w:val="both"/>
        <w:rPr>
          <w:rFonts w:ascii="Times New Roman" w:hAnsi="Times New Roman" w:cs="Times New Roman"/>
          <w:color w:val="000000" w:themeColor="text1"/>
        </w:rPr>
      </w:pPr>
    </w:p>
    <w:p w:rsidR="000B1AB6" w:rsidRPr="00196CD8" w:rsidRDefault="000B1AB6" w:rsidP="00196CD8">
      <w:pPr>
        <w:pStyle w:val="1"/>
        <w:numPr>
          <w:ilvl w:val="0"/>
          <w:numId w:val="33"/>
        </w:numPr>
        <w:tabs>
          <w:tab w:val="left" w:pos="0"/>
        </w:tabs>
        <w:spacing w:before="0" w:line="240" w:lineRule="auto"/>
        <w:jc w:val="both"/>
        <w:rPr>
          <w:rFonts w:ascii="Times New Roman" w:hAnsi="Times New Roman" w:cs="Times New Roman"/>
          <w:color w:val="000000" w:themeColor="text1"/>
        </w:rPr>
      </w:pPr>
      <w:r w:rsidRPr="00196CD8">
        <w:rPr>
          <w:rFonts w:ascii="Times New Roman" w:hAnsi="Times New Roman" w:cs="Times New Roman"/>
          <w:color w:val="000000" w:themeColor="text1"/>
        </w:rPr>
        <w:t>Подготовка обучающихся к государственному экзамену</w:t>
      </w:r>
    </w:p>
    <w:p w:rsidR="000B1AB6" w:rsidRPr="00196CD8" w:rsidRDefault="000B1AB6" w:rsidP="00196CD8">
      <w:pPr>
        <w:spacing w:after="0" w:line="240" w:lineRule="auto"/>
        <w:ind w:firstLine="567"/>
        <w:jc w:val="both"/>
        <w:rPr>
          <w:rFonts w:ascii="Times New Roman" w:hAnsi="Times New Roman" w:cs="Times New Roman"/>
          <w:color w:val="000000" w:themeColor="text1"/>
          <w:sz w:val="28"/>
          <w:szCs w:val="28"/>
          <w:shd w:val="clear" w:color="auto" w:fill="FFFFFF"/>
        </w:rPr>
      </w:pPr>
      <w:r w:rsidRPr="00196CD8">
        <w:rPr>
          <w:rFonts w:ascii="Times New Roman" w:hAnsi="Times New Roman" w:cs="Times New Roman"/>
          <w:color w:val="000000" w:themeColor="text1"/>
          <w:sz w:val="28"/>
          <w:szCs w:val="28"/>
          <w:shd w:val="clear" w:color="auto" w:fill="FFFFFF"/>
        </w:rPr>
        <w:t>Программа государственного экзамена по направлению подготовки построена с учетом разделения материала по разделам, каждый из которых включает дисциплины всех циклов учебного плана направления подготовки.</w:t>
      </w:r>
    </w:p>
    <w:p w:rsidR="000B1AB6" w:rsidRPr="00196CD8" w:rsidRDefault="000B1AB6" w:rsidP="00196CD8">
      <w:pPr>
        <w:spacing w:after="0" w:line="240" w:lineRule="auto"/>
        <w:ind w:firstLine="567"/>
        <w:jc w:val="both"/>
        <w:rPr>
          <w:rFonts w:ascii="Times New Roman" w:hAnsi="Times New Roman" w:cs="Times New Roman"/>
          <w:color w:val="000000" w:themeColor="text1"/>
          <w:sz w:val="28"/>
          <w:szCs w:val="28"/>
          <w:shd w:val="clear" w:color="auto" w:fill="FFFFFF"/>
        </w:rPr>
      </w:pPr>
      <w:r w:rsidRPr="00196CD8">
        <w:rPr>
          <w:rFonts w:ascii="Times New Roman" w:hAnsi="Times New Roman" w:cs="Times New Roman"/>
          <w:color w:val="000000" w:themeColor="text1"/>
          <w:sz w:val="28"/>
          <w:szCs w:val="28"/>
          <w:shd w:val="clear" w:color="auto" w:fill="FFFFFF"/>
        </w:rPr>
        <w:t xml:space="preserve">Рекомендуется при подготовке к экзамену в этой же последовательности повторить материал изучаемых ранее дисциплин. </w:t>
      </w:r>
    </w:p>
    <w:p w:rsidR="000B1AB6" w:rsidRPr="00196CD8" w:rsidRDefault="000B1AB6" w:rsidP="00196CD8">
      <w:pPr>
        <w:spacing w:after="0" w:line="240" w:lineRule="auto"/>
        <w:ind w:firstLine="567"/>
        <w:jc w:val="both"/>
        <w:rPr>
          <w:rFonts w:ascii="Times New Roman" w:hAnsi="Times New Roman" w:cs="Times New Roman"/>
          <w:color w:val="000000" w:themeColor="text1"/>
          <w:sz w:val="28"/>
          <w:szCs w:val="28"/>
          <w:shd w:val="clear" w:color="auto" w:fill="FFFFFF"/>
        </w:rPr>
      </w:pPr>
      <w:r w:rsidRPr="00196CD8">
        <w:rPr>
          <w:rFonts w:ascii="Times New Roman" w:hAnsi="Times New Roman" w:cs="Times New Roman"/>
          <w:color w:val="000000" w:themeColor="text1"/>
          <w:sz w:val="28"/>
          <w:szCs w:val="28"/>
          <w:shd w:val="clear" w:color="auto" w:fill="FFFFFF"/>
        </w:rPr>
        <w:t xml:space="preserve">В первую очередь следует повторить вопросы, отраженные в настоящей программе. После повторения основной части программы государственного экзамена, полезно просмотреть программы спецкурсов, конспекты лекций и выборочно дополнительную литературу, рекомендованную в программе. </w:t>
      </w:r>
    </w:p>
    <w:p w:rsidR="000B1AB6" w:rsidRPr="00196CD8" w:rsidRDefault="000B1AB6" w:rsidP="00196CD8">
      <w:pPr>
        <w:spacing w:after="0" w:line="240" w:lineRule="auto"/>
        <w:ind w:firstLine="567"/>
        <w:jc w:val="both"/>
        <w:rPr>
          <w:rFonts w:ascii="Times New Roman" w:hAnsi="Times New Roman" w:cs="Times New Roman"/>
          <w:color w:val="000000" w:themeColor="text1"/>
          <w:sz w:val="28"/>
          <w:szCs w:val="28"/>
          <w:shd w:val="clear" w:color="auto" w:fill="FFFFFF"/>
        </w:rPr>
      </w:pPr>
      <w:r w:rsidRPr="00196CD8">
        <w:rPr>
          <w:rFonts w:ascii="Times New Roman" w:hAnsi="Times New Roman" w:cs="Times New Roman"/>
          <w:color w:val="000000" w:themeColor="text1"/>
          <w:sz w:val="28"/>
          <w:szCs w:val="28"/>
          <w:shd w:val="clear" w:color="auto" w:fill="FFFFFF"/>
        </w:rPr>
        <w:t xml:space="preserve">При повторении материала по данной программе рекомендуется пользоваться преимущественно литературой, которая рекомендована для каждой дисциплины раздела и представлена после соответствующих вопросов. </w:t>
      </w:r>
    </w:p>
    <w:p w:rsidR="000B1AB6" w:rsidRPr="00196CD8" w:rsidRDefault="000B1AB6" w:rsidP="00196CD8">
      <w:pPr>
        <w:spacing w:after="0" w:line="240" w:lineRule="auto"/>
        <w:ind w:firstLine="567"/>
        <w:jc w:val="both"/>
        <w:rPr>
          <w:rFonts w:ascii="Times New Roman" w:hAnsi="Times New Roman" w:cs="Times New Roman"/>
          <w:color w:val="000000" w:themeColor="text1"/>
          <w:sz w:val="28"/>
          <w:szCs w:val="28"/>
          <w:shd w:val="clear" w:color="auto" w:fill="FFFFFF"/>
        </w:rPr>
      </w:pPr>
      <w:r w:rsidRPr="00196CD8">
        <w:rPr>
          <w:rFonts w:ascii="Times New Roman" w:hAnsi="Times New Roman" w:cs="Times New Roman"/>
          <w:color w:val="000000" w:themeColor="text1"/>
          <w:sz w:val="28"/>
          <w:szCs w:val="28"/>
          <w:shd w:val="clear" w:color="auto" w:fill="FFFFFF"/>
        </w:rPr>
        <w:t xml:space="preserve">При подготовке к экзамену студентам необходимо выписать четко сформулированные вопросы, по которым не удалось найти удовлетворительные ответы в конспектах и литературе. </w:t>
      </w:r>
    </w:p>
    <w:p w:rsidR="000B1AB6" w:rsidRPr="00196CD8" w:rsidRDefault="000B1AB6" w:rsidP="00196CD8">
      <w:pPr>
        <w:spacing w:after="0" w:line="240" w:lineRule="auto"/>
        <w:ind w:firstLine="567"/>
        <w:jc w:val="both"/>
        <w:rPr>
          <w:rFonts w:ascii="Times New Roman" w:hAnsi="Times New Roman" w:cs="Times New Roman"/>
          <w:color w:val="000000" w:themeColor="text1"/>
          <w:sz w:val="28"/>
          <w:szCs w:val="28"/>
          <w:shd w:val="clear" w:color="auto" w:fill="FFFFFF"/>
        </w:rPr>
      </w:pPr>
      <w:r w:rsidRPr="00196CD8">
        <w:rPr>
          <w:rFonts w:ascii="Times New Roman" w:hAnsi="Times New Roman" w:cs="Times New Roman"/>
          <w:color w:val="000000" w:themeColor="text1"/>
          <w:sz w:val="28"/>
          <w:szCs w:val="28"/>
          <w:shd w:val="clear" w:color="auto" w:fill="FFFFFF"/>
        </w:rPr>
        <w:t>Эти вопросы следует сформулировать задать на обзорных лекциях (если они предусмотрены учебным планом) или на консультации. Консультация, как правило, проводится за неделю до проведения государственного экзамена.</w:t>
      </w:r>
    </w:p>
    <w:p w:rsidR="000B1AB6" w:rsidRPr="00196CD8" w:rsidRDefault="000B1AB6" w:rsidP="00196CD8">
      <w:pPr>
        <w:spacing w:after="0" w:line="240" w:lineRule="auto"/>
        <w:ind w:firstLine="567"/>
        <w:jc w:val="both"/>
        <w:rPr>
          <w:rFonts w:ascii="Times New Roman" w:hAnsi="Times New Roman" w:cs="Times New Roman"/>
          <w:color w:val="000000" w:themeColor="text1"/>
          <w:sz w:val="28"/>
          <w:szCs w:val="28"/>
          <w:shd w:val="clear" w:color="auto" w:fill="FFFFFF"/>
        </w:rPr>
      </w:pPr>
      <w:r w:rsidRPr="00196CD8">
        <w:rPr>
          <w:rFonts w:ascii="Times New Roman" w:hAnsi="Times New Roman" w:cs="Times New Roman"/>
          <w:color w:val="000000" w:themeColor="text1"/>
          <w:sz w:val="28"/>
          <w:szCs w:val="28"/>
          <w:shd w:val="clear" w:color="auto" w:fill="FFFFFF"/>
        </w:rPr>
        <w:t xml:space="preserve">Рекомендуется для лучшего усвоения материала в порядке подготовки к экзамену повторно разобрать примеры и ситуации, разбиравшиеся на практических занятиях. При сдаче экзаменов студенты должны использовать знания, полученные при выполнении курсовых работ и увязывать содержание </w:t>
      </w:r>
      <w:r w:rsidRPr="00196CD8">
        <w:rPr>
          <w:rFonts w:ascii="Times New Roman" w:hAnsi="Times New Roman" w:cs="Times New Roman"/>
          <w:color w:val="000000" w:themeColor="text1"/>
          <w:sz w:val="28"/>
          <w:szCs w:val="28"/>
          <w:shd w:val="clear" w:color="auto" w:fill="FFFFFF"/>
        </w:rPr>
        <w:lastRenderedPageBreak/>
        <w:t xml:space="preserve">билета с тематикой выполненных курсовых работ по профилирующим дисциплинам. </w:t>
      </w:r>
    </w:p>
    <w:p w:rsidR="000B1AB6" w:rsidRPr="00196CD8" w:rsidRDefault="000B1AB6" w:rsidP="00196CD8">
      <w:pPr>
        <w:spacing w:after="0" w:line="240" w:lineRule="auto"/>
        <w:ind w:firstLine="567"/>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shd w:val="clear" w:color="auto" w:fill="FFFFFF"/>
        </w:rPr>
        <w:t>Важное значение при ответе на вопросы билета имеет так же использование опыта, приобретенного на учебной и производственной практиках. Если в процессе обучения студентом была выполнена курсовая работа (</w:t>
      </w:r>
      <w:proofErr w:type="gramStart"/>
      <w:r w:rsidRPr="00196CD8">
        <w:rPr>
          <w:rFonts w:ascii="Times New Roman" w:hAnsi="Times New Roman" w:cs="Times New Roman"/>
          <w:color w:val="000000" w:themeColor="text1"/>
          <w:sz w:val="28"/>
          <w:szCs w:val="28"/>
          <w:shd w:val="clear" w:color="auto" w:fill="FFFFFF"/>
        </w:rPr>
        <w:t>проект)  на</w:t>
      </w:r>
      <w:proofErr w:type="gramEnd"/>
      <w:r w:rsidRPr="00196CD8">
        <w:rPr>
          <w:rFonts w:ascii="Times New Roman" w:hAnsi="Times New Roman" w:cs="Times New Roman"/>
          <w:color w:val="000000" w:themeColor="text1"/>
          <w:sz w:val="28"/>
          <w:szCs w:val="28"/>
          <w:shd w:val="clear" w:color="auto" w:fill="FFFFFF"/>
        </w:rPr>
        <w:t xml:space="preserve"> тему близкую к вопросу билета или студент принимал участие в научно-исследовательской работе по данной тематике, рекомендуется рассказать о проделанной работе и ее основных результатах.</w:t>
      </w:r>
    </w:p>
    <w:p w:rsidR="000B1AB6" w:rsidRPr="00196CD8" w:rsidRDefault="000B1AB6" w:rsidP="00196CD8">
      <w:pPr>
        <w:spacing w:after="0" w:line="240" w:lineRule="auto"/>
        <w:ind w:firstLine="72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В билет включаются три теоретических вопроса: по фундаментальным основам математики, методам и моделям прикладной математики, а третий вопрос отражает разработку и применение информационно-аналитических технологий.</w:t>
      </w:r>
    </w:p>
    <w:p w:rsidR="000B1AB6" w:rsidRPr="00196CD8" w:rsidRDefault="000B1AB6" w:rsidP="00196CD8">
      <w:pPr>
        <w:spacing w:after="0" w:line="240" w:lineRule="auto"/>
        <w:ind w:firstLine="709"/>
        <w:jc w:val="both"/>
        <w:rPr>
          <w:rFonts w:ascii="Times New Roman" w:hAnsi="Times New Roman" w:cs="Times New Roman"/>
          <w:color w:val="000000" w:themeColor="text1"/>
          <w:sz w:val="28"/>
          <w:szCs w:val="28"/>
        </w:rPr>
      </w:pPr>
    </w:p>
    <w:p w:rsidR="000B1AB6" w:rsidRPr="00196CD8" w:rsidRDefault="000B1AB6" w:rsidP="00CB3E01">
      <w:pPr>
        <w:pStyle w:val="Style2"/>
        <w:widowControl/>
        <w:tabs>
          <w:tab w:val="left" w:pos="567"/>
        </w:tabs>
        <w:spacing w:after="0" w:line="240" w:lineRule="auto"/>
        <w:ind w:firstLine="0"/>
        <w:jc w:val="center"/>
        <w:rPr>
          <w:rFonts w:cs="Times New Roman"/>
          <w:b/>
          <w:color w:val="000000" w:themeColor="text1"/>
          <w:sz w:val="28"/>
          <w:szCs w:val="28"/>
        </w:rPr>
      </w:pPr>
      <w:proofErr w:type="gramStart"/>
      <w:r w:rsidRPr="00196CD8">
        <w:rPr>
          <w:rFonts w:cs="Times New Roman"/>
          <w:b/>
          <w:color w:val="000000" w:themeColor="text1"/>
          <w:sz w:val="28"/>
          <w:szCs w:val="28"/>
        </w:rPr>
        <w:t>ОПИСАНИЕ  РАЗДЕЛОВ</w:t>
      </w:r>
      <w:proofErr w:type="gramEnd"/>
      <w:r w:rsidR="00CB3E01">
        <w:rPr>
          <w:rFonts w:cs="Times New Roman"/>
          <w:b/>
          <w:color w:val="000000" w:themeColor="text1"/>
          <w:sz w:val="28"/>
          <w:szCs w:val="28"/>
        </w:rPr>
        <w:t xml:space="preserve"> </w:t>
      </w:r>
      <w:r w:rsidRPr="00196CD8">
        <w:rPr>
          <w:rFonts w:cs="Times New Roman"/>
          <w:b/>
          <w:color w:val="000000" w:themeColor="text1"/>
          <w:sz w:val="28"/>
          <w:szCs w:val="28"/>
        </w:rPr>
        <w:t>ГОСУДАРСТВЕННОГО ЭКЗАМЕНА ПО НАПРАВЛЕНИЮ  ПОДГОТОВКИ</w:t>
      </w:r>
    </w:p>
    <w:p w:rsidR="000B1AB6" w:rsidRPr="00196CD8" w:rsidRDefault="000B1AB6" w:rsidP="00196CD8">
      <w:pPr>
        <w:pStyle w:val="Style2"/>
        <w:widowControl/>
        <w:tabs>
          <w:tab w:val="left" w:pos="567"/>
        </w:tabs>
        <w:spacing w:after="0" w:line="240" w:lineRule="auto"/>
        <w:ind w:firstLine="0"/>
        <w:rPr>
          <w:rFonts w:cs="Times New Roman"/>
          <w:b/>
          <w:color w:val="000000" w:themeColor="text1"/>
          <w:sz w:val="28"/>
          <w:szCs w:val="28"/>
        </w:rPr>
      </w:pPr>
    </w:p>
    <w:p w:rsidR="00BD57F6" w:rsidRPr="00196CD8" w:rsidRDefault="00BD57F6" w:rsidP="00196CD8">
      <w:pPr>
        <w:keepNext/>
        <w:keepLines/>
        <w:spacing w:after="0" w:line="240" w:lineRule="auto"/>
        <w:jc w:val="both"/>
        <w:rPr>
          <w:rStyle w:val="11"/>
          <w:b/>
          <w:bCs/>
          <w:color w:val="000000" w:themeColor="text1"/>
          <w:sz w:val="28"/>
          <w:szCs w:val="28"/>
        </w:rPr>
      </w:pPr>
      <w:r w:rsidRPr="00196CD8">
        <w:rPr>
          <w:rFonts w:ascii="Times New Roman" w:hAnsi="Times New Roman" w:cs="Times New Roman"/>
          <w:b/>
          <w:bCs/>
          <w:color w:val="000000" w:themeColor="text1"/>
          <w:sz w:val="28"/>
          <w:szCs w:val="28"/>
        </w:rPr>
        <w:t xml:space="preserve">РАЗДЕЛ 1. </w:t>
      </w:r>
      <w:r w:rsidRPr="00196CD8">
        <w:rPr>
          <w:rStyle w:val="11"/>
          <w:color w:val="000000" w:themeColor="text1"/>
          <w:sz w:val="28"/>
          <w:szCs w:val="28"/>
        </w:rPr>
        <w:t>Фундаментальные основы профессиональной деятельности</w:t>
      </w:r>
    </w:p>
    <w:p w:rsidR="00BD57F6" w:rsidRPr="00196CD8" w:rsidRDefault="00BD57F6" w:rsidP="00196CD8">
      <w:pPr>
        <w:spacing w:after="0" w:line="240" w:lineRule="auto"/>
        <w:jc w:val="both"/>
        <w:rPr>
          <w:rFonts w:ascii="Times New Roman" w:hAnsi="Times New Roman" w:cs="Times New Roman"/>
          <w:color w:val="000000" w:themeColor="text1"/>
          <w:sz w:val="28"/>
          <w:szCs w:val="28"/>
        </w:rPr>
      </w:pPr>
    </w:p>
    <w:p w:rsidR="00BD57F6" w:rsidRPr="00196CD8" w:rsidRDefault="00BD57F6" w:rsidP="00196CD8">
      <w:pPr>
        <w:pStyle w:val="af0"/>
        <w:spacing w:before="0" w:beforeAutospacing="0" w:after="0" w:afterAutospacing="0"/>
        <w:jc w:val="both"/>
        <w:rPr>
          <w:rFonts w:ascii="Times New Roman" w:cs="Times New Roman"/>
          <w:color w:val="000000" w:themeColor="text1"/>
          <w:sz w:val="28"/>
          <w:szCs w:val="28"/>
          <w:u w:val="single"/>
        </w:rPr>
      </w:pPr>
      <w:r w:rsidRPr="00196CD8">
        <w:rPr>
          <w:rFonts w:ascii="Times New Roman" w:cs="Times New Roman"/>
          <w:i/>
          <w:iCs/>
          <w:color w:val="000000" w:themeColor="text1"/>
          <w:sz w:val="28"/>
          <w:szCs w:val="28"/>
          <w:u w:val="single"/>
        </w:rPr>
        <w:t xml:space="preserve">Дисциплина: «Математический анализ» </w:t>
      </w:r>
    </w:p>
    <w:p w:rsidR="00BD57F6" w:rsidRPr="00196CD8" w:rsidRDefault="00BD57F6" w:rsidP="00196CD8">
      <w:pPr>
        <w:pStyle w:val="af0"/>
        <w:numPr>
          <w:ilvl w:val="0"/>
          <w:numId w:val="5"/>
        </w:numPr>
        <w:spacing w:before="0" w:beforeAutospacing="0" w:after="0" w:afterAutospacing="0"/>
        <w:ind w:left="0" w:firstLine="284"/>
        <w:jc w:val="both"/>
        <w:rPr>
          <w:rFonts w:ascii="Times New Roman" w:cs="Times New Roman"/>
          <w:color w:val="000000" w:themeColor="text1"/>
          <w:sz w:val="28"/>
          <w:szCs w:val="28"/>
        </w:rPr>
      </w:pPr>
      <w:r w:rsidRPr="00196CD8">
        <w:rPr>
          <w:rFonts w:ascii="Times New Roman" w:cs="Times New Roman"/>
          <w:color w:val="000000" w:themeColor="text1"/>
          <w:sz w:val="28"/>
          <w:szCs w:val="28"/>
        </w:rPr>
        <w:t>Предел и непрерывность функций одной и нескольких переменных. Теоремы Кантора и Вейерштрасса.</w:t>
      </w:r>
    </w:p>
    <w:p w:rsidR="00BD57F6" w:rsidRPr="00196CD8" w:rsidRDefault="00BD57F6" w:rsidP="00196CD8">
      <w:pPr>
        <w:pStyle w:val="af0"/>
        <w:numPr>
          <w:ilvl w:val="0"/>
          <w:numId w:val="5"/>
        </w:numPr>
        <w:spacing w:before="0" w:beforeAutospacing="0" w:after="0" w:afterAutospacing="0"/>
        <w:ind w:left="0" w:firstLine="284"/>
        <w:jc w:val="both"/>
        <w:rPr>
          <w:rFonts w:ascii="Times New Roman" w:cs="Times New Roman"/>
          <w:color w:val="000000" w:themeColor="text1"/>
          <w:sz w:val="28"/>
          <w:szCs w:val="28"/>
        </w:rPr>
      </w:pPr>
      <w:r w:rsidRPr="00196CD8">
        <w:rPr>
          <w:rFonts w:ascii="Times New Roman" w:cs="Times New Roman"/>
          <w:color w:val="000000" w:themeColor="text1"/>
          <w:sz w:val="28"/>
          <w:szCs w:val="28"/>
        </w:rPr>
        <w:t>Производная и дифференциал функций одной и нескольких переменных.</w:t>
      </w:r>
    </w:p>
    <w:p w:rsidR="00BD57F6" w:rsidRPr="00196CD8" w:rsidRDefault="00BD57F6" w:rsidP="00196CD8">
      <w:pPr>
        <w:pStyle w:val="af0"/>
        <w:numPr>
          <w:ilvl w:val="0"/>
          <w:numId w:val="5"/>
        </w:numPr>
        <w:spacing w:before="0" w:beforeAutospacing="0" w:after="0" w:afterAutospacing="0"/>
        <w:ind w:left="0" w:firstLine="284"/>
        <w:jc w:val="both"/>
        <w:rPr>
          <w:rFonts w:ascii="Times New Roman" w:cs="Times New Roman"/>
          <w:color w:val="000000" w:themeColor="text1"/>
          <w:sz w:val="28"/>
          <w:szCs w:val="28"/>
        </w:rPr>
      </w:pPr>
      <w:r w:rsidRPr="00196CD8">
        <w:rPr>
          <w:rFonts w:ascii="Times New Roman" w:cs="Times New Roman"/>
          <w:color w:val="000000" w:themeColor="text1"/>
          <w:sz w:val="28"/>
          <w:szCs w:val="28"/>
        </w:rPr>
        <w:t>Определенный интеграл Римана и его свойства.</w:t>
      </w:r>
    </w:p>
    <w:p w:rsidR="00BD57F6" w:rsidRPr="00196CD8" w:rsidRDefault="00BD57F6" w:rsidP="00196CD8">
      <w:pPr>
        <w:pStyle w:val="af0"/>
        <w:numPr>
          <w:ilvl w:val="0"/>
          <w:numId w:val="5"/>
        </w:numPr>
        <w:spacing w:before="0" w:beforeAutospacing="0" w:after="0" w:afterAutospacing="0"/>
        <w:ind w:left="0" w:firstLine="284"/>
        <w:jc w:val="both"/>
        <w:rPr>
          <w:rFonts w:ascii="Times New Roman" w:cs="Times New Roman"/>
          <w:color w:val="000000" w:themeColor="text1"/>
          <w:sz w:val="28"/>
          <w:szCs w:val="28"/>
        </w:rPr>
      </w:pPr>
      <w:r w:rsidRPr="00196CD8">
        <w:rPr>
          <w:rFonts w:ascii="Times New Roman" w:cs="Times New Roman"/>
          <w:color w:val="000000" w:themeColor="text1"/>
          <w:sz w:val="28"/>
          <w:szCs w:val="28"/>
        </w:rPr>
        <w:t>Равномерная сходимость функциональных рядов и её свойства.</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8"/>
        <w:numPr>
          <w:ilvl w:val="0"/>
          <w:numId w:val="7"/>
        </w:numPr>
        <w:suppressAutoHyphens/>
        <w:spacing w:after="0" w:line="240" w:lineRule="auto"/>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Кудрявцев Л.Д. Курс математического анализа. Т. 1 и 2. М. </w:t>
      </w:r>
      <w:proofErr w:type="spellStart"/>
      <w:r w:rsidRPr="00196CD8">
        <w:rPr>
          <w:rFonts w:ascii="Times New Roman" w:hAnsi="Times New Roman" w:cs="Times New Roman"/>
          <w:color w:val="000000" w:themeColor="text1"/>
          <w:sz w:val="28"/>
          <w:szCs w:val="28"/>
        </w:rPr>
        <w:t>Физматлит</w:t>
      </w:r>
      <w:proofErr w:type="spellEnd"/>
      <w:r w:rsidRPr="00196CD8">
        <w:rPr>
          <w:rFonts w:ascii="Times New Roman" w:hAnsi="Times New Roman" w:cs="Times New Roman"/>
          <w:color w:val="000000" w:themeColor="text1"/>
          <w:sz w:val="28"/>
          <w:szCs w:val="28"/>
        </w:rPr>
        <w:t xml:space="preserve">, 2009, 2010 </w:t>
      </w:r>
      <w:proofErr w:type="spellStart"/>
      <w:r w:rsidRPr="00196CD8">
        <w:rPr>
          <w:rFonts w:ascii="Times New Roman" w:hAnsi="Times New Roman" w:cs="Times New Roman"/>
          <w:color w:val="000000" w:themeColor="text1"/>
          <w:sz w:val="28"/>
          <w:szCs w:val="28"/>
        </w:rPr>
        <w:t>г.г</w:t>
      </w:r>
      <w:proofErr w:type="spellEnd"/>
      <w:r w:rsidRPr="00196CD8">
        <w:rPr>
          <w:rFonts w:ascii="Times New Roman" w:hAnsi="Times New Roman" w:cs="Times New Roman"/>
          <w:color w:val="000000" w:themeColor="text1"/>
          <w:sz w:val="28"/>
          <w:szCs w:val="28"/>
        </w:rPr>
        <w:t>.</w:t>
      </w:r>
    </w:p>
    <w:p w:rsidR="00BD57F6" w:rsidRPr="00196CD8" w:rsidRDefault="00BD57F6" w:rsidP="00196CD8">
      <w:pPr>
        <w:pStyle w:val="a8"/>
        <w:numPr>
          <w:ilvl w:val="0"/>
          <w:numId w:val="7"/>
        </w:numPr>
        <w:suppressAutoHyphens/>
        <w:spacing w:after="0" w:line="240" w:lineRule="auto"/>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Фихтенгольц Г.М. Курс дифференциального и интегрального исчисления. Т. 1-3. Москва, 2009 г.</w:t>
      </w:r>
    </w:p>
    <w:p w:rsidR="00BD57F6" w:rsidRPr="00196CD8" w:rsidRDefault="00BD57F6" w:rsidP="00196CD8">
      <w:pPr>
        <w:pStyle w:val="a8"/>
        <w:numPr>
          <w:ilvl w:val="0"/>
          <w:numId w:val="7"/>
        </w:numPr>
        <w:suppressAutoHyphens/>
        <w:snapToGrid w:val="0"/>
        <w:spacing w:after="0" w:line="240" w:lineRule="auto"/>
        <w:contextualSpacing w:val="0"/>
        <w:jc w:val="both"/>
        <w:rPr>
          <w:rFonts w:ascii="Times New Roman" w:hAnsi="Times New Roman" w:cs="Times New Roman"/>
          <w:color w:val="000000" w:themeColor="text1"/>
          <w:sz w:val="28"/>
          <w:szCs w:val="28"/>
        </w:rPr>
      </w:pPr>
      <w:proofErr w:type="spellStart"/>
      <w:r w:rsidRPr="00196CD8">
        <w:rPr>
          <w:rFonts w:ascii="Times New Roman" w:hAnsi="Times New Roman" w:cs="Times New Roman"/>
          <w:color w:val="000000" w:themeColor="text1"/>
          <w:sz w:val="28"/>
          <w:szCs w:val="28"/>
        </w:rPr>
        <w:t>Теляковский</w:t>
      </w:r>
      <w:proofErr w:type="spellEnd"/>
      <w:r w:rsidRPr="00196CD8">
        <w:rPr>
          <w:rFonts w:ascii="Times New Roman" w:hAnsi="Times New Roman" w:cs="Times New Roman"/>
          <w:color w:val="000000" w:themeColor="text1"/>
          <w:sz w:val="28"/>
          <w:szCs w:val="28"/>
        </w:rPr>
        <w:t xml:space="preserve"> С.А. Курс лекций по математическому анализу. Семестр 1, </w:t>
      </w:r>
      <w:proofErr w:type="spellStart"/>
      <w:r w:rsidRPr="00196CD8">
        <w:rPr>
          <w:rFonts w:ascii="Times New Roman" w:hAnsi="Times New Roman" w:cs="Times New Roman"/>
          <w:color w:val="000000" w:themeColor="text1"/>
          <w:sz w:val="28"/>
          <w:szCs w:val="28"/>
        </w:rPr>
        <w:t>Лекц</w:t>
      </w:r>
      <w:proofErr w:type="spellEnd"/>
      <w:r w:rsidRPr="00196CD8">
        <w:rPr>
          <w:rFonts w:ascii="Times New Roman" w:hAnsi="Times New Roman" w:cs="Times New Roman"/>
          <w:color w:val="000000" w:themeColor="text1"/>
          <w:sz w:val="28"/>
          <w:szCs w:val="28"/>
        </w:rPr>
        <w:t xml:space="preserve">. НОЦ, 11, МИАН, М.,2009 ЭБС </w:t>
      </w:r>
      <w:proofErr w:type="spellStart"/>
      <w:proofErr w:type="gramStart"/>
      <w:r w:rsidRPr="00196CD8">
        <w:rPr>
          <w:rFonts w:ascii="Times New Roman" w:hAnsi="Times New Roman" w:cs="Times New Roman"/>
          <w:color w:val="000000" w:themeColor="text1"/>
          <w:sz w:val="28"/>
          <w:szCs w:val="28"/>
        </w:rPr>
        <w:t>НОЦ,</w:t>
      </w:r>
      <w:hyperlink r:id="rId8" w:history="1">
        <w:r w:rsidRPr="00196CD8">
          <w:rPr>
            <w:rStyle w:val="af"/>
            <w:rFonts w:ascii="Times New Roman" w:hAnsi="Times New Roman"/>
            <w:color w:val="000000" w:themeColor="text1"/>
            <w:sz w:val="28"/>
            <w:szCs w:val="28"/>
          </w:rPr>
          <w:t>http</w:t>
        </w:r>
        <w:proofErr w:type="spellEnd"/>
        <w:r w:rsidRPr="00196CD8">
          <w:rPr>
            <w:rStyle w:val="af"/>
            <w:rFonts w:ascii="Times New Roman" w:hAnsi="Times New Roman"/>
            <w:color w:val="000000" w:themeColor="text1"/>
            <w:sz w:val="28"/>
            <w:szCs w:val="28"/>
          </w:rPr>
          <w:t>://mi.mathnet.ru/book942</w:t>
        </w:r>
        <w:proofErr w:type="gramEnd"/>
      </w:hyperlink>
      <w:r w:rsidRPr="00196CD8">
        <w:rPr>
          <w:rFonts w:ascii="Times New Roman" w:hAnsi="Times New Roman" w:cs="Times New Roman"/>
          <w:color w:val="000000" w:themeColor="text1"/>
          <w:sz w:val="28"/>
          <w:szCs w:val="28"/>
        </w:rPr>
        <w:t>.</w:t>
      </w:r>
    </w:p>
    <w:p w:rsidR="00BD57F6" w:rsidRPr="00196CD8" w:rsidRDefault="00BD57F6" w:rsidP="00196CD8">
      <w:pPr>
        <w:pStyle w:val="a8"/>
        <w:numPr>
          <w:ilvl w:val="0"/>
          <w:numId w:val="7"/>
        </w:numPr>
        <w:suppressAutoHyphens/>
        <w:snapToGrid w:val="0"/>
        <w:spacing w:after="0" w:line="240" w:lineRule="auto"/>
        <w:contextualSpacing w:val="0"/>
        <w:jc w:val="both"/>
        <w:rPr>
          <w:rFonts w:ascii="Times New Roman" w:hAnsi="Times New Roman" w:cs="Times New Roman"/>
          <w:color w:val="000000" w:themeColor="text1"/>
          <w:sz w:val="28"/>
          <w:szCs w:val="28"/>
        </w:rPr>
      </w:pPr>
      <w:proofErr w:type="spellStart"/>
      <w:r w:rsidRPr="00196CD8">
        <w:rPr>
          <w:rFonts w:ascii="Times New Roman" w:hAnsi="Times New Roman" w:cs="Times New Roman"/>
          <w:color w:val="000000" w:themeColor="text1"/>
          <w:sz w:val="28"/>
          <w:szCs w:val="28"/>
        </w:rPr>
        <w:t>Теляковский</w:t>
      </w:r>
      <w:proofErr w:type="spellEnd"/>
      <w:r w:rsidRPr="00196CD8">
        <w:rPr>
          <w:rFonts w:ascii="Times New Roman" w:hAnsi="Times New Roman" w:cs="Times New Roman"/>
          <w:color w:val="000000" w:themeColor="text1"/>
          <w:sz w:val="28"/>
          <w:szCs w:val="28"/>
        </w:rPr>
        <w:t xml:space="preserve"> С.А. Курс лекций по математическому анализу. Семестр 2, </w:t>
      </w:r>
      <w:proofErr w:type="spellStart"/>
      <w:r w:rsidRPr="00196CD8">
        <w:rPr>
          <w:rFonts w:ascii="Times New Roman" w:hAnsi="Times New Roman" w:cs="Times New Roman"/>
          <w:color w:val="000000" w:themeColor="text1"/>
          <w:sz w:val="28"/>
          <w:szCs w:val="28"/>
        </w:rPr>
        <w:t>Лекц</w:t>
      </w:r>
      <w:proofErr w:type="spellEnd"/>
      <w:r w:rsidRPr="00196CD8">
        <w:rPr>
          <w:rFonts w:ascii="Times New Roman" w:hAnsi="Times New Roman" w:cs="Times New Roman"/>
          <w:color w:val="000000" w:themeColor="text1"/>
          <w:sz w:val="28"/>
          <w:szCs w:val="28"/>
        </w:rPr>
        <w:t xml:space="preserve">. НОЦ, 17, МИАН, М.,2011 ЭБС </w:t>
      </w:r>
      <w:proofErr w:type="gramStart"/>
      <w:r w:rsidRPr="00196CD8">
        <w:rPr>
          <w:rFonts w:ascii="Times New Roman" w:hAnsi="Times New Roman" w:cs="Times New Roman"/>
          <w:color w:val="000000" w:themeColor="text1"/>
          <w:sz w:val="28"/>
          <w:szCs w:val="28"/>
        </w:rPr>
        <w:t xml:space="preserve">НОЦ,  </w:t>
      </w:r>
      <w:hyperlink r:id="rId9" w:history="1">
        <w:r w:rsidRPr="00196CD8">
          <w:rPr>
            <w:rStyle w:val="af"/>
            <w:rFonts w:ascii="Times New Roman" w:hAnsi="Times New Roman"/>
            <w:color w:val="000000" w:themeColor="text1"/>
            <w:sz w:val="28"/>
            <w:szCs w:val="28"/>
          </w:rPr>
          <w:t>http://mi.mathnet.ru/book</w:t>
        </w:r>
        <w:proofErr w:type="gramEnd"/>
      </w:hyperlink>
      <w:r w:rsidRPr="00196CD8">
        <w:rPr>
          <w:rFonts w:ascii="Times New Roman" w:hAnsi="Times New Roman" w:cs="Times New Roman"/>
          <w:color w:val="000000" w:themeColor="text1"/>
          <w:sz w:val="28"/>
          <w:szCs w:val="28"/>
        </w:rPr>
        <w:t xml:space="preserve">347.  </w:t>
      </w:r>
    </w:p>
    <w:p w:rsidR="00BD57F6" w:rsidRPr="00196CD8" w:rsidRDefault="00BD57F6" w:rsidP="00196CD8">
      <w:pPr>
        <w:pStyle w:val="af0"/>
        <w:spacing w:before="0" w:beforeAutospacing="0" w:after="0" w:afterAutospacing="0"/>
        <w:ind w:left="426" w:firstLine="284"/>
        <w:jc w:val="both"/>
        <w:rPr>
          <w:rFonts w:ascii="Times New Roman" w:cs="Times New Roman"/>
          <w:iCs/>
          <w:color w:val="000000" w:themeColor="text1"/>
          <w:sz w:val="28"/>
          <w:szCs w:val="28"/>
        </w:rPr>
      </w:pPr>
    </w:p>
    <w:p w:rsidR="00BD57F6" w:rsidRPr="00196CD8" w:rsidRDefault="00BD57F6" w:rsidP="00196CD8">
      <w:pPr>
        <w:pStyle w:val="af0"/>
        <w:spacing w:before="0" w:beforeAutospacing="0" w:after="0" w:afterAutospacing="0"/>
        <w:jc w:val="both"/>
        <w:rPr>
          <w:rFonts w:ascii="Times New Roman" w:cs="Times New Roman"/>
          <w:color w:val="000000" w:themeColor="text1"/>
          <w:sz w:val="28"/>
          <w:szCs w:val="28"/>
          <w:u w:val="single"/>
        </w:rPr>
      </w:pPr>
      <w:r w:rsidRPr="00196CD8">
        <w:rPr>
          <w:rFonts w:ascii="Times New Roman" w:cs="Times New Roman"/>
          <w:i/>
          <w:iCs/>
          <w:color w:val="000000" w:themeColor="text1"/>
          <w:sz w:val="28"/>
          <w:szCs w:val="28"/>
          <w:u w:val="single"/>
        </w:rPr>
        <w:t>Дисциплина: «Функциональный анализ»</w:t>
      </w:r>
    </w:p>
    <w:p w:rsidR="00BD57F6" w:rsidRPr="00196CD8" w:rsidRDefault="00BD57F6" w:rsidP="00196CD8">
      <w:pPr>
        <w:pStyle w:val="af0"/>
        <w:numPr>
          <w:ilvl w:val="0"/>
          <w:numId w:val="5"/>
        </w:numPr>
        <w:tabs>
          <w:tab w:val="left" w:pos="709"/>
          <w:tab w:val="left" w:pos="1276"/>
        </w:tabs>
        <w:spacing w:before="0" w:beforeAutospacing="0" w:after="0" w:afterAutospacing="0"/>
        <w:ind w:left="709"/>
        <w:jc w:val="both"/>
        <w:rPr>
          <w:rFonts w:ascii="Times New Roman" w:cs="Times New Roman"/>
          <w:color w:val="000000" w:themeColor="text1"/>
          <w:sz w:val="28"/>
          <w:szCs w:val="28"/>
        </w:rPr>
      </w:pPr>
      <w:r w:rsidRPr="00196CD8">
        <w:rPr>
          <w:rFonts w:ascii="Times New Roman" w:cs="Times New Roman"/>
          <w:color w:val="000000" w:themeColor="text1"/>
          <w:sz w:val="28"/>
          <w:szCs w:val="28"/>
        </w:rPr>
        <w:t xml:space="preserve">Метрическое пространство. Сходимость, полнота, пополнение. Принцип вложенных шаров. Предельные точки, открытые и замкнутые множества. </w:t>
      </w:r>
      <w:proofErr w:type="spellStart"/>
      <w:r w:rsidRPr="00196CD8">
        <w:rPr>
          <w:rFonts w:ascii="Times New Roman" w:cs="Times New Roman"/>
          <w:color w:val="000000" w:themeColor="text1"/>
          <w:sz w:val="28"/>
          <w:szCs w:val="28"/>
        </w:rPr>
        <w:t>Сепарабельность</w:t>
      </w:r>
      <w:proofErr w:type="spellEnd"/>
      <w:r w:rsidRPr="00196CD8">
        <w:rPr>
          <w:rFonts w:ascii="Times New Roman" w:cs="Times New Roman"/>
          <w:color w:val="000000" w:themeColor="text1"/>
          <w:sz w:val="28"/>
          <w:szCs w:val="28"/>
        </w:rPr>
        <w:t>. Компактность.</w:t>
      </w:r>
    </w:p>
    <w:p w:rsidR="00BD57F6" w:rsidRPr="00196CD8" w:rsidRDefault="00BD57F6" w:rsidP="00196CD8">
      <w:pPr>
        <w:pStyle w:val="af0"/>
        <w:numPr>
          <w:ilvl w:val="0"/>
          <w:numId w:val="5"/>
        </w:numPr>
        <w:tabs>
          <w:tab w:val="left" w:pos="709"/>
          <w:tab w:val="left" w:pos="1276"/>
        </w:tabs>
        <w:spacing w:before="0" w:beforeAutospacing="0" w:after="0" w:afterAutospacing="0"/>
        <w:ind w:left="709"/>
        <w:jc w:val="both"/>
        <w:rPr>
          <w:rFonts w:ascii="Times New Roman" w:cs="Times New Roman"/>
          <w:color w:val="000000" w:themeColor="text1"/>
          <w:sz w:val="28"/>
          <w:szCs w:val="28"/>
        </w:rPr>
      </w:pPr>
      <w:r w:rsidRPr="00196CD8">
        <w:rPr>
          <w:rFonts w:ascii="Times New Roman" w:cs="Times New Roman"/>
          <w:color w:val="000000" w:themeColor="text1"/>
          <w:sz w:val="28"/>
          <w:szCs w:val="28"/>
        </w:rPr>
        <w:t>Ряд Фурье по ортогональной системе функций.</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8"/>
        <w:numPr>
          <w:ilvl w:val="0"/>
          <w:numId w:val="8"/>
        </w:numPr>
        <w:spacing w:after="0" w:line="240" w:lineRule="auto"/>
        <w:ind w:left="0" w:firstLine="426"/>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lastRenderedPageBreak/>
        <w:t xml:space="preserve">Колмогоров А.Н. Фомин С.В. Элементы теории функций и функционального анализа. – М.: </w:t>
      </w:r>
      <w:proofErr w:type="spellStart"/>
      <w:r w:rsidRPr="00196CD8">
        <w:rPr>
          <w:rFonts w:ascii="Times New Roman" w:hAnsi="Times New Roman" w:cs="Times New Roman"/>
          <w:color w:val="000000" w:themeColor="text1"/>
          <w:sz w:val="28"/>
          <w:szCs w:val="28"/>
        </w:rPr>
        <w:t>Физматлит</w:t>
      </w:r>
      <w:proofErr w:type="spellEnd"/>
      <w:r w:rsidRPr="00196CD8">
        <w:rPr>
          <w:rFonts w:ascii="Times New Roman" w:hAnsi="Times New Roman" w:cs="Times New Roman"/>
          <w:color w:val="000000" w:themeColor="text1"/>
          <w:sz w:val="28"/>
          <w:szCs w:val="28"/>
        </w:rPr>
        <w:t>, 2012</w:t>
      </w:r>
    </w:p>
    <w:p w:rsidR="00BD57F6" w:rsidRPr="00196CD8" w:rsidRDefault="00BD57F6" w:rsidP="00196CD8">
      <w:pPr>
        <w:pStyle w:val="a8"/>
        <w:numPr>
          <w:ilvl w:val="0"/>
          <w:numId w:val="8"/>
        </w:numPr>
        <w:spacing w:after="0" w:line="240" w:lineRule="auto"/>
        <w:ind w:left="0" w:firstLine="426"/>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Канторович Л.В. </w:t>
      </w:r>
      <w:proofErr w:type="spellStart"/>
      <w:r w:rsidRPr="00196CD8">
        <w:rPr>
          <w:rFonts w:ascii="Times New Roman" w:hAnsi="Times New Roman" w:cs="Times New Roman"/>
          <w:color w:val="000000" w:themeColor="text1"/>
          <w:sz w:val="28"/>
          <w:szCs w:val="28"/>
        </w:rPr>
        <w:t>Акилов</w:t>
      </w:r>
      <w:proofErr w:type="spellEnd"/>
      <w:r w:rsidRPr="00196CD8">
        <w:rPr>
          <w:rFonts w:ascii="Times New Roman" w:hAnsi="Times New Roman" w:cs="Times New Roman"/>
          <w:color w:val="000000" w:themeColor="text1"/>
          <w:sz w:val="28"/>
          <w:szCs w:val="28"/>
        </w:rPr>
        <w:t xml:space="preserve"> Г.П. Основы функционального анализа. - </w:t>
      </w:r>
      <w:proofErr w:type="gramStart"/>
      <w:r w:rsidRPr="00196CD8">
        <w:rPr>
          <w:rFonts w:ascii="Times New Roman" w:hAnsi="Times New Roman" w:cs="Times New Roman"/>
          <w:color w:val="000000" w:themeColor="text1"/>
          <w:sz w:val="28"/>
          <w:szCs w:val="28"/>
        </w:rPr>
        <w:t>СПб.:</w:t>
      </w:r>
      <w:proofErr w:type="gramEnd"/>
      <w:r w:rsidRPr="00196CD8">
        <w:rPr>
          <w:rFonts w:ascii="Times New Roman" w:hAnsi="Times New Roman" w:cs="Times New Roman"/>
          <w:color w:val="000000" w:themeColor="text1"/>
          <w:sz w:val="28"/>
          <w:szCs w:val="28"/>
        </w:rPr>
        <w:t xml:space="preserve"> Невский Диалект, 2004</w:t>
      </w:r>
    </w:p>
    <w:p w:rsidR="00BD57F6" w:rsidRPr="00196CD8" w:rsidRDefault="00E77E6D" w:rsidP="00196CD8">
      <w:pPr>
        <w:pStyle w:val="4"/>
        <w:keepLines w:val="0"/>
        <w:numPr>
          <w:ilvl w:val="0"/>
          <w:numId w:val="8"/>
        </w:numPr>
        <w:spacing w:before="0" w:line="240" w:lineRule="auto"/>
        <w:ind w:left="0" w:right="283" w:firstLine="426"/>
        <w:jc w:val="both"/>
        <w:rPr>
          <w:rFonts w:ascii="Times New Roman" w:hAnsi="Times New Roman" w:cs="Times New Roman"/>
          <w:color w:val="000000" w:themeColor="text1"/>
        </w:rPr>
      </w:pPr>
      <w:hyperlink r:id="rId10" w:tgtFrame="_blank" w:tooltip="Все книги автора" w:history="1">
        <w:r w:rsidR="00BD57F6" w:rsidRPr="00196CD8">
          <w:rPr>
            <w:rStyle w:val="af"/>
            <w:rFonts w:ascii="Times New Roman" w:hAnsi="Times New Roman"/>
            <w:b w:val="0"/>
            <w:color w:val="000000" w:themeColor="text1"/>
          </w:rPr>
          <w:t xml:space="preserve">Лебедев В. И. </w:t>
        </w:r>
      </w:hyperlink>
      <w:r w:rsidR="00BD57F6" w:rsidRPr="00196CD8">
        <w:rPr>
          <w:rFonts w:ascii="Times New Roman" w:hAnsi="Times New Roman" w:cs="Times New Roman"/>
          <w:b w:val="0"/>
          <w:color w:val="000000" w:themeColor="text1"/>
        </w:rPr>
        <w:t xml:space="preserve">Функциональный анализ и вычислительная математика. - М.: </w:t>
      </w:r>
      <w:proofErr w:type="spellStart"/>
      <w:r w:rsidR="00BD57F6" w:rsidRPr="00196CD8">
        <w:rPr>
          <w:rFonts w:ascii="Times New Roman" w:hAnsi="Times New Roman" w:cs="Times New Roman"/>
          <w:b w:val="0"/>
          <w:color w:val="000000" w:themeColor="text1"/>
        </w:rPr>
        <w:t>Физматлит</w:t>
      </w:r>
      <w:proofErr w:type="spellEnd"/>
      <w:r w:rsidR="00BD57F6" w:rsidRPr="00196CD8">
        <w:rPr>
          <w:rFonts w:ascii="Times New Roman" w:hAnsi="Times New Roman" w:cs="Times New Roman"/>
          <w:b w:val="0"/>
          <w:color w:val="000000" w:themeColor="text1"/>
        </w:rPr>
        <w:t>, 2004</w:t>
      </w:r>
    </w:p>
    <w:p w:rsidR="00BD57F6" w:rsidRPr="00196CD8" w:rsidRDefault="00BD57F6" w:rsidP="00196CD8">
      <w:pPr>
        <w:pStyle w:val="af0"/>
        <w:spacing w:before="0" w:beforeAutospacing="0" w:after="0" w:afterAutospacing="0"/>
        <w:ind w:left="284"/>
        <w:jc w:val="both"/>
        <w:rPr>
          <w:rFonts w:ascii="Times New Roman" w:cs="Times New Roman"/>
          <w:color w:val="000000" w:themeColor="text1"/>
          <w:sz w:val="28"/>
          <w:szCs w:val="28"/>
        </w:rPr>
      </w:pPr>
    </w:p>
    <w:p w:rsidR="00BD57F6" w:rsidRPr="00196CD8" w:rsidRDefault="00BD57F6" w:rsidP="00196CD8">
      <w:pPr>
        <w:pStyle w:val="af0"/>
        <w:spacing w:before="0" w:beforeAutospacing="0" w:after="0" w:afterAutospacing="0"/>
        <w:jc w:val="both"/>
        <w:rPr>
          <w:rFonts w:ascii="Times New Roman" w:cs="Times New Roman"/>
          <w:i/>
          <w:color w:val="000000" w:themeColor="text1"/>
          <w:sz w:val="28"/>
          <w:szCs w:val="28"/>
          <w:u w:val="single"/>
        </w:rPr>
      </w:pPr>
      <w:r w:rsidRPr="00196CD8">
        <w:rPr>
          <w:rFonts w:ascii="Times New Roman" w:cs="Times New Roman"/>
          <w:i/>
          <w:color w:val="000000" w:themeColor="text1"/>
          <w:sz w:val="28"/>
          <w:szCs w:val="28"/>
          <w:u w:val="single"/>
        </w:rPr>
        <w:t xml:space="preserve">Дисциплина: «Дифференциальные уравнения» </w:t>
      </w:r>
    </w:p>
    <w:p w:rsidR="00BD57F6" w:rsidRPr="00196CD8" w:rsidRDefault="00BD57F6" w:rsidP="00196CD8">
      <w:pPr>
        <w:pStyle w:val="af0"/>
        <w:numPr>
          <w:ilvl w:val="0"/>
          <w:numId w:val="35"/>
        </w:numPr>
        <w:spacing w:before="0" w:beforeAutospacing="0" w:after="0" w:afterAutospacing="0"/>
        <w:ind w:left="709"/>
        <w:jc w:val="both"/>
        <w:rPr>
          <w:rFonts w:ascii="Times New Roman" w:cs="Times New Roman"/>
          <w:color w:val="000000" w:themeColor="text1"/>
          <w:sz w:val="28"/>
          <w:szCs w:val="28"/>
        </w:rPr>
      </w:pPr>
      <w:r w:rsidRPr="00196CD8">
        <w:rPr>
          <w:rFonts w:ascii="Times New Roman" w:cs="Times New Roman"/>
          <w:color w:val="000000" w:themeColor="text1"/>
          <w:sz w:val="28"/>
          <w:szCs w:val="28"/>
        </w:rPr>
        <w:t>Линейные обыкновенные дифференциальные уравнения и системы. Фундаментальная система решений.</w:t>
      </w:r>
    </w:p>
    <w:p w:rsidR="00BD57F6" w:rsidRPr="00196CD8" w:rsidRDefault="00BD57F6" w:rsidP="00196CD8">
      <w:pPr>
        <w:pStyle w:val="af0"/>
        <w:numPr>
          <w:ilvl w:val="0"/>
          <w:numId w:val="35"/>
        </w:numPr>
        <w:spacing w:before="0" w:beforeAutospacing="0" w:after="0" w:afterAutospacing="0"/>
        <w:ind w:left="709"/>
        <w:jc w:val="both"/>
        <w:rPr>
          <w:rFonts w:ascii="Times New Roman" w:cs="Times New Roman"/>
          <w:color w:val="000000" w:themeColor="text1"/>
          <w:sz w:val="28"/>
          <w:szCs w:val="28"/>
        </w:rPr>
      </w:pPr>
      <w:r w:rsidRPr="00196CD8">
        <w:rPr>
          <w:rFonts w:ascii="Times New Roman" w:cs="Times New Roman"/>
          <w:color w:val="000000" w:themeColor="text1"/>
          <w:sz w:val="28"/>
          <w:szCs w:val="28"/>
        </w:rPr>
        <w:t>Функция Грина краевой задачи для обыкновенного дифференциального уравнения второго порядка.</w:t>
      </w:r>
    </w:p>
    <w:p w:rsidR="00BD57F6" w:rsidRPr="00196CD8" w:rsidRDefault="00BD57F6" w:rsidP="00196CD8">
      <w:pPr>
        <w:pStyle w:val="af0"/>
        <w:numPr>
          <w:ilvl w:val="0"/>
          <w:numId w:val="35"/>
        </w:numPr>
        <w:spacing w:before="0" w:beforeAutospacing="0" w:after="0" w:afterAutospacing="0"/>
        <w:ind w:left="709"/>
        <w:jc w:val="both"/>
        <w:rPr>
          <w:rFonts w:ascii="Times New Roman" w:cs="Times New Roman"/>
          <w:color w:val="000000" w:themeColor="text1"/>
          <w:sz w:val="28"/>
          <w:szCs w:val="28"/>
        </w:rPr>
      </w:pPr>
      <w:r w:rsidRPr="00196CD8">
        <w:rPr>
          <w:rFonts w:ascii="Times New Roman" w:cs="Times New Roman"/>
          <w:color w:val="000000" w:themeColor="text1"/>
          <w:sz w:val="28"/>
          <w:szCs w:val="28"/>
        </w:rPr>
        <w:t>Формула Даламбера для решения задачи Коши для уравнения колебаний струны.</w:t>
      </w:r>
    </w:p>
    <w:p w:rsidR="00BD57F6" w:rsidRPr="00196CD8" w:rsidRDefault="00BD57F6" w:rsidP="00196CD8">
      <w:pPr>
        <w:pStyle w:val="af0"/>
        <w:numPr>
          <w:ilvl w:val="0"/>
          <w:numId w:val="35"/>
        </w:numPr>
        <w:spacing w:before="0" w:beforeAutospacing="0" w:after="0" w:afterAutospacing="0"/>
        <w:ind w:left="709"/>
        <w:jc w:val="both"/>
        <w:rPr>
          <w:rFonts w:ascii="Times New Roman" w:cs="Times New Roman"/>
          <w:color w:val="000000" w:themeColor="text1"/>
          <w:sz w:val="28"/>
          <w:szCs w:val="28"/>
        </w:rPr>
      </w:pPr>
      <w:r w:rsidRPr="00196CD8">
        <w:rPr>
          <w:rFonts w:ascii="Times New Roman" w:cs="Times New Roman"/>
          <w:color w:val="000000" w:themeColor="text1"/>
          <w:sz w:val="28"/>
          <w:szCs w:val="28"/>
        </w:rPr>
        <w:t xml:space="preserve">Метод разделения переменных для решения первой краевой задачи для уравнения теплопроводности. </w:t>
      </w:r>
    </w:p>
    <w:p w:rsidR="00BD57F6" w:rsidRPr="00196CD8" w:rsidRDefault="00BD57F6" w:rsidP="00196CD8">
      <w:pPr>
        <w:pStyle w:val="af0"/>
        <w:numPr>
          <w:ilvl w:val="0"/>
          <w:numId w:val="35"/>
        </w:numPr>
        <w:spacing w:before="0" w:beforeAutospacing="0" w:after="0" w:afterAutospacing="0"/>
        <w:ind w:left="709"/>
        <w:jc w:val="both"/>
        <w:rPr>
          <w:rFonts w:ascii="Times New Roman" w:cs="Times New Roman"/>
          <w:color w:val="000000" w:themeColor="text1"/>
          <w:sz w:val="28"/>
          <w:szCs w:val="28"/>
        </w:rPr>
      </w:pPr>
      <w:r w:rsidRPr="00196CD8">
        <w:rPr>
          <w:rFonts w:ascii="Times New Roman" w:cs="Times New Roman"/>
          <w:color w:val="000000" w:themeColor="text1"/>
          <w:sz w:val="28"/>
          <w:szCs w:val="28"/>
        </w:rPr>
        <w:t>Формула Пуассона для решения задачи Коши для уравнения теплопроводности.</w:t>
      </w:r>
    </w:p>
    <w:p w:rsidR="00BD57F6" w:rsidRPr="00196CD8" w:rsidRDefault="00BD57F6" w:rsidP="00196CD8">
      <w:pPr>
        <w:pStyle w:val="af0"/>
        <w:spacing w:before="0" w:beforeAutospacing="0" w:after="0" w:afterAutospacing="0"/>
        <w:ind w:left="568"/>
        <w:jc w:val="both"/>
        <w:rPr>
          <w:rFonts w:ascii="Times New Roman" w:cs="Times New Roman"/>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numPr>
          <w:ilvl w:val="0"/>
          <w:numId w:val="9"/>
        </w:numPr>
        <w:tabs>
          <w:tab w:val="left" w:pos="360"/>
        </w:tabs>
        <w:suppressAutoHyphens/>
        <w:spacing w:after="0" w:line="240" w:lineRule="auto"/>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Филиппов А.Ф., Введение в теорию дифференциальных уравнений. </w:t>
      </w:r>
      <w:proofErr w:type="gramStart"/>
      <w:r w:rsidRPr="00196CD8">
        <w:rPr>
          <w:rFonts w:ascii="Times New Roman" w:hAnsi="Times New Roman" w:cs="Times New Roman"/>
          <w:color w:val="000000" w:themeColor="text1"/>
          <w:sz w:val="28"/>
          <w:szCs w:val="28"/>
        </w:rPr>
        <w:t>:-</w:t>
      </w:r>
      <w:proofErr w:type="gramEnd"/>
      <w:r w:rsidRPr="00196CD8">
        <w:rPr>
          <w:rFonts w:ascii="Times New Roman" w:hAnsi="Times New Roman" w:cs="Times New Roman"/>
          <w:color w:val="000000" w:themeColor="text1"/>
          <w:sz w:val="28"/>
          <w:szCs w:val="28"/>
        </w:rPr>
        <w:t xml:space="preserve">М: Издательство </w:t>
      </w:r>
      <w:proofErr w:type="spellStart"/>
      <w:r w:rsidRPr="00196CD8">
        <w:rPr>
          <w:rFonts w:ascii="Times New Roman" w:hAnsi="Times New Roman" w:cs="Times New Roman"/>
          <w:color w:val="000000" w:themeColor="text1"/>
          <w:sz w:val="28"/>
          <w:szCs w:val="28"/>
        </w:rPr>
        <w:t>КомКнига</w:t>
      </w:r>
      <w:proofErr w:type="spellEnd"/>
      <w:r w:rsidRPr="00196CD8">
        <w:rPr>
          <w:rFonts w:ascii="Times New Roman" w:hAnsi="Times New Roman" w:cs="Times New Roman"/>
          <w:color w:val="000000" w:themeColor="text1"/>
          <w:sz w:val="28"/>
          <w:szCs w:val="28"/>
        </w:rPr>
        <w:t>, 2010.</w:t>
      </w:r>
    </w:p>
    <w:p w:rsidR="00BD57F6" w:rsidRPr="00196CD8" w:rsidRDefault="00BD57F6" w:rsidP="00196CD8">
      <w:pPr>
        <w:numPr>
          <w:ilvl w:val="0"/>
          <w:numId w:val="9"/>
        </w:numPr>
        <w:tabs>
          <w:tab w:val="left" w:pos="360"/>
        </w:tabs>
        <w:suppressAutoHyphens/>
        <w:spacing w:after="0" w:line="240" w:lineRule="auto"/>
        <w:ind w:left="0" w:firstLine="0"/>
        <w:jc w:val="both"/>
        <w:rPr>
          <w:rFonts w:ascii="Times New Roman" w:hAnsi="Times New Roman" w:cs="Times New Roman"/>
          <w:color w:val="000000" w:themeColor="text1"/>
          <w:sz w:val="28"/>
          <w:szCs w:val="28"/>
        </w:rPr>
      </w:pPr>
      <w:proofErr w:type="spellStart"/>
      <w:r w:rsidRPr="00196CD8">
        <w:rPr>
          <w:rFonts w:ascii="Times New Roman" w:hAnsi="Times New Roman" w:cs="Times New Roman"/>
          <w:color w:val="000000" w:themeColor="text1"/>
          <w:sz w:val="28"/>
          <w:szCs w:val="28"/>
        </w:rPr>
        <w:t>Шананин</w:t>
      </w:r>
      <w:proofErr w:type="spellEnd"/>
      <w:r w:rsidRPr="00196CD8">
        <w:rPr>
          <w:rFonts w:ascii="Times New Roman" w:hAnsi="Times New Roman" w:cs="Times New Roman"/>
          <w:color w:val="000000" w:themeColor="text1"/>
          <w:sz w:val="28"/>
          <w:szCs w:val="28"/>
        </w:rPr>
        <w:t xml:space="preserve"> Н.А. Дифференциальные Уравнения. </w:t>
      </w:r>
      <w:proofErr w:type="gramStart"/>
      <w:r w:rsidRPr="00196CD8">
        <w:rPr>
          <w:rFonts w:ascii="Times New Roman" w:hAnsi="Times New Roman" w:cs="Times New Roman"/>
          <w:color w:val="000000" w:themeColor="text1"/>
          <w:sz w:val="28"/>
          <w:szCs w:val="28"/>
        </w:rPr>
        <w:t>:-</w:t>
      </w:r>
      <w:proofErr w:type="gramEnd"/>
      <w:r w:rsidRPr="00196CD8">
        <w:rPr>
          <w:rFonts w:ascii="Times New Roman" w:hAnsi="Times New Roman" w:cs="Times New Roman"/>
          <w:color w:val="000000" w:themeColor="text1"/>
          <w:sz w:val="28"/>
          <w:szCs w:val="28"/>
        </w:rPr>
        <w:t>М: ГУУ, 2012.</w:t>
      </w:r>
    </w:p>
    <w:p w:rsidR="00BD57F6" w:rsidRPr="00196CD8" w:rsidRDefault="00BD57F6" w:rsidP="00196CD8">
      <w:pPr>
        <w:pStyle w:val="a8"/>
        <w:numPr>
          <w:ilvl w:val="0"/>
          <w:numId w:val="9"/>
        </w:numPr>
        <w:spacing w:after="0" w:line="240" w:lineRule="auto"/>
        <w:jc w:val="both"/>
        <w:rPr>
          <w:rFonts w:ascii="Times New Roman" w:hAnsi="Times New Roman" w:cs="Times New Roman"/>
          <w:color w:val="000000" w:themeColor="text1"/>
          <w:sz w:val="28"/>
          <w:szCs w:val="28"/>
        </w:rPr>
      </w:pPr>
      <w:proofErr w:type="spellStart"/>
      <w:r w:rsidRPr="00196CD8">
        <w:rPr>
          <w:rFonts w:ascii="Times New Roman" w:hAnsi="Times New Roman" w:cs="Times New Roman"/>
          <w:color w:val="000000" w:themeColor="text1"/>
          <w:sz w:val="28"/>
          <w:szCs w:val="28"/>
        </w:rPr>
        <w:t>Шананин</w:t>
      </w:r>
      <w:proofErr w:type="spellEnd"/>
      <w:r w:rsidRPr="00196CD8">
        <w:rPr>
          <w:rFonts w:ascii="Times New Roman" w:hAnsi="Times New Roman" w:cs="Times New Roman"/>
          <w:color w:val="000000" w:themeColor="text1"/>
          <w:sz w:val="28"/>
          <w:szCs w:val="28"/>
        </w:rPr>
        <w:t xml:space="preserve"> Н.А. Уравнения математической физики. </w:t>
      </w:r>
      <w:proofErr w:type="gramStart"/>
      <w:r w:rsidRPr="00196CD8">
        <w:rPr>
          <w:rFonts w:ascii="Times New Roman" w:hAnsi="Times New Roman" w:cs="Times New Roman"/>
          <w:color w:val="000000" w:themeColor="text1"/>
          <w:sz w:val="28"/>
          <w:szCs w:val="28"/>
        </w:rPr>
        <w:t>:-</w:t>
      </w:r>
      <w:proofErr w:type="gramEnd"/>
      <w:r w:rsidRPr="00196CD8">
        <w:rPr>
          <w:rFonts w:ascii="Times New Roman" w:hAnsi="Times New Roman" w:cs="Times New Roman"/>
          <w:color w:val="000000" w:themeColor="text1"/>
          <w:sz w:val="28"/>
          <w:szCs w:val="28"/>
        </w:rPr>
        <w:t>М:. ГУУ, 2014.</w:t>
      </w:r>
    </w:p>
    <w:p w:rsidR="00BD57F6" w:rsidRPr="00196CD8" w:rsidRDefault="00BD57F6" w:rsidP="00196CD8">
      <w:pPr>
        <w:pStyle w:val="af0"/>
        <w:spacing w:before="0" w:beforeAutospacing="0" w:after="0" w:afterAutospacing="0"/>
        <w:jc w:val="both"/>
        <w:rPr>
          <w:rFonts w:ascii="Times New Roman" w:cs="Times New Roman"/>
          <w:i/>
          <w:iCs/>
          <w:color w:val="000000" w:themeColor="text1"/>
          <w:sz w:val="28"/>
          <w:szCs w:val="28"/>
        </w:rPr>
      </w:pPr>
    </w:p>
    <w:p w:rsidR="00BD57F6" w:rsidRPr="00196CD8" w:rsidRDefault="00BD57F6" w:rsidP="00196CD8">
      <w:pPr>
        <w:pStyle w:val="af0"/>
        <w:spacing w:before="0" w:beforeAutospacing="0" w:after="0" w:afterAutospacing="0"/>
        <w:jc w:val="both"/>
        <w:rPr>
          <w:rFonts w:ascii="Times New Roman" w:cs="Times New Roman"/>
          <w:color w:val="000000" w:themeColor="text1"/>
          <w:sz w:val="28"/>
          <w:szCs w:val="28"/>
          <w:u w:val="single"/>
        </w:rPr>
      </w:pPr>
      <w:r w:rsidRPr="00196CD8">
        <w:rPr>
          <w:rFonts w:ascii="Times New Roman" w:cs="Times New Roman"/>
          <w:i/>
          <w:iCs/>
          <w:color w:val="000000" w:themeColor="text1"/>
          <w:sz w:val="28"/>
          <w:szCs w:val="28"/>
          <w:u w:val="single"/>
        </w:rPr>
        <w:t xml:space="preserve">Дисциплина: «Алгебра и геометрия» </w:t>
      </w:r>
    </w:p>
    <w:p w:rsidR="00BD57F6" w:rsidRPr="00196CD8" w:rsidRDefault="00BD57F6" w:rsidP="00196CD8">
      <w:pPr>
        <w:numPr>
          <w:ilvl w:val="0"/>
          <w:numId w:val="36"/>
        </w:numPr>
        <w:spacing w:after="0" w:line="240" w:lineRule="auto"/>
        <w:ind w:left="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Определение системы линейных уравнений, ее матричная и векторная запись. Метод Гаусса решения линейных систем. Теорема Кронекера-</w:t>
      </w:r>
      <w:proofErr w:type="spellStart"/>
      <w:r w:rsidRPr="00196CD8">
        <w:rPr>
          <w:rFonts w:ascii="Times New Roman" w:hAnsi="Times New Roman" w:cs="Times New Roman"/>
          <w:color w:val="000000" w:themeColor="text1"/>
          <w:sz w:val="28"/>
          <w:szCs w:val="28"/>
        </w:rPr>
        <w:t>Капелли</w:t>
      </w:r>
      <w:proofErr w:type="spellEnd"/>
      <w:r w:rsidRPr="00196CD8">
        <w:rPr>
          <w:rFonts w:ascii="Times New Roman" w:hAnsi="Times New Roman" w:cs="Times New Roman"/>
          <w:color w:val="000000" w:themeColor="text1"/>
          <w:sz w:val="28"/>
          <w:szCs w:val="28"/>
        </w:rPr>
        <w:t>. Однородные системы линейных уравнений. Фундаментальная система решений однородной системы линейных уравнений.</w:t>
      </w:r>
    </w:p>
    <w:p w:rsidR="00BD57F6" w:rsidRPr="00196CD8" w:rsidRDefault="00BD57F6" w:rsidP="00196CD8">
      <w:pPr>
        <w:numPr>
          <w:ilvl w:val="0"/>
          <w:numId w:val="36"/>
        </w:numPr>
        <w:spacing w:after="0" w:line="240" w:lineRule="auto"/>
        <w:ind w:left="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Матрицы. Основные определения. Операции над матрицами. Обратная матрица. Ее свойства, методы нахождения.</w:t>
      </w:r>
    </w:p>
    <w:p w:rsidR="00BD57F6" w:rsidRPr="00196CD8" w:rsidRDefault="00BD57F6" w:rsidP="00196CD8">
      <w:pPr>
        <w:numPr>
          <w:ilvl w:val="0"/>
          <w:numId w:val="36"/>
        </w:numPr>
        <w:spacing w:after="0" w:line="240" w:lineRule="auto"/>
        <w:ind w:left="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Определение линейного оператора и его матрицы. Связь между матрицами линейного оператора в разных базисах. Собственные значения и собственные векторы линейного оператора, их нахождение. </w:t>
      </w:r>
    </w:p>
    <w:p w:rsidR="00BD57F6" w:rsidRPr="00196CD8" w:rsidRDefault="00BD57F6" w:rsidP="00196CD8">
      <w:pPr>
        <w:numPr>
          <w:ilvl w:val="0"/>
          <w:numId w:val="36"/>
        </w:numPr>
        <w:spacing w:after="0" w:line="240" w:lineRule="auto"/>
        <w:ind w:left="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Кривые второго порядка. Канонические уравнения и исследование формы эллипса, гиперболы, параболы.</w:t>
      </w:r>
    </w:p>
    <w:p w:rsidR="00BD57F6" w:rsidRPr="00196CD8" w:rsidRDefault="00BD57F6" w:rsidP="00196CD8">
      <w:pPr>
        <w:pStyle w:val="af0"/>
        <w:spacing w:before="0" w:beforeAutospacing="0" w:after="0" w:afterAutospacing="0"/>
        <w:ind w:left="567"/>
        <w:jc w:val="both"/>
        <w:rPr>
          <w:rFonts w:ascii="Times New Roman" w:cs="Times New Roman"/>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
        <w:numPr>
          <w:ilvl w:val="0"/>
          <w:numId w:val="10"/>
        </w:numPr>
        <w:spacing w:after="0"/>
        <w:jc w:val="both"/>
        <w:rPr>
          <w:rFonts w:cs="Times New Roman"/>
          <w:color w:val="000000" w:themeColor="text1"/>
          <w:sz w:val="28"/>
          <w:szCs w:val="28"/>
        </w:rPr>
      </w:pPr>
      <w:r w:rsidRPr="00196CD8">
        <w:rPr>
          <w:rFonts w:cs="Times New Roman"/>
          <w:iCs/>
          <w:color w:val="000000" w:themeColor="text1"/>
          <w:sz w:val="28"/>
          <w:szCs w:val="28"/>
        </w:rPr>
        <w:t xml:space="preserve">Ильин В.А., Ким Г.Д </w:t>
      </w:r>
      <w:hyperlink r:id="rId11" w:history="1">
        <w:r w:rsidRPr="00196CD8">
          <w:rPr>
            <w:rStyle w:val="af"/>
            <w:color w:val="000000" w:themeColor="text1"/>
            <w:sz w:val="28"/>
            <w:szCs w:val="28"/>
          </w:rPr>
          <w:t>Линейная алгебра и аналитическая геометрия.</w:t>
        </w:r>
      </w:hyperlink>
      <w:r w:rsidRPr="00196CD8">
        <w:rPr>
          <w:rFonts w:cs="Times New Roman"/>
          <w:color w:val="000000" w:themeColor="text1"/>
          <w:sz w:val="28"/>
          <w:szCs w:val="28"/>
        </w:rPr>
        <w:t xml:space="preserve"> М.: “Проспект”, 2007. </w:t>
      </w:r>
    </w:p>
    <w:p w:rsidR="00BD57F6" w:rsidRPr="00196CD8" w:rsidRDefault="00BD57F6" w:rsidP="00196CD8">
      <w:pPr>
        <w:pStyle w:val="a"/>
        <w:numPr>
          <w:ilvl w:val="0"/>
          <w:numId w:val="10"/>
        </w:numPr>
        <w:spacing w:after="0"/>
        <w:jc w:val="both"/>
        <w:rPr>
          <w:rFonts w:cs="Times New Roman"/>
          <w:color w:val="000000" w:themeColor="text1"/>
          <w:sz w:val="28"/>
          <w:szCs w:val="28"/>
        </w:rPr>
      </w:pPr>
      <w:r w:rsidRPr="00196CD8">
        <w:rPr>
          <w:rFonts w:cs="Times New Roman"/>
          <w:bCs/>
          <w:color w:val="000000" w:themeColor="text1"/>
          <w:sz w:val="28"/>
          <w:szCs w:val="28"/>
        </w:rPr>
        <w:t xml:space="preserve">Шевцов Г. </w:t>
      </w:r>
      <w:proofErr w:type="spellStart"/>
      <w:r w:rsidRPr="00196CD8">
        <w:rPr>
          <w:rFonts w:cs="Times New Roman"/>
          <w:bCs/>
          <w:color w:val="000000" w:themeColor="text1"/>
          <w:sz w:val="28"/>
          <w:szCs w:val="28"/>
        </w:rPr>
        <w:t>С.</w:t>
      </w:r>
      <w:r w:rsidRPr="00196CD8">
        <w:rPr>
          <w:rFonts w:cs="Times New Roman"/>
          <w:color w:val="000000" w:themeColor="text1"/>
          <w:sz w:val="28"/>
          <w:szCs w:val="28"/>
        </w:rPr>
        <w:t>Линейная</w:t>
      </w:r>
      <w:proofErr w:type="spellEnd"/>
      <w:r w:rsidRPr="00196CD8">
        <w:rPr>
          <w:rFonts w:cs="Times New Roman"/>
          <w:color w:val="000000" w:themeColor="text1"/>
          <w:sz w:val="28"/>
          <w:szCs w:val="28"/>
        </w:rPr>
        <w:t xml:space="preserve"> алгебра: теория и прикладные аспекты: Учебное пособие - М.: “Финансы и статистика”, 2003.</w:t>
      </w:r>
    </w:p>
    <w:p w:rsidR="00BD57F6" w:rsidRPr="00196CD8" w:rsidRDefault="00BD57F6" w:rsidP="00196CD8">
      <w:pPr>
        <w:numPr>
          <w:ilvl w:val="0"/>
          <w:numId w:val="10"/>
        </w:numPr>
        <w:spacing w:after="0" w:line="240" w:lineRule="auto"/>
        <w:jc w:val="both"/>
        <w:rPr>
          <w:rFonts w:ascii="Times New Roman" w:hAnsi="Times New Roman" w:cs="Times New Roman"/>
          <w:color w:val="000000" w:themeColor="text1"/>
          <w:sz w:val="28"/>
          <w:szCs w:val="28"/>
        </w:rPr>
      </w:pPr>
      <w:r w:rsidRPr="00196CD8">
        <w:rPr>
          <w:rFonts w:ascii="Times New Roman" w:hAnsi="Times New Roman" w:cs="Times New Roman"/>
          <w:bCs/>
          <w:color w:val="000000" w:themeColor="text1"/>
          <w:kern w:val="36"/>
          <w:sz w:val="28"/>
          <w:szCs w:val="28"/>
        </w:rPr>
        <w:t xml:space="preserve">Кадомцев С. Б. </w:t>
      </w:r>
      <w:hyperlink r:id="rId12" w:history="1">
        <w:r w:rsidRPr="00196CD8">
          <w:rPr>
            <w:rStyle w:val="af"/>
            <w:rFonts w:ascii="Times New Roman" w:hAnsi="Times New Roman"/>
            <w:color w:val="000000" w:themeColor="text1"/>
            <w:sz w:val="28"/>
            <w:szCs w:val="28"/>
          </w:rPr>
          <w:t>Аналитическая геометрия и линейная алгебра</w:t>
        </w:r>
      </w:hyperlink>
      <w:r w:rsidRPr="00196CD8">
        <w:rPr>
          <w:rFonts w:ascii="Times New Roman" w:hAnsi="Times New Roman" w:cs="Times New Roman"/>
          <w:color w:val="000000" w:themeColor="text1"/>
          <w:sz w:val="28"/>
          <w:szCs w:val="28"/>
        </w:rPr>
        <w:t>   - Москва: </w:t>
      </w:r>
      <w:proofErr w:type="spellStart"/>
      <w:r w:rsidRPr="00196CD8">
        <w:rPr>
          <w:rFonts w:ascii="Times New Roman" w:hAnsi="Times New Roman" w:cs="Times New Roman"/>
          <w:color w:val="000000" w:themeColor="text1"/>
          <w:sz w:val="28"/>
          <w:szCs w:val="28"/>
        </w:rPr>
        <w:t>Физматлит</w:t>
      </w:r>
      <w:proofErr w:type="spellEnd"/>
      <w:r w:rsidRPr="00196CD8">
        <w:rPr>
          <w:rFonts w:ascii="Times New Roman" w:hAnsi="Times New Roman" w:cs="Times New Roman"/>
          <w:color w:val="000000" w:themeColor="text1"/>
          <w:sz w:val="28"/>
          <w:szCs w:val="28"/>
        </w:rPr>
        <w:t xml:space="preserve">, 2010. </w:t>
      </w:r>
    </w:p>
    <w:p w:rsidR="00BD57F6" w:rsidRPr="00196CD8" w:rsidRDefault="00BD57F6" w:rsidP="00196CD8">
      <w:pPr>
        <w:numPr>
          <w:ilvl w:val="0"/>
          <w:numId w:val="10"/>
        </w:numPr>
        <w:spacing w:after="0" w:line="240" w:lineRule="auto"/>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lastRenderedPageBreak/>
        <w:t xml:space="preserve">Шевцов Г.С.  </w:t>
      </w:r>
      <w:r w:rsidRPr="00196CD8">
        <w:rPr>
          <w:rFonts w:ascii="Times New Roman" w:hAnsi="Times New Roman" w:cs="Times New Roman"/>
          <w:bCs/>
          <w:color w:val="000000" w:themeColor="text1"/>
          <w:sz w:val="28"/>
          <w:szCs w:val="28"/>
          <w:shd w:val="clear" w:color="auto" w:fill="FFFFFF"/>
        </w:rPr>
        <w:t xml:space="preserve">Линейная алгебра: теория и прикладные аспекты: Учебное пособие - </w:t>
      </w:r>
      <w:r w:rsidRPr="00196CD8">
        <w:rPr>
          <w:rFonts w:ascii="Times New Roman" w:hAnsi="Times New Roman" w:cs="Times New Roman"/>
          <w:color w:val="000000" w:themeColor="text1"/>
          <w:sz w:val="28"/>
          <w:szCs w:val="28"/>
          <w:shd w:val="clear" w:color="auto" w:fill="FFFFFF"/>
        </w:rPr>
        <w:t>М.: Магистр: ИНФРА-М, 2010.</w:t>
      </w:r>
    </w:p>
    <w:p w:rsidR="00BD57F6" w:rsidRPr="00196CD8" w:rsidRDefault="00BD57F6" w:rsidP="00196CD8">
      <w:pPr>
        <w:spacing w:after="0" w:line="240" w:lineRule="auto"/>
        <w:ind w:firstLine="284"/>
        <w:jc w:val="both"/>
        <w:rPr>
          <w:rFonts w:ascii="Times New Roman" w:hAnsi="Times New Roman" w:cs="Times New Roman"/>
          <w:color w:val="000000" w:themeColor="text1"/>
          <w:sz w:val="28"/>
          <w:szCs w:val="28"/>
          <w:u w:val="single"/>
        </w:rPr>
      </w:pPr>
    </w:p>
    <w:p w:rsidR="00BD57F6" w:rsidRPr="00196CD8" w:rsidRDefault="00BD57F6" w:rsidP="00196CD8">
      <w:pPr>
        <w:spacing w:after="0" w:line="240" w:lineRule="auto"/>
        <w:jc w:val="both"/>
        <w:rPr>
          <w:rFonts w:ascii="Times New Roman" w:hAnsi="Times New Roman" w:cs="Times New Roman"/>
          <w:i/>
          <w:color w:val="000000" w:themeColor="text1"/>
          <w:sz w:val="28"/>
          <w:szCs w:val="28"/>
          <w:u w:val="single"/>
        </w:rPr>
      </w:pPr>
      <w:r w:rsidRPr="00196CD8">
        <w:rPr>
          <w:rFonts w:ascii="Times New Roman" w:hAnsi="Times New Roman" w:cs="Times New Roman"/>
          <w:i/>
          <w:color w:val="000000" w:themeColor="text1"/>
          <w:sz w:val="28"/>
          <w:szCs w:val="28"/>
          <w:u w:val="single"/>
        </w:rPr>
        <w:t xml:space="preserve">Дисциплина: «Теория вероятностей и математическая статистика» </w:t>
      </w:r>
    </w:p>
    <w:p w:rsidR="00BD57F6" w:rsidRPr="00196CD8" w:rsidRDefault="00BD57F6" w:rsidP="00196CD8">
      <w:pPr>
        <w:pStyle w:val="a8"/>
        <w:numPr>
          <w:ilvl w:val="0"/>
          <w:numId w:val="37"/>
        </w:numPr>
        <w:spacing w:after="0" w:line="240" w:lineRule="auto"/>
        <w:ind w:left="709"/>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Случайная и многомерная случайная величины: определение, способы задания, числовые характеристики. Основные модели распределений и условия их применения. Безусловные и условные распределения компонент двумерной случайной величины.</w:t>
      </w:r>
    </w:p>
    <w:p w:rsidR="00BD57F6" w:rsidRPr="00196CD8" w:rsidRDefault="00BD57F6" w:rsidP="00196CD8">
      <w:pPr>
        <w:pStyle w:val="a8"/>
        <w:numPr>
          <w:ilvl w:val="0"/>
          <w:numId w:val="37"/>
        </w:numPr>
        <w:spacing w:after="0" w:line="240" w:lineRule="auto"/>
        <w:ind w:left="709" w:right="-143"/>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Понятие точечной оценки случайной величины и ее свойства. Методы получения точечных оценок. Понятие интервальной оценки случайной величины. Точечные и интервальные оценки основных вероятностных числовых характеристик (параметров распределений). </w:t>
      </w:r>
    </w:p>
    <w:p w:rsidR="00BD57F6" w:rsidRPr="00196CD8" w:rsidRDefault="00BD57F6" w:rsidP="00196CD8">
      <w:pPr>
        <w:pStyle w:val="a8"/>
        <w:numPr>
          <w:ilvl w:val="0"/>
          <w:numId w:val="37"/>
        </w:numPr>
        <w:spacing w:after="0" w:line="240" w:lineRule="auto"/>
        <w:ind w:left="709" w:right="-143"/>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Основные понятия теории проверки статистических гипотез. Схема проверки гипотезы. Гипотезы о числовых значениях параметров нормального распределения, о равенстве средних и дисперсий двух нормальных распределений. </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spacing w:after="0" w:line="240" w:lineRule="auto"/>
        <w:ind w:left="284" w:right="-143" w:firstLine="424"/>
        <w:jc w:val="both"/>
        <w:rPr>
          <w:rFonts w:ascii="Times New Roman" w:hAnsi="Times New Roman" w:cs="Times New Roman"/>
          <w:bCs/>
          <w:color w:val="000000" w:themeColor="text1"/>
          <w:sz w:val="28"/>
          <w:szCs w:val="28"/>
        </w:rPr>
      </w:pPr>
      <w:r w:rsidRPr="00196CD8">
        <w:rPr>
          <w:rFonts w:ascii="Times New Roman" w:hAnsi="Times New Roman" w:cs="Times New Roman"/>
          <w:bCs/>
          <w:color w:val="000000" w:themeColor="text1"/>
          <w:sz w:val="28"/>
          <w:szCs w:val="28"/>
        </w:rPr>
        <w:t xml:space="preserve">1.В.А.Колемаев, </w:t>
      </w:r>
      <w:proofErr w:type="spellStart"/>
      <w:r w:rsidRPr="00196CD8">
        <w:rPr>
          <w:rFonts w:ascii="Times New Roman" w:hAnsi="Times New Roman" w:cs="Times New Roman"/>
          <w:bCs/>
          <w:color w:val="000000" w:themeColor="text1"/>
          <w:sz w:val="28"/>
          <w:szCs w:val="28"/>
        </w:rPr>
        <w:t>В.Н.Калинина</w:t>
      </w:r>
      <w:proofErr w:type="spellEnd"/>
      <w:r w:rsidRPr="00196CD8">
        <w:rPr>
          <w:rFonts w:ascii="Times New Roman" w:hAnsi="Times New Roman" w:cs="Times New Roman"/>
          <w:bCs/>
          <w:color w:val="000000" w:themeColor="text1"/>
          <w:sz w:val="28"/>
          <w:szCs w:val="28"/>
        </w:rPr>
        <w:t>. Теория вероятностей и математическая статистика [Электронный ресурс]: учебник. - Москва: КНОРУС, 2009. - 384с. - Режим доступа: http://www.book.ru/view/218122/</w:t>
      </w:r>
    </w:p>
    <w:p w:rsidR="00BD57F6" w:rsidRPr="00196CD8" w:rsidRDefault="00BD57F6" w:rsidP="00196CD8">
      <w:pPr>
        <w:spacing w:after="0" w:line="240" w:lineRule="auto"/>
        <w:ind w:left="284" w:right="-143" w:firstLine="424"/>
        <w:jc w:val="both"/>
        <w:rPr>
          <w:rFonts w:ascii="Times New Roman" w:hAnsi="Times New Roman" w:cs="Times New Roman"/>
          <w:bCs/>
          <w:color w:val="000000" w:themeColor="text1"/>
          <w:sz w:val="28"/>
          <w:szCs w:val="28"/>
        </w:rPr>
      </w:pPr>
      <w:r w:rsidRPr="00196CD8">
        <w:rPr>
          <w:rFonts w:ascii="Times New Roman" w:hAnsi="Times New Roman" w:cs="Times New Roman"/>
          <w:bCs/>
          <w:color w:val="000000" w:themeColor="text1"/>
          <w:sz w:val="28"/>
          <w:szCs w:val="28"/>
        </w:rPr>
        <w:t xml:space="preserve">2.В.Н.Калинина. Теория вероятностей и математическая статистика. Компьютерно-ориентированный курс [Электронный ресурс]: учебное пособие. - Москва: ДРОФА, </w:t>
      </w:r>
      <w:proofErr w:type="gramStart"/>
      <w:r w:rsidRPr="00196CD8">
        <w:rPr>
          <w:rFonts w:ascii="Times New Roman" w:hAnsi="Times New Roman" w:cs="Times New Roman"/>
          <w:bCs/>
          <w:color w:val="000000" w:themeColor="text1"/>
          <w:sz w:val="28"/>
          <w:szCs w:val="28"/>
        </w:rPr>
        <w:t>2008.-</w:t>
      </w:r>
      <w:proofErr w:type="gramEnd"/>
      <w:r w:rsidRPr="00196CD8">
        <w:rPr>
          <w:rFonts w:ascii="Times New Roman" w:hAnsi="Times New Roman" w:cs="Times New Roman"/>
          <w:bCs/>
          <w:color w:val="000000" w:themeColor="text1"/>
          <w:sz w:val="28"/>
          <w:szCs w:val="28"/>
        </w:rPr>
        <w:t>473с. - Режим доступа: http://www.biblioclub.ru/book/53449/</w:t>
      </w:r>
    </w:p>
    <w:p w:rsidR="00BD57F6" w:rsidRPr="00196CD8" w:rsidRDefault="00BD57F6" w:rsidP="00196CD8">
      <w:pPr>
        <w:spacing w:after="0" w:line="240" w:lineRule="auto"/>
        <w:ind w:left="284" w:right="-143" w:firstLine="424"/>
        <w:jc w:val="both"/>
        <w:rPr>
          <w:rFonts w:ascii="Times New Roman" w:hAnsi="Times New Roman" w:cs="Times New Roman"/>
          <w:bCs/>
          <w:color w:val="000000" w:themeColor="text1"/>
          <w:sz w:val="28"/>
          <w:szCs w:val="28"/>
        </w:rPr>
      </w:pPr>
      <w:r w:rsidRPr="00196CD8">
        <w:rPr>
          <w:rFonts w:ascii="Times New Roman" w:hAnsi="Times New Roman" w:cs="Times New Roman"/>
          <w:bCs/>
          <w:color w:val="000000" w:themeColor="text1"/>
          <w:sz w:val="28"/>
          <w:szCs w:val="28"/>
        </w:rPr>
        <w:t xml:space="preserve">3.В.Е.Гмурман. Теория вероятностей и математическая статистика [Электронный ресурс]: учебное пособие. - Москва: ЮРАЙТ, 2010. - 479с. - Режим доступа: </w:t>
      </w:r>
      <w:hyperlink r:id="rId13" w:history="1">
        <w:r w:rsidRPr="00196CD8">
          <w:rPr>
            <w:rStyle w:val="af"/>
            <w:rFonts w:ascii="Times New Roman" w:hAnsi="Times New Roman"/>
            <w:bCs/>
            <w:color w:val="000000" w:themeColor="text1"/>
            <w:sz w:val="28"/>
            <w:szCs w:val="28"/>
          </w:rPr>
          <w:t>http://www.biblioclub.ru/book/57705/</w:t>
        </w:r>
      </w:hyperlink>
    </w:p>
    <w:p w:rsidR="00BD57F6" w:rsidRPr="00196CD8" w:rsidRDefault="00BD57F6" w:rsidP="00196CD8">
      <w:pPr>
        <w:spacing w:after="0" w:line="240" w:lineRule="auto"/>
        <w:jc w:val="both"/>
        <w:rPr>
          <w:rFonts w:ascii="Times New Roman" w:hAnsi="Times New Roman" w:cs="Times New Roman"/>
          <w:color w:val="000000" w:themeColor="text1"/>
          <w:sz w:val="28"/>
          <w:szCs w:val="28"/>
          <w:u w:val="single"/>
        </w:rPr>
      </w:pPr>
    </w:p>
    <w:p w:rsidR="00BD57F6" w:rsidRPr="00196CD8" w:rsidRDefault="00BD57F6" w:rsidP="00196CD8">
      <w:pPr>
        <w:spacing w:after="0" w:line="240" w:lineRule="auto"/>
        <w:jc w:val="both"/>
        <w:rPr>
          <w:rFonts w:ascii="Times New Roman" w:hAnsi="Times New Roman" w:cs="Times New Roman"/>
          <w:i/>
          <w:color w:val="000000" w:themeColor="text1"/>
          <w:sz w:val="28"/>
          <w:szCs w:val="28"/>
          <w:u w:val="single"/>
        </w:rPr>
      </w:pPr>
      <w:r w:rsidRPr="00196CD8">
        <w:rPr>
          <w:rFonts w:ascii="Times New Roman" w:hAnsi="Times New Roman" w:cs="Times New Roman"/>
          <w:i/>
          <w:color w:val="000000" w:themeColor="text1"/>
          <w:sz w:val="28"/>
          <w:szCs w:val="28"/>
          <w:u w:val="single"/>
        </w:rPr>
        <w:t xml:space="preserve">Дисциплина: «Численные методы» </w:t>
      </w:r>
    </w:p>
    <w:p w:rsidR="00BD57F6" w:rsidRPr="00196CD8" w:rsidRDefault="00BD57F6" w:rsidP="00196CD8">
      <w:pPr>
        <w:pStyle w:val="a8"/>
        <w:numPr>
          <w:ilvl w:val="0"/>
          <w:numId w:val="37"/>
        </w:numPr>
        <w:spacing w:after="0" w:line="240" w:lineRule="auto"/>
        <w:ind w:left="709"/>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Методы численного решения обыкновенных дифференциальных уравнений: Эйлера, Адамса и Рунге-Кутта.</w:t>
      </w:r>
    </w:p>
    <w:p w:rsidR="00BD57F6" w:rsidRPr="00196CD8" w:rsidRDefault="00BD57F6" w:rsidP="00196CD8">
      <w:pPr>
        <w:pStyle w:val="a8"/>
        <w:numPr>
          <w:ilvl w:val="0"/>
          <w:numId w:val="37"/>
        </w:numPr>
        <w:spacing w:after="0" w:line="240" w:lineRule="auto"/>
        <w:ind w:left="709"/>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Особенности численного решения обыкновенных дифференциальных уравнений и их систем.</w:t>
      </w:r>
    </w:p>
    <w:p w:rsidR="00BD57F6" w:rsidRPr="00196CD8" w:rsidRDefault="00BD57F6" w:rsidP="00196CD8">
      <w:pPr>
        <w:pStyle w:val="a8"/>
        <w:numPr>
          <w:ilvl w:val="0"/>
          <w:numId w:val="37"/>
        </w:numPr>
        <w:spacing w:after="0" w:line="240" w:lineRule="auto"/>
        <w:ind w:left="709"/>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Сеточный аналог решения краевой задачи для обыкновенных дифференциальных уравнений. Методы стрельбы и прогонки. Методы решения сеточных эллиптических задач.</w:t>
      </w:r>
    </w:p>
    <w:p w:rsidR="00BD57F6" w:rsidRPr="00196CD8" w:rsidRDefault="00BD57F6" w:rsidP="00196CD8">
      <w:pPr>
        <w:pStyle w:val="a8"/>
        <w:numPr>
          <w:ilvl w:val="0"/>
          <w:numId w:val="37"/>
        </w:numPr>
        <w:spacing w:after="0" w:line="240" w:lineRule="auto"/>
        <w:ind w:left="709"/>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Разностные схемы решения одномерных параболических уравнений. Решение параболического уравнения с несколькими пространственными переменными.</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d"/>
        <w:numPr>
          <w:ilvl w:val="0"/>
          <w:numId w:val="23"/>
        </w:numPr>
        <w:spacing w:after="0"/>
        <w:ind w:left="0" w:firstLine="425"/>
        <w:jc w:val="both"/>
        <w:rPr>
          <w:rFonts w:cs="Times New Roman"/>
          <w:color w:val="000000" w:themeColor="text1"/>
          <w:sz w:val="28"/>
          <w:szCs w:val="28"/>
        </w:rPr>
      </w:pPr>
      <w:proofErr w:type="spellStart"/>
      <w:r w:rsidRPr="00196CD8">
        <w:rPr>
          <w:rFonts w:cs="Times New Roman"/>
          <w:color w:val="000000" w:themeColor="text1"/>
          <w:sz w:val="28"/>
          <w:szCs w:val="28"/>
        </w:rPr>
        <w:lastRenderedPageBreak/>
        <w:t>Мастляева</w:t>
      </w:r>
      <w:proofErr w:type="spellEnd"/>
      <w:r w:rsidRPr="00196CD8">
        <w:rPr>
          <w:rFonts w:cs="Times New Roman"/>
          <w:color w:val="000000" w:themeColor="text1"/>
          <w:sz w:val="28"/>
          <w:szCs w:val="28"/>
        </w:rPr>
        <w:t xml:space="preserve"> И.Н., Семенихина О.Н. Численные методы: учебно-практическое пособие/ МЭСИ. – М.,2003. -241 с. Режим доступа: </w:t>
      </w:r>
      <w:hyperlink r:id="rId14" w:history="1">
        <w:r w:rsidRPr="00196CD8">
          <w:rPr>
            <w:rStyle w:val="af"/>
            <w:color w:val="000000" w:themeColor="text1"/>
            <w:sz w:val="28"/>
            <w:szCs w:val="28"/>
          </w:rPr>
          <w:t>http://www.book.ru/view/906427/</w:t>
        </w:r>
      </w:hyperlink>
    </w:p>
    <w:p w:rsidR="00BD57F6" w:rsidRPr="00196CD8" w:rsidRDefault="00BD57F6" w:rsidP="00196CD8">
      <w:pPr>
        <w:pStyle w:val="a8"/>
        <w:numPr>
          <w:ilvl w:val="0"/>
          <w:numId w:val="23"/>
        </w:numPr>
        <w:autoSpaceDE w:val="0"/>
        <w:autoSpaceDN w:val="0"/>
        <w:adjustRightInd w:val="0"/>
        <w:spacing w:after="0" w:line="240" w:lineRule="auto"/>
        <w:ind w:left="0" w:firstLine="425"/>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Численные </w:t>
      </w:r>
      <w:proofErr w:type="gramStart"/>
      <w:r w:rsidRPr="00196CD8">
        <w:rPr>
          <w:rFonts w:ascii="Times New Roman" w:hAnsi="Times New Roman" w:cs="Times New Roman"/>
          <w:color w:val="000000" w:themeColor="text1"/>
          <w:sz w:val="28"/>
          <w:szCs w:val="28"/>
        </w:rPr>
        <w:t>методы :</w:t>
      </w:r>
      <w:proofErr w:type="gramEnd"/>
      <w:r w:rsidRPr="00196CD8">
        <w:rPr>
          <w:rFonts w:ascii="Times New Roman" w:hAnsi="Times New Roman" w:cs="Times New Roman"/>
          <w:color w:val="000000" w:themeColor="text1"/>
          <w:sz w:val="28"/>
          <w:szCs w:val="28"/>
        </w:rPr>
        <w:t xml:space="preserve"> учеб. пособие для студ. спец. "Мат. методы в экономике"- 080116 / В. В. Водянова (ГУУ) , Н. И. </w:t>
      </w:r>
      <w:proofErr w:type="spellStart"/>
      <w:r w:rsidRPr="00196CD8">
        <w:rPr>
          <w:rFonts w:ascii="Times New Roman" w:hAnsi="Times New Roman" w:cs="Times New Roman"/>
          <w:color w:val="000000" w:themeColor="text1"/>
          <w:sz w:val="28"/>
          <w:szCs w:val="28"/>
        </w:rPr>
        <w:t>Заичкин</w:t>
      </w:r>
      <w:proofErr w:type="spellEnd"/>
      <w:r w:rsidRPr="00196CD8">
        <w:rPr>
          <w:rFonts w:ascii="Times New Roman" w:hAnsi="Times New Roman" w:cs="Times New Roman"/>
          <w:color w:val="000000" w:themeColor="text1"/>
          <w:sz w:val="28"/>
          <w:szCs w:val="28"/>
        </w:rPr>
        <w:t xml:space="preserve"> (ГУУ) , отв. ред. В. И. </w:t>
      </w:r>
      <w:proofErr w:type="spellStart"/>
      <w:r w:rsidRPr="00196CD8">
        <w:rPr>
          <w:rFonts w:ascii="Times New Roman" w:hAnsi="Times New Roman" w:cs="Times New Roman"/>
          <w:color w:val="000000" w:themeColor="text1"/>
          <w:sz w:val="28"/>
          <w:szCs w:val="28"/>
        </w:rPr>
        <w:t>Дудорин</w:t>
      </w:r>
      <w:proofErr w:type="spellEnd"/>
      <w:r w:rsidRPr="00196CD8">
        <w:rPr>
          <w:rFonts w:ascii="Times New Roman" w:hAnsi="Times New Roman" w:cs="Times New Roman"/>
          <w:color w:val="000000" w:themeColor="text1"/>
          <w:sz w:val="28"/>
          <w:szCs w:val="28"/>
        </w:rPr>
        <w:t xml:space="preserve"> (ГУУ) , кол. авт. </w:t>
      </w:r>
      <w:proofErr w:type="spellStart"/>
      <w:r w:rsidRPr="00196CD8">
        <w:rPr>
          <w:rFonts w:ascii="Times New Roman" w:hAnsi="Times New Roman" w:cs="Times New Roman"/>
          <w:color w:val="000000" w:themeColor="text1"/>
          <w:sz w:val="28"/>
          <w:szCs w:val="28"/>
        </w:rPr>
        <w:t>Федер</w:t>
      </w:r>
      <w:proofErr w:type="spellEnd"/>
      <w:r w:rsidRPr="00196CD8">
        <w:rPr>
          <w:rFonts w:ascii="Times New Roman" w:hAnsi="Times New Roman" w:cs="Times New Roman"/>
          <w:color w:val="000000" w:themeColor="text1"/>
          <w:sz w:val="28"/>
          <w:szCs w:val="28"/>
        </w:rPr>
        <w:t xml:space="preserve">. агентство по образованию , кол. авт. ГУУ, Ин-т </w:t>
      </w:r>
      <w:proofErr w:type="spellStart"/>
      <w:r w:rsidRPr="00196CD8">
        <w:rPr>
          <w:rFonts w:ascii="Times New Roman" w:hAnsi="Times New Roman" w:cs="Times New Roman"/>
          <w:color w:val="000000" w:themeColor="text1"/>
          <w:sz w:val="28"/>
          <w:szCs w:val="28"/>
        </w:rPr>
        <w:t>информ</w:t>
      </w:r>
      <w:proofErr w:type="spellEnd"/>
      <w:r w:rsidRPr="00196CD8">
        <w:rPr>
          <w:rFonts w:ascii="Times New Roman" w:hAnsi="Times New Roman" w:cs="Times New Roman"/>
          <w:color w:val="000000" w:themeColor="text1"/>
          <w:sz w:val="28"/>
          <w:szCs w:val="28"/>
        </w:rPr>
        <w:t xml:space="preserve">. систем упр. - М. : ГУУ , 2009. - 187 </w:t>
      </w:r>
      <w:proofErr w:type="gramStart"/>
      <w:r w:rsidRPr="00196CD8">
        <w:rPr>
          <w:rFonts w:ascii="Times New Roman" w:hAnsi="Times New Roman" w:cs="Times New Roman"/>
          <w:color w:val="000000" w:themeColor="text1"/>
          <w:sz w:val="28"/>
          <w:szCs w:val="28"/>
        </w:rPr>
        <w:t>с. :</w:t>
      </w:r>
      <w:proofErr w:type="gramEnd"/>
      <w:r w:rsidRPr="00196CD8">
        <w:rPr>
          <w:rFonts w:ascii="Times New Roman" w:hAnsi="Times New Roman" w:cs="Times New Roman"/>
          <w:color w:val="000000" w:themeColor="text1"/>
          <w:sz w:val="28"/>
          <w:szCs w:val="28"/>
        </w:rPr>
        <w:t xml:space="preserve"> рис., табл. - 90 лет ГУУ )</w:t>
      </w:r>
    </w:p>
    <w:p w:rsidR="00BD57F6" w:rsidRPr="00196CD8" w:rsidRDefault="00BD57F6" w:rsidP="00196CD8">
      <w:pPr>
        <w:pStyle w:val="a8"/>
        <w:numPr>
          <w:ilvl w:val="0"/>
          <w:numId w:val="23"/>
        </w:numPr>
        <w:autoSpaceDE w:val="0"/>
        <w:autoSpaceDN w:val="0"/>
        <w:adjustRightInd w:val="0"/>
        <w:spacing w:after="0" w:line="240" w:lineRule="auto"/>
        <w:ind w:left="0" w:firstLine="425"/>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Королев И.В., </w:t>
      </w:r>
      <w:proofErr w:type="spellStart"/>
      <w:r w:rsidRPr="00196CD8">
        <w:rPr>
          <w:rFonts w:ascii="Times New Roman" w:hAnsi="Times New Roman" w:cs="Times New Roman"/>
          <w:color w:val="000000" w:themeColor="text1"/>
          <w:sz w:val="28"/>
          <w:szCs w:val="28"/>
        </w:rPr>
        <w:t>Кутернин</w:t>
      </w:r>
      <w:proofErr w:type="spellEnd"/>
      <w:r w:rsidRPr="00196CD8">
        <w:rPr>
          <w:rFonts w:ascii="Times New Roman" w:hAnsi="Times New Roman" w:cs="Times New Roman"/>
          <w:color w:val="000000" w:themeColor="text1"/>
          <w:sz w:val="28"/>
          <w:szCs w:val="28"/>
        </w:rPr>
        <w:t xml:space="preserve"> М.И. Численные методы в примерах и </w:t>
      </w:r>
      <w:proofErr w:type="gramStart"/>
      <w:r w:rsidRPr="00196CD8">
        <w:rPr>
          <w:rFonts w:ascii="Times New Roman" w:hAnsi="Times New Roman" w:cs="Times New Roman"/>
          <w:color w:val="000000" w:themeColor="text1"/>
          <w:sz w:val="28"/>
          <w:szCs w:val="28"/>
        </w:rPr>
        <w:t>задачах :</w:t>
      </w:r>
      <w:proofErr w:type="gramEnd"/>
      <w:r w:rsidRPr="00196CD8">
        <w:rPr>
          <w:rFonts w:ascii="Times New Roman" w:hAnsi="Times New Roman" w:cs="Times New Roman"/>
          <w:color w:val="000000" w:themeColor="text1"/>
          <w:sz w:val="28"/>
          <w:szCs w:val="28"/>
        </w:rPr>
        <w:t xml:space="preserve"> </w:t>
      </w:r>
      <w:proofErr w:type="spellStart"/>
      <w:r w:rsidRPr="00196CD8">
        <w:rPr>
          <w:rFonts w:ascii="Times New Roman" w:hAnsi="Times New Roman" w:cs="Times New Roman"/>
          <w:color w:val="000000" w:themeColor="text1"/>
          <w:sz w:val="28"/>
          <w:szCs w:val="28"/>
        </w:rPr>
        <w:t>учеб.пособие</w:t>
      </w:r>
      <w:proofErr w:type="spellEnd"/>
      <w:r w:rsidRPr="00196CD8">
        <w:rPr>
          <w:rFonts w:ascii="Times New Roman" w:hAnsi="Times New Roman" w:cs="Times New Roman"/>
          <w:color w:val="000000" w:themeColor="text1"/>
          <w:sz w:val="28"/>
          <w:szCs w:val="28"/>
        </w:rPr>
        <w:t>/ М.: ГУУ, 2008.- 97 с.</w:t>
      </w:r>
    </w:p>
    <w:p w:rsidR="00BD57F6" w:rsidRPr="00196CD8" w:rsidRDefault="00BD57F6" w:rsidP="00196CD8">
      <w:pPr>
        <w:pStyle w:val="ad"/>
        <w:spacing w:after="0"/>
        <w:ind w:left="0"/>
        <w:jc w:val="both"/>
        <w:rPr>
          <w:rFonts w:cs="Times New Roman"/>
          <w:color w:val="000000" w:themeColor="text1"/>
        </w:rPr>
      </w:pPr>
    </w:p>
    <w:p w:rsidR="00BD57F6" w:rsidRPr="00196CD8" w:rsidRDefault="00BD57F6" w:rsidP="00196CD8">
      <w:pPr>
        <w:pStyle w:val="ad"/>
        <w:spacing w:after="0"/>
        <w:ind w:left="0"/>
        <w:jc w:val="both"/>
        <w:rPr>
          <w:rFonts w:cs="Times New Roman"/>
          <w:i/>
          <w:color w:val="000000" w:themeColor="text1"/>
          <w:sz w:val="28"/>
          <w:szCs w:val="28"/>
          <w:u w:val="single"/>
        </w:rPr>
      </w:pPr>
      <w:r w:rsidRPr="00196CD8">
        <w:rPr>
          <w:rFonts w:cs="Times New Roman"/>
          <w:i/>
          <w:color w:val="000000" w:themeColor="text1"/>
          <w:sz w:val="28"/>
          <w:szCs w:val="28"/>
          <w:u w:val="single"/>
        </w:rPr>
        <w:t xml:space="preserve">Дисциплина: «Методы оптимизации» </w:t>
      </w:r>
    </w:p>
    <w:p w:rsidR="00BD57F6" w:rsidRPr="00196CD8" w:rsidRDefault="00BD57F6" w:rsidP="00196CD8">
      <w:pPr>
        <w:pStyle w:val="Style5"/>
        <w:widowControl/>
        <w:numPr>
          <w:ilvl w:val="0"/>
          <w:numId w:val="38"/>
        </w:numPr>
        <w:tabs>
          <w:tab w:val="left" w:pos="0"/>
        </w:tabs>
        <w:spacing w:after="0" w:line="240" w:lineRule="auto"/>
        <w:ind w:left="709"/>
        <w:jc w:val="both"/>
        <w:rPr>
          <w:rStyle w:val="FontStyle11"/>
          <w:rFonts w:ascii="Times New Roman" w:hAnsi="Times New Roman" w:cs="Times New Roman"/>
          <w:color w:val="000000" w:themeColor="text1"/>
          <w:sz w:val="28"/>
          <w:szCs w:val="28"/>
        </w:rPr>
      </w:pPr>
      <w:r w:rsidRPr="00196CD8">
        <w:rPr>
          <w:rStyle w:val="FontStyle11"/>
          <w:rFonts w:ascii="Times New Roman" w:hAnsi="Times New Roman" w:cs="Times New Roman"/>
          <w:color w:val="000000" w:themeColor="text1"/>
          <w:sz w:val="28"/>
          <w:szCs w:val="28"/>
        </w:rPr>
        <w:t>Задача линейного программирования. Симплексный метод: алгоритм, математическое обоснование, экономическая интерпретация результатов.</w:t>
      </w:r>
    </w:p>
    <w:p w:rsidR="00BD57F6" w:rsidRPr="00196CD8" w:rsidRDefault="00BD57F6" w:rsidP="00196CD8">
      <w:pPr>
        <w:pStyle w:val="Style5"/>
        <w:widowControl/>
        <w:numPr>
          <w:ilvl w:val="0"/>
          <w:numId w:val="38"/>
        </w:numPr>
        <w:tabs>
          <w:tab w:val="left" w:pos="0"/>
        </w:tabs>
        <w:spacing w:after="0" w:line="240" w:lineRule="auto"/>
        <w:ind w:left="709"/>
        <w:jc w:val="both"/>
        <w:rPr>
          <w:rStyle w:val="FontStyle49"/>
          <w:rFonts w:cs="Times New Roman"/>
          <w:b w:val="0"/>
          <w:bCs/>
          <w:color w:val="000000" w:themeColor="text1"/>
          <w:sz w:val="28"/>
          <w:szCs w:val="28"/>
        </w:rPr>
      </w:pPr>
      <w:r w:rsidRPr="00196CD8">
        <w:rPr>
          <w:rStyle w:val="FontStyle11"/>
          <w:rFonts w:ascii="Times New Roman" w:hAnsi="Times New Roman" w:cs="Times New Roman"/>
          <w:color w:val="000000" w:themeColor="text1"/>
          <w:sz w:val="28"/>
          <w:szCs w:val="28"/>
        </w:rPr>
        <w:t>Теория двойственности в линейном программировании.</w:t>
      </w:r>
      <w:r w:rsidRPr="00196CD8">
        <w:rPr>
          <w:rStyle w:val="FontStyle49"/>
          <w:rFonts w:cs="Times New Roman"/>
          <w:b w:val="0"/>
          <w:color w:val="000000" w:themeColor="text1"/>
          <w:sz w:val="28"/>
          <w:szCs w:val="28"/>
        </w:rPr>
        <w:t xml:space="preserve"> Теоремы двойственности. Экономическая интерпретация результатов теории двойственности.</w:t>
      </w:r>
    </w:p>
    <w:p w:rsidR="00BD57F6" w:rsidRPr="00196CD8" w:rsidRDefault="00BD57F6" w:rsidP="00196CD8">
      <w:pPr>
        <w:pStyle w:val="Style5"/>
        <w:widowControl/>
        <w:numPr>
          <w:ilvl w:val="0"/>
          <w:numId w:val="38"/>
        </w:numPr>
        <w:tabs>
          <w:tab w:val="left" w:pos="0"/>
        </w:tabs>
        <w:spacing w:after="0" w:line="240" w:lineRule="auto"/>
        <w:ind w:left="709"/>
        <w:jc w:val="both"/>
        <w:rPr>
          <w:rStyle w:val="FontStyle11"/>
          <w:rFonts w:ascii="Times New Roman" w:hAnsi="Times New Roman" w:cs="Times New Roman"/>
          <w:color w:val="000000" w:themeColor="text1"/>
          <w:sz w:val="28"/>
          <w:szCs w:val="28"/>
        </w:rPr>
      </w:pPr>
      <w:r w:rsidRPr="00196CD8">
        <w:rPr>
          <w:rStyle w:val="FontStyle11"/>
          <w:rFonts w:ascii="Times New Roman" w:hAnsi="Times New Roman" w:cs="Times New Roman"/>
          <w:color w:val="000000" w:themeColor="text1"/>
          <w:sz w:val="28"/>
          <w:szCs w:val="28"/>
        </w:rPr>
        <w:t>Транспортная задача линейного программирования: постановка и формализация. Модификации транспортной задачи. Экономическая интерпретация действий алгоритма и элементов транспортных таблиц.</w:t>
      </w:r>
    </w:p>
    <w:p w:rsidR="00BD57F6" w:rsidRPr="00196CD8" w:rsidRDefault="00BD57F6" w:rsidP="00196CD8">
      <w:pPr>
        <w:pStyle w:val="Style13"/>
        <w:widowControl/>
        <w:numPr>
          <w:ilvl w:val="0"/>
          <w:numId w:val="38"/>
        </w:numPr>
        <w:spacing w:after="0" w:line="240" w:lineRule="auto"/>
        <w:ind w:left="709"/>
        <w:rPr>
          <w:rStyle w:val="FontStyle11"/>
          <w:rFonts w:ascii="Times New Roman" w:hAnsi="Times New Roman" w:cs="Times New Roman"/>
          <w:color w:val="000000" w:themeColor="text1"/>
          <w:sz w:val="28"/>
          <w:szCs w:val="28"/>
        </w:rPr>
      </w:pPr>
      <w:r w:rsidRPr="00196CD8">
        <w:rPr>
          <w:rStyle w:val="FontStyle49"/>
          <w:rFonts w:cs="Times New Roman"/>
          <w:b w:val="0"/>
          <w:color w:val="000000" w:themeColor="text1"/>
          <w:sz w:val="28"/>
          <w:szCs w:val="28"/>
        </w:rPr>
        <w:t>Градиент функции и производная по направлению. Градиентные методы безусловной оптимизации. Эмпирические градиентные методы. Метод наискорейшего спуска. Покоординатный спуск.</w:t>
      </w:r>
    </w:p>
    <w:p w:rsidR="00BD57F6" w:rsidRPr="00196CD8" w:rsidRDefault="00BD57F6" w:rsidP="00196CD8">
      <w:pPr>
        <w:pStyle w:val="Style5"/>
        <w:widowControl/>
        <w:numPr>
          <w:ilvl w:val="0"/>
          <w:numId w:val="38"/>
        </w:numPr>
        <w:tabs>
          <w:tab w:val="left" w:pos="720"/>
        </w:tabs>
        <w:spacing w:after="0" w:line="240" w:lineRule="auto"/>
        <w:ind w:left="709" w:right="-1"/>
        <w:jc w:val="both"/>
        <w:rPr>
          <w:rFonts w:ascii="Times New Roman" w:hAnsi="Times New Roman" w:cs="Times New Roman"/>
          <w:color w:val="000000" w:themeColor="text1"/>
          <w:sz w:val="28"/>
          <w:szCs w:val="28"/>
        </w:rPr>
      </w:pPr>
      <w:r w:rsidRPr="00196CD8">
        <w:rPr>
          <w:rStyle w:val="FontStyle11"/>
          <w:rFonts w:ascii="Times New Roman" w:hAnsi="Times New Roman" w:cs="Times New Roman"/>
          <w:color w:val="000000" w:themeColor="text1"/>
          <w:sz w:val="28"/>
          <w:szCs w:val="28"/>
        </w:rPr>
        <w:t xml:space="preserve">Задача условной оптимизации. </w:t>
      </w:r>
      <w:r w:rsidRPr="00196CD8">
        <w:rPr>
          <w:rStyle w:val="FontStyle49"/>
          <w:rFonts w:cs="Times New Roman"/>
          <w:b w:val="0"/>
          <w:color w:val="000000" w:themeColor="text1"/>
          <w:sz w:val="28"/>
          <w:szCs w:val="28"/>
        </w:rPr>
        <w:t xml:space="preserve">Графические методы условной оптимизации с использованием линий уровня целевой функции. </w:t>
      </w:r>
      <w:r w:rsidRPr="00196CD8">
        <w:rPr>
          <w:rFonts w:ascii="Times New Roman" w:hAnsi="Times New Roman" w:cs="Times New Roman"/>
          <w:color w:val="000000" w:themeColor="text1"/>
          <w:sz w:val="28"/>
          <w:szCs w:val="28"/>
        </w:rPr>
        <w:t>Метод возможных направлений. Методы штрафных функций.</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Style28"/>
        <w:widowControl/>
        <w:numPr>
          <w:ilvl w:val="0"/>
          <w:numId w:val="18"/>
        </w:numPr>
        <w:spacing w:after="0" w:line="240" w:lineRule="auto"/>
        <w:rPr>
          <w:rStyle w:val="FontStyle48"/>
          <w:rFonts w:cs="Times New Roman"/>
          <w:color w:val="000000" w:themeColor="text1"/>
          <w:sz w:val="28"/>
          <w:szCs w:val="28"/>
        </w:rPr>
      </w:pPr>
      <w:proofErr w:type="spellStart"/>
      <w:r w:rsidRPr="00196CD8">
        <w:rPr>
          <w:rStyle w:val="FontStyle48"/>
          <w:rFonts w:cs="Times New Roman"/>
          <w:color w:val="000000" w:themeColor="text1"/>
          <w:sz w:val="28"/>
          <w:szCs w:val="28"/>
        </w:rPr>
        <w:t>Аттетков</w:t>
      </w:r>
      <w:proofErr w:type="spellEnd"/>
      <w:r w:rsidRPr="00196CD8">
        <w:rPr>
          <w:rStyle w:val="FontStyle48"/>
          <w:rFonts w:cs="Times New Roman"/>
          <w:color w:val="000000" w:themeColor="text1"/>
          <w:sz w:val="28"/>
          <w:szCs w:val="28"/>
        </w:rPr>
        <w:t xml:space="preserve"> </w:t>
      </w:r>
      <w:proofErr w:type="gramStart"/>
      <w:r w:rsidRPr="00196CD8">
        <w:rPr>
          <w:rStyle w:val="FontStyle48"/>
          <w:rFonts w:cs="Times New Roman"/>
          <w:color w:val="000000" w:themeColor="text1"/>
          <w:sz w:val="28"/>
          <w:szCs w:val="28"/>
        </w:rPr>
        <w:t>А.В. ,</w:t>
      </w:r>
      <w:proofErr w:type="gramEnd"/>
      <w:r w:rsidRPr="00196CD8">
        <w:rPr>
          <w:rStyle w:val="FontStyle48"/>
          <w:rFonts w:cs="Times New Roman"/>
          <w:color w:val="000000" w:themeColor="text1"/>
          <w:sz w:val="28"/>
          <w:szCs w:val="28"/>
        </w:rPr>
        <w:t xml:space="preserve"> Зарубин В.С., Канатников А.Н. Введение в методы оптимизации - М.: Финансы и статистика, 2008.</w:t>
      </w:r>
    </w:p>
    <w:p w:rsidR="00BD57F6" w:rsidRPr="00196CD8" w:rsidRDefault="00BD57F6" w:rsidP="00196CD8">
      <w:pPr>
        <w:pStyle w:val="Style28"/>
        <w:widowControl/>
        <w:numPr>
          <w:ilvl w:val="0"/>
          <w:numId w:val="18"/>
        </w:numPr>
        <w:tabs>
          <w:tab w:val="left" w:pos="850"/>
        </w:tabs>
        <w:spacing w:after="0" w:line="240" w:lineRule="auto"/>
        <w:rPr>
          <w:rStyle w:val="FontStyle48"/>
          <w:rFonts w:cs="Times New Roman"/>
          <w:color w:val="000000" w:themeColor="text1"/>
          <w:sz w:val="28"/>
          <w:szCs w:val="28"/>
        </w:rPr>
      </w:pPr>
      <w:proofErr w:type="spellStart"/>
      <w:r w:rsidRPr="00196CD8">
        <w:rPr>
          <w:rStyle w:val="FontStyle48"/>
          <w:rFonts w:cs="Times New Roman"/>
          <w:color w:val="000000" w:themeColor="text1"/>
          <w:sz w:val="28"/>
          <w:szCs w:val="28"/>
        </w:rPr>
        <w:t>Балдин</w:t>
      </w:r>
      <w:proofErr w:type="spellEnd"/>
      <w:r w:rsidRPr="00196CD8">
        <w:rPr>
          <w:rStyle w:val="FontStyle48"/>
          <w:rFonts w:cs="Times New Roman"/>
          <w:color w:val="000000" w:themeColor="text1"/>
          <w:sz w:val="28"/>
          <w:szCs w:val="28"/>
        </w:rPr>
        <w:t xml:space="preserve">   К.В.,   Брызгалов   Н.А.,   Рукосуев   А.В.   Математическое программирование - М.: Дашков К, 2009.</w:t>
      </w:r>
    </w:p>
    <w:p w:rsidR="00BD57F6" w:rsidRPr="00196CD8" w:rsidRDefault="00BD57F6" w:rsidP="00196CD8">
      <w:pPr>
        <w:pStyle w:val="Style28"/>
        <w:widowControl/>
        <w:numPr>
          <w:ilvl w:val="0"/>
          <w:numId w:val="18"/>
        </w:numPr>
        <w:tabs>
          <w:tab w:val="left" w:pos="850"/>
        </w:tabs>
        <w:spacing w:after="0" w:line="240" w:lineRule="auto"/>
        <w:rPr>
          <w:rStyle w:val="FontStyle48"/>
          <w:rFonts w:cs="Times New Roman"/>
          <w:color w:val="000000" w:themeColor="text1"/>
          <w:sz w:val="28"/>
          <w:szCs w:val="28"/>
        </w:rPr>
      </w:pPr>
      <w:proofErr w:type="spellStart"/>
      <w:r w:rsidRPr="00196CD8">
        <w:rPr>
          <w:rStyle w:val="FontStyle48"/>
          <w:rFonts w:cs="Times New Roman"/>
          <w:color w:val="000000" w:themeColor="text1"/>
          <w:sz w:val="28"/>
          <w:szCs w:val="28"/>
        </w:rPr>
        <w:t>Колемаев</w:t>
      </w:r>
      <w:proofErr w:type="spellEnd"/>
      <w:r w:rsidRPr="00196CD8">
        <w:rPr>
          <w:rStyle w:val="FontStyle48"/>
          <w:rFonts w:cs="Times New Roman"/>
          <w:color w:val="000000" w:themeColor="text1"/>
          <w:sz w:val="28"/>
          <w:szCs w:val="28"/>
        </w:rPr>
        <w:t xml:space="preserve"> В.А. и др. Математические методы и модели исследования операций - М.: ЮНИТИ-ДАНА, 2008.</w:t>
      </w:r>
    </w:p>
    <w:p w:rsidR="00BD57F6" w:rsidRPr="00196CD8" w:rsidRDefault="00BD57F6" w:rsidP="00196CD8">
      <w:pPr>
        <w:pStyle w:val="Style28"/>
        <w:widowControl/>
        <w:numPr>
          <w:ilvl w:val="0"/>
          <w:numId w:val="18"/>
        </w:numPr>
        <w:tabs>
          <w:tab w:val="left" w:pos="850"/>
        </w:tabs>
        <w:spacing w:after="0" w:line="240" w:lineRule="auto"/>
        <w:rPr>
          <w:rStyle w:val="FontStyle48"/>
          <w:rFonts w:cs="Times New Roman"/>
          <w:color w:val="000000" w:themeColor="text1"/>
          <w:sz w:val="28"/>
          <w:szCs w:val="28"/>
        </w:rPr>
      </w:pPr>
      <w:r w:rsidRPr="00196CD8">
        <w:rPr>
          <w:rStyle w:val="FontStyle48"/>
          <w:rFonts w:cs="Times New Roman"/>
          <w:color w:val="000000" w:themeColor="text1"/>
          <w:sz w:val="28"/>
          <w:szCs w:val="28"/>
        </w:rPr>
        <w:t>Новоселов В.С. Методы оптимизации в экономических задачах. Учебное пособие. М: ГУУ, 2012.</w:t>
      </w:r>
    </w:p>
    <w:p w:rsidR="00BD57F6" w:rsidRPr="00196CD8" w:rsidRDefault="00BD57F6" w:rsidP="00196CD8">
      <w:pPr>
        <w:pStyle w:val="Style36"/>
        <w:widowControl/>
        <w:numPr>
          <w:ilvl w:val="0"/>
          <w:numId w:val="18"/>
        </w:numPr>
        <w:tabs>
          <w:tab w:val="left" w:pos="0"/>
        </w:tabs>
        <w:spacing w:after="0" w:line="240" w:lineRule="auto"/>
        <w:jc w:val="both"/>
        <w:rPr>
          <w:rStyle w:val="FontStyle48"/>
          <w:rFonts w:cs="Times New Roman"/>
          <w:color w:val="000000" w:themeColor="text1"/>
          <w:sz w:val="28"/>
          <w:szCs w:val="28"/>
        </w:rPr>
      </w:pPr>
      <w:r w:rsidRPr="00196CD8">
        <w:rPr>
          <w:rStyle w:val="FontStyle48"/>
          <w:rFonts w:cs="Times New Roman"/>
          <w:color w:val="000000" w:themeColor="text1"/>
          <w:sz w:val="28"/>
          <w:szCs w:val="28"/>
        </w:rPr>
        <w:t xml:space="preserve">Васильев Ф.П. Методы оптимизации - </w:t>
      </w:r>
      <w:hyperlink r:id="rId15" w:history="1">
        <w:r w:rsidRPr="00196CD8">
          <w:rPr>
            <w:rStyle w:val="FontStyle48"/>
            <w:rFonts w:cs="Times New Roman"/>
            <w:color w:val="000000" w:themeColor="text1"/>
            <w:sz w:val="28"/>
            <w:szCs w:val="28"/>
            <w:u w:val="single"/>
            <w:lang w:val="en-US"/>
          </w:rPr>
          <w:t>http</w:t>
        </w:r>
        <w:r w:rsidRPr="00196CD8">
          <w:rPr>
            <w:rStyle w:val="FontStyle48"/>
            <w:rFonts w:cs="Times New Roman"/>
            <w:color w:val="000000" w:themeColor="text1"/>
            <w:sz w:val="28"/>
            <w:szCs w:val="28"/>
            <w:u w:val="single"/>
          </w:rPr>
          <w:t>://</w:t>
        </w:r>
        <w:proofErr w:type="spellStart"/>
        <w:r w:rsidRPr="00196CD8">
          <w:rPr>
            <w:rStyle w:val="FontStyle48"/>
            <w:rFonts w:cs="Times New Roman"/>
            <w:color w:val="000000" w:themeColor="text1"/>
            <w:sz w:val="28"/>
            <w:szCs w:val="28"/>
            <w:u w:val="single"/>
            <w:lang w:val="en-US"/>
          </w:rPr>
          <w:t>biblioclub</w:t>
        </w:r>
        <w:proofErr w:type="spellEnd"/>
        <w:r w:rsidRPr="00196CD8">
          <w:rPr>
            <w:rStyle w:val="FontStyle48"/>
            <w:rFonts w:cs="Times New Roman"/>
            <w:color w:val="000000" w:themeColor="text1"/>
            <w:sz w:val="28"/>
            <w:szCs w:val="28"/>
            <w:u w:val="single"/>
          </w:rPr>
          <w:t>.</w:t>
        </w:r>
        <w:proofErr w:type="spellStart"/>
        <w:r w:rsidRPr="00196CD8">
          <w:rPr>
            <w:rStyle w:val="FontStyle48"/>
            <w:rFonts w:cs="Times New Roman"/>
            <w:color w:val="000000" w:themeColor="text1"/>
            <w:sz w:val="28"/>
            <w:szCs w:val="28"/>
            <w:u w:val="single"/>
            <w:lang w:val="en-US"/>
          </w:rPr>
          <w:t>ru</w:t>
        </w:r>
        <w:proofErr w:type="spellEnd"/>
        <w:r w:rsidRPr="00196CD8">
          <w:rPr>
            <w:rStyle w:val="FontStyle48"/>
            <w:rFonts w:cs="Times New Roman"/>
            <w:color w:val="000000" w:themeColor="text1"/>
            <w:sz w:val="28"/>
            <w:szCs w:val="28"/>
            <w:u w:val="single"/>
          </w:rPr>
          <w:t>/</w:t>
        </w:r>
        <w:r w:rsidRPr="00196CD8">
          <w:rPr>
            <w:rStyle w:val="FontStyle48"/>
            <w:rFonts w:cs="Times New Roman"/>
            <w:color w:val="000000" w:themeColor="text1"/>
            <w:sz w:val="28"/>
            <w:szCs w:val="28"/>
            <w:u w:val="single"/>
            <w:lang w:val="en-US"/>
          </w:rPr>
          <w:t>book</w:t>
        </w:r>
        <w:r w:rsidRPr="00196CD8">
          <w:rPr>
            <w:rStyle w:val="FontStyle48"/>
            <w:rFonts w:cs="Times New Roman"/>
            <w:color w:val="000000" w:themeColor="text1"/>
            <w:sz w:val="28"/>
            <w:szCs w:val="28"/>
            <w:u w:val="single"/>
          </w:rPr>
          <w:t>/</w:t>
        </w:r>
      </w:hyperlink>
      <w:r w:rsidRPr="00196CD8">
        <w:rPr>
          <w:rStyle w:val="FontStyle48"/>
          <w:rFonts w:cs="Times New Roman"/>
          <w:color w:val="000000" w:themeColor="text1"/>
          <w:sz w:val="28"/>
          <w:szCs w:val="28"/>
        </w:rPr>
        <w:t>63313</w:t>
      </w:r>
    </w:p>
    <w:p w:rsidR="00BD57F6" w:rsidRPr="00196CD8" w:rsidRDefault="00BD57F6" w:rsidP="00196CD8">
      <w:pPr>
        <w:pStyle w:val="a8"/>
        <w:numPr>
          <w:ilvl w:val="0"/>
          <w:numId w:val="18"/>
        </w:numPr>
        <w:tabs>
          <w:tab w:val="left" w:pos="0"/>
        </w:tabs>
        <w:spacing w:after="0" w:line="240" w:lineRule="auto"/>
        <w:contextualSpacing w:val="0"/>
        <w:jc w:val="both"/>
        <w:rPr>
          <w:rFonts w:ascii="Times New Roman" w:hAnsi="Times New Roman" w:cs="Times New Roman"/>
          <w:color w:val="000000" w:themeColor="text1"/>
          <w:sz w:val="28"/>
          <w:szCs w:val="28"/>
        </w:rPr>
      </w:pPr>
      <w:r w:rsidRPr="00196CD8">
        <w:rPr>
          <w:rStyle w:val="FontStyle48"/>
          <w:rFonts w:cs="Times New Roman"/>
          <w:color w:val="000000" w:themeColor="text1"/>
          <w:sz w:val="28"/>
          <w:szCs w:val="28"/>
        </w:rPr>
        <w:t xml:space="preserve">Карманов В.Г. Математическое программирование </w:t>
      </w:r>
      <w:hyperlink r:id="rId16" w:history="1">
        <w:r w:rsidRPr="00196CD8">
          <w:rPr>
            <w:rStyle w:val="FontStyle48"/>
            <w:rFonts w:cs="Times New Roman"/>
            <w:color w:val="000000" w:themeColor="text1"/>
            <w:sz w:val="28"/>
            <w:szCs w:val="28"/>
            <w:u w:val="single"/>
            <w:lang w:val="en-US"/>
          </w:rPr>
          <w:t>http</w:t>
        </w:r>
        <w:r w:rsidRPr="00196CD8">
          <w:rPr>
            <w:rStyle w:val="FontStyle48"/>
            <w:rFonts w:cs="Times New Roman"/>
            <w:color w:val="000000" w:themeColor="text1"/>
            <w:sz w:val="28"/>
            <w:szCs w:val="28"/>
            <w:u w:val="single"/>
          </w:rPr>
          <w:t>://</w:t>
        </w:r>
        <w:proofErr w:type="spellStart"/>
        <w:r w:rsidRPr="00196CD8">
          <w:rPr>
            <w:rStyle w:val="FontStyle48"/>
            <w:rFonts w:cs="Times New Roman"/>
            <w:color w:val="000000" w:themeColor="text1"/>
            <w:sz w:val="28"/>
            <w:szCs w:val="28"/>
            <w:u w:val="single"/>
            <w:lang w:val="en-US"/>
          </w:rPr>
          <w:t>biblioclub</w:t>
        </w:r>
        <w:proofErr w:type="spellEnd"/>
        <w:r w:rsidRPr="00196CD8">
          <w:rPr>
            <w:rStyle w:val="FontStyle48"/>
            <w:rFonts w:cs="Times New Roman"/>
            <w:color w:val="000000" w:themeColor="text1"/>
            <w:sz w:val="28"/>
            <w:szCs w:val="28"/>
            <w:u w:val="single"/>
          </w:rPr>
          <w:t>.</w:t>
        </w:r>
        <w:proofErr w:type="spellStart"/>
        <w:r w:rsidRPr="00196CD8">
          <w:rPr>
            <w:rStyle w:val="FontStyle48"/>
            <w:rFonts w:cs="Times New Roman"/>
            <w:color w:val="000000" w:themeColor="text1"/>
            <w:sz w:val="28"/>
            <w:szCs w:val="28"/>
            <w:u w:val="single"/>
            <w:lang w:val="en-US"/>
          </w:rPr>
          <w:t>ru</w:t>
        </w:r>
        <w:proofErr w:type="spellEnd"/>
        <w:r w:rsidRPr="00196CD8">
          <w:rPr>
            <w:rStyle w:val="FontStyle48"/>
            <w:rFonts w:cs="Times New Roman"/>
            <w:color w:val="000000" w:themeColor="text1"/>
            <w:sz w:val="28"/>
            <w:szCs w:val="28"/>
            <w:u w:val="single"/>
          </w:rPr>
          <w:t>/</w:t>
        </w:r>
        <w:r w:rsidRPr="00196CD8">
          <w:rPr>
            <w:rStyle w:val="FontStyle48"/>
            <w:rFonts w:cs="Times New Roman"/>
            <w:color w:val="000000" w:themeColor="text1"/>
            <w:sz w:val="28"/>
            <w:szCs w:val="28"/>
            <w:u w:val="single"/>
            <w:lang w:val="en-US"/>
          </w:rPr>
          <w:t>book</w:t>
        </w:r>
        <w:r w:rsidRPr="00196CD8">
          <w:rPr>
            <w:rStyle w:val="FontStyle48"/>
            <w:rFonts w:cs="Times New Roman"/>
            <w:color w:val="000000" w:themeColor="text1"/>
            <w:sz w:val="28"/>
            <w:szCs w:val="28"/>
            <w:u w:val="single"/>
          </w:rPr>
          <w:t>/</w:t>
        </w:r>
      </w:hyperlink>
      <w:r w:rsidRPr="00196CD8">
        <w:rPr>
          <w:rStyle w:val="FontStyle48"/>
          <w:rFonts w:cs="Times New Roman"/>
          <w:color w:val="000000" w:themeColor="text1"/>
          <w:sz w:val="28"/>
          <w:szCs w:val="28"/>
        </w:rPr>
        <w:t>68140</w:t>
      </w:r>
    </w:p>
    <w:p w:rsidR="00BD57F6" w:rsidRPr="00196CD8" w:rsidRDefault="00BD57F6" w:rsidP="00196CD8">
      <w:pPr>
        <w:spacing w:after="0" w:line="240" w:lineRule="auto"/>
        <w:jc w:val="both"/>
        <w:rPr>
          <w:rFonts w:ascii="Times New Roman" w:hAnsi="Times New Roman" w:cs="Times New Roman"/>
          <w:b/>
          <w:bCs/>
          <w:color w:val="000000" w:themeColor="text1"/>
          <w:sz w:val="28"/>
          <w:szCs w:val="28"/>
        </w:rPr>
      </w:pPr>
    </w:p>
    <w:p w:rsidR="00BD57F6" w:rsidRPr="00196CD8" w:rsidRDefault="00BD57F6" w:rsidP="00196CD8">
      <w:pPr>
        <w:spacing w:after="0" w:line="240" w:lineRule="auto"/>
        <w:jc w:val="both"/>
        <w:rPr>
          <w:rStyle w:val="11"/>
          <w:b/>
          <w:bCs/>
          <w:color w:val="000000" w:themeColor="text1"/>
          <w:sz w:val="28"/>
          <w:szCs w:val="28"/>
        </w:rPr>
      </w:pPr>
      <w:r w:rsidRPr="00196CD8">
        <w:rPr>
          <w:rFonts w:ascii="Times New Roman" w:hAnsi="Times New Roman" w:cs="Times New Roman"/>
          <w:b/>
          <w:bCs/>
          <w:color w:val="000000" w:themeColor="text1"/>
          <w:sz w:val="28"/>
          <w:szCs w:val="28"/>
        </w:rPr>
        <w:t>РАЗДЕЛ 2. Методы и модели прикладной математики в экономике и управлении</w:t>
      </w:r>
    </w:p>
    <w:p w:rsidR="00BD57F6" w:rsidRPr="00196CD8" w:rsidRDefault="00BD57F6" w:rsidP="00196CD8">
      <w:pPr>
        <w:spacing w:after="0" w:line="240" w:lineRule="auto"/>
        <w:jc w:val="both"/>
        <w:rPr>
          <w:rFonts w:ascii="Times New Roman" w:hAnsi="Times New Roman" w:cs="Times New Roman"/>
          <w:color w:val="000000" w:themeColor="text1"/>
          <w:sz w:val="28"/>
          <w:szCs w:val="28"/>
        </w:rPr>
      </w:pPr>
    </w:p>
    <w:p w:rsidR="00BD57F6" w:rsidRPr="00196CD8" w:rsidRDefault="00BD57F6" w:rsidP="00196CD8">
      <w:pPr>
        <w:pStyle w:val="ad"/>
        <w:spacing w:after="0"/>
        <w:ind w:left="0"/>
        <w:jc w:val="both"/>
        <w:rPr>
          <w:rFonts w:cs="Times New Roman"/>
          <w:i/>
          <w:color w:val="000000" w:themeColor="text1"/>
          <w:sz w:val="28"/>
          <w:szCs w:val="28"/>
          <w:u w:val="single"/>
        </w:rPr>
      </w:pPr>
      <w:r w:rsidRPr="00196CD8">
        <w:rPr>
          <w:rFonts w:cs="Times New Roman"/>
          <w:i/>
          <w:color w:val="000000" w:themeColor="text1"/>
          <w:sz w:val="28"/>
          <w:szCs w:val="28"/>
          <w:u w:val="single"/>
        </w:rPr>
        <w:t>Дисциплина: «Многомерные статистические методы»</w:t>
      </w:r>
    </w:p>
    <w:p w:rsidR="00BD57F6" w:rsidRPr="00196CD8" w:rsidRDefault="00BD57F6" w:rsidP="00196CD8">
      <w:pPr>
        <w:pStyle w:val="a8"/>
        <w:numPr>
          <w:ilvl w:val="0"/>
          <w:numId w:val="6"/>
        </w:numPr>
        <w:spacing w:after="0" w:line="240" w:lineRule="auto"/>
        <w:ind w:left="709" w:hanging="425"/>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lastRenderedPageBreak/>
        <w:t>Модель компонентного анализа: составляющие модели, требования к главным компонентам. Алгоритм реализации метода главных компонент. Метод общих факторов.</w:t>
      </w:r>
    </w:p>
    <w:p w:rsidR="00BD57F6" w:rsidRPr="00196CD8" w:rsidRDefault="00BD57F6" w:rsidP="00196CD8">
      <w:pPr>
        <w:pStyle w:val="a8"/>
        <w:numPr>
          <w:ilvl w:val="0"/>
          <w:numId w:val="6"/>
        </w:numPr>
        <w:spacing w:after="0" w:line="240" w:lineRule="auto"/>
        <w:ind w:left="709" w:hanging="425"/>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Модель факторного анализа: составляющие модели, природа специфических факторов, требования к общим и специфическим факторам. Фундаментальная теорема факторного анализа. Процедура факторного анализа.</w:t>
      </w:r>
    </w:p>
    <w:p w:rsidR="00BD57F6" w:rsidRPr="00196CD8" w:rsidRDefault="00BD57F6" w:rsidP="00196CD8">
      <w:pPr>
        <w:pStyle w:val="a8"/>
        <w:numPr>
          <w:ilvl w:val="0"/>
          <w:numId w:val="6"/>
        </w:numPr>
        <w:spacing w:after="0" w:line="240" w:lineRule="auto"/>
        <w:ind w:left="709" w:hanging="425"/>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Кластерный </w:t>
      </w:r>
      <w:proofErr w:type="spellStart"/>
      <w:r w:rsidRPr="00196CD8">
        <w:rPr>
          <w:rFonts w:ascii="Times New Roman" w:hAnsi="Times New Roman" w:cs="Times New Roman"/>
          <w:color w:val="000000" w:themeColor="text1"/>
          <w:sz w:val="28"/>
          <w:szCs w:val="28"/>
        </w:rPr>
        <w:t>анализ.Группы</w:t>
      </w:r>
      <w:proofErr w:type="spellEnd"/>
      <w:r w:rsidRPr="00196CD8">
        <w:rPr>
          <w:rFonts w:ascii="Times New Roman" w:hAnsi="Times New Roman" w:cs="Times New Roman"/>
          <w:color w:val="000000" w:themeColor="text1"/>
          <w:sz w:val="28"/>
          <w:szCs w:val="28"/>
        </w:rPr>
        <w:t xml:space="preserve"> методов кластерного анализа. </w:t>
      </w:r>
      <w:proofErr w:type="spellStart"/>
      <w:r w:rsidRPr="00196CD8">
        <w:rPr>
          <w:rFonts w:ascii="Times New Roman" w:hAnsi="Times New Roman" w:cs="Times New Roman"/>
          <w:color w:val="000000" w:themeColor="text1"/>
          <w:sz w:val="28"/>
          <w:szCs w:val="28"/>
        </w:rPr>
        <w:t>Этапность</w:t>
      </w:r>
      <w:proofErr w:type="spellEnd"/>
      <w:r w:rsidRPr="00196CD8">
        <w:rPr>
          <w:rFonts w:ascii="Times New Roman" w:hAnsi="Times New Roman" w:cs="Times New Roman"/>
          <w:color w:val="000000" w:themeColor="text1"/>
          <w:sz w:val="28"/>
          <w:szCs w:val="28"/>
        </w:rPr>
        <w:t xml:space="preserve"> процедур кластерного анализа. Функционалы качества результатов кластеризации.</w:t>
      </w:r>
    </w:p>
    <w:p w:rsidR="00BD57F6" w:rsidRPr="00196CD8" w:rsidRDefault="00BD57F6" w:rsidP="00196CD8">
      <w:pPr>
        <w:pStyle w:val="a8"/>
        <w:numPr>
          <w:ilvl w:val="0"/>
          <w:numId w:val="6"/>
        </w:numPr>
        <w:spacing w:after="0" w:line="240" w:lineRule="auto"/>
        <w:ind w:left="709" w:hanging="425"/>
        <w:contextualSpacing w:val="0"/>
        <w:jc w:val="both"/>
        <w:rPr>
          <w:rFonts w:ascii="Times New Roman" w:hAnsi="Times New Roman" w:cs="Times New Roman"/>
          <w:b/>
          <w:bCs/>
          <w:color w:val="000000" w:themeColor="text1"/>
          <w:sz w:val="28"/>
          <w:szCs w:val="28"/>
        </w:rPr>
      </w:pPr>
      <w:r w:rsidRPr="00196CD8">
        <w:rPr>
          <w:rFonts w:ascii="Times New Roman" w:hAnsi="Times New Roman" w:cs="Times New Roman"/>
          <w:color w:val="000000" w:themeColor="text1"/>
          <w:sz w:val="28"/>
          <w:szCs w:val="28"/>
        </w:rPr>
        <w:t>Дискриминантный анализ: постановка задачи, дискриминантная функция и переменные. Оценка качества дискриминации.</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widowControl w:val="0"/>
        <w:numPr>
          <w:ilvl w:val="1"/>
          <w:numId w:val="11"/>
        </w:numPr>
        <w:tabs>
          <w:tab w:val="clear" w:pos="1440"/>
          <w:tab w:val="num" w:pos="0"/>
          <w:tab w:val="num" w:pos="426"/>
        </w:tabs>
        <w:suppressAutoHyphens/>
        <w:spacing w:after="0" w:line="240" w:lineRule="auto"/>
        <w:ind w:left="426" w:hanging="426"/>
        <w:jc w:val="both"/>
        <w:rPr>
          <w:rFonts w:ascii="Times New Roman" w:hAnsi="Times New Roman" w:cs="Times New Roman"/>
          <w:color w:val="000000" w:themeColor="text1"/>
          <w:sz w:val="28"/>
          <w:szCs w:val="28"/>
          <w:lang w:eastAsia="ar-SA"/>
        </w:rPr>
      </w:pPr>
      <w:r w:rsidRPr="00196CD8">
        <w:rPr>
          <w:rFonts w:ascii="Times New Roman" w:hAnsi="Times New Roman" w:cs="Times New Roman"/>
          <w:color w:val="000000" w:themeColor="text1"/>
          <w:sz w:val="28"/>
          <w:szCs w:val="28"/>
          <w:lang w:eastAsia="ar-SA"/>
        </w:rPr>
        <w:t xml:space="preserve">Калинина В. Н., Соловьев В. И. Введение в многомерный статистический анализ: Учебное пособие / ГУУ. – М., 2003. – 66 с. Режим доступа: </w:t>
      </w:r>
      <w:r w:rsidRPr="00196CD8">
        <w:rPr>
          <w:rFonts w:ascii="Times New Roman" w:hAnsi="Times New Roman" w:cs="Times New Roman"/>
          <w:color w:val="000000" w:themeColor="text1"/>
          <w:sz w:val="28"/>
          <w:szCs w:val="28"/>
          <w:lang w:val="en-US" w:eastAsia="ar-SA"/>
        </w:rPr>
        <w:t>h</w:t>
      </w:r>
      <w:r w:rsidRPr="00196CD8">
        <w:rPr>
          <w:rFonts w:ascii="Times New Roman" w:hAnsi="Times New Roman" w:cs="Times New Roman"/>
          <w:color w:val="000000" w:themeColor="text1"/>
          <w:sz w:val="28"/>
          <w:szCs w:val="28"/>
          <w:lang w:eastAsia="ar-SA"/>
        </w:rPr>
        <w:t>ttp://visoloviev.ru/viewpage.php?page_id=9</w:t>
      </w:r>
    </w:p>
    <w:p w:rsidR="00BD57F6" w:rsidRPr="00196CD8" w:rsidRDefault="00BD57F6" w:rsidP="00196CD8">
      <w:pPr>
        <w:widowControl w:val="0"/>
        <w:numPr>
          <w:ilvl w:val="1"/>
          <w:numId w:val="11"/>
        </w:numPr>
        <w:tabs>
          <w:tab w:val="clear" w:pos="1440"/>
          <w:tab w:val="num" w:pos="0"/>
          <w:tab w:val="num" w:pos="426"/>
        </w:tabs>
        <w:suppressAutoHyphens/>
        <w:spacing w:after="0" w:line="240" w:lineRule="auto"/>
        <w:ind w:left="426" w:hanging="426"/>
        <w:jc w:val="both"/>
        <w:rPr>
          <w:rFonts w:ascii="Times New Roman" w:hAnsi="Times New Roman" w:cs="Times New Roman"/>
          <w:color w:val="000000" w:themeColor="text1"/>
          <w:sz w:val="28"/>
          <w:szCs w:val="28"/>
          <w:lang w:eastAsia="ar-SA"/>
        </w:rPr>
      </w:pPr>
      <w:r w:rsidRPr="00196CD8">
        <w:rPr>
          <w:rFonts w:ascii="Times New Roman" w:hAnsi="Times New Roman" w:cs="Times New Roman"/>
          <w:color w:val="000000" w:themeColor="text1"/>
          <w:sz w:val="28"/>
          <w:szCs w:val="28"/>
          <w:lang w:eastAsia="ar-SA"/>
        </w:rPr>
        <w:t>Калинина В. Н., Соловьев В. И. Компьютерный практикум по прикладной статистике и основам эконометрики: Учебное пособие для вузов. — М.: Вега-Инфо, 2010. — 132 с.  Режим доступа: http://visoloviev.ru/viewpage.php?page_id=26</w:t>
      </w:r>
    </w:p>
    <w:p w:rsidR="00BD57F6" w:rsidRPr="00196CD8" w:rsidRDefault="00BD57F6" w:rsidP="00196CD8">
      <w:pPr>
        <w:spacing w:after="0" w:line="240" w:lineRule="auto"/>
        <w:jc w:val="both"/>
        <w:rPr>
          <w:rFonts w:ascii="Times New Roman" w:hAnsi="Times New Roman" w:cs="Times New Roman"/>
          <w:color w:val="000000" w:themeColor="text1"/>
          <w:sz w:val="28"/>
          <w:szCs w:val="28"/>
          <w:u w:val="single"/>
        </w:rPr>
      </w:pPr>
    </w:p>
    <w:p w:rsidR="00BD57F6" w:rsidRPr="00196CD8" w:rsidRDefault="00BD57F6" w:rsidP="00196CD8">
      <w:pPr>
        <w:spacing w:after="0" w:line="240" w:lineRule="auto"/>
        <w:jc w:val="both"/>
        <w:rPr>
          <w:rFonts w:ascii="Times New Roman" w:hAnsi="Times New Roman" w:cs="Times New Roman"/>
          <w:i/>
          <w:color w:val="000000" w:themeColor="text1"/>
          <w:sz w:val="28"/>
          <w:szCs w:val="28"/>
          <w:u w:val="single"/>
        </w:rPr>
      </w:pPr>
      <w:r w:rsidRPr="00196CD8">
        <w:rPr>
          <w:rFonts w:ascii="Times New Roman" w:hAnsi="Times New Roman" w:cs="Times New Roman"/>
          <w:i/>
          <w:color w:val="000000" w:themeColor="text1"/>
          <w:sz w:val="28"/>
          <w:szCs w:val="28"/>
          <w:u w:val="single"/>
        </w:rPr>
        <w:t>Дисциплина: «Эконометрика»</w:t>
      </w:r>
    </w:p>
    <w:p w:rsidR="00BD57F6" w:rsidRPr="00196CD8" w:rsidRDefault="00BD57F6" w:rsidP="00196CD8">
      <w:pPr>
        <w:pStyle w:val="a8"/>
        <w:numPr>
          <w:ilvl w:val="0"/>
          <w:numId w:val="6"/>
        </w:numPr>
        <w:autoSpaceDE w:val="0"/>
        <w:autoSpaceDN w:val="0"/>
        <w:adjustRightInd w:val="0"/>
        <w:spacing w:after="0" w:line="240" w:lineRule="auto"/>
        <w:ind w:left="709"/>
        <w:contextualSpacing w:val="0"/>
        <w:jc w:val="both"/>
        <w:rPr>
          <w:rFonts w:ascii="Times New Roman" w:hAnsi="Times New Roman" w:cs="Times New Roman"/>
          <w:b/>
          <w:bCs/>
          <w:color w:val="000000" w:themeColor="text1"/>
          <w:sz w:val="28"/>
          <w:szCs w:val="28"/>
        </w:rPr>
      </w:pPr>
      <w:r w:rsidRPr="00196CD8">
        <w:rPr>
          <w:rFonts w:ascii="Times New Roman" w:hAnsi="Times New Roman" w:cs="Times New Roman"/>
          <w:color w:val="000000" w:themeColor="text1"/>
          <w:sz w:val="28"/>
          <w:szCs w:val="28"/>
        </w:rPr>
        <w:t>Модель парной и множественной линейной регрессии. Методы оценки параметров регрессионных моделей. Свойства оценок параметров регрессионных моделей. Дисперсионный анализ.</w:t>
      </w:r>
    </w:p>
    <w:p w:rsidR="00BD57F6" w:rsidRPr="00196CD8" w:rsidRDefault="00BD57F6" w:rsidP="00196CD8">
      <w:pPr>
        <w:pStyle w:val="a8"/>
        <w:numPr>
          <w:ilvl w:val="0"/>
          <w:numId w:val="6"/>
        </w:numPr>
        <w:spacing w:after="0" w:line="240" w:lineRule="auto"/>
        <w:ind w:left="709" w:right="-143"/>
        <w:contextualSpacing w:val="0"/>
        <w:jc w:val="both"/>
        <w:rPr>
          <w:rFonts w:ascii="Times New Roman" w:hAnsi="Times New Roman" w:cs="Times New Roman"/>
          <w:b/>
          <w:bCs/>
          <w:color w:val="000000" w:themeColor="text1"/>
          <w:sz w:val="28"/>
          <w:szCs w:val="28"/>
        </w:rPr>
      </w:pPr>
      <w:r w:rsidRPr="00196CD8">
        <w:rPr>
          <w:rFonts w:ascii="Times New Roman" w:hAnsi="Times New Roman" w:cs="Times New Roman"/>
          <w:color w:val="000000" w:themeColor="text1"/>
          <w:sz w:val="28"/>
          <w:szCs w:val="28"/>
        </w:rPr>
        <w:t>Ошибки спецификации факторных регрессионных моделей: типология, способы идентификации и методы устранения.</w:t>
      </w:r>
    </w:p>
    <w:p w:rsidR="00BD57F6" w:rsidRPr="00196CD8" w:rsidRDefault="00BD57F6" w:rsidP="00196CD8">
      <w:pPr>
        <w:pStyle w:val="a8"/>
        <w:numPr>
          <w:ilvl w:val="0"/>
          <w:numId w:val="6"/>
        </w:numPr>
        <w:spacing w:after="0" w:line="240" w:lineRule="auto"/>
        <w:ind w:left="709"/>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Системы одновременных уравнений: специфика задачи оценки, проблема </w:t>
      </w:r>
      <w:proofErr w:type="spellStart"/>
      <w:r w:rsidRPr="00196CD8">
        <w:rPr>
          <w:rFonts w:ascii="Times New Roman" w:hAnsi="Times New Roman" w:cs="Times New Roman"/>
          <w:color w:val="000000" w:themeColor="text1"/>
          <w:sz w:val="28"/>
          <w:szCs w:val="28"/>
        </w:rPr>
        <w:t>идентифицируемости</w:t>
      </w:r>
      <w:proofErr w:type="spellEnd"/>
      <w:r w:rsidRPr="00196CD8">
        <w:rPr>
          <w:rFonts w:ascii="Times New Roman" w:hAnsi="Times New Roman" w:cs="Times New Roman"/>
          <w:color w:val="000000" w:themeColor="text1"/>
          <w:sz w:val="28"/>
          <w:szCs w:val="28"/>
        </w:rPr>
        <w:t xml:space="preserve">. Оценка параметров систем одновременных уравнений: косвенный МНК, </w:t>
      </w:r>
      <w:proofErr w:type="spellStart"/>
      <w:r w:rsidRPr="00196CD8">
        <w:rPr>
          <w:rFonts w:ascii="Times New Roman" w:hAnsi="Times New Roman" w:cs="Times New Roman"/>
          <w:color w:val="000000" w:themeColor="text1"/>
          <w:sz w:val="28"/>
          <w:szCs w:val="28"/>
        </w:rPr>
        <w:t>двухшаговый</w:t>
      </w:r>
      <w:proofErr w:type="spellEnd"/>
      <w:r w:rsidRPr="00196CD8">
        <w:rPr>
          <w:rFonts w:ascii="Times New Roman" w:hAnsi="Times New Roman" w:cs="Times New Roman"/>
          <w:color w:val="000000" w:themeColor="text1"/>
          <w:sz w:val="28"/>
          <w:szCs w:val="28"/>
        </w:rPr>
        <w:t xml:space="preserve"> МНК. </w:t>
      </w:r>
    </w:p>
    <w:p w:rsidR="00BD57F6" w:rsidRPr="00196CD8" w:rsidRDefault="00BD57F6" w:rsidP="00196CD8">
      <w:pPr>
        <w:pStyle w:val="a8"/>
        <w:numPr>
          <w:ilvl w:val="0"/>
          <w:numId w:val="6"/>
        </w:numPr>
        <w:spacing w:after="0" w:line="240" w:lineRule="auto"/>
        <w:ind w:left="709"/>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Методы анализа и моделирования временных рядов: </w:t>
      </w:r>
      <w:proofErr w:type="spellStart"/>
      <w:r w:rsidRPr="00196CD8">
        <w:rPr>
          <w:rFonts w:ascii="Times New Roman" w:hAnsi="Times New Roman" w:cs="Times New Roman"/>
          <w:color w:val="000000" w:themeColor="text1"/>
          <w:sz w:val="28"/>
          <w:szCs w:val="28"/>
        </w:rPr>
        <w:t>декомпозиционный</w:t>
      </w:r>
      <w:proofErr w:type="spellEnd"/>
      <w:r w:rsidRPr="00196CD8">
        <w:rPr>
          <w:rFonts w:ascii="Times New Roman" w:hAnsi="Times New Roman" w:cs="Times New Roman"/>
          <w:color w:val="000000" w:themeColor="text1"/>
          <w:sz w:val="28"/>
          <w:szCs w:val="28"/>
        </w:rPr>
        <w:t xml:space="preserve"> подход и методология Бокса-Дженкинса. </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8"/>
        <w:numPr>
          <w:ilvl w:val="0"/>
          <w:numId w:val="21"/>
        </w:numPr>
        <w:tabs>
          <w:tab w:val="clear" w:pos="599"/>
          <w:tab w:val="left" w:pos="284"/>
        </w:tabs>
        <w:spacing w:after="0" w:line="240" w:lineRule="auto"/>
        <w:ind w:left="0" w:firstLine="567"/>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Писарева О.М. Методы прогнозирования развития социально-экономических систем. УП. – М.: Из-во «Высшая школа», 2007. 591 с.</w:t>
      </w:r>
    </w:p>
    <w:p w:rsidR="00BD57F6" w:rsidRPr="00196CD8" w:rsidRDefault="00BD57F6" w:rsidP="00196CD8">
      <w:pPr>
        <w:pStyle w:val="a8"/>
        <w:numPr>
          <w:ilvl w:val="0"/>
          <w:numId w:val="21"/>
        </w:numPr>
        <w:tabs>
          <w:tab w:val="clear" w:pos="599"/>
          <w:tab w:val="left" w:pos="284"/>
        </w:tabs>
        <w:spacing w:after="0" w:line="240" w:lineRule="auto"/>
        <w:ind w:left="0" w:firstLine="567"/>
        <w:contextualSpacing w:val="0"/>
        <w:jc w:val="both"/>
        <w:rPr>
          <w:rFonts w:ascii="Times New Roman" w:hAnsi="Times New Roman" w:cs="Times New Roman"/>
          <w:color w:val="000000" w:themeColor="text1"/>
          <w:sz w:val="28"/>
          <w:szCs w:val="28"/>
        </w:rPr>
      </w:pPr>
      <w:proofErr w:type="spellStart"/>
      <w:r w:rsidRPr="00196CD8">
        <w:rPr>
          <w:rFonts w:ascii="Times New Roman" w:hAnsi="Times New Roman" w:cs="Times New Roman"/>
          <w:color w:val="000000" w:themeColor="text1"/>
          <w:sz w:val="28"/>
          <w:szCs w:val="28"/>
        </w:rPr>
        <w:t>Мхитарян</w:t>
      </w:r>
      <w:proofErr w:type="spellEnd"/>
      <w:r w:rsidRPr="00196CD8">
        <w:rPr>
          <w:rFonts w:ascii="Times New Roman" w:hAnsi="Times New Roman" w:cs="Times New Roman"/>
          <w:color w:val="000000" w:themeColor="text1"/>
          <w:sz w:val="28"/>
          <w:szCs w:val="28"/>
        </w:rPr>
        <w:t xml:space="preserve"> В.С. Эконометрика. – М.: </w:t>
      </w:r>
      <w:hyperlink r:id="rId17" w:history="1">
        <w:r w:rsidRPr="00196CD8">
          <w:rPr>
            <w:rFonts w:ascii="Times New Roman" w:hAnsi="Times New Roman" w:cs="Times New Roman"/>
            <w:color w:val="000000" w:themeColor="text1"/>
            <w:sz w:val="28"/>
            <w:szCs w:val="28"/>
          </w:rPr>
          <w:t>Проспект</w:t>
        </w:r>
      </w:hyperlink>
      <w:r w:rsidRPr="00196CD8">
        <w:rPr>
          <w:rFonts w:ascii="Times New Roman" w:hAnsi="Times New Roman" w:cs="Times New Roman"/>
          <w:color w:val="000000" w:themeColor="text1"/>
          <w:sz w:val="28"/>
          <w:szCs w:val="28"/>
        </w:rPr>
        <w:t xml:space="preserve">, 2011. 384 </w:t>
      </w:r>
      <w:r w:rsidRPr="00196CD8">
        <w:rPr>
          <w:rFonts w:ascii="Times New Roman" w:hAnsi="Times New Roman" w:cs="Times New Roman"/>
          <w:color w:val="000000" w:themeColor="text1"/>
          <w:sz w:val="28"/>
          <w:szCs w:val="28"/>
          <w:lang w:val="en-US"/>
        </w:rPr>
        <w:t>c</w:t>
      </w:r>
      <w:r w:rsidRPr="00196CD8">
        <w:rPr>
          <w:rFonts w:ascii="Times New Roman" w:hAnsi="Times New Roman" w:cs="Times New Roman"/>
          <w:color w:val="000000" w:themeColor="text1"/>
          <w:sz w:val="28"/>
          <w:szCs w:val="28"/>
        </w:rPr>
        <w:t xml:space="preserve">. </w:t>
      </w:r>
      <w:hyperlink r:id="rId18" w:history="1">
        <w:r w:rsidRPr="00196CD8">
          <w:rPr>
            <w:rStyle w:val="af"/>
            <w:rFonts w:ascii="Times New Roman" w:hAnsi="Times New Roman"/>
            <w:color w:val="000000" w:themeColor="text1"/>
            <w:sz w:val="28"/>
            <w:szCs w:val="28"/>
          </w:rPr>
          <w:t>http://book.ru/view/906431/</w:t>
        </w:r>
      </w:hyperlink>
    </w:p>
    <w:p w:rsidR="00BD57F6" w:rsidRPr="00196CD8" w:rsidRDefault="00BD57F6" w:rsidP="00196CD8">
      <w:pPr>
        <w:pStyle w:val="a8"/>
        <w:numPr>
          <w:ilvl w:val="0"/>
          <w:numId w:val="21"/>
        </w:numPr>
        <w:tabs>
          <w:tab w:val="clear" w:pos="599"/>
          <w:tab w:val="left" w:pos="284"/>
        </w:tabs>
        <w:spacing w:after="0" w:line="240" w:lineRule="auto"/>
        <w:ind w:left="0" w:firstLine="567"/>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Писарева О.М. Методы и модели эконометрики: Учебное пособие. - М.: ГУУ, 2012. 298 с.</w:t>
      </w:r>
    </w:p>
    <w:p w:rsidR="00BD57F6" w:rsidRPr="00196CD8" w:rsidRDefault="00BD57F6" w:rsidP="00196CD8">
      <w:pPr>
        <w:pStyle w:val="a8"/>
        <w:numPr>
          <w:ilvl w:val="0"/>
          <w:numId w:val="21"/>
        </w:numPr>
        <w:tabs>
          <w:tab w:val="clear" w:pos="599"/>
          <w:tab w:val="left" w:pos="284"/>
        </w:tabs>
        <w:spacing w:after="0" w:line="240" w:lineRule="auto"/>
        <w:ind w:left="0" w:firstLine="567"/>
        <w:contextualSpacing w:val="0"/>
        <w:jc w:val="both"/>
        <w:rPr>
          <w:rFonts w:ascii="Times New Roman" w:hAnsi="Times New Roman" w:cs="Times New Roman"/>
          <w:color w:val="000000" w:themeColor="text1"/>
          <w:sz w:val="28"/>
          <w:szCs w:val="28"/>
        </w:rPr>
      </w:pPr>
      <w:proofErr w:type="spellStart"/>
      <w:r w:rsidRPr="00196CD8">
        <w:rPr>
          <w:rFonts w:ascii="Times New Roman" w:hAnsi="Times New Roman" w:cs="Times New Roman"/>
          <w:color w:val="000000" w:themeColor="text1"/>
          <w:sz w:val="28"/>
          <w:szCs w:val="28"/>
        </w:rPr>
        <w:t>Колемаев</w:t>
      </w:r>
      <w:proofErr w:type="spellEnd"/>
      <w:r w:rsidRPr="00196CD8">
        <w:rPr>
          <w:rFonts w:ascii="Times New Roman" w:hAnsi="Times New Roman" w:cs="Times New Roman"/>
          <w:color w:val="000000" w:themeColor="text1"/>
          <w:sz w:val="28"/>
          <w:szCs w:val="28"/>
        </w:rPr>
        <w:t xml:space="preserve"> В.А. Эконометрика: Учебник. М.: ИНФРА-М, </w:t>
      </w:r>
      <w:proofErr w:type="gramStart"/>
      <w:r w:rsidRPr="00196CD8">
        <w:rPr>
          <w:rFonts w:ascii="Times New Roman" w:hAnsi="Times New Roman" w:cs="Times New Roman"/>
          <w:color w:val="000000" w:themeColor="text1"/>
          <w:sz w:val="28"/>
          <w:szCs w:val="28"/>
        </w:rPr>
        <w:t>2004.-</w:t>
      </w:r>
      <w:proofErr w:type="gramEnd"/>
      <w:r w:rsidRPr="00196CD8">
        <w:rPr>
          <w:rFonts w:ascii="Times New Roman" w:hAnsi="Times New Roman" w:cs="Times New Roman"/>
          <w:color w:val="000000" w:themeColor="text1"/>
          <w:sz w:val="28"/>
          <w:szCs w:val="28"/>
        </w:rPr>
        <w:t xml:space="preserve"> 160 с.</w:t>
      </w:r>
      <w:hyperlink r:id="rId19" w:history="1">
        <w:r w:rsidRPr="00196CD8">
          <w:rPr>
            <w:rStyle w:val="af"/>
            <w:rFonts w:ascii="Times New Roman" w:hAnsi="Times New Roman"/>
            <w:color w:val="000000" w:themeColor="text1"/>
            <w:sz w:val="28"/>
            <w:szCs w:val="28"/>
            <w:lang w:val="en-US"/>
          </w:rPr>
          <w:t>http</w:t>
        </w:r>
        <w:r w:rsidRPr="00196CD8">
          <w:rPr>
            <w:rStyle w:val="af"/>
            <w:rFonts w:ascii="Times New Roman" w:hAnsi="Times New Roman"/>
            <w:color w:val="000000" w:themeColor="text1"/>
            <w:sz w:val="28"/>
            <w:szCs w:val="28"/>
          </w:rPr>
          <w:t>://</w:t>
        </w:r>
        <w:r w:rsidRPr="00196CD8">
          <w:rPr>
            <w:rStyle w:val="af"/>
            <w:rFonts w:ascii="Times New Roman" w:hAnsi="Times New Roman"/>
            <w:color w:val="000000" w:themeColor="text1"/>
            <w:sz w:val="28"/>
            <w:szCs w:val="28"/>
            <w:lang w:val="en-US"/>
          </w:rPr>
          <w:t>www</w:t>
        </w:r>
        <w:r w:rsidRPr="00196CD8">
          <w:rPr>
            <w:rStyle w:val="af"/>
            <w:rFonts w:ascii="Times New Roman" w:hAnsi="Times New Roman"/>
            <w:color w:val="000000" w:themeColor="text1"/>
            <w:sz w:val="28"/>
            <w:szCs w:val="28"/>
          </w:rPr>
          <w:t>.</w:t>
        </w:r>
        <w:proofErr w:type="spellStart"/>
        <w:r w:rsidRPr="00196CD8">
          <w:rPr>
            <w:rStyle w:val="af"/>
            <w:rFonts w:ascii="Times New Roman" w:hAnsi="Times New Roman"/>
            <w:color w:val="000000" w:themeColor="text1"/>
            <w:sz w:val="28"/>
            <w:szCs w:val="28"/>
            <w:lang w:val="en-US"/>
          </w:rPr>
          <w:t>znanium</w:t>
        </w:r>
        <w:proofErr w:type="spellEnd"/>
        <w:r w:rsidRPr="00196CD8">
          <w:rPr>
            <w:rStyle w:val="af"/>
            <w:rFonts w:ascii="Times New Roman" w:hAnsi="Times New Roman"/>
            <w:color w:val="000000" w:themeColor="text1"/>
            <w:sz w:val="28"/>
            <w:szCs w:val="28"/>
          </w:rPr>
          <w:t>.</w:t>
        </w:r>
        <w:r w:rsidRPr="00196CD8">
          <w:rPr>
            <w:rStyle w:val="af"/>
            <w:rFonts w:ascii="Times New Roman" w:hAnsi="Times New Roman"/>
            <w:color w:val="000000" w:themeColor="text1"/>
            <w:sz w:val="28"/>
            <w:szCs w:val="28"/>
            <w:lang w:val="en-US"/>
          </w:rPr>
          <w:t>com</w:t>
        </w:r>
        <w:r w:rsidRPr="00196CD8">
          <w:rPr>
            <w:rStyle w:val="af"/>
            <w:rFonts w:ascii="Times New Roman" w:hAnsi="Times New Roman"/>
            <w:color w:val="000000" w:themeColor="text1"/>
            <w:sz w:val="28"/>
            <w:szCs w:val="28"/>
          </w:rPr>
          <w:t>/</w:t>
        </w:r>
        <w:proofErr w:type="spellStart"/>
        <w:r w:rsidRPr="00196CD8">
          <w:rPr>
            <w:rStyle w:val="af"/>
            <w:rFonts w:ascii="Times New Roman" w:hAnsi="Times New Roman"/>
            <w:color w:val="000000" w:themeColor="text1"/>
            <w:sz w:val="28"/>
            <w:szCs w:val="28"/>
            <w:lang w:val="en-US"/>
          </w:rPr>
          <w:t>bookread</w:t>
        </w:r>
        <w:proofErr w:type="spellEnd"/>
        <w:r w:rsidRPr="00196CD8">
          <w:rPr>
            <w:rStyle w:val="af"/>
            <w:rFonts w:ascii="Times New Roman" w:hAnsi="Times New Roman"/>
            <w:color w:val="000000" w:themeColor="text1"/>
            <w:sz w:val="28"/>
            <w:szCs w:val="28"/>
          </w:rPr>
          <w:t>.</w:t>
        </w:r>
        <w:proofErr w:type="spellStart"/>
        <w:r w:rsidRPr="00196CD8">
          <w:rPr>
            <w:rStyle w:val="af"/>
            <w:rFonts w:ascii="Times New Roman" w:hAnsi="Times New Roman"/>
            <w:color w:val="000000" w:themeColor="text1"/>
            <w:sz w:val="28"/>
            <w:szCs w:val="28"/>
            <w:lang w:val="en-US"/>
          </w:rPr>
          <w:t>php</w:t>
        </w:r>
        <w:proofErr w:type="spellEnd"/>
        <w:r w:rsidRPr="00196CD8">
          <w:rPr>
            <w:rStyle w:val="af"/>
            <w:rFonts w:ascii="Times New Roman" w:hAnsi="Times New Roman"/>
            <w:color w:val="000000" w:themeColor="text1"/>
            <w:sz w:val="28"/>
            <w:szCs w:val="28"/>
          </w:rPr>
          <w:t>?</w:t>
        </w:r>
        <w:r w:rsidRPr="00196CD8">
          <w:rPr>
            <w:rStyle w:val="af"/>
            <w:rFonts w:ascii="Times New Roman" w:hAnsi="Times New Roman"/>
            <w:color w:val="000000" w:themeColor="text1"/>
            <w:sz w:val="28"/>
            <w:szCs w:val="28"/>
            <w:lang w:val="en-US"/>
          </w:rPr>
          <w:t>book</w:t>
        </w:r>
        <w:r w:rsidRPr="00196CD8">
          <w:rPr>
            <w:rStyle w:val="af"/>
            <w:rFonts w:ascii="Times New Roman" w:hAnsi="Times New Roman"/>
            <w:color w:val="000000" w:themeColor="text1"/>
            <w:sz w:val="28"/>
            <w:szCs w:val="28"/>
          </w:rPr>
          <w:t>=70886</w:t>
        </w:r>
      </w:hyperlink>
    </w:p>
    <w:p w:rsidR="00BD57F6" w:rsidRPr="00196CD8" w:rsidRDefault="00BD57F6" w:rsidP="00196CD8">
      <w:pPr>
        <w:spacing w:after="0" w:line="240" w:lineRule="auto"/>
        <w:jc w:val="both"/>
        <w:rPr>
          <w:rFonts w:ascii="Times New Roman" w:hAnsi="Times New Roman" w:cs="Times New Roman"/>
          <w:color w:val="000000" w:themeColor="text1"/>
          <w:sz w:val="28"/>
          <w:szCs w:val="28"/>
          <w:u w:val="single"/>
        </w:rPr>
      </w:pPr>
    </w:p>
    <w:p w:rsidR="00BD57F6" w:rsidRPr="00196CD8" w:rsidRDefault="00BD57F6" w:rsidP="00196CD8">
      <w:pPr>
        <w:pStyle w:val="ad"/>
        <w:spacing w:after="0"/>
        <w:ind w:left="0"/>
        <w:jc w:val="both"/>
        <w:rPr>
          <w:rFonts w:cs="Times New Roman"/>
          <w:i/>
          <w:color w:val="000000" w:themeColor="text1"/>
          <w:sz w:val="28"/>
          <w:szCs w:val="28"/>
          <w:u w:val="single"/>
        </w:rPr>
      </w:pPr>
      <w:r w:rsidRPr="00196CD8">
        <w:rPr>
          <w:rFonts w:cs="Times New Roman"/>
          <w:i/>
          <w:color w:val="000000" w:themeColor="text1"/>
          <w:sz w:val="28"/>
          <w:szCs w:val="28"/>
          <w:u w:val="single"/>
        </w:rPr>
        <w:lastRenderedPageBreak/>
        <w:t xml:space="preserve">Дисциплина: «Случайные процессы и их приложения» </w:t>
      </w:r>
    </w:p>
    <w:p w:rsidR="00BD57F6" w:rsidRPr="00196CD8" w:rsidRDefault="00BD57F6" w:rsidP="00196CD8">
      <w:pPr>
        <w:pStyle w:val="a8"/>
        <w:numPr>
          <w:ilvl w:val="0"/>
          <w:numId w:val="39"/>
        </w:numPr>
        <w:spacing w:after="0" w:line="240" w:lineRule="auto"/>
        <w:ind w:left="709"/>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Марковские случайные процессы. Дискретные и непрерывные </w:t>
      </w:r>
      <w:proofErr w:type="spellStart"/>
      <w:r w:rsidRPr="00196CD8">
        <w:rPr>
          <w:rFonts w:ascii="Times New Roman" w:hAnsi="Times New Roman" w:cs="Times New Roman"/>
          <w:color w:val="000000" w:themeColor="text1"/>
          <w:sz w:val="28"/>
          <w:szCs w:val="28"/>
        </w:rPr>
        <w:t>марковские</w:t>
      </w:r>
      <w:proofErr w:type="spellEnd"/>
      <w:r w:rsidRPr="00196CD8">
        <w:rPr>
          <w:rFonts w:ascii="Times New Roman" w:hAnsi="Times New Roman" w:cs="Times New Roman"/>
          <w:color w:val="000000" w:themeColor="text1"/>
          <w:sz w:val="28"/>
          <w:szCs w:val="28"/>
        </w:rPr>
        <w:t xml:space="preserve"> цепи, уравнения Колмогорова. </w:t>
      </w:r>
    </w:p>
    <w:p w:rsidR="00BD57F6" w:rsidRPr="00196CD8" w:rsidRDefault="00BD57F6" w:rsidP="00196CD8">
      <w:pPr>
        <w:pStyle w:val="a8"/>
        <w:numPr>
          <w:ilvl w:val="0"/>
          <w:numId w:val="39"/>
        </w:numPr>
        <w:spacing w:after="0" w:line="240" w:lineRule="auto"/>
        <w:ind w:left="709"/>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Теория массового обслуживания. Циклические процессы, процессы "гибели и размножения". Эргодическая теорема Маркова, уравнения для нахождения предельных вероятностей состояний.</w:t>
      </w:r>
    </w:p>
    <w:p w:rsidR="00BD57F6" w:rsidRPr="00196CD8" w:rsidRDefault="00BD57F6" w:rsidP="00196CD8">
      <w:pPr>
        <w:pStyle w:val="a8"/>
        <w:numPr>
          <w:ilvl w:val="0"/>
          <w:numId w:val="39"/>
        </w:numPr>
        <w:spacing w:after="0" w:line="240" w:lineRule="auto"/>
        <w:ind w:left="709"/>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Разомкнутые системы массового обслуживания. Размеченные графы состояний, характеристики работы системы массового обслуживания с отказами и с ожиданием начала обслуживания заявок. Замкнутые системы массового обслуживания. Размеченные графы состояний, характеристики работы замкнутых систем массового обслуживания.</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8"/>
        <w:numPr>
          <w:ilvl w:val="0"/>
          <w:numId w:val="22"/>
        </w:numPr>
        <w:spacing w:after="0" w:line="240" w:lineRule="auto"/>
        <w:ind w:left="448" w:hanging="357"/>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Теория </w:t>
      </w:r>
      <w:proofErr w:type="gramStart"/>
      <w:r w:rsidRPr="00196CD8">
        <w:rPr>
          <w:rFonts w:ascii="Times New Roman" w:hAnsi="Times New Roman" w:cs="Times New Roman"/>
          <w:color w:val="000000" w:themeColor="text1"/>
          <w:sz w:val="28"/>
          <w:szCs w:val="28"/>
        </w:rPr>
        <w:t>вероятностей  и</w:t>
      </w:r>
      <w:proofErr w:type="gramEnd"/>
      <w:r w:rsidRPr="00196CD8">
        <w:rPr>
          <w:rFonts w:ascii="Times New Roman" w:hAnsi="Times New Roman" w:cs="Times New Roman"/>
          <w:color w:val="000000" w:themeColor="text1"/>
          <w:sz w:val="28"/>
          <w:szCs w:val="28"/>
        </w:rPr>
        <w:t xml:space="preserve"> математическая статистика /</w:t>
      </w:r>
      <w:proofErr w:type="spellStart"/>
      <w:r w:rsidRPr="00196CD8">
        <w:rPr>
          <w:rFonts w:ascii="Times New Roman" w:hAnsi="Times New Roman" w:cs="Times New Roman"/>
          <w:color w:val="000000" w:themeColor="text1"/>
          <w:sz w:val="28"/>
          <w:szCs w:val="28"/>
        </w:rPr>
        <w:t>Гмурман</w:t>
      </w:r>
      <w:proofErr w:type="spellEnd"/>
      <w:r w:rsidRPr="00196CD8">
        <w:rPr>
          <w:rFonts w:ascii="Times New Roman" w:hAnsi="Times New Roman" w:cs="Times New Roman"/>
          <w:color w:val="000000" w:themeColor="text1"/>
          <w:sz w:val="28"/>
          <w:szCs w:val="28"/>
        </w:rPr>
        <w:t xml:space="preserve"> В.Е./.-М.: </w:t>
      </w:r>
      <w:proofErr w:type="spellStart"/>
      <w:r w:rsidRPr="00196CD8">
        <w:rPr>
          <w:rFonts w:ascii="Times New Roman" w:hAnsi="Times New Roman" w:cs="Times New Roman"/>
          <w:color w:val="000000" w:themeColor="text1"/>
          <w:sz w:val="28"/>
          <w:szCs w:val="28"/>
        </w:rPr>
        <w:t>Юрайт</w:t>
      </w:r>
      <w:proofErr w:type="spellEnd"/>
      <w:r w:rsidRPr="00196CD8">
        <w:rPr>
          <w:rFonts w:ascii="Times New Roman" w:hAnsi="Times New Roman" w:cs="Times New Roman"/>
          <w:color w:val="000000" w:themeColor="text1"/>
          <w:sz w:val="28"/>
          <w:szCs w:val="28"/>
        </w:rPr>
        <w:t xml:space="preserve">, 2008. </w:t>
      </w:r>
    </w:p>
    <w:p w:rsidR="00BD57F6" w:rsidRPr="00196CD8" w:rsidRDefault="00BD57F6" w:rsidP="00196CD8">
      <w:pPr>
        <w:pStyle w:val="a8"/>
        <w:numPr>
          <w:ilvl w:val="0"/>
          <w:numId w:val="22"/>
        </w:numPr>
        <w:spacing w:after="0" w:line="240" w:lineRule="auto"/>
        <w:ind w:left="448" w:hanging="357"/>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Введение в теорию случайных процессов и теорию массового обслуживания. / Ершов А.Т. / Москва, ГУУ, 2004. </w:t>
      </w:r>
    </w:p>
    <w:p w:rsidR="00BD57F6" w:rsidRPr="00196CD8" w:rsidRDefault="00BD57F6" w:rsidP="00196CD8">
      <w:pPr>
        <w:pStyle w:val="ad"/>
        <w:numPr>
          <w:ilvl w:val="0"/>
          <w:numId w:val="22"/>
        </w:numPr>
        <w:spacing w:after="0"/>
        <w:ind w:left="448" w:hanging="357"/>
        <w:jc w:val="both"/>
        <w:rPr>
          <w:rFonts w:cs="Times New Roman"/>
          <w:color w:val="000000" w:themeColor="text1"/>
          <w:sz w:val="28"/>
          <w:szCs w:val="28"/>
        </w:rPr>
      </w:pPr>
      <w:r w:rsidRPr="00196CD8">
        <w:rPr>
          <w:rFonts w:cs="Times New Roman"/>
          <w:color w:val="000000" w:themeColor="text1"/>
          <w:sz w:val="28"/>
          <w:szCs w:val="28"/>
        </w:rPr>
        <w:t xml:space="preserve">Исследования операций в экономике. Учебное пособие. /под ред. Н.Ш. Кремера/, Изд. </w:t>
      </w:r>
      <w:proofErr w:type="spellStart"/>
      <w:r w:rsidRPr="00196CD8">
        <w:rPr>
          <w:rFonts w:cs="Times New Roman"/>
          <w:color w:val="000000" w:themeColor="text1"/>
          <w:sz w:val="28"/>
          <w:szCs w:val="28"/>
        </w:rPr>
        <w:t>Юрайт</w:t>
      </w:r>
      <w:proofErr w:type="spellEnd"/>
      <w:r w:rsidRPr="00196CD8">
        <w:rPr>
          <w:rFonts w:cs="Times New Roman"/>
          <w:color w:val="000000" w:themeColor="text1"/>
          <w:sz w:val="28"/>
          <w:szCs w:val="28"/>
        </w:rPr>
        <w:t xml:space="preserve">, </w:t>
      </w:r>
      <w:proofErr w:type="gramStart"/>
      <w:r w:rsidRPr="00196CD8">
        <w:rPr>
          <w:rFonts w:cs="Times New Roman"/>
          <w:color w:val="000000" w:themeColor="text1"/>
          <w:sz w:val="28"/>
          <w:szCs w:val="28"/>
        </w:rPr>
        <w:t>2012 .</w:t>
      </w:r>
      <w:proofErr w:type="gramEnd"/>
    </w:p>
    <w:p w:rsidR="00BD57F6" w:rsidRPr="00196CD8" w:rsidRDefault="00BD57F6" w:rsidP="00196CD8">
      <w:pPr>
        <w:pStyle w:val="ad"/>
        <w:spacing w:after="0"/>
        <w:ind w:left="0"/>
        <w:jc w:val="both"/>
        <w:rPr>
          <w:rFonts w:cs="Times New Roman"/>
          <w:color w:val="000000" w:themeColor="text1"/>
          <w:sz w:val="28"/>
          <w:szCs w:val="28"/>
          <w:u w:val="single"/>
        </w:rPr>
      </w:pPr>
    </w:p>
    <w:p w:rsidR="00BD57F6" w:rsidRPr="00196CD8" w:rsidRDefault="00BD57F6" w:rsidP="00196CD8">
      <w:pPr>
        <w:pStyle w:val="ad"/>
        <w:spacing w:after="0"/>
        <w:ind w:left="0"/>
        <w:jc w:val="both"/>
        <w:rPr>
          <w:rFonts w:cs="Times New Roman"/>
          <w:i/>
          <w:color w:val="000000" w:themeColor="text1"/>
          <w:sz w:val="28"/>
          <w:szCs w:val="28"/>
          <w:u w:val="single"/>
        </w:rPr>
      </w:pPr>
      <w:r w:rsidRPr="00196CD8">
        <w:rPr>
          <w:rFonts w:cs="Times New Roman"/>
          <w:i/>
          <w:color w:val="000000" w:themeColor="text1"/>
          <w:sz w:val="28"/>
          <w:szCs w:val="28"/>
          <w:u w:val="single"/>
        </w:rPr>
        <w:t xml:space="preserve">Дисциплина: «Теория игр и исследование операций» </w:t>
      </w:r>
    </w:p>
    <w:p w:rsidR="00BD57F6" w:rsidRPr="00196CD8" w:rsidRDefault="00BD57F6" w:rsidP="00196CD8">
      <w:pPr>
        <w:pStyle w:val="a8"/>
        <w:numPr>
          <w:ilvl w:val="0"/>
          <w:numId w:val="40"/>
        </w:numPr>
        <w:spacing w:after="0" w:line="240" w:lineRule="auto"/>
        <w:ind w:left="709" w:hanging="425"/>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Антагонистические игры двух лиц с нулевой суммой, чистые и </w:t>
      </w:r>
      <w:proofErr w:type="spellStart"/>
      <w:r w:rsidRPr="00196CD8">
        <w:rPr>
          <w:rFonts w:ascii="Times New Roman" w:hAnsi="Times New Roman" w:cs="Times New Roman"/>
          <w:color w:val="000000" w:themeColor="text1"/>
          <w:sz w:val="28"/>
          <w:szCs w:val="28"/>
        </w:rPr>
        <w:t>смешанныестратегии.Максиминные</w:t>
      </w:r>
      <w:proofErr w:type="spellEnd"/>
      <w:r w:rsidRPr="00196CD8">
        <w:rPr>
          <w:rFonts w:ascii="Times New Roman" w:hAnsi="Times New Roman" w:cs="Times New Roman"/>
          <w:color w:val="000000" w:themeColor="text1"/>
          <w:sz w:val="28"/>
          <w:szCs w:val="28"/>
        </w:rPr>
        <w:t xml:space="preserve"> и минимаксные стратегии, цена игры, графическое решение игры двух лиц с нулевой суммой 2х2,2х</w:t>
      </w:r>
      <w:proofErr w:type="gramStart"/>
      <w:r w:rsidRPr="00196CD8">
        <w:rPr>
          <w:rFonts w:ascii="Times New Roman" w:hAnsi="Times New Roman" w:cs="Times New Roman"/>
          <w:color w:val="000000" w:themeColor="text1"/>
          <w:sz w:val="28"/>
          <w:szCs w:val="28"/>
          <w:lang w:val="en-US"/>
        </w:rPr>
        <w:t>n</w:t>
      </w:r>
      <w:r w:rsidRPr="00196CD8">
        <w:rPr>
          <w:rFonts w:ascii="Times New Roman" w:hAnsi="Times New Roman" w:cs="Times New Roman"/>
          <w:color w:val="000000" w:themeColor="text1"/>
          <w:sz w:val="28"/>
          <w:szCs w:val="28"/>
        </w:rPr>
        <w:t>,</w:t>
      </w:r>
      <w:r w:rsidRPr="00196CD8">
        <w:rPr>
          <w:rFonts w:ascii="Times New Roman" w:hAnsi="Times New Roman" w:cs="Times New Roman"/>
          <w:color w:val="000000" w:themeColor="text1"/>
          <w:sz w:val="28"/>
          <w:szCs w:val="28"/>
          <w:lang w:val="en-US"/>
        </w:rPr>
        <w:t>m</w:t>
      </w:r>
      <w:proofErr w:type="gramEnd"/>
      <w:r w:rsidRPr="00196CD8">
        <w:rPr>
          <w:rFonts w:ascii="Times New Roman" w:hAnsi="Times New Roman" w:cs="Times New Roman"/>
          <w:color w:val="000000" w:themeColor="text1"/>
          <w:sz w:val="28"/>
          <w:szCs w:val="28"/>
        </w:rPr>
        <w:t>х2.</w:t>
      </w:r>
    </w:p>
    <w:p w:rsidR="00BD57F6" w:rsidRPr="00196CD8" w:rsidRDefault="00BD57F6" w:rsidP="00196CD8">
      <w:pPr>
        <w:pStyle w:val="a8"/>
        <w:numPr>
          <w:ilvl w:val="0"/>
          <w:numId w:val="40"/>
        </w:numPr>
        <w:spacing w:after="0" w:line="240" w:lineRule="auto"/>
        <w:ind w:left="709" w:hanging="425"/>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Некооперативное и кооперативное поведение </w:t>
      </w:r>
      <w:proofErr w:type="spellStart"/>
      <w:r w:rsidRPr="00196CD8">
        <w:rPr>
          <w:rFonts w:ascii="Times New Roman" w:hAnsi="Times New Roman" w:cs="Times New Roman"/>
          <w:color w:val="000000" w:themeColor="text1"/>
          <w:sz w:val="28"/>
          <w:szCs w:val="28"/>
        </w:rPr>
        <w:t>игроков.Переговорное</w:t>
      </w:r>
      <w:proofErr w:type="spellEnd"/>
      <w:r w:rsidRPr="00196CD8">
        <w:rPr>
          <w:rFonts w:ascii="Times New Roman" w:hAnsi="Times New Roman" w:cs="Times New Roman"/>
          <w:color w:val="000000" w:themeColor="text1"/>
          <w:sz w:val="28"/>
          <w:szCs w:val="28"/>
        </w:rPr>
        <w:t xml:space="preserve"> множество Парето, равновесие по </w:t>
      </w:r>
      <w:proofErr w:type="spellStart"/>
      <w:r w:rsidRPr="00196CD8">
        <w:rPr>
          <w:rFonts w:ascii="Times New Roman" w:hAnsi="Times New Roman" w:cs="Times New Roman"/>
          <w:color w:val="000000" w:themeColor="text1"/>
          <w:sz w:val="28"/>
          <w:szCs w:val="28"/>
        </w:rPr>
        <w:t>Нэшу</w:t>
      </w:r>
      <w:proofErr w:type="spellEnd"/>
      <w:r w:rsidRPr="00196CD8">
        <w:rPr>
          <w:rFonts w:ascii="Times New Roman" w:hAnsi="Times New Roman" w:cs="Times New Roman"/>
          <w:color w:val="000000" w:themeColor="text1"/>
          <w:sz w:val="28"/>
          <w:szCs w:val="28"/>
        </w:rPr>
        <w:t xml:space="preserve">, точка </w:t>
      </w:r>
      <w:proofErr w:type="spellStart"/>
      <w:r w:rsidRPr="00196CD8">
        <w:rPr>
          <w:rFonts w:ascii="Times New Roman" w:hAnsi="Times New Roman" w:cs="Times New Roman"/>
          <w:color w:val="000000" w:themeColor="text1"/>
          <w:sz w:val="28"/>
          <w:szCs w:val="28"/>
        </w:rPr>
        <w:t>Нэша</w:t>
      </w:r>
      <w:proofErr w:type="spellEnd"/>
      <w:r w:rsidRPr="00196CD8">
        <w:rPr>
          <w:rFonts w:ascii="Times New Roman" w:hAnsi="Times New Roman" w:cs="Times New Roman"/>
          <w:color w:val="000000" w:themeColor="text1"/>
          <w:sz w:val="28"/>
          <w:szCs w:val="28"/>
        </w:rPr>
        <w:t>.</w:t>
      </w:r>
    </w:p>
    <w:p w:rsidR="00BD57F6" w:rsidRPr="00196CD8" w:rsidRDefault="00BD57F6" w:rsidP="00196CD8">
      <w:pPr>
        <w:pStyle w:val="a8"/>
        <w:numPr>
          <w:ilvl w:val="0"/>
          <w:numId w:val="40"/>
        </w:numPr>
        <w:spacing w:after="0" w:line="240" w:lineRule="auto"/>
        <w:ind w:left="709" w:hanging="425"/>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Позиционные игры с полной и неполной информацией, дерево игры.</w:t>
      </w:r>
    </w:p>
    <w:p w:rsidR="00BD57F6" w:rsidRPr="00196CD8" w:rsidRDefault="00BD57F6" w:rsidP="00196CD8">
      <w:pPr>
        <w:pStyle w:val="a8"/>
        <w:numPr>
          <w:ilvl w:val="0"/>
          <w:numId w:val="40"/>
        </w:numPr>
        <w:spacing w:after="0" w:line="240" w:lineRule="auto"/>
        <w:ind w:left="709" w:hanging="425"/>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Коалиционные игры, основные понятия, методы поиска решения. </w:t>
      </w:r>
    </w:p>
    <w:p w:rsidR="00BD57F6" w:rsidRPr="00196CD8" w:rsidRDefault="00BD57F6" w:rsidP="00196CD8">
      <w:pPr>
        <w:pStyle w:val="a8"/>
        <w:numPr>
          <w:ilvl w:val="0"/>
          <w:numId w:val="40"/>
        </w:numPr>
        <w:spacing w:after="0" w:line="240" w:lineRule="auto"/>
        <w:ind w:left="709" w:hanging="425"/>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Модели управления запасами: детерминированные, стохастические, динамические. </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8"/>
        <w:numPr>
          <w:ilvl w:val="0"/>
          <w:numId w:val="19"/>
        </w:numPr>
        <w:tabs>
          <w:tab w:val="clear" w:pos="720"/>
          <w:tab w:val="num" w:pos="0"/>
        </w:tabs>
        <w:spacing w:after="0" w:line="240" w:lineRule="auto"/>
        <w:ind w:left="0" w:firstLine="357"/>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Малыхин В.И., Писарева О.М. Теория игр: учебное пособие -</w:t>
      </w:r>
      <w:proofErr w:type="gramStart"/>
      <w:r w:rsidRPr="00196CD8">
        <w:rPr>
          <w:rFonts w:ascii="Times New Roman" w:hAnsi="Times New Roman" w:cs="Times New Roman"/>
          <w:color w:val="000000" w:themeColor="text1"/>
          <w:sz w:val="28"/>
          <w:szCs w:val="28"/>
        </w:rPr>
        <w:t>М:ГУУ</w:t>
      </w:r>
      <w:proofErr w:type="gramEnd"/>
      <w:r w:rsidRPr="00196CD8">
        <w:rPr>
          <w:rFonts w:ascii="Times New Roman" w:hAnsi="Times New Roman" w:cs="Times New Roman"/>
          <w:color w:val="000000" w:themeColor="text1"/>
          <w:sz w:val="28"/>
          <w:szCs w:val="28"/>
        </w:rPr>
        <w:t>, 2014, 95 с.</w:t>
      </w:r>
    </w:p>
    <w:p w:rsidR="00BD57F6" w:rsidRPr="00196CD8" w:rsidRDefault="00BD57F6" w:rsidP="00196CD8">
      <w:pPr>
        <w:pStyle w:val="a8"/>
        <w:numPr>
          <w:ilvl w:val="0"/>
          <w:numId w:val="19"/>
        </w:numPr>
        <w:tabs>
          <w:tab w:val="clear" w:pos="720"/>
          <w:tab w:val="num" w:pos="0"/>
        </w:tabs>
        <w:spacing w:after="0" w:line="240" w:lineRule="auto"/>
        <w:ind w:left="0" w:firstLine="357"/>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Математические методы и модели исследования </w:t>
      </w:r>
      <w:proofErr w:type="gramStart"/>
      <w:r w:rsidRPr="00196CD8">
        <w:rPr>
          <w:rFonts w:ascii="Times New Roman" w:hAnsi="Times New Roman" w:cs="Times New Roman"/>
          <w:color w:val="000000" w:themeColor="text1"/>
          <w:sz w:val="28"/>
          <w:szCs w:val="28"/>
        </w:rPr>
        <w:t>операций :</w:t>
      </w:r>
      <w:proofErr w:type="gramEnd"/>
      <w:r w:rsidRPr="00196CD8">
        <w:rPr>
          <w:rFonts w:ascii="Times New Roman" w:hAnsi="Times New Roman" w:cs="Times New Roman"/>
          <w:color w:val="000000" w:themeColor="text1"/>
          <w:sz w:val="28"/>
          <w:szCs w:val="28"/>
        </w:rPr>
        <w:t xml:space="preserve"> учебник для студ. Вузов / В. А. </w:t>
      </w:r>
      <w:proofErr w:type="spellStart"/>
      <w:r w:rsidRPr="00196CD8">
        <w:rPr>
          <w:rFonts w:ascii="Times New Roman" w:hAnsi="Times New Roman" w:cs="Times New Roman"/>
          <w:color w:val="000000" w:themeColor="text1"/>
          <w:sz w:val="28"/>
          <w:szCs w:val="28"/>
        </w:rPr>
        <w:t>Колемаев</w:t>
      </w:r>
      <w:proofErr w:type="spellEnd"/>
      <w:r w:rsidRPr="00196CD8">
        <w:rPr>
          <w:rFonts w:ascii="Times New Roman" w:hAnsi="Times New Roman" w:cs="Times New Roman"/>
          <w:color w:val="000000" w:themeColor="text1"/>
          <w:sz w:val="28"/>
          <w:szCs w:val="28"/>
        </w:rPr>
        <w:t xml:space="preserve"> (ГУУ) , и </w:t>
      </w:r>
      <w:proofErr w:type="spellStart"/>
      <w:r w:rsidRPr="00196CD8">
        <w:rPr>
          <w:rFonts w:ascii="Times New Roman" w:hAnsi="Times New Roman" w:cs="Times New Roman"/>
          <w:color w:val="000000" w:themeColor="text1"/>
          <w:sz w:val="28"/>
          <w:szCs w:val="28"/>
        </w:rPr>
        <w:t>др</w:t>
      </w:r>
      <w:proofErr w:type="spellEnd"/>
      <w:r w:rsidRPr="00196CD8">
        <w:rPr>
          <w:rFonts w:ascii="Times New Roman" w:hAnsi="Times New Roman" w:cs="Times New Roman"/>
          <w:color w:val="000000" w:themeColor="text1"/>
          <w:sz w:val="28"/>
          <w:szCs w:val="28"/>
        </w:rPr>
        <w:t xml:space="preserve"> .-ред. В. А. </w:t>
      </w:r>
      <w:proofErr w:type="spellStart"/>
      <w:r w:rsidRPr="00196CD8">
        <w:rPr>
          <w:rFonts w:ascii="Times New Roman" w:hAnsi="Times New Roman" w:cs="Times New Roman"/>
          <w:color w:val="000000" w:themeColor="text1"/>
          <w:sz w:val="28"/>
          <w:szCs w:val="28"/>
        </w:rPr>
        <w:t>Колемаев</w:t>
      </w:r>
      <w:proofErr w:type="spellEnd"/>
      <w:r w:rsidRPr="00196CD8">
        <w:rPr>
          <w:rFonts w:ascii="Times New Roman" w:hAnsi="Times New Roman" w:cs="Times New Roman"/>
          <w:color w:val="000000" w:themeColor="text1"/>
          <w:sz w:val="28"/>
          <w:szCs w:val="28"/>
        </w:rPr>
        <w:t xml:space="preserve"> (ГУУ) – М. : ЮНИТИ , 2008. – 592 с. </w:t>
      </w:r>
    </w:p>
    <w:p w:rsidR="00BD57F6" w:rsidRPr="00196CD8" w:rsidRDefault="00BD57F6" w:rsidP="00196CD8">
      <w:pPr>
        <w:pStyle w:val="a8"/>
        <w:numPr>
          <w:ilvl w:val="0"/>
          <w:numId w:val="19"/>
        </w:numPr>
        <w:tabs>
          <w:tab w:val="clear" w:pos="720"/>
          <w:tab w:val="num" w:pos="0"/>
        </w:tabs>
        <w:spacing w:after="0" w:line="240" w:lineRule="auto"/>
        <w:ind w:left="0" w:firstLine="357"/>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Дубина, И. Н. Основы теории экономических </w:t>
      </w:r>
      <w:proofErr w:type="gramStart"/>
      <w:r w:rsidRPr="00196CD8">
        <w:rPr>
          <w:rFonts w:ascii="Times New Roman" w:hAnsi="Times New Roman" w:cs="Times New Roman"/>
          <w:color w:val="000000" w:themeColor="text1"/>
          <w:sz w:val="28"/>
          <w:szCs w:val="28"/>
        </w:rPr>
        <w:t>игр :</w:t>
      </w:r>
      <w:proofErr w:type="gramEnd"/>
      <w:r w:rsidRPr="00196CD8">
        <w:rPr>
          <w:rFonts w:ascii="Times New Roman" w:hAnsi="Times New Roman" w:cs="Times New Roman"/>
          <w:color w:val="000000" w:themeColor="text1"/>
          <w:sz w:val="28"/>
          <w:szCs w:val="28"/>
        </w:rPr>
        <w:t xml:space="preserve"> учеб. пособие / И. Н. Дубина - М. : КНОРУС , 2010. - 208 с.</w:t>
      </w:r>
    </w:p>
    <w:p w:rsidR="00BD57F6" w:rsidRPr="00196CD8" w:rsidRDefault="00BD57F6" w:rsidP="00196CD8">
      <w:pPr>
        <w:pStyle w:val="a8"/>
        <w:numPr>
          <w:ilvl w:val="0"/>
          <w:numId w:val="19"/>
        </w:numPr>
        <w:tabs>
          <w:tab w:val="clear" w:pos="720"/>
          <w:tab w:val="num" w:pos="0"/>
        </w:tabs>
        <w:spacing w:after="0" w:line="240" w:lineRule="auto"/>
        <w:ind w:left="0" w:firstLine="357"/>
        <w:contextualSpacing w:val="0"/>
        <w:jc w:val="both"/>
        <w:rPr>
          <w:rFonts w:ascii="Times New Roman" w:hAnsi="Times New Roman" w:cs="Times New Roman"/>
          <w:b/>
          <w:color w:val="000000" w:themeColor="text1"/>
          <w:sz w:val="28"/>
          <w:szCs w:val="28"/>
        </w:rPr>
      </w:pPr>
      <w:r w:rsidRPr="00196CD8">
        <w:rPr>
          <w:rFonts w:ascii="Times New Roman" w:hAnsi="Times New Roman" w:cs="Times New Roman"/>
          <w:color w:val="000000" w:themeColor="text1"/>
          <w:sz w:val="28"/>
          <w:szCs w:val="28"/>
        </w:rPr>
        <w:t>Лемешко Б.Ю. Теория игр и исследование операций. Конспект лекций/ Б.Ю. Лемешко. – Новосибирск, Издательство НГТУ, 2013. Режим доступа: http://biblioclub.ru/index.php?page=book&amp;id=228871&amp;sr=1</w:t>
      </w:r>
    </w:p>
    <w:p w:rsidR="00BD57F6" w:rsidRPr="00196CD8" w:rsidRDefault="00BD57F6" w:rsidP="00196CD8">
      <w:pPr>
        <w:pStyle w:val="ad"/>
        <w:spacing w:after="0"/>
        <w:ind w:left="0"/>
        <w:jc w:val="both"/>
        <w:rPr>
          <w:rFonts w:cs="Times New Roman"/>
          <w:color w:val="000000" w:themeColor="text1"/>
          <w:sz w:val="28"/>
          <w:szCs w:val="28"/>
          <w:u w:val="single"/>
        </w:rPr>
      </w:pPr>
    </w:p>
    <w:p w:rsidR="00BD57F6" w:rsidRPr="00196CD8" w:rsidRDefault="00BD57F6" w:rsidP="00196CD8">
      <w:pPr>
        <w:pStyle w:val="ad"/>
        <w:spacing w:after="0"/>
        <w:ind w:left="0"/>
        <w:jc w:val="both"/>
        <w:rPr>
          <w:rFonts w:cs="Times New Roman"/>
          <w:i/>
          <w:color w:val="000000" w:themeColor="text1"/>
          <w:sz w:val="28"/>
          <w:szCs w:val="28"/>
          <w:u w:val="single"/>
        </w:rPr>
      </w:pPr>
      <w:r w:rsidRPr="00196CD8">
        <w:rPr>
          <w:rFonts w:cs="Times New Roman"/>
          <w:i/>
          <w:color w:val="000000" w:themeColor="text1"/>
          <w:sz w:val="28"/>
          <w:szCs w:val="28"/>
          <w:u w:val="single"/>
        </w:rPr>
        <w:lastRenderedPageBreak/>
        <w:t xml:space="preserve">Дисциплина: «Математическая экономика» </w:t>
      </w:r>
    </w:p>
    <w:p w:rsidR="00BD57F6" w:rsidRPr="00196CD8" w:rsidRDefault="00BD57F6" w:rsidP="00196CD8">
      <w:pPr>
        <w:pStyle w:val="af0"/>
        <w:numPr>
          <w:ilvl w:val="0"/>
          <w:numId w:val="41"/>
        </w:numPr>
        <w:spacing w:before="0" w:beforeAutospacing="0" w:after="0" w:afterAutospacing="0"/>
        <w:jc w:val="both"/>
        <w:rPr>
          <w:rFonts w:ascii="Times New Roman" w:cs="Times New Roman"/>
          <w:color w:val="000000" w:themeColor="text1"/>
          <w:sz w:val="28"/>
          <w:szCs w:val="28"/>
        </w:rPr>
      </w:pPr>
      <w:r w:rsidRPr="00196CD8">
        <w:rPr>
          <w:rFonts w:ascii="Times New Roman" w:cs="Times New Roman"/>
          <w:color w:val="000000" w:themeColor="text1"/>
          <w:sz w:val="28"/>
          <w:szCs w:val="28"/>
        </w:rPr>
        <w:t>Производственные функции. Кривые безразличия (</w:t>
      </w:r>
      <w:proofErr w:type="spellStart"/>
      <w:r w:rsidRPr="00196CD8">
        <w:rPr>
          <w:rFonts w:ascii="Times New Roman" w:cs="Times New Roman"/>
          <w:color w:val="000000" w:themeColor="text1"/>
          <w:sz w:val="28"/>
          <w:szCs w:val="28"/>
        </w:rPr>
        <w:t>изокванты</w:t>
      </w:r>
      <w:proofErr w:type="spellEnd"/>
      <w:proofErr w:type="gramStart"/>
      <w:r w:rsidRPr="00196CD8">
        <w:rPr>
          <w:rFonts w:ascii="Times New Roman" w:cs="Times New Roman"/>
          <w:color w:val="000000" w:themeColor="text1"/>
          <w:sz w:val="28"/>
          <w:szCs w:val="28"/>
        </w:rPr>
        <w:t>),  изоклинали</w:t>
      </w:r>
      <w:proofErr w:type="gramEnd"/>
      <w:r w:rsidRPr="00196CD8">
        <w:rPr>
          <w:rFonts w:ascii="Times New Roman" w:cs="Times New Roman"/>
          <w:color w:val="000000" w:themeColor="text1"/>
          <w:sz w:val="28"/>
          <w:szCs w:val="28"/>
        </w:rPr>
        <w:t>, норма замены факторов производства.</w:t>
      </w:r>
    </w:p>
    <w:p w:rsidR="00BD57F6" w:rsidRPr="00196CD8" w:rsidRDefault="00BD57F6" w:rsidP="00196CD8">
      <w:pPr>
        <w:pStyle w:val="a8"/>
        <w:numPr>
          <w:ilvl w:val="0"/>
          <w:numId w:val="41"/>
        </w:numPr>
        <w:spacing w:after="0" w:line="240" w:lineRule="auto"/>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Макроэкономическая модель </w:t>
      </w:r>
      <w:proofErr w:type="spellStart"/>
      <w:r w:rsidRPr="00196CD8">
        <w:rPr>
          <w:rFonts w:ascii="Times New Roman" w:hAnsi="Times New Roman" w:cs="Times New Roman"/>
          <w:color w:val="000000" w:themeColor="text1"/>
          <w:sz w:val="28"/>
          <w:szCs w:val="28"/>
        </w:rPr>
        <w:t>Солоу</w:t>
      </w:r>
      <w:proofErr w:type="spellEnd"/>
      <w:r w:rsidRPr="00196CD8">
        <w:rPr>
          <w:rFonts w:ascii="Times New Roman" w:hAnsi="Times New Roman" w:cs="Times New Roman"/>
          <w:color w:val="000000" w:themeColor="text1"/>
          <w:sz w:val="28"/>
          <w:szCs w:val="28"/>
        </w:rPr>
        <w:t xml:space="preserve">, основные гипотезы построения модели. Траектория </w:t>
      </w:r>
      <w:proofErr w:type="spellStart"/>
      <w:r w:rsidRPr="00196CD8">
        <w:rPr>
          <w:rFonts w:ascii="Times New Roman" w:hAnsi="Times New Roman" w:cs="Times New Roman"/>
          <w:color w:val="000000" w:themeColor="text1"/>
          <w:sz w:val="28"/>
          <w:szCs w:val="28"/>
        </w:rPr>
        <w:t>фондовооруженности</w:t>
      </w:r>
      <w:proofErr w:type="spellEnd"/>
      <w:r w:rsidRPr="00196CD8">
        <w:rPr>
          <w:rFonts w:ascii="Times New Roman" w:hAnsi="Times New Roman" w:cs="Times New Roman"/>
          <w:color w:val="000000" w:themeColor="text1"/>
          <w:sz w:val="28"/>
          <w:szCs w:val="28"/>
        </w:rPr>
        <w:t xml:space="preserve"> в переходном и стационарном режимах.</w:t>
      </w:r>
    </w:p>
    <w:p w:rsidR="00BD57F6" w:rsidRPr="00196CD8" w:rsidRDefault="00BD57F6" w:rsidP="00196CD8">
      <w:pPr>
        <w:pStyle w:val="a8"/>
        <w:numPr>
          <w:ilvl w:val="0"/>
          <w:numId w:val="41"/>
        </w:numPr>
        <w:spacing w:after="0" w:line="240" w:lineRule="auto"/>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Модель межотраслевого баланса - модель Леонтьева. Продуктивность модели, теорема Фробениуса-Перрона. Двойственность в модели Леонтьева.</w:t>
      </w:r>
    </w:p>
    <w:p w:rsidR="00BD57F6" w:rsidRPr="00196CD8" w:rsidRDefault="00BD57F6" w:rsidP="00196CD8">
      <w:pPr>
        <w:pStyle w:val="a8"/>
        <w:numPr>
          <w:ilvl w:val="0"/>
          <w:numId w:val="41"/>
        </w:numPr>
        <w:spacing w:after="0" w:line="240" w:lineRule="auto"/>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Модель поведения потребителя, функции спроса. Коэффициенты эластичности функции спроса по ценам, по доходу и их экономический смысл.</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8"/>
        <w:numPr>
          <w:ilvl w:val="0"/>
          <w:numId w:val="20"/>
        </w:numPr>
        <w:tabs>
          <w:tab w:val="num" w:pos="0"/>
        </w:tabs>
        <w:spacing w:after="0" w:line="240" w:lineRule="auto"/>
        <w:ind w:left="601" w:right="-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shd w:val="clear" w:color="auto" w:fill="FFFFFF"/>
        </w:rPr>
        <w:t>Математическая экономика [Электронный ресурс</w:t>
      </w:r>
      <w:proofErr w:type="gramStart"/>
      <w:r w:rsidRPr="00196CD8">
        <w:rPr>
          <w:rFonts w:ascii="Times New Roman" w:hAnsi="Times New Roman" w:cs="Times New Roman"/>
          <w:color w:val="000000" w:themeColor="text1"/>
          <w:sz w:val="28"/>
          <w:szCs w:val="28"/>
          <w:shd w:val="clear" w:color="auto" w:fill="FFFFFF"/>
        </w:rPr>
        <w:t>] :</w:t>
      </w:r>
      <w:proofErr w:type="gramEnd"/>
      <w:r w:rsidRPr="00196CD8">
        <w:rPr>
          <w:rFonts w:ascii="Times New Roman" w:hAnsi="Times New Roman" w:cs="Times New Roman"/>
          <w:color w:val="000000" w:themeColor="text1"/>
          <w:sz w:val="28"/>
          <w:szCs w:val="28"/>
          <w:shd w:val="clear" w:color="auto" w:fill="FFFFFF"/>
        </w:rPr>
        <w:t xml:space="preserve"> Учебник для вузов / В. А. </w:t>
      </w:r>
      <w:proofErr w:type="spellStart"/>
      <w:r w:rsidRPr="00196CD8">
        <w:rPr>
          <w:rFonts w:ascii="Times New Roman" w:hAnsi="Times New Roman" w:cs="Times New Roman"/>
          <w:color w:val="000000" w:themeColor="text1"/>
          <w:sz w:val="28"/>
          <w:szCs w:val="28"/>
          <w:shd w:val="clear" w:color="auto" w:fill="FFFFFF"/>
        </w:rPr>
        <w:t>Колемаев</w:t>
      </w:r>
      <w:proofErr w:type="spellEnd"/>
      <w:r w:rsidRPr="00196CD8">
        <w:rPr>
          <w:rFonts w:ascii="Times New Roman" w:hAnsi="Times New Roman" w:cs="Times New Roman"/>
          <w:color w:val="000000" w:themeColor="text1"/>
          <w:sz w:val="28"/>
          <w:szCs w:val="28"/>
          <w:shd w:val="clear" w:color="auto" w:fill="FFFFFF"/>
        </w:rPr>
        <w:t xml:space="preserve">. - 3-е стереотип. изд. - ЮНИТИ-ДАНА, 2012. - 399 с. - </w:t>
      </w:r>
      <w:r w:rsidRPr="00196CD8">
        <w:rPr>
          <w:rFonts w:ascii="Times New Roman" w:hAnsi="Times New Roman" w:cs="Times New Roman"/>
          <w:color w:val="000000" w:themeColor="text1"/>
          <w:sz w:val="28"/>
          <w:szCs w:val="28"/>
        </w:rPr>
        <w:t xml:space="preserve"> Режим доступа: </w:t>
      </w:r>
      <w:hyperlink r:id="rId20" w:history="1">
        <w:r w:rsidRPr="00196CD8">
          <w:rPr>
            <w:rStyle w:val="af"/>
            <w:rFonts w:ascii="Times New Roman" w:hAnsi="Times New Roman"/>
            <w:color w:val="000000" w:themeColor="text1"/>
            <w:sz w:val="28"/>
            <w:szCs w:val="28"/>
          </w:rPr>
          <w:t>http://www.book.ru/view/906818/</w:t>
        </w:r>
      </w:hyperlink>
    </w:p>
    <w:p w:rsidR="00BD57F6" w:rsidRPr="00196CD8" w:rsidRDefault="00BD57F6" w:rsidP="00196CD8">
      <w:pPr>
        <w:pStyle w:val="a8"/>
        <w:numPr>
          <w:ilvl w:val="0"/>
          <w:numId w:val="20"/>
        </w:numPr>
        <w:tabs>
          <w:tab w:val="num" w:pos="0"/>
        </w:tabs>
        <w:spacing w:after="0" w:line="240" w:lineRule="auto"/>
        <w:ind w:left="60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Математические методы в </w:t>
      </w:r>
      <w:proofErr w:type="gramStart"/>
      <w:r w:rsidRPr="00196CD8">
        <w:rPr>
          <w:rFonts w:ascii="Times New Roman" w:hAnsi="Times New Roman" w:cs="Times New Roman"/>
          <w:color w:val="000000" w:themeColor="text1"/>
          <w:sz w:val="28"/>
          <w:szCs w:val="28"/>
        </w:rPr>
        <w:t>экономике :</w:t>
      </w:r>
      <w:proofErr w:type="gramEnd"/>
      <w:r w:rsidRPr="00196CD8">
        <w:rPr>
          <w:rFonts w:ascii="Times New Roman" w:hAnsi="Times New Roman" w:cs="Times New Roman"/>
          <w:color w:val="000000" w:themeColor="text1"/>
          <w:sz w:val="28"/>
          <w:szCs w:val="28"/>
        </w:rPr>
        <w:t xml:space="preserve"> учебник / О. О. Замков , А. В. </w:t>
      </w:r>
      <w:proofErr w:type="spellStart"/>
      <w:r w:rsidRPr="00196CD8">
        <w:rPr>
          <w:rFonts w:ascii="Times New Roman" w:hAnsi="Times New Roman" w:cs="Times New Roman"/>
          <w:color w:val="000000" w:themeColor="text1"/>
          <w:sz w:val="28"/>
          <w:szCs w:val="28"/>
        </w:rPr>
        <w:t>Толстопятенко</w:t>
      </w:r>
      <w:proofErr w:type="spellEnd"/>
      <w:r w:rsidRPr="00196CD8">
        <w:rPr>
          <w:rFonts w:ascii="Times New Roman" w:hAnsi="Times New Roman" w:cs="Times New Roman"/>
          <w:color w:val="000000" w:themeColor="text1"/>
          <w:sz w:val="28"/>
          <w:szCs w:val="28"/>
        </w:rPr>
        <w:t xml:space="preserve"> , Ю. Н. Черемных , ред. А. В. Сидорович - 5-е изд., </w:t>
      </w:r>
      <w:proofErr w:type="spellStart"/>
      <w:r w:rsidRPr="00196CD8">
        <w:rPr>
          <w:rFonts w:ascii="Times New Roman" w:hAnsi="Times New Roman" w:cs="Times New Roman"/>
          <w:color w:val="000000" w:themeColor="text1"/>
          <w:sz w:val="28"/>
          <w:szCs w:val="28"/>
        </w:rPr>
        <w:t>испр</w:t>
      </w:r>
      <w:proofErr w:type="spellEnd"/>
      <w:r w:rsidRPr="00196CD8">
        <w:rPr>
          <w:rFonts w:ascii="Times New Roman" w:hAnsi="Times New Roman" w:cs="Times New Roman"/>
          <w:color w:val="000000" w:themeColor="text1"/>
          <w:sz w:val="28"/>
          <w:szCs w:val="28"/>
        </w:rPr>
        <w:t xml:space="preserve">. - </w:t>
      </w:r>
      <w:proofErr w:type="gramStart"/>
      <w:r w:rsidRPr="00196CD8">
        <w:rPr>
          <w:rFonts w:ascii="Times New Roman" w:hAnsi="Times New Roman" w:cs="Times New Roman"/>
          <w:color w:val="000000" w:themeColor="text1"/>
          <w:sz w:val="28"/>
          <w:szCs w:val="28"/>
        </w:rPr>
        <w:t>М. :</w:t>
      </w:r>
      <w:proofErr w:type="gramEnd"/>
      <w:r w:rsidRPr="00196CD8">
        <w:rPr>
          <w:rFonts w:ascii="Times New Roman" w:hAnsi="Times New Roman" w:cs="Times New Roman"/>
          <w:color w:val="000000" w:themeColor="text1"/>
          <w:sz w:val="28"/>
          <w:szCs w:val="28"/>
        </w:rPr>
        <w:t xml:space="preserve"> Дело и Сервис , 2009. - 380 </w:t>
      </w:r>
      <w:proofErr w:type="gramStart"/>
      <w:r w:rsidRPr="00196CD8">
        <w:rPr>
          <w:rFonts w:ascii="Times New Roman" w:hAnsi="Times New Roman" w:cs="Times New Roman"/>
          <w:color w:val="000000" w:themeColor="text1"/>
          <w:sz w:val="28"/>
          <w:szCs w:val="28"/>
        </w:rPr>
        <w:t>с. :</w:t>
      </w:r>
      <w:proofErr w:type="gramEnd"/>
      <w:r w:rsidRPr="00196CD8">
        <w:rPr>
          <w:rFonts w:ascii="Times New Roman" w:hAnsi="Times New Roman" w:cs="Times New Roman"/>
          <w:color w:val="000000" w:themeColor="text1"/>
          <w:sz w:val="28"/>
          <w:szCs w:val="28"/>
        </w:rPr>
        <w:t xml:space="preserve"> рис. - Учебники МГУ им. М. В. Ломоносова )</w:t>
      </w:r>
    </w:p>
    <w:p w:rsidR="00BD57F6" w:rsidRPr="00196CD8" w:rsidRDefault="00BD57F6" w:rsidP="00196CD8">
      <w:pPr>
        <w:spacing w:after="0" w:line="240" w:lineRule="auto"/>
        <w:jc w:val="both"/>
        <w:rPr>
          <w:rFonts w:ascii="Times New Roman" w:hAnsi="Times New Roman" w:cs="Times New Roman"/>
          <w:b/>
          <w:bCs/>
          <w:color w:val="000000" w:themeColor="text1"/>
          <w:sz w:val="28"/>
          <w:szCs w:val="28"/>
        </w:rPr>
      </w:pPr>
    </w:p>
    <w:p w:rsidR="00BD57F6" w:rsidRPr="00196CD8" w:rsidRDefault="00BD57F6" w:rsidP="00196CD8">
      <w:pPr>
        <w:pStyle w:val="ad"/>
        <w:spacing w:after="0"/>
        <w:ind w:left="0"/>
        <w:jc w:val="both"/>
        <w:rPr>
          <w:rFonts w:cs="Times New Roman"/>
          <w:i/>
          <w:color w:val="000000" w:themeColor="text1"/>
          <w:sz w:val="28"/>
          <w:szCs w:val="28"/>
          <w:u w:val="single"/>
        </w:rPr>
      </w:pPr>
      <w:r w:rsidRPr="00196CD8">
        <w:rPr>
          <w:rFonts w:cs="Times New Roman"/>
          <w:i/>
          <w:color w:val="000000" w:themeColor="text1"/>
          <w:sz w:val="28"/>
          <w:szCs w:val="28"/>
          <w:u w:val="single"/>
        </w:rPr>
        <w:t xml:space="preserve">Дисциплина: Б2.В.ДВ.1 «Основы финансовой математики» </w:t>
      </w:r>
    </w:p>
    <w:p w:rsidR="00BD57F6" w:rsidRPr="00196CD8" w:rsidRDefault="00BD57F6" w:rsidP="00196CD8">
      <w:pPr>
        <w:pStyle w:val="a8"/>
        <w:numPr>
          <w:ilvl w:val="0"/>
          <w:numId w:val="42"/>
        </w:numPr>
        <w:tabs>
          <w:tab w:val="left" w:pos="426"/>
          <w:tab w:val="left" w:pos="851"/>
        </w:tabs>
        <w:spacing w:after="0" w:line="240" w:lineRule="auto"/>
        <w:ind w:left="709"/>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Методы анализа потоков платежей и кредитных расчетов. </w:t>
      </w:r>
    </w:p>
    <w:p w:rsidR="00BD57F6" w:rsidRPr="00196CD8" w:rsidRDefault="00BD57F6" w:rsidP="00196CD8">
      <w:pPr>
        <w:pStyle w:val="a8"/>
        <w:numPr>
          <w:ilvl w:val="0"/>
          <w:numId w:val="42"/>
        </w:numPr>
        <w:tabs>
          <w:tab w:val="left" w:pos="426"/>
          <w:tab w:val="left" w:pos="851"/>
        </w:tabs>
        <w:spacing w:after="0" w:line="240" w:lineRule="auto"/>
        <w:ind w:left="709"/>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Методы оценки эффективности инвестиционных проектов.</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8"/>
        <w:numPr>
          <w:ilvl w:val="0"/>
          <w:numId w:val="12"/>
        </w:numPr>
        <w:spacing w:after="0" w:line="240" w:lineRule="auto"/>
        <w:ind w:left="426" w:hanging="426"/>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Деева Е.А., </w:t>
      </w:r>
      <w:proofErr w:type="spellStart"/>
      <w:r w:rsidRPr="00196CD8">
        <w:rPr>
          <w:rFonts w:ascii="Times New Roman" w:hAnsi="Times New Roman" w:cs="Times New Roman"/>
          <w:color w:val="000000" w:themeColor="text1"/>
          <w:sz w:val="28"/>
          <w:szCs w:val="28"/>
        </w:rPr>
        <w:t>Капитоненко</w:t>
      </w:r>
      <w:proofErr w:type="spellEnd"/>
      <w:r w:rsidRPr="00196CD8">
        <w:rPr>
          <w:rFonts w:ascii="Times New Roman" w:hAnsi="Times New Roman" w:cs="Times New Roman"/>
          <w:color w:val="000000" w:themeColor="text1"/>
          <w:sz w:val="28"/>
          <w:szCs w:val="28"/>
        </w:rPr>
        <w:t xml:space="preserve"> В.В., Математические методы финансового анализа потоков платежей: учеб. пособие. – </w:t>
      </w:r>
      <w:proofErr w:type="gramStart"/>
      <w:r w:rsidRPr="00196CD8">
        <w:rPr>
          <w:rFonts w:ascii="Times New Roman" w:hAnsi="Times New Roman" w:cs="Times New Roman"/>
          <w:color w:val="000000" w:themeColor="text1"/>
          <w:sz w:val="28"/>
          <w:szCs w:val="28"/>
        </w:rPr>
        <w:t>М.ГУУ.,</w:t>
      </w:r>
      <w:proofErr w:type="gramEnd"/>
      <w:r w:rsidRPr="00196CD8">
        <w:rPr>
          <w:rFonts w:ascii="Times New Roman" w:hAnsi="Times New Roman" w:cs="Times New Roman"/>
          <w:color w:val="000000" w:themeColor="text1"/>
          <w:sz w:val="28"/>
          <w:szCs w:val="28"/>
        </w:rPr>
        <w:t xml:space="preserve"> 2013.</w:t>
      </w:r>
    </w:p>
    <w:p w:rsidR="00BD57F6" w:rsidRPr="00196CD8" w:rsidRDefault="00BD57F6" w:rsidP="00196CD8">
      <w:pPr>
        <w:pStyle w:val="a8"/>
        <w:numPr>
          <w:ilvl w:val="0"/>
          <w:numId w:val="12"/>
        </w:numPr>
        <w:spacing w:after="0" w:line="240" w:lineRule="auto"/>
        <w:ind w:left="426" w:hanging="426"/>
        <w:jc w:val="both"/>
        <w:rPr>
          <w:rFonts w:ascii="Times New Roman" w:hAnsi="Times New Roman" w:cs="Times New Roman"/>
          <w:color w:val="000000" w:themeColor="text1"/>
          <w:sz w:val="28"/>
          <w:szCs w:val="28"/>
        </w:rPr>
      </w:pPr>
      <w:r w:rsidRPr="00196CD8">
        <w:rPr>
          <w:rFonts w:ascii="Times New Roman" w:hAnsi="Times New Roman" w:cs="Times New Roman"/>
          <w:bCs/>
          <w:color w:val="000000" w:themeColor="text1"/>
          <w:sz w:val="28"/>
          <w:szCs w:val="28"/>
        </w:rPr>
        <w:t xml:space="preserve">Брусов П.Н. Финансовая </w:t>
      </w:r>
      <w:proofErr w:type="gramStart"/>
      <w:r w:rsidRPr="00196CD8">
        <w:rPr>
          <w:rFonts w:ascii="Times New Roman" w:hAnsi="Times New Roman" w:cs="Times New Roman"/>
          <w:bCs/>
          <w:color w:val="000000" w:themeColor="text1"/>
          <w:sz w:val="28"/>
          <w:szCs w:val="28"/>
        </w:rPr>
        <w:t>математика :</w:t>
      </w:r>
      <w:proofErr w:type="gramEnd"/>
      <w:r w:rsidRPr="00196CD8">
        <w:rPr>
          <w:rFonts w:ascii="Times New Roman" w:hAnsi="Times New Roman" w:cs="Times New Roman"/>
          <w:bCs/>
          <w:color w:val="000000" w:themeColor="text1"/>
          <w:sz w:val="28"/>
          <w:szCs w:val="28"/>
        </w:rPr>
        <w:t xml:space="preserve"> учебное пособие / П.Н. Брусов, Н.П. Орехова, С.В. </w:t>
      </w:r>
      <w:proofErr w:type="spellStart"/>
      <w:r w:rsidRPr="00196CD8">
        <w:rPr>
          <w:rFonts w:ascii="Times New Roman" w:hAnsi="Times New Roman" w:cs="Times New Roman"/>
          <w:bCs/>
          <w:color w:val="000000" w:themeColor="text1"/>
          <w:sz w:val="28"/>
          <w:szCs w:val="28"/>
        </w:rPr>
        <w:t>Скородулина</w:t>
      </w:r>
      <w:proofErr w:type="spellEnd"/>
      <w:r w:rsidRPr="00196CD8">
        <w:rPr>
          <w:rFonts w:ascii="Times New Roman" w:hAnsi="Times New Roman" w:cs="Times New Roman"/>
          <w:bCs/>
          <w:color w:val="000000" w:themeColor="text1"/>
          <w:sz w:val="28"/>
          <w:szCs w:val="28"/>
        </w:rPr>
        <w:t>. – М.: КНОРУС, 2010. – 224 с. – (Для бакалавров).</w:t>
      </w:r>
    </w:p>
    <w:p w:rsidR="00BD57F6" w:rsidRPr="00196CD8" w:rsidRDefault="00BD57F6" w:rsidP="00196CD8">
      <w:pPr>
        <w:spacing w:after="0" w:line="240" w:lineRule="auto"/>
        <w:jc w:val="both"/>
        <w:rPr>
          <w:rFonts w:ascii="Times New Roman" w:hAnsi="Times New Roman" w:cs="Times New Roman"/>
          <w:b/>
          <w:bCs/>
          <w:color w:val="000000" w:themeColor="text1"/>
          <w:sz w:val="28"/>
          <w:szCs w:val="28"/>
        </w:rPr>
      </w:pPr>
    </w:p>
    <w:p w:rsidR="00BD57F6" w:rsidRPr="00196CD8" w:rsidRDefault="00BD57F6" w:rsidP="00196CD8">
      <w:pPr>
        <w:pStyle w:val="ad"/>
        <w:spacing w:after="0"/>
        <w:ind w:left="0"/>
        <w:jc w:val="both"/>
        <w:rPr>
          <w:rFonts w:cs="Times New Roman"/>
          <w:i/>
          <w:color w:val="000000" w:themeColor="text1"/>
          <w:sz w:val="28"/>
          <w:szCs w:val="28"/>
          <w:u w:val="single"/>
        </w:rPr>
      </w:pPr>
      <w:r w:rsidRPr="00196CD8">
        <w:rPr>
          <w:rFonts w:cs="Times New Roman"/>
          <w:i/>
          <w:color w:val="000000" w:themeColor="text1"/>
          <w:sz w:val="28"/>
          <w:szCs w:val="28"/>
          <w:u w:val="single"/>
        </w:rPr>
        <w:t xml:space="preserve">Дисциплина: Б2.В.ДВ.2 «Теория риска» </w:t>
      </w:r>
    </w:p>
    <w:p w:rsidR="00BD57F6" w:rsidRPr="00196CD8" w:rsidRDefault="00BD57F6" w:rsidP="00196CD8">
      <w:pPr>
        <w:numPr>
          <w:ilvl w:val="0"/>
          <w:numId w:val="43"/>
        </w:numPr>
        <w:spacing w:after="0" w:line="240" w:lineRule="auto"/>
        <w:ind w:left="709"/>
        <w:jc w:val="both"/>
        <w:rPr>
          <w:rFonts w:ascii="Times New Roman" w:hAnsi="Times New Roman" w:cs="Times New Roman"/>
          <w:bCs/>
          <w:color w:val="000000" w:themeColor="text1"/>
          <w:sz w:val="28"/>
          <w:szCs w:val="28"/>
        </w:rPr>
      </w:pPr>
      <w:r w:rsidRPr="00196CD8">
        <w:rPr>
          <w:rFonts w:ascii="Times New Roman" w:hAnsi="Times New Roman" w:cs="Times New Roman"/>
          <w:color w:val="000000" w:themeColor="text1"/>
          <w:sz w:val="28"/>
          <w:szCs w:val="28"/>
        </w:rPr>
        <w:t xml:space="preserve">Общая схема управления риском. Задачи управления риском. </w:t>
      </w:r>
      <w:r w:rsidRPr="00196CD8">
        <w:rPr>
          <w:rFonts w:ascii="Times New Roman" w:hAnsi="Times New Roman" w:cs="Times New Roman"/>
          <w:bCs/>
          <w:color w:val="000000" w:themeColor="text1"/>
          <w:sz w:val="28"/>
          <w:szCs w:val="28"/>
        </w:rPr>
        <w:t xml:space="preserve">Методы качественной оценки рисков: </w:t>
      </w:r>
      <w:r w:rsidRPr="00196CD8">
        <w:rPr>
          <w:rFonts w:ascii="Times New Roman" w:hAnsi="Times New Roman" w:cs="Times New Roman"/>
          <w:bCs/>
          <w:color w:val="000000" w:themeColor="text1"/>
          <w:sz w:val="28"/>
          <w:szCs w:val="28"/>
          <w:lang w:val="en-US"/>
        </w:rPr>
        <w:t>SWOT</w:t>
      </w:r>
      <w:r w:rsidRPr="00196CD8">
        <w:rPr>
          <w:rFonts w:ascii="Times New Roman" w:hAnsi="Times New Roman" w:cs="Times New Roman"/>
          <w:bCs/>
          <w:color w:val="000000" w:themeColor="text1"/>
          <w:sz w:val="28"/>
          <w:szCs w:val="28"/>
        </w:rPr>
        <w:t xml:space="preserve"> – анализ, карты рисков, </w:t>
      </w:r>
      <w:proofErr w:type="spellStart"/>
      <w:r w:rsidRPr="00196CD8">
        <w:rPr>
          <w:rFonts w:ascii="Times New Roman" w:hAnsi="Times New Roman" w:cs="Times New Roman"/>
          <w:bCs/>
          <w:color w:val="000000" w:themeColor="text1"/>
          <w:sz w:val="28"/>
          <w:szCs w:val="28"/>
        </w:rPr>
        <w:t>причинно</w:t>
      </w:r>
      <w:proofErr w:type="spellEnd"/>
      <w:r w:rsidRPr="00196CD8">
        <w:rPr>
          <w:rFonts w:ascii="Times New Roman" w:hAnsi="Times New Roman" w:cs="Times New Roman"/>
          <w:bCs/>
          <w:color w:val="000000" w:themeColor="text1"/>
          <w:sz w:val="28"/>
          <w:szCs w:val="28"/>
        </w:rPr>
        <w:t xml:space="preserve"> - следственные диаграммы.</w:t>
      </w:r>
    </w:p>
    <w:p w:rsidR="00BD57F6" w:rsidRPr="00196CD8" w:rsidRDefault="00BD57F6" w:rsidP="00196CD8">
      <w:pPr>
        <w:numPr>
          <w:ilvl w:val="0"/>
          <w:numId w:val="43"/>
        </w:numPr>
        <w:spacing w:after="0" w:line="240" w:lineRule="auto"/>
        <w:ind w:left="709"/>
        <w:jc w:val="both"/>
        <w:rPr>
          <w:rFonts w:ascii="Times New Roman" w:hAnsi="Times New Roman" w:cs="Times New Roman"/>
          <w:bCs/>
          <w:i/>
          <w:iCs/>
          <w:color w:val="000000" w:themeColor="text1"/>
          <w:sz w:val="28"/>
          <w:szCs w:val="28"/>
        </w:rPr>
      </w:pPr>
      <w:r w:rsidRPr="00196CD8">
        <w:rPr>
          <w:rFonts w:ascii="Times New Roman" w:hAnsi="Times New Roman" w:cs="Times New Roman"/>
          <w:bCs/>
          <w:color w:val="000000" w:themeColor="text1"/>
          <w:sz w:val="28"/>
          <w:szCs w:val="28"/>
        </w:rPr>
        <w:t xml:space="preserve">Методы количественной оценки рисков. </w:t>
      </w:r>
      <w:r w:rsidRPr="00196CD8">
        <w:rPr>
          <w:rFonts w:ascii="Times New Roman" w:hAnsi="Times New Roman" w:cs="Times New Roman"/>
          <w:color w:val="000000" w:themeColor="text1"/>
          <w:sz w:val="28"/>
          <w:szCs w:val="28"/>
        </w:rPr>
        <w:t xml:space="preserve">Количественная оценка риска проекта на основе имитационного моделирования. </w:t>
      </w:r>
    </w:p>
    <w:p w:rsidR="00BD57F6" w:rsidRPr="00196CD8" w:rsidRDefault="00BD57F6" w:rsidP="00196CD8">
      <w:pPr>
        <w:numPr>
          <w:ilvl w:val="0"/>
          <w:numId w:val="43"/>
        </w:numPr>
        <w:spacing w:after="0" w:line="240" w:lineRule="auto"/>
        <w:ind w:left="709"/>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 Ранжирование рисков проекта с помощью метода анализа иерархий. </w:t>
      </w:r>
    </w:p>
    <w:p w:rsidR="00BD57F6" w:rsidRPr="00196CD8" w:rsidRDefault="00BD57F6" w:rsidP="00196CD8">
      <w:pPr>
        <w:spacing w:after="0" w:line="240" w:lineRule="auto"/>
        <w:ind w:left="567"/>
        <w:jc w:val="both"/>
        <w:rPr>
          <w:rFonts w:ascii="Times New Roman" w:hAnsi="Times New Roman" w:cs="Times New Roman"/>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numPr>
          <w:ilvl w:val="0"/>
          <w:numId w:val="13"/>
        </w:numPr>
        <w:spacing w:after="0" w:line="240" w:lineRule="auto"/>
        <w:jc w:val="both"/>
        <w:rPr>
          <w:rFonts w:ascii="Times New Roman" w:hAnsi="Times New Roman" w:cs="Times New Roman"/>
          <w:bCs/>
          <w:color w:val="000000" w:themeColor="text1"/>
          <w:sz w:val="28"/>
          <w:szCs w:val="28"/>
        </w:rPr>
      </w:pPr>
      <w:proofErr w:type="spellStart"/>
      <w:r w:rsidRPr="00196CD8">
        <w:rPr>
          <w:rFonts w:ascii="Times New Roman" w:hAnsi="Times New Roman" w:cs="Times New Roman"/>
          <w:bCs/>
          <w:color w:val="000000" w:themeColor="text1"/>
          <w:sz w:val="28"/>
          <w:szCs w:val="28"/>
        </w:rPr>
        <w:t>Шоломицкий</w:t>
      </w:r>
      <w:proofErr w:type="spellEnd"/>
      <w:r w:rsidRPr="00196CD8">
        <w:rPr>
          <w:rFonts w:ascii="Times New Roman" w:hAnsi="Times New Roman" w:cs="Times New Roman"/>
          <w:bCs/>
          <w:color w:val="000000" w:themeColor="text1"/>
          <w:sz w:val="28"/>
          <w:szCs w:val="28"/>
        </w:rPr>
        <w:t xml:space="preserve"> А.Г. Теория риска. Выбор при неопределенности и моделирование риска, Москва, 2005, 396 с. </w:t>
      </w:r>
    </w:p>
    <w:p w:rsidR="00BD57F6" w:rsidRPr="00196CD8" w:rsidRDefault="00BD57F6" w:rsidP="00196CD8">
      <w:pPr>
        <w:numPr>
          <w:ilvl w:val="0"/>
          <w:numId w:val="13"/>
        </w:numPr>
        <w:spacing w:after="0" w:line="240" w:lineRule="auto"/>
        <w:jc w:val="both"/>
        <w:rPr>
          <w:rFonts w:ascii="Times New Roman" w:hAnsi="Times New Roman" w:cs="Times New Roman"/>
          <w:bCs/>
          <w:color w:val="000000" w:themeColor="text1"/>
          <w:sz w:val="28"/>
          <w:szCs w:val="28"/>
        </w:rPr>
      </w:pPr>
      <w:proofErr w:type="spellStart"/>
      <w:r w:rsidRPr="00196CD8">
        <w:rPr>
          <w:rFonts w:ascii="Times New Roman" w:hAnsi="Times New Roman" w:cs="Times New Roman"/>
          <w:bCs/>
          <w:color w:val="000000" w:themeColor="text1"/>
          <w:sz w:val="28"/>
          <w:szCs w:val="28"/>
        </w:rPr>
        <w:lastRenderedPageBreak/>
        <w:t>Лагоша</w:t>
      </w:r>
      <w:proofErr w:type="spellEnd"/>
      <w:r w:rsidRPr="00196CD8">
        <w:rPr>
          <w:rFonts w:ascii="Times New Roman" w:hAnsi="Times New Roman" w:cs="Times New Roman"/>
          <w:bCs/>
          <w:color w:val="000000" w:themeColor="text1"/>
          <w:sz w:val="28"/>
          <w:szCs w:val="28"/>
        </w:rPr>
        <w:t xml:space="preserve">, Б. А., Е. Ю. </w:t>
      </w:r>
      <w:proofErr w:type="spellStart"/>
      <w:r w:rsidRPr="00196CD8">
        <w:rPr>
          <w:rFonts w:ascii="Times New Roman" w:hAnsi="Times New Roman" w:cs="Times New Roman"/>
          <w:bCs/>
          <w:color w:val="000000" w:themeColor="text1"/>
          <w:sz w:val="28"/>
          <w:szCs w:val="28"/>
        </w:rPr>
        <w:t>Хрусталёв</w:t>
      </w:r>
      <w:proofErr w:type="spellEnd"/>
      <w:r w:rsidRPr="00196CD8">
        <w:rPr>
          <w:rFonts w:ascii="Times New Roman" w:hAnsi="Times New Roman" w:cs="Times New Roman"/>
          <w:bCs/>
          <w:color w:val="000000" w:themeColor="text1"/>
          <w:sz w:val="28"/>
          <w:szCs w:val="28"/>
        </w:rPr>
        <w:t xml:space="preserve"> Методы и задачи моделирования рисковых ситуаций в экономике и бизнесе, М.: МЭСИ, 1998.</w:t>
      </w:r>
    </w:p>
    <w:p w:rsidR="00BD57F6" w:rsidRPr="00196CD8" w:rsidRDefault="00BD57F6" w:rsidP="00196CD8">
      <w:pPr>
        <w:numPr>
          <w:ilvl w:val="0"/>
          <w:numId w:val="13"/>
        </w:numPr>
        <w:spacing w:after="0" w:line="240" w:lineRule="auto"/>
        <w:jc w:val="both"/>
        <w:rPr>
          <w:rFonts w:ascii="Times New Roman" w:hAnsi="Times New Roman" w:cs="Times New Roman"/>
          <w:bCs/>
          <w:color w:val="000000" w:themeColor="text1"/>
          <w:sz w:val="28"/>
          <w:szCs w:val="28"/>
        </w:rPr>
      </w:pPr>
      <w:r w:rsidRPr="00196CD8">
        <w:rPr>
          <w:rFonts w:ascii="Times New Roman" w:hAnsi="Times New Roman" w:cs="Times New Roman"/>
          <w:bCs/>
          <w:color w:val="000000" w:themeColor="text1"/>
          <w:sz w:val="28"/>
          <w:szCs w:val="28"/>
        </w:rPr>
        <w:t>А. М. Дубров Моделирование рисковых ситуаций в экономике и бизнесе, М.: Финансы и кредит, 2003. 224 с.</w:t>
      </w:r>
    </w:p>
    <w:p w:rsidR="00BD57F6" w:rsidRPr="00196CD8" w:rsidRDefault="00BD57F6" w:rsidP="00196CD8">
      <w:pPr>
        <w:spacing w:after="0" w:line="240" w:lineRule="auto"/>
        <w:jc w:val="both"/>
        <w:rPr>
          <w:rFonts w:ascii="Times New Roman" w:hAnsi="Times New Roman" w:cs="Times New Roman"/>
          <w:b/>
          <w:bCs/>
          <w:color w:val="000000" w:themeColor="text1"/>
          <w:sz w:val="28"/>
          <w:szCs w:val="28"/>
        </w:rPr>
      </w:pPr>
    </w:p>
    <w:p w:rsidR="00BD57F6" w:rsidRPr="00196CD8" w:rsidRDefault="00BD57F6" w:rsidP="00196CD8">
      <w:pPr>
        <w:pStyle w:val="ad"/>
        <w:spacing w:after="0"/>
        <w:ind w:left="0"/>
        <w:jc w:val="both"/>
        <w:rPr>
          <w:rFonts w:cs="Times New Roman"/>
          <w:i/>
          <w:color w:val="000000" w:themeColor="text1"/>
          <w:sz w:val="28"/>
          <w:szCs w:val="28"/>
          <w:u w:val="single"/>
        </w:rPr>
      </w:pPr>
      <w:r w:rsidRPr="00196CD8">
        <w:rPr>
          <w:rFonts w:cs="Times New Roman"/>
          <w:i/>
          <w:color w:val="000000" w:themeColor="text1"/>
          <w:sz w:val="28"/>
          <w:szCs w:val="28"/>
          <w:u w:val="single"/>
        </w:rPr>
        <w:t xml:space="preserve">Дисциплина: «Теория управления» </w:t>
      </w:r>
    </w:p>
    <w:p w:rsidR="00BD57F6" w:rsidRPr="00196CD8" w:rsidRDefault="00BD57F6" w:rsidP="00196CD8">
      <w:pPr>
        <w:pStyle w:val="a8"/>
        <w:numPr>
          <w:ilvl w:val="0"/>
          <w:numId w:val="44"/>
        </w:numPr>
        <w:spacing w:after="0" w:line="240" w:lineRule="auto"/>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Системы управления: понятие, структура, свойства, механизм функционирования. Организация как объект управления.</w:t>
      </w:r>
    </w:p>
    <w:p w:rsidR="00BD57F6" w:rsidRPr="00196CD8" w:rsidRDefault="00BD57F6" w:rsidP="00196CD8">
      <w:pPr>
        <w:pStyle w:val="a8"/>
        <w:numPr>
          <w:ilvl w:val="0"/>
          <w:numId w:val="44"/>
        </w:numPr>
        <w:spacing w:after="0" w:line="240" w:lineRule="auto"/>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Функции управления, управленческий цикл и управленческое решение. Эффективность управления и методы его оценки.</w:t>
      </w:r>
    </w:p>
    <w:p w:rsidR="00BD57F6" w:rsidRPr="00196CD8" w:rsidRDefault="00BD57F6" w:rsidP="00196CD8">
      <w:pPr>
        <w:spacing w:after="0" w:line="240" w:lineRule="auto"/>
        <w:jc w:val="both"/>
        <w:rPr>
          <w:rFonts w:ascii="Times New Roman" w:hAnsi="Times New Roman" w:cs="Times New Roman"/>
          <w:b/>
          <w:color w:val="000000" w:themeColor="text1"/>
          <w:sz w:val="28"/>
          <w:szCs w:val="28"/>
          <w:highlight w:val="yellow"/>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f5"/>
        <w:jc w:val="both"/>
        <w:rPr>
          <w:rFonts w:ascii="Times New Roman" w:hAnsi="Times New Roman" w:cs="Times New Roman"/>
          <w:color w:val="000000" w:themeColor="text1"/>
          <w:sz w:val="28"/>
          <w:szCs w:val="28"/>
          <w:shd w:val="clear" w:color="auto" w:fill="FFFFFF"/>
        </w:rPr>
      </w:pPr>
      <w:r w:rsidRPr="00196CD8">
        <w:rPr>
          <w:rFonts w:ascii="Times New Roman" w:hAnsi="Times New Roman" w:cs="Times New Roman"/>
          <w:color w:val="000000" w:themeColor="text1"/>
          <w:sz w:val="28"/>
          <w:szCs w:val="28"/>
          <w:shd w:val="clear" w:color="auto" w:fill="FFFFFF"/>
        </w:rPr>
        <w:t xml:space="preserve">1. </w:t>
      </w:r>
      <w:hyperlink r:id="rId21" w:anchor="none" w:history="1">
        <w:proofErr w:type="spellStart"/>
        <w:r w:rsidRPr="00196CD8">
          <w:rPr>
            <w:rStyle w:val="af"/>
            <w:rFonts w:ascii="Times New Roman" w:hAnsi="Times New Roman"/>
            <w:color w:val="000000" w:themeColor="text1"/>
            <w:sz w:val="28"/>
            <w:szCs w:val="28"/>
            <w:shd w:val="clear" w:color="auto" w:fill="FFFFFF"/>
          </w:rPr>
          <w:t>Машунин</w:t>
        </w:r>
        <w:proofErr w:type="spellEnd"/>
        <w:r w:rsidRPr="00196CD8">
          <w:rPr>
            <w:rStyle w:val="af"/>
            <w:rFonts w:ascii="Times New Roman" w:hAnsi="Times New Roman"/>
            <w:color w:val="000000" w:themeColor="text1"/>
            <w:sz w:val="28"/>
            <w:szCs w:val="28"/>
            <w:shd w:val="clear" w:color="auto" w:fill="FFFFFF"/>
          </w:rPr>
          <w:t> Ю. К.</w:t>
        </w:r>
      </w:hyperlink>
      <w:r w:rsidRPr="00196CD8">
        <w:rPr>
          <w:rStyle w:val="af"/>
          <w:rFonts w:ascii="Times New Roman" w:hAnsi="Times New Roman"/>
          <w:color w:val="000000" w:themeColor="text1"/>
          <w:sz w:val="28"/>
          <w:szCs w:val="28"/>
          <w:shd w:val="clear" w:color="auto" w:fill="FFFFFF"/>
        </w:rPr>
        <w:t xml:space="preserve">, </w:t>
      </w:r>
      <w:proofErr w:type="spellStart"/>
      <w:r w:rsidRPr="00196CD8">
        <w:rPr>
          <w:rFonts w:ascii="Times New Roman" w:hAnsi="Times New Roman" w:cs="Times New Roman"/>
          <w:color w:val="000000" w:themeColor="text1"/>
          <w:sz w:val="28"/>
          <w:szCs w:val="28"/>
          <w:shd w:val="clear" w:color="auto" w:fill="FFFFFF"/>
        </w:rPr>
        <w:t>Машунин</w:t>
      </w:r>
      <w:proofErr w:type="spellEnd"/>
      <w:r w:rsidRPr="00196CD8">
        <w:rPr>
          <w:rFonts w:ascii="Times New Roman" w:hAnsi="Times New Roman" w:cs="Times New Roman"/>
          <w:color w:val="000000" w:themeColor="text1"/>
          <w:sz w:val="28"/>
          <w:szCs w:val="28"/>
          <w:shd w:val="clear" w:color="auto" w:fill="FFFFFF"/>
        </w:rPr>
        <w:t xml:space="preserve"> Ю. К. Теория управления. Математический аппарат управления в экономике [Электронный ресурс]: учеб. пособие / Ю. К. </w:t>
      </w:r>
      <w:proofErr w:type="spellStart"/>
      <w:r w:rsidRPr="00196CD8">
        <w:rPr>
          <w:rFonts w:ascii="Times New Roman" w:hAnsi="Times New Roman" w:cs="Times New Roman"/>
          <w:color w:val="000000" w:themeColor="text1"/>
          <w:sz w:val="28"/>
          <w:szCs w:val="28"/>
          <w:shd w:val="clear" w:color="auto" w:fill="FFFFFF"/>
        </w:rPr>
        <w:t>Машунин</w:t>
      </w:r>
      <w:proofErr w:type="spellEnd"/>
      <w:r w:rsidRPr="00196CD8">
        <w:rPr>
          <w:rFonts w:ascii="Times New Roman" w:hAnsi="Times New Roman" w:cs="Times New Roman"/>
          <w:color w:val="000000" w:themeColor="text1"/>
          <w:sz w:val="28"/>
          <w:szCs w:val="28"/>
          <w:shd w:val="clear" w:color="auto" w:fill="FFFFFF"/>
        </w:rPr>
        <w:t xml:space="preserve">. - М.: Логос, 2013.Режим </w:t>
      </w:r>
      <w:proofErr w:type="spellStart"/>
      <w:r w:rsidRPr="00196CD8">
        <w:rPr>
          <w:rFonts w:ascii="Times New Roman" w:hAnsi="Times New Roman" w:cs="Times New Roman"/>
          <w:color w:val="000000" w:themeColor="text1"/>
          <w:sz w:val="28"/>
          <w:szCs w:val="28"/>
          <w:shd w:val="clear" w:color="auto" w:fill="FFFFFF"/>
        </w:rPr>
        <w:t>доступа:http</w:t>
      </w:r>
      <w:proofErr w:type="spellEnd"/>
      <w:r w:rsidRPr="00196CD8">
        <w:rPr>
          <w:rFonts w:ascii="Times New Roman" w:hAnsi="Times New Roman" w:cs="Times New Roman"/>
          <w:color w:val="000000" w:themeColor="text1"/>
          <w:sz w:val="28"/>
          <w:szCs w:val="28"/>
          <w:shd w:val="clear" w:color="auto" w:fill="FFFFFF"/>
        </w:rPr>
        <w:t>://www.znanium.com/</w:t>
      </w:r>
      <w:proofErr w:type="gramStart"/>
      <w:r w:rsidRPr="00196CD8">
        <w:rPr>
          <w:rFonts w:ascii="Times New Roman" w:hAnsi="Times New Roman" w:cs="Times New Roman"/>
          <w:color w:val="000000" w:themeColor="text1"/>
          <w:sz w:val="28"/>
          <w:szCs w:val="28"/>
          <w:shd w:val="clear" w:color="auto" w:fill="FFFFFF"/>
        </w:rPr>
        <w:t>catalog.php?bookinfo</w:t>
      </w:r>
      <w:proofErr w:type="gramEnd"/>
      <w:r w:rsidRPr="00196CD8">
        <w:rPr>
          <w:rFonts w:ascii="Times New Roman" w:hAnsi="Times New Roman" w:cs="Times New Roman"/>
          <w:color w:val="000000" w:themeColor="text1"/>
          <w:sz w:val="28"/>
          <w:szCs w:val="28"/>
          <w:shd w:val="clear" w:color="auto" w:fill="FFFFFF"/>
        </w:rPr>
        <w:t>=469065</w:t>
      </w:r>
    </w:p>
    <w:p w:rsidR="00BD57F6" w:rsidRPr="00196CD8" w:rsidRDefault="00BD57F6" w:rsidP="00196CD8">
      <w:pPr>
        <w:pStyle w:val="a8"/>
        <w:numPr>
          <w:ilvl w:val="0"/>
          <w:numId w:val="12"/>
        </w:numPr>
        <w:spacing w:after="0" w:line="240" w:lineRule="auto"/>
        <w:ind w:left="0" w:firstLine="0"/>
        <w:jc w:val="both"/>
        <w:rPr>
          <w:rFonts w:ascii="Times New Roman" w:hAnsi="Times New Roman" w:cs="Times New Roman"/>
          <w:bCs/>
          <w:color w:val="000000" w:themeColor="text1"/>
          <w:sz w:val="28"/>
          <w:szCs w:val="28"/>
        </w:rPr>
      </w:pPr>
      <w:r w:rsidRPr="00196CD8">
        <w:rPr>
          <w:rFonts w:ascii="Times New Roman" w:hAnsi="Times New Roman" w:cs="Times New Roman"/>
          <w:bCs/>
          <w:color w:val="000000" w:themeColor="text1"/>
          <w:sz w:val="28"/>
          <w:szCs w:val="28"/>
        </w:rPr>
        <w:t xml:space="preserve">Вдовин В.М. Теория систем и системный анализ [Электронный ресурс]: Учебник / </w:t>
      </w:r>
      <w:proofErr w:type="spellStart"/>
      <w:r w:rsidRPr="00196CD8">
        <w:rPr>
          <w:rFonts w:ascii="Times New Roman" w:hAnsi="Times New Roman" w:cs="Times New Roman"/>
          <w:bCs/>
          <w:color w:val="000000" w:themeColor="text1"/>
          <w:sz w:val="28"/>
          <w:szCs w:val="28"/>
        </w:rPr>
        <w:t>В.М.Вдовин</w:t>
      </w:r>
      <w:proofErr w:type="spellEnd"/>
      <w:r w:rsidRPr="00196CD8">
        <w:rPr>
          <w:rFonts w:ascii="Times New Roman" w:hAnsi="Times New Roman" w:cs="Times New Roman"/>
          <w:bCs/>
          <w:color w:val="000000" w:themeColor="text1"/>
          <w:sz w:val="28"/>
          <w:szCs w:val="28"/>
        </w:rPr>
        <w:t xml:space="preserve">, </w:t>
      </w:r>
      <w:proofErr w:type="spellStart"/>
      <w:r w:rsidRPr="00196CD8">
        <w:rPr>
          <w:rFonts w:ascii="Times New Roman" w:hAnsi="Times New Roman" w:cs="Times New Roman"/>
          <w:bCs/>
          <w:color w:val="000000" w:themeColor="text1"/>
          <w:sz w:val="28"/>
          <w:szCs w:val="28"/>
        </w:rPr>
        <w:t>Л.Е.Суркова</w:t>
      </w:r>
      <w:proofErr w:type="spellEnd"/>
      <w:r w:rsidRPr="00196CD8">
        <w:rPr>
          <w:rFonts w:ascii="Times New Roman" w:hAnsi="Times New Roman" w:cs="Times New Roman"/>
          <w:bCs/>
          <w:color w:val="000000" w:themeColor="text1"/>
          <w:sz w:val="28"/>
          <w:szCs w:val="28"/>
        </w:rPr>
        <w:t xml:space="preserve">, </w:t>
      </w:r>
      <w:proofErr w:type="spellStart"/>
      <w:r w:rsidRPr="00196CD8">
        <w:rPr>
          <w:rFonts w:ascii="Times New Roman" w:hAnsi="Times New Roman" w:cs="Times New Roman"/>
          <w:bCs/>
          <w:color w:val="000000" w:themeColor="text1"/>
          <w:sz w:val="28"/>
          <w:szCs w:val="28"/>
        </w:rPr>
        <w:t>В.А.Валентинов</w:t>
      </w:r>
      <w:proofErr w:type="spellEnd"/>
      <w:r w:rsidRPr="00196CD8">
        <w:rPr>
          <w:rFonts w:ascii="Times New Roman" w:hAnsi="Times New Roman" w:cs="Times New Roman"/>
          <w:bCs/>
          <w:color w:val="000000" w:themeColor="text1"/>
          <w:sz w:val="28"/>
          <w:szCs w:val="28"/>
        </w:rPr>
        <w:t xml:space="preserve">. – М.: Издательско-торговая корпорация «Дашков и Ко», 2010. – Режим доступа: </w:t>
      </w:r>
      <w:hyperlink r:id="rId22" w:history="1">
        <w:r w:rsidRPr="00196CD8">
          <w:rPr>
            <w:rStyle w:val="af"/>
            <w:rFonts w:ascii="Times New Roman" w:hAnsi="Times New Roman"/>
            <w:bCs/>
            <w:color w:val="000000" w:themeColor="text1"/>
            <w:sz w:val="28"/>
            <w:szCs w:val="28"/>
          </w:rPr>
          <w:t>http://book.ru/view/901074</w:t>
        </w:r>
      </w:hyperlink>
    </w:p>
    <w:p w:rsidR="00BD57F6" w:rsidRPr="00196CD8" w:rsidRDefault="00BD57F6" w:rsidP="00196CD8">
      <w:pPr>
        <w:spacing w:after="0" w:line="240" w:lineRule="auto"/>
        <w:jc w:val="both"/>
        <w:rPr>
          <w:rFonts w:ascii="Times New Roman" w:hAnsi="Times New Roman" w:cs="Times New Roman"/>
          <w:b/>
          <w:bCs/>
          <w:color w:val="000000" w:themeColor="text1"/>
          <w:sz w:val="28"/>
          <w:szCs w:val="28"/>
        </w:rPr>
      </w:pPr>
    </w:p>
    <w:p w:rsidR="00BD57F6" w:rsidRPr="00196CD8" w:rsidRDefault="00BD57F6" w:rsidP="00196CD8">
      <w:pPr>
        <w:spacing w:after="0" w:line="240" w:lineRule="auto"/>
        <w:jc w:val="both"/>
        <w:rPr>
          <w:rFonts w:ascii="Times New Roman" w:hAnsi="Times New Roman" w:cs="Times New Roman"/>
          <w:b/>
          <w:bCs/>
          <w:color w:val="000000" w:themeColor="text1"/>
          <w:sz w:val="28"/>
          <w:szCs w:val="28"/>
        </w:rPr>
      </w:pPr>
      <w:r w:rsidRPr="00196CD8">
        <w:rPr>
          <w:rFonts w:ascii="Times New Roman" w:hAnsi="Times New Roman" w:cs="Times New Roman"/>
          <w:b/>
          <w:bCs/>
          <w:color w:val="000000" w:themeColor="text1"/>
          <w:sz w:val="28"/>
          <w:szCs w:val="28"/>
        </w:rPr>
        <w:t xml:space="preserve">РАЗДЕЛ 3. Средства разработки программного обеспечения и информационные технологии </w:t>
      </w:r>
    </w:p>
    <w:p w:rsidR="00BD57F6" w:rsidRPr="00196CD8" w:rsidRDefault="00BD57F6" w:rsidP="00196CD8">
      <w:pPr>
        <w:spacing w:after="0" w:line="240" w:lineRule="auto"/>
        <w:jc w:val="both"/>
        <w:rPr>
          <w:rFonts w:ascii="Times New Roman" w:hAnsi="Times New Roman" w:cs="Times New Roman"/>
          <w:color w:val="000000" w:themeColor="text1"/>
          <w:sz w:val="28"/>
          <w:szCs w:val="28"/>
          <w:u w:val="single"/>
        </w:rPr>
      </w:pPr>
    </w:p>
    <w:p w:rsidR="00BD57F6" w:rsidRPr="00196CD8" w:rsidRDefault="00BD57F6" w:rsidP="00196CD8">
      <w:pPr>
        <w:spacing w:after="0" w:line="240" w:lineRule="auto"/>
        <w:jc w:val="both"/>
        <w:rPr>
          <w:rFonts w:ascii="Times New Roman" w:hAnsi="Times New Roman" w:cs="Times New Roman"/>
          <w:i/>
          <w:color w:val="000000" w:themeColor="text1"/>
          <w:sz w:val="28"/>
          <w:szCs w:val="28"/>
          <w:u w:val="single"/>
        </w:rPr>
      </w:pPr>
      <w:r w:rsidRPr="00196CD8">
        <w:rPr>
          <w:rFonts w:ascii="Times New Roman" w:hAnsi="Times New Roman" w:cs="Times New Roman"/>
          <w:i/>
          <w:color w:val="000000" w:themeColor="text1"/>
          <w:sz w:val="28"/>
          <w:szCs w:val="28"/>
          <w:u w:val="single"/>
        </w:rPr>
        <w:t xml:space="preserve">Дисциплина: «Имитационное моделирование» </w:t>
      </w:r>
    </w:p>
    <w:p w:rsidR="00BD57F6" w:rsidRPr="00196CD8" w:rsidRDefault="00BD57F6" w:rsidP="00196CD8">
      <w:pPr>
        <w:pStyle w:val="a8"/>
        <w:numPr>
          <w:ilvl w:val="0"/>
          <w:numId w:val="34"/>
        </w:numPr>
        <w:spacing w:after="0" w:line="240" w:lineRule="auto"/>
        <w:contextualSpacing w:val="0"/>
        <w:jc w:val="both"/>
        <w:rPr>
          <w:rFonts w:ascii="Times New Roman" w:hAnsi="Times New Roman" w:cs="Times New Roman"/>
          <w:color w:val="000000" w:themeColor="text1"/>
          <w:sz w:val="28"/>
          <w:szCs w:val="28"/>
          <w:shd w:val="clear" w:color="auto" w:fill="FFFFFF"/>
        </w:rPr>
      </w:pPr>
      <w:r w:rsidRPr="00196CD8">
        <w:rPr>
          <w:rFonts w:ascii="Times New Roman" w:hAnsi="Times New Roman" w:cs="Times New Roman"/>
          <w:color w:val="000000" w:themeColor="text1"/>
          <w:sz w:val="28"/>
          <w:szCs w:val="28"/>
          <w:shd w:val="clear" w:color="auto" w:fill="FFFFFF"/>
        </w:rPr>
        <w:t>Система: определение, свойства и основные понятия. Моделирование: классификация моделей и свойства. Общая схема имитационного моделирования.</w:t>
      </w:r>
    </w:p>
    <w:p w:rsidR="00BD57F6" w:rsidRPr="00196CD8" w:rsidRDefault="00BD57F6" w:rsidP="00196CD8">
      <w:pPr>
        <w:pStyle w:val="a8"/>
        <w:numPr>
          <w:ilvl w:val="0"/>
          <w:numId w:val="34"/>
        </w:numPr>
        <w:spacing w:after="0" w:line="240" w:lineRule="auto"/>
        <w:contextualSpacing w:val="0"/>
        <w:jc w:val="both"/>
        <w:rPr>
          <w:rFonts w:ascii="Times New Roman" w:hAnsi="Times New Roman" w:cs="Times New Roman"/>
          <w:color w:val="000000" w:themeColor="text1"/>
          <w:sz w:val="28"/>
          <w:szCs w:val="28"/>
          <w:shd w:val="clear" w:color="auto" w:fill="FFFFFF"/>
        </w:rPr>
      </w:pPr>
      <w:r w:rsidRPr="00196CD8">
        <w:rPr>
          <w:rFonts w:ascii="Times New Roman" w:hAnsi="Times New Roman" w:cs="Times New Roman"/>
          <w:color w:val="000000" w:themeColor="text1"/>
          <w:sz w:val="28"/>
          <w:szCs w:val="28"/>
          <w:shd w:val="clear" w:color="auto" w:fill="FFFFFF"/>
        </w:rPr>
        <w:t>Модели системной динамики: общая характеристика подхода, диаграммы причинно-следственных связей, потоковые диаграммы, моделирование запаздываний.</w:t>
      </w:r>
    </w:p>
    <w:p w:rsidR="00BD57F6" w:rsidRPr="00196CD8" w:rsidRDefault="00BD57F6" w:rsidP="00196CD8">
      <w:pPr>
        <w:pStyle w:val="a8"/>
        <w:numPr>
          <w:ilvl w:val="0"/>
          <w:numId w:val="34"/>
        </w:numPr>
        <w:spacing w:after="0" w:line="240" w:lineRule="auto"/>
        <w:contextualSpacing w:val="0"/>
        <w:jc w:val="both"/>
        <w:rPr>
          <w:rFonts w:ascii="Times New Roman" w:hAnsi="Times New Roman" w:cs="Times New Roman"/>
          <w:color w:val="000000" w:themeColor="text1"/>
          <w:sz w:val="28"/>
          <w:szCs w:val="28"/>
          <w:shd w:val="clear" w:color="auto" w:fill="FFFFFF"/>
        </w:rPr>
      </w:pPr>
      <w:r w:rsidRPr="00196CD8">
        <w:rPr>
          <w:rFonts w:ascii="Times New Roman" w:hAnsi="Times New Roman" w:cs="Times New Roman"/>
          <w:color w:val="000000" w:themeColor="text1"/>
          <w:sz w:val="28"/>
          <w:szCs w:val="28"/>
          <w:shd w:val="clear" w:color="auto" w:fill="FFFFFF"/>
        </w:rPr>
        <w:t>Процессные модели (дискретно-событийные): общая характеристика подхода, используемая нотация, моделирование обслуживания и использования ресурсов.</w:t>
      </w:r>
    </w:p>
    <w:p w:rsidR="00BD57F6" w:rsidRPr="00196CD8" w:rsidRDefault="00BD57F6" w:rsidP="00196CD8">
      <w:pPr>
        <w:pStyle w:val="a8"/>
        <w:numPr>
          <w:ilvl w:val="0"/>
          <w:numId w:val="34"/>
        </w:numPr>
        <w:spacing w:after="0" w:line="240" w:lineRule="auto"/>
        <w:contextualSpacing w:val="0"/>
        <w:jc w:val="both"/>
        <w:rPr>
          <w:rFonts w:ascii="Times New Roman" w:hAnsi="Times New Roman" w:cs="Times New Roman"/>
          <w:color w:val="000000" w:themeColor="text1"/>
          <w:sz w:val="28"/>
          <w:szCs w:val="28"/>
          <w:shd w:val="clear" w:color="auto" w:fill="FFFFFF"/>
        </w:rPr>
      </w:pPr>
      <w:proofErr w:type="spellStart"/>
      <w:r w:rsidRPr="00196CD8">
        <w:rPr>
          <w:rFonts w:ascii="Times New Roman" w:hAnsi="Times New Roman" w:cs="Times New Roman"/>
          <w:color w:val="000000" w:themeColor="text1"/>
          <w:sz w:val="28"/>
          <w:szCs w:val="28"/>
          <w:shd w:val="clear" w:color="auto" w:fill="FFFFFF"/>
        </w:rPr>
        <w:t>Агентные</w:t>
      </w:r>
      <w:proofErr w:type="spellEnd"/>
      <w:r w:rsidRPr="00196CD8">
        <w:rPr>
          <w:rFonts w:ascii="Times New Roman" w:hAnsi="Times New Roman" w:cs="Times New Roman"/>
          <w:color w:val="000000" w:themeColor="text1"/>
          <w:sz w:val="28"/>
          <w:szCs w:val="28"/>
          <w:shd w:val="clear" w:color="auto" w:fill="FFFFFF"/>
        </w:rPr>
        <w:t xml:space="preserve"> модели: общая характеристика подхода, диаграммы состояний, моделирование поведения агентов.</w:t>
      </w:r>
    </w:p>
    <w:p w:rsidR="00BD57F6" w:rsidRPr="00196CD8" w:rsidRDefault="00BD57F6" w:rsidP="00196CD8">
      <w:pPr>
        <w:pStyle w:val="a8"/>
        <w:numPr>
          <w:ilvl w:val="0"/>
          <w:numId w:val="34"/>
        </w:numPr>
        <w:spacing w:after="0" w:line="240" w:lineRule="auto"/>
        <w:contextualSpacing w:val="0"/>
        <w:jc w:val="both"/>
        <w:rPr>
          <w:rFonts w:ascii="Times New Roman" w:hAnsi="Times New Roman" w:cs="Times New Roman"/>
          <w:color w:val="000000" w:themeColor="text1"/>
          <w:sz w:val="28"/>
          <w:szCs w:val="28"/>
          <w:u w:val="single"/>
        </w:rPr>
      </w:pPr>
      <w:r w:rsidRPr="00196CD8">
        <w:rPr>
          <w:rFonts w:ascii="Times New Roman" w:hAnsi="Times New Roman" w:cs="Times New Roman"/>
          <w:color w:val="000000" w:themeColor="text1"/>
          <w:sz w:val="28"/>
          <w:szCs w:val="28"/>
          <w:shd w:val="clear" w:color="auto" w:fill="FFFFFF"/>
        </w:rPr>
        <w:t xml:space="preserve">Направленный вычислительный эксперимент: </w:t>
      </w:r>
      <w:proofErr w:type="spellStart"/>
      <w:r w:rsidRPr="00196CD8">
        <w:rPr>
          <w:rFonts w:ascii="Times New Roman" w:hAnsi="Times New Roman" w:cs="Times New Roman"/>
          <w:color w:val="000000" w:themeColor="text1"/>
          <w:sz w:val="28"/>
          <w:szCs w:val="28"/>
          <w:shd w:val="clear" w:color="auto" w:fill="FFFFFF"/>
        </w:rPr>
        <w:t>валидация</w:t>
      </w:r>
      <w:proofErr w:type="spellEnd"/>
      <w:r w:rsidRPr="00196CD8">
        <w:rPr>
          <w:rFonts w:ascii="Times New Roman" w:hAnsi="Times New Roman" w:cs="Times New Roman"/>
          <w:color w:val="000000" w:themeColor="text1"/>
          <w:sz w:val="28"/>
          <w:szCs w:val="28"/>
          <w:shd w:val="clear" w:color="auto" w:fill="FFFFFF"/>
        </w:rPr>
        <w:t xml:space="preserve"> и верификация имитационной модели, планирование эксперимента, виды экспериментов.</w:t>
      </w:r>
    </w:p>
    <w:p w:rsidR="00BD57F6" w:rsidRPr="00196CD8" w:rsidRDefault="00BD57F6" w:rsidP="00196CD8">
      <w:pPr>
        <w:pStyle w:val="a8"/>
        <w:spacing w:after="0" w:line="240" w:lineRule="auto"/>
        <w:ind w:left="750"/>
        <w:jc w:val="both"/>
        <w:rPr>
          <w:rFonts w:ascii="Times New Roman" w:hAnsi="Times New Roman" w:cs="Times New Roman"/>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f3"/>
        <w:numPr>
          <w:ilvl w:val="0"/>
          <w:numId w:val="2"/>
        </w:numPr>
        <w:spacing w:after="0" w:line="240" w:lineRule="auto"/>
        <w:jc w:val="both"/>
        <w:rPr>
          <w:rFonts w:ascii="Times New Roman" w:hAnsi="Times New Roman" w:cs="Times New Roman"/>
          <w:color w:val="000000" w:themeColor="text1"/>
          <w:sz w:val="28"/>
          <w:szCs w:val="28"/>
        </w:rPr>
      </w:pPr>
      <w:proofErr w:type="spellStart"/>
      <w:r w:rsidRPr="00196CD8">
        <w:rPr>
          <w:rFonts w:ascii="Times New Roman" w:hAnsi="Times New Roman" w:cs="Times New Roman"/>
          <w:color w:val="000000" w:themeColor="text1"/>
          <w:sz w:val="28"/>
          <w:szCs w:val="28"/>
        </w:rPr>
        <w:t>Лычкина</w:t>
      </w:r>
      <w:proofErr w:type="spellEnd"/>
      <w:r w:rsidRPr="00196CD8">
        <w:rPr>
          <w:rFonts w:ascii="Times New Roman" w:hAnsi="Times New Roman" w:cs="Times New Roman"/>
          <w:color w:val="000000" w:themeColor="text1"/>
          <w:sz w:val="28"/>
          <w:szCs w:val="28"/>
        </w:rPr>
        <w:t xml:space="preserve"> Н. Н. </w:t>
      </w:r>
      <w:hyperlink r:id="rId23" w:tgtFrame="_blank" w:history="1">
        <w:r w:rsidRPr="00196CD8">
          <w:rPr>
            <w:rFonts w:ascii="Times New Roman" w:hAnsi="Times New Roman" w:cs="Times New Roman"/>
            <w:color w:val="000000" w:themeColor="text1"/>
            <w:sz w:val="28"/>
            <w:szCs w:val="28"/>
          </w:rPr>
          <w:t xml:space="preserve">Имитационное моделирование экономических процессов: - Учебное пособие: </w:t>
        </w:r>
        <w:proofErr w:type="spellStart"/>
        <w:r w:rsidRPr="00196CD8">
          <w:rPr>
            <w:rFonts w:ascii="Times New Roman" w:hAnsi="Times New Roman" w:cs="Times New Roman"/>
            <w:color w:val="000000" w:themeColor="text1"/>
            <w:sz w:val="28"/>
            <w:szCs w:val="28"/>
          </w:rPr>
          <w:t>бакалавриат</w:t>
        </w:r>
        <w:proofErr w:type="spellEnd"/>
      </w:hyperlink>
      <w:r w:rsidRPr="00196CD8">
        <w:rPr>
          <w:rFonts w:ascii="Times New Roman" w:hAnsi="Times New Roman" w:cs="Times New Roman"/>
          <w:color w:val="000000" w:themeColor="text1"/>
          <w:sz w:val="28"/>
          <w:szCs w:val="28"/>
        </w:rPr>
        <w:t xml:space="preserve">, </w:t>
      </w:r>
      <w:proofErr w:type="gramStart"/>
      <w:r w:rsidRPr="00196CD8">
        <w:rPr>
          <w:rFonts w:ascii="Times New Roman" w:hAnsi="Times New Roman" w:cs="Times New Roman"/>
          <w:color w:val="000000" w:themeColor="text1"/>
          <w:sz w:val="28"/>
          <w:szCs w:val="28"/>
        </w:rPr>
        <w:t>М. :</w:t>
      </w:r>
      <w:proofErr w:type="gramEnd"/>
      <w:r w:rsidRPr="00196CD8">
        <w:rPr>
          <w:rFonts w:ascii="Times New Roman" w:hAnsi="Times New Roman" w:cs="Times New Roman"/>
          <w:color w:val="000000" w:themeColor="text1"/>
          <w:sz w:val="28"/>
          <w:szCs w:val="28"/>
        </w:rPr>
        <w:t xml:space="preserve"> ИНФРА-М, 2014</w:t>
      </w:r>
    </w:p>
    <w:p w:rsidR="00BD57F6" w:rsidRPr="00196CD8" w:rsidRDefault="00BD57F6" w:rsidP="00196CD8">
      <w:pPr>
        <w:pStyle w:val="a8"/>
        <w:numPr>
          <w:ilvl w:val="0"/>
          <w:numId w:val="2"/>
        </w:numPr>
        <w:spacing w:after="0" w:line="240" w:lineRule="auto"/>
        <w:contextualSpacing w:val="0"/>
        <w:jc w:val="both"/>
        <w:rPr>
          <w:rFonts w:ascii="Times New Roman" w:hAnsi="Times New Roman" w:cs="Times New Roman"/>
          <w:color w:val="000000" w:themeColor="text1"/>
          <w:sz w:val="28"/>
          <w:szCs w:val="28"/>
          <w:u w:val="single"/>
        </w:rPr>
      </w:pPr>
      <w:proofErr w:type="spellStart"/>
      <w:r w:rsidRPr="00196CD8">
        <w:rPr>
          <w:rFonts w:ascii="Times New Roman" w:hAnsi="Times New Roman" w:cs="Times New Roman"/>
          <w:color w:val="000000" w:themeColor="text1"/>
          <w:sz w:val="28"/>
          <w:szCs w:val="28"/>
        </w:rPr>
        <w:lastRenderedPageBreak/>
        <w:t>Лычкина</w:t>
      </w:r>
      <w:proofErr w:type="spellEnd"/>
      <w:r w:rsidRPr="00196CD8">
        <w:rPr>
          <w:rFonts w:ascii="Times New Roman" w:hAnsi="Times New Roman" w:cs="Times New Roman"/>
          <w:color w:val="000000" w:themeColor="text1"/>
          <w:sz w:val="28"/>
          <w:szCs w:val="28"/>
        </w:rPr>
        <w:t xml:space="preserve"> Н. Н.  Имитационное моделирование экономических процессов: учеб. пособие для студ. вузов/ Н.Н. </w:t>
      </w:r>
      <w:proofErr w:type="spellStart"/>
      <w:r w:rsidRPr="00196CD8">
        <w:rPr>
          <w:rFonts w:ascii="Times New Roman" w:hAnsi="Times New Roman" w:cs="Times New Roman"/>
          <w:color w:val="000000" w:themeColor="text1"/>
          <w:sz w:val="28"/>
          <w:szCs w:val="28"/>
        </w:rPr>
        <w:t>Лычкина</w:t>
      </w:r>
      <w:proofErr w:type="spellEnd"/>
      <w:r w:rsidRPr="00196CD8">
        <w:rPr>
          <w:rFonts w:ascii="Times New Roman" w:hAnsi="Times New Roman" w:cs="Times New Roman"/>
          <w:color w:val="000000" w:themeColor="text1"/>
          <w:sz w:val="28"/>
          <w:szCs w:val="28"/>
        </w:rPr>
        <w:t xml:space="preserve"> (ГУУ) - М.: ИНФРА-М, 2012. Режим доступа: http://www.znanium.com/catalog.php?bookinfo=233661</w:t>
      </w:r>
    </w:p>
    <w:p w:rsidR="00BD57F6" w:rsidRPr="00196CD8" w:rsidRDefault="00BD57F6" w:rsidP="00196CD8">
      <w:pPr>
        <w:spacing w:after="0" w:line="240" w:lineRule="auto"/>
        <w:jc w:val="both"/>
        <w:rPr>
          <w:rFonts w:ascii="Times New Roman" w:hAnsi="Times New Roman" w:cs="Times New Roman"/>
          <w:b/>
          <w:bCs/>
          <w:i/>
          <w:color w:val="000000" w:themeColor="text1"/>
          <w:sz w:val="28"/>
          <w:szCs w:val="28"/>
        </w:rPr>
      </w:pPr>
      <w:r w:rsidRPr="00196CD8">
        <w:rPr>
          <w:rFonts w:ascii="Times New Roman" w:hAnsi="Times New Roman" w:cs="Times New Roman"/>
          <w:i/>
          <w:color w:val="000000" w:themeColor="text1"/>
          <w:sz w:val="28"/>
          <w:szCs w:val="28"/>
          <w:u w:val="single"/>
        </w:rPr>
        <w:t>Дисциплина: «Компьютерная графика»</w:t>
      </w:r>
    </w:p>
    <w:p w:rsidR="00BD57F6" w:rsidRPr="00196CD8" w:rsidRDefault="00BD57F6" w:rsidP="00196CD8">
      <w:pPr>
        <w:pStyle w:val="a8"/>
        <w:numPr>
          <w:ilvl w:val="0"/>
          <w:numId w:val="34"/>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Виды компьютерной графики. Представление графических данных, форматы графических файлов.</w:t>
      </w:r>
    </w:p>
    <w:p w:rsidR="00BD57F6" w:rsidRPr="00196CD8" w:rsidRDefault="00BD57F6" w:rsidP="00196CD8">
      <w:pPr>
        <w:pStyle w:val="a8"/>
        <w:numPr>
          <w:ilvl w:val="0"/>
          <w:numId w:val="34"/>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Цветовые модели.</w:t>
      </w:r>
    </w:p>
    <w:p w:rsidR="00BD57F6" w:rsidRPr="00196CD8" w:rsidRDefault="00BD57F6" w:rsidP="00196CD8">
      <w:pPr>
        <w:pStyle w:val="a8"/>
        <w:numPr>
          <w:ilvl w:val="0"/>
          <w:numId w:val="34"/>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Аффинные преобразования, свойства.</w:t>
      </w:r>
    </w:p>
    <w:p w:rsidR="00BD57F6" w:rsidRPr="00196CD8" w:rsidRDefault="00BD57F6" w:rsidP="00196CD8">
      <w:pPr>
        <w:pStyle w:val="a8"/>
        <w:numPr>
          <w:ilvl w:val="0"/>
          <w:numId w:val="34"/>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Базовые алгоритмы растровой графики.</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8"/>
        <w:numPr>
          <w:ilvl w:val="0"/>
          <w:numId w:val="14"/>
        </w:numPr>
        <w:spacing w:after="0" w:line="240" w:lineRule="auto"/>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Сиденко Л.А. Компьютерная графика и геометрическое моделирование: Учебное пособие. – </w:t>
      </w:r>
      <w:proofErr w:type="gramStart"/>
      <w:r w:rsidRPr="00196CD8">
        <w:rPr>
          <w:rFonts w:ascii="Times New Roman" w:hAnsi="Times New Roman" w:cs="Times New Roman"/>
          <w:color w:val="000000" w:themeColor="text1"/>
          <w:sz w:val="28"/>
          <w:szCs w:val="28"/>
        </w:rPr>
        <w:t>СПб.:</w:t>
      </w:r>
      <w:proofErr w:type="gramEnd"/>
      <w:r w:rsidRPr="00196CD8">
        <w:rPr>
          <w:rFonts w:ascii="Times New Roman" w:hAnsi="Times New Roman" w:cs="Times New Roman"/>
          <w:color w:val="000000" w:themeColor="text1"/>
          <w:sz w:val="28"/>
          <w:szCs w:val="28"/>
        </w:rPr>
        <w:t xml:space="preserve"> Питер, 2009. – 224 с.</w:t>
      </w:r>
    </w:p>
    <w:p w:rsidR="00BD57F6" w:rsidRPr="00196CD8" w:rsidRDefault="00BD57F6" w:rsidP="00196CD8">
      <w:pPr>
        <w:pStyle w:val="a8"/>
        <w:numPr>
          <w:ilvl w:val="0"/>
          <w:numId w:val="14"/>
        </w:numPr>
        <w:spacing w:after="0" w:line="240" w:lineRule="auto"/>
        <w:jc w:val="both"/>
        <w:rPr>
          <w:rFonts w:ascii="Times New Roman" w:hAnsi="Times New Roman" w:cs="Times New Roman"/>
          <w:color w:val="000000" w:themeColor="text1"/>
          <w:sz w:val="28"/>
          <w:szCs w:val="28"/>
        </w:rPr>
      </w:pPr>
      <w:proofErr w:type="spellStart"/>
      <w:r w:rsidRPr="00196CD8">
        <w:rPr>
          <w:rFonts w:ascii="Times New Roman" w:hAnsi="Times New Roman" w:cs="Times New Roman"/>
          <w:color w:val="000000" w:themeColor="text1"/>
          <w:sz w:val="28"/>
          <w:szCs w:val="28"/>
        </w:rPr>
        <w:t>Порев</w:t>
      </w:r>
      <w:proofErr w:type="spellEnd"/>
      <w:r w:rsidRPr="00196CD8">
        <w:rPr>
          <w:rFonts w:ascii="Times New Roman" w:hAnsi="Times New Roman" w:cs="Times New Roman"/>
          <w:color w:val="000000" w:themeColor="text1"/>
          <w:sz w:val="28"/>
          <w:szCs w:val="28"/>
        </w:rPr>
        <w:t xml:space="preserve"> В.Н. Компьютерная графика. </w:t>
      </w:r>
      <w:proofErr w:type="gramStart"/>
      <w:r w:rsidRPr="00196CD8">
        <w:rPr>
          <w:rFonts w:ascii="Times New Roman" w:hAnsi="Times New Roman" w:cs="Times New Roman"/>
          <w:color w:val="000000" w:themeColor="text1"/>
          <w:sz w:val="28"/>
          <w:szCs w:val="28"/>
        </w:rPr>
        <w:t>СПБ.:</w:t>
      </w:r>
      <w:proofErr w:type="gramEnd"/>
      <w:r w:rsidRPr="00196CD8">
        <w:rPr>
          <w:rFonts w:ascii="Times New Roman" w:hAnsi="Times New Roman" w:cs="Times New Roman"/>
          <w:color w:val="000000" w:themeColor="text1"/>
          <w:sz w:val="28"/>
          <w:szCs w:val="28"/>
        </w:rPr>
        <w:t>БХВ-Петербург, 2002 – 432 с.</w:t>
      </w:r>
    </w:p>
    <w:p w:rsidR="00BD57F6" w:rsidRPr="00196CD8" w:rsidRDefault="00BD57F6" w:rsidP="00196CD8">
      <w:pPr>
        <w:spacing w:after="0" w:line="240" w:lineRule="auto"/>
        <w:jc w:val="both"/>
        <w:rPr>
          <w:rFonts w:ascii="Times New Roman" w:hAnsi="Times New Roman" w:cs="Times New Roman"/>
          <w:color w:val="000000" w:themeColor="text1"/>
          <w:sz w:val="28"/>
          <w:szCs w:val="28"/>
          <w:u w:val="single"/>
        </w:rPr>
      </w:pPr>
    </w:p>
    <w:p w:rsidR="00BD57F6" w:rsidRPr="00196CD8" w:rsidRDefault="00BD57F6" w:rsidP="00196CD8">
      <w:pPr>
        <w:spacing w:after="0" w:line="240" w:lineRule="auto"/>
        <w:jc w:val="both"/>
        <w:rPr>
          <w:rFonts w:ascii="Times New Roman" w:hAnsi="Times New Roman" w:cs="Times New Roman"/>
          <w:i/>
          <w:color w:val="000000" w:themeColor="text1"/>
          <w:sz w:val="28"/>
          <w:szCs w:val="28"/>
          <w:u w:val="single"/>
        </w:rPr>
      </w:pPr>
      <w:r w:rsidRPr="00196CD8">
        <w:rPr>
          <w:rFonts w:ascii="Times New Roman" w:hAnsi="Times New Roman" w:cs="Times New Roman"/>
          <w:i/>
          <w:color w:val="000000" w:themeColor="text1"/>
          <w:sz w:val="28"/>
          <w:szCs w:val="28"/>
          <w:u w:val="single"/>
        </w:rPr>
        <w:t>Дисциплина «Системное и прикладное программное обеспечение»</w:t>
      </w:r>
    </w:p>
    <w:p w:rsidR="00BD57F6" w:rsidRPr="00196CD8" w:rsidRDefault="00BD57F6" w:rsidP="00196CD8">
      <w:pPr>
        <w:pStyle w:val="a8"/>
        <w:numPr>
          <w:ilvl w:val="0"/>
          <w:numId w:val="45"/>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Основные типы операционных систем и принципы управления ресурсами вычислительной системы.</w:t>
      </w:r>
    </w:p>
    <w:p w:rsidR="00BD57F6" w:rsidRPr="00196CD8" w:rsidRDefault="00BD57F6" w:rsidP="00196CD8">
      <w:pPr>
        <w:pStyle w:val="a8"/>
        <w:numPr>
          <w:ilvl w:val="0"/>
          <w:numId w:val="45"/>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Компьютерные сети, протоколы передачи информации и сетевые сервисы.</w:t>
      </w: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8"/>
        <w:numPr>
          <w:ilvl w:val="0"/>
          <w:numId w:val="15"/>
        </w:numPr>
        <w:spacing w:after="0" w:line="240" w:lineRule="auto"/>
        <w:ind w:left="0" w:firstLine="567"/>
        <w:jc w:val="both"/>
        <w:rPr>
          <w:rStyle w:val="af"/>
          <w:rFonts w:ascii="Times New Roman" w:hAnsi="Times New Roman"/>
          <w:color w:val="000000" w:themeColor="text1"/>
          <w:sz w:val="28"/>
          <w:szCs w:val="28"/>
        </w:rPr>
      </w:pPr>
      <w:proofErr w:type="spellStart"/>
      <w:r w:rsidRPr="00196CD8">
        <w:rPr>
          <w:rFonts w:ascii="Times New Roman" w:hAnsi="Times New Roman" w:cs="Times New Roman"/>
          <w:color w:val="000000" w:themeColor="text1"/>
          <w:sz w:val="28"/>
          <w:szCs w:val="28"/>
        </w:rPr>
        <w:t>Тейнсли</w:t>
      </w:r>
      <w:proofErr w:type="spellEnd"/>
      <w:r w:rsidRPr="00196CD8">
        <w:rPr>
          <w:rFonts w:ascii="Times New Roman" w:hAnsi="Times New Roman" w:cs="Times New Roman"/>
          <w:color w:val="000000" w:themeColor="text1"/>
          <w:sz w:val="28"/>
          <w:szCs w:val="28"/>
        </w:rPr>
        <w:t xml:space="preserve"> Д. LINUX и UNIX: Программирование в </w:t>
      </w:r>
      <w:proofErr w:type="spellStart"/>
      <w:r w:rsidRPr="00196CD8">
        <w:rPr>
          <w:rFonts w:ascii="Times New Roman" w:hAnsi="Times New Roman" w:cs="Times New Roman"/>
          <w:color w:val="000000" w:themeColor="text1"/>
          <w:sz w:val="28"/>
          <w:szCs w:val="28"/>
        </w:rPr>
        <w:t>shell</w:t>
      </w:r>
      <w:proofErr w:type="spellEnd"/>
      <w:r w:rsidRPr="00196CD8">
        <w:rPr>
          <w:rFonts w:ascii="Times New Roman" w:hAnsi="Times New Roman" w:cs="Times New Roman"/>
          <w:color w:val="000000" w:themeColor="text1"/>
          <w:sz w:val="28"/>
          <w:szCs w:val="28"/>
        </w:rPr>
        <w:t xml:space="preserve">. Руководство разработчика: Пер. с англ. - К.: Издательская группа BHV, 2001. - 464с. </w:t>
      </w:r>
      <w:hyperlink r:id="rId24" w:history="1">
        <w:r w:rsidRPr="00196CD8">
          <w:rPr>
            <w:rStyle w:val="af"/>
            <w:rFonts w:ascii="Times New Roman" w:hAnsi="Times New Roman"/>
            <w:color w:val="000000" w:themeColor="text1"/>
            <w:sz w:val="28"/>
            <w:szCs w:val="28"/>
          </w:rPr>
          <w:t>http://www.proklondike.com/books/unix/teinsly_linux_unix.html</w:t>
        </w:r>
      </w:hyperlink>
    </w:p>
    <w:p w:rsidR="00BD57F6" w:rsidRPr="00196CD8" w:rsidRDefault="00BD57F6" w:rsidP="00196CD8">
      <w:pPr>
        <w:pStyle w:val="a8"/>
        <w:numPr>
          <w:ilvl w:val="0"/>
          <w:numId w:val="15"/>
        </w:numPr>
        <w:spacing w:after="0" w:line="240" w:lineRule="auto"/>
        <w:ind w:left="0" w:firstLine="567"/>
        <w:jc w:val="both"/>
        <w:rPr>
          <w:rFonts w:ascii="Times New Roman" w:hAnsi="Times New Roman" w:cs="Times New Roman"/>
          <w:color w:val="000000" w:themeColor="text1"/>
          <w:sz w:val="28"/>
          <w:szCs w:val="28"/>
        </w:rPr>
      </w:pPr>
      <w:proofErr w:type="spellStart"/>
      <w:r w:rsidRPr="00196CD8">
        <w:rPr>
          <w:rFonts w:ascii="Times New Roman" w:hAnsi="Times New Roman" w:cs="Times New Roman"/>
          <w:color w:val="000000" w:themeColor="text1"/>
          <w:sz w:val="28"/>
          <w:szCs w:val="28"/>
        </w:rPr>
        <w:t>Уэлш</w:t>
      </w:r>
      <w:proofErr w:type="spellEnd"/>
      <w:r w:rsidRPr="00196CD8">
        <w:rPr>
          <w:rFonts w:ascii="Times New Roman" w:hAnsi="Times New Roman" w:cs="Times New Roman"/>
          <w:color w:val="000000" w:themeColor="text1"/>
          <w:sz w:val="28"/>
          <w:szCs w:val="28"/>
        </w:rPr>
        <w:t xml:space="preserve">, </w:t>
      </w:r>
      <w:proofErr w:type="spellStart"/>
      <w:r w:rsidRPr="00196CD8">
        <w:rPr>
          <w:rFonts w:ascii="Times New Roman" w:hAnsi="Times New Roman" w:cs="Times New Roman"/>
          <w:color w:val="000000" w:themeColor="text1"/>
          <w:sz w:val="28"/>
          <w:szCs w:val="28"/>
        </w:rPr>
        <w:t>Брент</w:t>
      </w:r>
      <w:proofErr w:type="spellEnd"/>
      <w:r w:rsidRPr="00196CD8">
        <w:rPr>
          <w:rFonts w:ascii="Times New Roman" w:hAnsi="Times New Roman" w:cs="Times New Roman"/>
          <w:color w:val="000000" w:themeColor="text1"/>
          <w:sz w:val="28"/>
          <w:szCs w:val="28"/>
        </w:rPr>
        <w:t xml:space="preserve"> Б., Джонс, Кент, </w:t>
      </w:r>
      <w:proofErr w:type="spellStart"/>
      <w:r w:rsidRPr="00196CD8">
        <w:rPr>
          <w:rFonts w:ascii="Times New Roman" w:hAnsi="Times New Roman" w:cs="Times New Roman"/>
          <w:color w:val="000000" w:themeColor="text1"/>
          <w:sz w:val="28"/>
          <w:szCs w:val="28"/>
        </w:rPr>
        <w:t>Хоббс</w:t>
      </w:r>
      <w:proofErr w:type="spellEnd"/>
      <w:r w:rsidRPr="00196CD8">
        <w:rPr>
          <w:rFonts w:ascii="Times New Roman" w:hAnsi="Times New Roman" w:cs="Times New Roman"/>
          <w:color w:val="000000" w:themeColor="text1"/>
          <w:sz w:val="28"/>
          <w:szCs w:val="28"/>
        </w:rPr>
        <w:t xml:space="preserve">, Джефри Практическое программирование на </w:t>
      </w:r>
      <w:proofErr w:type="spellStart"/>
      <w:r w:rsidRPr="00196CD8">
        <w:rPr>
          <w:rFonts w:ascii="Times New Roman" w:hAnsi="Times New Roman" w:cs="Times New Roman"/>
          <w:color w:val="000000" w:themeColor="text1"/>
          <w:sz w:val="28"/>
          <w:szCs w:val="28"/>
          <w:lang w:val="en-US"/>
        </w:rPr>
        <w:t>Tcl</w:t>
      </w:r>
      <w:proofErr w:type="spellEnd"/>
      <w:r w:rsidRPr="00196CD8">
        <w:rPr>
          <w:rFonts w:ascii="Times New Roman" w:hAnsi="Times New Roman" w:cs="Times New Roman"/>
          <w:color w:val="000000" w:themeColor="text1"/>
          <w:sz w:val="28"/>
          <w:szCs w:val="28"/>
        </w:rPr>
        <w:t xml:space="preserve"> и </w:t>
      </w:r>
      <w:proofErr w:type="spellStart"/>
      <w:r w:rsidRPr="00196CD8">
        <w:rPr>
          <w:rFonts w:ascii="Times New Roman" w:hAnsi="Times New Roman" w:cs="Times New Roman"/>
          <w:color w:val="000000" w:themeColor="text1"/>
          <w:sz w:val="28"/>
          <w:szCs w:val="28"/>
          <w:lang w:val="en-US"/>
        </w:rPr>
        <w:t>Tk</w:t>
      </w:r>
      <w:proofErr w:type="spellEnd"/>
      <w:r w:rsidRPr="00196CD8">
        <w:rPr>
          <w:rFonts w:ascii="Times New Roman" w:hAnsi="Times New Roman" w:cs="Times New Roman"/>
          <w:color w:val="000000" w:themeColor="text1"/>
          <w:sz w:val="28"/>
          <w:szCs w:val="28"/>
        </w:rPr>
        <w:t xml:space="preserve">, 4-е издание. М.: Издательский дом “Вильямс”, 2004, - 1136с. </w:t>
      </w:r>
      <w:hyperlink r:id="rId25" w:history="1">
        <w:r w:rsidRPr="00196CD8">
          <w:rPr>
            <w:rStyle w:val="af"/>
            <w:rFonts w:ascii="Times New Roman" w:hAnsi="Times New Roman"/>
            <w:color w:val="000000" w:themeColor="text1"/>
            <w:sz w:val="28"/>
            <w:szCs w:val="28"/>
          </w:rPr>
          <w:t>http://www.libkruz.com/books/10174.html</w:t>
        </w:r>
      </w:hyperlink>
    </w:p>
    <w:p w:rsidR="00BD57F6" w:rsidRPr="00196CD8" w:rsidRDefault="00BD57F6" w:rsidP="00196CD8">
      <w:pPr>
        <w:pStyle w:val="a8"/>
        <w:numPr>
          <w:ilvl w:val="0"/>
          <w:numId w:val="15"/>
        </w:numPr>
        <w:spacing w:after="0" w:line="240" w:lineRule="auto"/>
        <w:ind w:left="0" w:firstLine="567"/>
        <w:jc w:val="both"/>
        <w:rPr>
          <w:rFonts w:ascii="Times New Roman" w:hAnsi="Times New Roman" w:cs="Times New Roman"/>
          <w:color w:val="000000" w:themeColor="text1"/>
          <w:sz w:val="28"/>
          <w:szCs w:val="28"/>
        </w:rPr>
      </w:pPr>
      <w:proofErr w:type="spellStart"/>
      <w:r w:rsidRPr="00196CD8">
        <w:rPr>
          <w:rFonts w:ascii="Times New Roman" w:hAnsi="Times New Roman" w:cs="Times New Roman"/>
          <w:color w:val="000000" w:themeColor="text1"/>
          <w:sz w:val="28"/>
          <w:szCs w:val="28"/>
        </w:rPr>
        <w:t>Фридл</w:t>
      </w:r>
      <w:proofErr w:type="spellEnd"/>
      <w:r w:rsidRPr="00196CD8">
        <w:rPr>
          <w:rFonts w:ascii="Times New Roman" w:hAnsi="Times New Roman" w:cs="Times New Roman"/>
          <w:color w:val="000000" w:themeColor="text1"/>
          <w:sz w:val="28"/>
          <w:szCs w:val="28"/>
        </w:rPr>
        <w:t xml:space="preserve"> Дж. Регулярные выражения.3-изд. - </w:t>
      </w:r>
      <w:proofErr w:type="gramStart"/>
      <w:r w:rsidRPr="00196CD8">
        <w:rPr>
          <w:rFonts w:ascii="Times New Roman" w:hAnsi="Times New Roman" w:cs="Times New Roman"/>
          <w:color w:val="000000" w:themeColor="text1"/>
          <w:sz w:val="28"/>
          <w:szCs w:val="28"/>
        </w:rPr>
        <w:t>СПб.:</w:t>
      </w:r>
      <w:proofErr w:type="gramEnd"/>
      <w:r w:rsidRPr="00196CD8">
        <w:rPr>
          <w:rFonts w:ascii="Times New Roman" w:hAnsi="Times New Roman" w:cs="Times New Roman"/>
          <w:color w:val="000000" w:themeColor="text1"/>
          <w:sz w:val="28"/>
          <w:szCs w:val="28"/>
        </w:rPr>
        <w:t xml:space="preserve"> Символ-Плюс, 2008. - 608с. </w:t>
      </w:r>
      <w:hyperlink r:id="rId26" w:history="1">
        <w:r w:rsidRPr="00196CD8">
          <w:rPr>
            <w:rStyle w:val="af"/>
            <w:rFonts w:ascii="Times New Roman" w:hAnsi="Times New Roman"/>
            <w:color w:val="000000" w:themeColor="text1"/>
            <w:sz w:val="28"/>
            <w:szCs w:val="28"/>
          </w:rPr>
          <w:t>http://www.proklondike.com/books/codingproch/regular_expressions.html</w:t>
        </w:r>
      </w:hyperlink>
    </w:p>
    <w:p w:rsidR="00BD57F6" w:rsidRPr="00196CD8" w:rsidRDefault="00BD57F6" w:rsidP="00196CD8">
      <w:pPr>
        <w:spacing w:after="0" w:line="240" w:lineRule="auto"/>
        <w:jc w:val="both"/>
        <w:rPr>
          <w:rFonts w:ascii="Times New Roman" w:hAnsi="Times New Roman" w:cs="Times New Roman"/>
          <w:i/>
          <w:color w:val="000000" w:themeColor="text1"/>
          <w:sz w:val="28"/>
          <w:szCs w:val="28"/>
          <w:u w:val="single"/>
        </w:rPr>
      </w:pPr>
    </w:p>
    <w:p w:rsidR="00BD57F6" w:rsidRPr="00196CD8" w:rsidRDefault="00BD57F6" w:rsidP="00196CD8">
      <w:pPr>
        <w:spacing w:after="0" w:line="240" w:lineRule="auto"/>
        <w:jc w:val="both"/>
        <w:rPr>
          <w:rFonts w:ascii="Times New Roman" w:hAnsi="Times New Roman" w:cs="Times New Roman"/>
          <w:b/>
          <w:bCs/>
          <w:i/>
          <w:color w:val="000000" w:themeColor="text1"/>
          <w:sz w:val="28"/>
          <w:szCs w:val="28"/>
          <w:u w:val="single"/>
        </w:rPr>
      </w:pPr>
      <w:r w:rsidRPr="00196CD8">
        <w:rPr>
          <w:rFonts w:ascii="Times New Roman" w:hAnsi="Times New Roman" w:cs="Times New Roman"/>
          <w:i/>
          <w:color w:val="000000" w:themeColor="text1"/>
          <w:sz w:val="28"/>
          <w:szCs w:val="28"/>
          <w:u w:val="single"/>
        </w:rPr>
        <w:t xml:space="preserve">Дисциплина «Языки программирования и методы трансляции» </w:t>
      </w:r>
    </w:p>
    <w:p w:rsidR="00BD57F6" w:rsidRPr="00196CD8" w:rsidRDefault="00BD57F6" w:rsidP="00196CD8">
      <w:pPr>
        <w:pStyle w:val="a8"/>
        <w:numPr>
          <w:ilvl w:val="0"/>
          <w:numId w:val="46"/>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Категории языков программирования. Факторы, влияющие на разработку языка программирования.</w:t>
      </w:r>
    </w:p>
    <w:p w:rsidR="00BD57F6" w:rsidRPr="00196CD8" w:rsidRDefault="00BD57F6" w:rsidP="00196CD8">
      <w:pPr>
        <w:pStyle w:val="a8"/>
        <w:numPr>
          <w:ilvl w:val="0"/>
          <w:numId w:val="46"/>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Три общих метода реализации языков программирования </w:t>
      </w:r>
    </w:p>
    <w:p w:rsidR="00BD57F6" w:rsidRPr="00196CD8" w:rsidRDefault="00BD57F6" w:rsidP="00196CD8">
      <w:pPr>
        <w:pStyle w:val="a8"/>
        <w:numPr>
          <w:ilvl w:val="0"/>
          <w:numId w:val="46"/>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Структурное программирование. Минимальный набор управляющих структур. </w:t>
      </w:r>
    </w:p>
    <w:p w:rsidR="00BD57F6" w:rsidRPr="00196CD8" w:rsidRDefault="00BD57F6" w:rsidP="00196CD8">
      <w:pPr>
        <w:pStyle w:val="a8"/>
        <w:numPr>
          <w:ilvl w:val="0"/>
          <w:numId w:val="46"/>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Технология </w:t>
      </w:r>
      <w:r w:rsidRPr="00196CD8">
        <w:rPr>
          <w:rFonts w:ascii="Times New Roman" w:hAnsi="Times New Roman" w:cs="Times New Roman"/>
          <w:color w:val="000000" w:themeColor="text1"/>
          <w:sz w:val="28"/>
          <w:szCs w:val="28"/>
          <w:lang w:val="en-US"/>
        </w:rPr>
        <w:t>Microsoft</w:t>
      </w:r>
      <w:r w:rsidRPr="00196CD8">
        <w:rPr>
          <w:rFonts w:ascii="Times New Roman" w:hAnsi="Times New Roman" w:cs="Times New Roman"/>
          <w:color w:val="000000" w:themeColor="text1"/>
          <w:sz w:val="28"/>
          <w:szCs w:val="28"/>
        </w:rPr>
        <w:t>.</w:t>
      </w:r>
      <w:r w:rsidRPr="00196CD8">
        <w:rPr>
          <w:rFonts w:ascii="Times New Roman" w:hAnsi="Times New Roman" w:cs="Times New Roman"/>
          <w:color w:val="000000" w:themeColor="text1"/>
          <w:sz w:val="28"/>
          <w:szCs w:val="28"/>
          <w:lang w:val="en-US"/>
        </w:rPr>
        <w:t>Net</w:t>
      </w:r>
      <w:r w:rsidRPr="00196CD8">
        <w:rPr>
          <w:rFonts w:ascii="Times New Roman" w:hAnsi="Times New Roman" w:cs="Times New Roman"/>
          <w:color w:val="000000" w:themeColor="text1"/>
          <w:sz w:val="28"/>
          <w:szCs w:val="28"/>
        </w:rPr>
        <w:t xml:space="preserve">. </w:t>
      </w:r>
      <w:r w:rsidRPr="00196CD8">
        <w:rPr>
          <w:rFonts w:ascii="Times New Roman" w:hAnsi="Times New Roman" w:cs="Times New Roman"/>
          <w:color w:val="000000" w:themeColor="text1"/>
          <w:sz w:val="28"/>
          <w:szCs w:val="28"/>
          <w:lang w:val="en-US"/>
        </w:rPr>
        <w:t>CLR</w:t>
      </w:r>
      <w:r w:rsidRPr="00196CD8">
        <w:rPr>
          <w:rFonts w:ascii="Times New Roman" w:hAnsi="Times New Roman" w:cs="Times New Roman"/>
          <w:color w:val="000000" w:themeColor="text1"/>
          <w:sz w:val="28"/>
          <w:szCs w:val="28"/>
        </w:rPr>
        <w:t xml:space="preserve">, </w:t>
      </w:r>
      <w:r w:rsidRPr="00196CD8">
        <w:rPr>
          <w:rFonts w:ascii="Times New Roman" w:hAnsi="Times New Roman" w:cs="Times New Roman"/>
          <w:color w:val="000000" w:themeColor="text1"/>
          <w:sz w:val="28"/>
          <w:szCs w:val="28"/>
          <w:lang w:val="en-US"/>
        </w:rPr>
        <w:t>IP</w:t>
      </w:r>
      <w:r w:rsidRPr="00196CD8">
        <w:rPr>
          <w:rFonts w:ascii="Times New Roman" w:hAnsi="Times New Roman" w:cs="Times New Roman"/>
          <w:color w:val="000000" w:themeColor="text1"/>
          <w:sz w:val="28"/>
          <w:szCs w:val="28"/>
        </w:rPr>
        <w:t xml:space="preserve">, </w:t>
      </w:r>
      <w:r w:rsidRPr="00196CD8">
        <w:rPr>
          <w:rFonts w:ascii="Times New Roman" w:hAnsi="Times New Roman" w:cs="Times New Roman"/>
          <w:color w:val="000000" w:themeColor="text1"/>
          <w:sz w:val="28"/>
          <w:szCs w:val="28"/>
          <w:lang w:val="en-US"/>
        </w:rPr>
        <w:t>Framework</w:t>
      </w:r>
      <w:r w:rsidRPr="00196CD8">
        <w:rPr>
          <w:rFonts w:ascii="Times New Roman" w:hAnsi="Times New Roman" w:cs="Times New Roman"/>
          <w:color w:val="000000" w:themeColor="text1"/>
          <w:sz w:val="28"/>
          <w:szCs w:val="28"/>
        </w:rPr>
        <w:t>.</w:t>
      </w:r>
    </w:p>
    <w:p w:rsidR="00BD57F6" w:rsidRPr="00196CD8" w:rsidRDefault="00BD57F6" w:rsidP="00196CD8">
      <w:pPr>
        <w:spacing w:after="0" w:line="240" w:lineRule="auto"/>
        <w:jc w:val="both"/>
        <w:rPr>
          <w:rFonts w:ascii="Times New Roman" w:hAnsi="Times New Roman" w:cs="Times New Roman"/>
          <w:b/>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d"/>
        <w:numPr>
          <w:ilvl w:val="0"/>
          <w:numId w:val="16"/>
        </w:numPr>
        <w:spacing w:after="0"/>
        <w:ind w:left="0" w:firstLine="567"/>
        <w:jc w:val="both"/>
        <w:rPr>
          <w:rFonts w:cs="Times New Roman"/>
          <w:bCs/>
          <w:color w:val="000000" w:themeColor="text1"/>
          <w:sz w:val="28"/>
          <w:szCs w:val="28"/>
        </w:rPr>
      </w:pPr>
      <w:r w:rsidRPr="00196CD8">
        <w:rPr>
          <w:rFonts w:cs="Times New Roman"/>
          <w:color w:val="000000" w:themeColor="text1"/>
          <w:sz w:val="28"/>
          <w:szCs w:val="28"/>
        </w:rPr>
        <w:t xml:space="preserve">Свердлов С.З. Языки программирования и методы трансляции: учебное пособие для студентов вузов, обучающихся по направлению </w:t>
      </w:r>
      <w:r w:rsidRPr="00196CD8">
        <w:rPr>
          <w:rFonts w:cs="Times New Roman"/>
          <w:color w:val="000000" w:themeColor="text1"/>
          <w:sz w:val="28"/>
          <w:szCs w:val="28"/>
        </w:rPr>
        <w:lastRenderedPageBreak/>
        <w:t xml:space="preserve">подготовки «Прикладная математика и </w:t>
      </w:r>
      <w:proofErr w:type="gramStart"/>
      <w:r w:rsidRPr="00196CD8">
        <w:rPr>
          <w:rFonts w:cs="Times New Roman"/>
          <w:color w:val="000000" w:themeColor="text1"/>
          <w:sz w:val="28"/>
          <w:szCs w:val="28"/>
        </w:rPr>
        <w:t>информатика»-</w:t>
      </w:r>
      <w:proofErr w:type="gramEnd"/>
      <w:r w:rsidRPr="00196CD8">
        <w:rPr>
          <w:rFonts w:cs="Times New Roman"/>
          <w:color w:val="000000" w:themeColor="text1"/>
          <w:sz w:val="28"/>
          <w:szCs w:val="28"/>
        </w:rPr>
        <w:t xml:space="preserve"> СПб.: Питер,2007. Режим доступа: </w:t>
      </w:r>
      <w:proofErr w:type="spellStart"/>
      <w:r w:rsidRPr="00196CD8">
        <w:rPr>
          <w:rFonts w:cs="Times New Roman"/>
          <w:color w:val="000000" w:themeColor="text1"/>
          <w:sz w:val="28"/>
          <w:szCs w:val="28"/>
          <w:lang w:val="en-US"/>
        </w:rPr>
        <w:t>bookfi</w:t>
      </w:r>
      <w:proofErr w:type="spellEnd"/>
      <w:r w:rsidRPr="00196CD8">
        <w:rPr>
          <w:rFonts w:cs="Times New Roman"/>
          <w:color w:val="000000" w:themeColor="text1"/>
          <w:sz w:val="28"/>
          <w:szCs w:val="28"/>
        </w:rPr>
        <w:t>.</w:t>
      </w:r>
      <w:r w:rsidRPr="00196CD8">
        <w:rPr>
          <w:rFonts w:cs="Times New Roman"/>
          <w:color w:val="000000" w:themeColor="text1"/>
          <w:sz w:val="28"/>
          <w:szCs w:val="28"/>
          <w:lang w:val="en-US"/>
        </w:rPr>
        <w:t>org</w:t>
      </w:r>
    </w:p>
    <w:p w:rsidR="00BD57F6" w:rsidRPr="00196CD8" w:rsidRDefault="00BD57F6" w:rsidP="00196CD8">
      <w:pPr>
        <w:pStyle w:val="a8"/>
        <w:numPr>
          <w:ilvl w:val="0"/>
          <w:numId w:val="16"/>
        </w:numPr>
        <w:spacing w:after="0" w:line="240" w:lineRule="auto"/>
        <w:ind w:left="0" w:firstLine="567"/>
        <w:jc w:val="both"/>
        <w:rPr>
          <w:rFonts w:ascii="Times New Roman" w:hAnsi="Times New Roman" w:cs="Times New Roman"/>
          <w:color w:val="000000" w:themeColor="text1"/>
          <w:sz w:val="28"/>
          <w:szCs w:val="28"/>
        </w:rPr>
      </w:pPr>
      <w:proofErr w:type="spellStart"/>
      <w:r w:rsidRPr="00196CD8">
        <w:rPr>
          <w:rFonts w:ascii="Times New Roman" w:hAnsi="Times New Roman" w:cs="Times New Roman"/>
          <w:color w:val="000000" w:themeColor="text1"/>
          <w:sz w:val="28"/>
          <w:szCs w:val="28"/>
        </w:rPr>
        <w:t>Себеста</w:t>
      </w:r>
      <w:proofErr w:type="spellEnd"/>
      <w:r w:rsidRPr="00196CD8">
        <w:rPr>
          <w:rFonts w:ascii="Times New Roman" w:hAnsi="Times New Roman" w:cs="Times New Roman"/>
          <w:color w:val="000000" w:themeColor="text1"/>
          <w:sz w:val="28"/>
          <w:szCs w:val="28"/>
        </w:rPr>
        <w:t xml:space="preserve"> Роберт У. Основные концепции языков программирования / Изд. 5-е – </w:t>
      </w:r>
      <w:proofErr w:type="gramStart"/>
      <w:r w:rsidRPr="00196CD8">
        <w:rPr>
          <w:rFonts w:ascii="Times New Roman" w:hAnsi="Times New Roman" w:cs="Times New Roman"/>
          <w:color w:val="000000" w:themeColor="text1"/>
          <w:sz w:val="28"/>
          <w:szCs w:val="28"/>
        </w:rPr>
        <w:t>М:Вильямс</w:t>
      </w:r>
      <w:proofErr w:type="gramEnd"/>
      <w:r w:rsidRPr="00196CD8">
        <w:rPr>
          <w:rFonts w:ascii="Times New Roman" w:hAnsi="Times New Roman" w:cs="Times New Roman"/>
          <w:color w:val="000000" w:themeColor="text1"/>
          <w:sz w:val="28"/>
          <w:szCs w:val="28"/>
        </w:rPr>
        <w:t xml:space="preserve">, 2000. Режим доступа </w:t>
      </w:r>
      <w:proofErr w:type="spellStart"/>
      <w:r w:rsidRPr="00196CD8">
        <w:rPr>
          <w:rFonts w:ascii="Times New Roman" w:hAnsi="Times New Roman" w:cs="Times New Roman"/>
          <w:color w:val="000000" w:themeColor="text1"/>
          <w:sz w:val="28"/>
          <w:szCs w:val="28"/>
          <w:lang w:val="en-US"/>
        </w:rPr>
        <w:t>bookfi</w:t>
      </w:r>
      <w:proofErr w:type="spellEnd"/>
      <w:r w:rsidRPr="00196CD8">
        <w:rPr>
          <w:rFonts w:ascii="Times New Roman" w:hAnsi="Times New Roman" w:cs="Times New Roman"/>
          <w:color w:val="000000" w:themeColor="text1"/>
          <w:sz w:val="28"/>
          <w:szCs w:val="28"/>
        </w:rPr>
        <w:t>.</w:t>
      </w:r>
      <w:r w:rsidRPr="00196CD8">
        <w:rPr>
          <w:rFonts w:ascii="Times New Roman" w:hAnsi="Times New Roman" w:cs="Times New Roman"/>
          <w:color w:val="000000" w:themeColor="text1"/>
          <w:sz w:val="28"/>
          <w:szCs w:val="28"/>
          <w:lang w:val="en-US"/>
        </w:rPr>
        <w:t>org</w:t>
      </w:r>
    </w:p>
    <w:p w:rsidR="00BD57F6" w:rsidRPr="00196CD8" w:rsidRDefault="00BD57F6" w:rsidP="00196CD8">
      <w:pPr>
        <w:spacing w:after="0" w:line="240" w:lineRule="auto"/>
        <w:jc w:val="both"/>
        <w:rPr>
          <w:rFonts w:ascii="Times New Roman" w:hAnsi="Times New Roman" w:cs="Times New Roman"/>
          <w:color w:val="000000" w:themeColor="text1"/>
          <w:sz w:val="28"/>
          <w:szCs w:val="28"/>
          <w:u w:val="single"/>
        </w:rPr>
      </w:pPr>
    </w:p>
    <w:p w:rsidR="00BD57F6" w:rsidRPr="00196CD8" w:rsidRDefault="00BD57F6" w:rsidP="00196CD8">
      <w:pPr>
        <w:spacing w:after="0" w:line="240" w:lineRule="auto"/>
        <w:jc w:val="both"/>
        <w:rPr>
          <w:rFonts w:ascii="Times New Roman" w:hAnsi="Times New Roman" w:cs="Times New Roman"/>
          <w:b/>
          <w:bCs/>
          <w:i/>
          <w:color w:val="000000" w:themeColor="text1"/>
          <w:sz w:val="28"/>
          <w:szCs w:val="28"/>
          <w:u w:val="single"/>
        </w:rPr>
      </w:pPr>
      <w:r w:rsidRPr="00196CD8">
        <w:rPr>
          <w:rFonts w:ascii="Times New Roman" w:hAnsi="Times New Roman" w:cs="Times New Roman"/>
          <w:i/>
          <w:color w:val="000000" w:themeColor="text1"/>
          <w:sz w:val="28"/>
          <w:szCs w:val="28"/>
          <w:u w:val="single"/>
        </w:rPr>
        <w:t xml:space="preserve">Дисциплина «Базы данных» </w:t>
      </w:r>
    </w:p>
    <w:p w:rsidR="00BD57F6" w:rsidRPr="00196CD8" w:rsidRDefault="00BD57F6" w:rsidP="00196CD8">
      <w:pPr>
        <w:pStyle w:val="a8"/>
        <w:numPr>
          <w:ilvl w:val="0"/>
          <w:numId w:val="47"/>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Базы данных: понятие, структура и состав, особенности использования. Системы управления базами данных. Интеграция с программными приложениями.</w:t>
      </w:r>
    </w:p>
    <w:p w:rsidR="00BD57F6" w:rsidRPr="00196CD8" w:rsidRDefault="00BD57F6" w:rsidP="00196CD8">
      <w:pPr>
        <w:pStyle w:val="a8"/>
        <w:numPr>
          <w:ilvl w:val="0"/>
          <w:numId w:val="47"/>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Модели баз данных. Нормальные формы. Особенности построения моделей базы данных.</w:t>
      </w:r>
    </w:p>
    <w:p w:rsidR="00BD57F6" w:rsidRPr="00196CD8" w:rsidRDefault="00BD57F6" w:rsidP="00196CD8">
      <w:pPr>
        <w:pStyle w:val="a8"/>
        <w:numPr>
          <w:ilvl w:val="0"/>
          <w:numId w:val="47"/>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Инструментальные средства построения моделей базы данных и специфика их применения.</w:t>
      </w:r>
    </w:p>
    <w:p w:rsidR="00BD57F6" w:rsidRPr="00196CD8" w:rsidRDefault="00BD57F6" w:rsidP="00196CD8">
      <w:pPr>
        <w:pStyle w:val="a8"/>
        <w:numPr>
          <w:ilvl w:val="0"/>
          <w:numId w:val="47"/>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Средства реализации баз данных. Язык </w:t>
      </w:r>
      <w:r w:rsidRPr="00196CD8">
        <w:rPr>
          <w:rFonts w:ascii="Times New Roman" w:hAnsi="Times New Roman" w:cs="Times New Roman"/>
          <w:color w:val="000000" w:themeColor="text1"/>
          <w:sz w:val="28"/>
          <w:szCs w:val="28"/>
          <w:lang w:val="en-US"/>
        </w:rPr>
        <w:t>SQL</w:t>
      </w:r>
      <w:r w:rsidRPr="00196CD8">
        <w:rPr>
          <w:rFonts w:ascii="Times New Roman" w:hAnsi="Times New Roman" w:cs="Times New Roman"/>
          <w:color w:val="000000" w:themeColor="text1"/>
          <w:sz w:val="28"/>
          <w:szCs w:val="28"/>
        </w:rPr>
        <w:t>. Особенности построения запросов к базе данных и обработки данных.</w:t>
      </w:r>
    </w:p>
    <w:p w:rsidR="00BD57F6" w:rsidRPr="00196CD8" w:rsidRDefault="00BD57F6" w:rsidP="00196CD8">
      <w:pPr>
        <w:pStyle w:val="a8"/>
        <w:spacing w:after="0" w:line="240" w:lineRule="auto"/>
        <w:ind w:left="750"/>
        <w:jc w:val="both"/>
        <w:rPr>
          <w:rFonts w:ascii="Times New Roman" w:hAnsi="Times New Roman" w:cs="Times New Roman"/>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8"/>
        <w:numPr>
          <w:ilvl w:val="0"/>
          <w:numId w:val="17"/>
        </w:numPr>
        <w:spacing w:after="0" w:line="240" w:lineRule="auto"/>
        <w:ind w:left="0" w:firstLine="567"/>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Светов Б.Я., </w:t>
      </w:r>
      <w:proofErr w:type="spellStart"/>
      <w:r w:rsidRPr="00196CD8">
        <w:rPr>
          <w:rFonts w:ascii="Times New Roman" w:hAnsi="Times New Roman" w:cs="Times New Roman"/>
          <w:color w:val="000000" w:themeColor="text1"/>
          <w:sz w:val="28"/>
          <w:szCs w:val="28"/>
        </w:rPr>
        <w:t>Цехановский</w:t>
      </w:r>
      <w:proofErr w:type="spellEnd"/>
      <w:r w:rsidRPr="00196CD8">
        <w:rPr>
          <w:rFonts w:ascii="Times New Roman" w:hAnsi="Times New Roman" w:cs="Times New Roman"/>
          <w:color w:val="000000" w:themeColor="text1"/>
          <w:sz w:val="28"/>
          <w:szCs w:val="28"/>
        </w:rPr>
        <w:t xml:space="preserve"> В.В., Чертовской В.Д., Базы данных. Теория и практика, -</w:t>
      </w:r>
      <w:proofErr w:type="gramStart"/>
      <w:r w:rsidRPr="00196CD8">
        <w:rPr>
          <w:rFonts w:ascii="Times New Roman" w:hAnsi="Times New Roman" w:cs="Times New Roman"/>
          <w:color w:val="000000" w:themeColor="text1"/>
          <w:sz w:val="28"/>
          <w:szCs w:val="28"/>
        </w:rPr>
        <w:t>М.:</w:t>
      </w:r>
      <w:proofErr w:type="spellStart"/>
      <w:r w:rsidRPr="00196CD8">
        <w:rPr>
          <w:rFonts w:ascii="Times New Roman" w:hAnsi="Times New Roman" w:cs="Times New Roman"/>
          <w:color w:val="000000" w:themeColor="text1"/>
          <w:sz w:val="28"/>
          <w:szCs w:val="28"/>
        </w:rPr>
        <w:t>Юрайт</w:t>
      </w:r>
      <w:proofErr w:type="spellEnd"/>
      <w:proofErr w:type="gramEnd"/>
      <w:r w:rsidRPr="00196CD8">
        <w:rPr>
          <w:rFonts w:ascii="Times New Roman" w:hAnsi="Times New Roman" w:cs="Times New Roman"/>
          <w:color w:val="000000" w:themeColor="text1"/>
          <w:sz w:val="28"/>
          <w:szCs w:val="28"/>
        </w:rPr>
        <w:t>, 2012.</w:t>
      </w:r>
    </w:p>
    <w:p w:rsidR="00BD57F6" w:rsidRPr="00196CD8" w:rsidRDefault="00BD57F6" w:rsidP="00196CD8">
      <w:pPr>
        <w:pStyle w:val="a8"/>
        <w:numPr>
          <w:ilvl w:val="0"/>
          <w:numId w:val="17"/>
        </w:numPr>
        <w:spacing w:after="0" w:line="240" w:lineRule="auto"/>
        <w:ind w:left="0" w:firstLine="567"/>
        <w:jc w:val="both"/>
        <w:rPr>
          <w:rFonts w:ascii="Times New Roman" w:hAnsi="Times New Roman" w:cs="Times New Roman"/>
          <w:color w:val="000000" w:themeColor="text1"/>
          <w:sz w:val="28"/>
          <w:szCs w:val="28"/>
        </w:rPr>
      </w:pPr>
      <w:proofErr w:type="spellStart"/>
      <w:r w:rsidRPr="00196CD8">
        <w:rPr>
          <w:rFonts w:ascii="Times New Roman" w:hAnsi="Times New Roman" w:cs="Times New Roman"/>
          <w:color w:val="000000" w:themeColor="text1"/>
          <w:sz w:val="28"/>
          <w:szCs w:val="28"/>
        </w:rPr>
        <w:t>Диго</w:t>
      </w:r>
      <w:proofErr w:type="spellEnd"/>
      <w:r w:rsidRPr="00196CD8">
        <w:rPr>
          <w:rFonts w:ascii="Times New Roman" w:hAnsi="Times New Roman" w:cs="Times New Roman"/>
          <w:color w:val="000000" w:themeColor="text1"/>
          <w:sz w:val="28"/>
          <w:szCs w:val="28"/>
        </w:rPr>
        <w:t xml:space="preserve"> С.М., Базы данных: проектирование и использование», - </w:t>
      </w:r>
      <w:proofErr w:type="spellStart"/>
      <w:proofErr w:type="gramStart"/>
      <w:r w:rsidRPr="00196CD8">
        <w:rPr>
          <w:rFonts w:ascii="Times New Roman" w:hAnsi="Times New Roman" w:cs="Times New Roman"/>
          <w:color w:val="000000" w:themeColor="text1"/>
          <w:sz w:val="28"/>
          <w:szCs w:val="28"/>
        </w:rPr>
        <w:t>М.:Финансы</w:t>
      </w:r>
      <w:proofErr w:type="spellEnd"/>
      <w:proofErr w:type="gramEnd"/>
      <w:r w:rsidRPr="00196CD8">
        <w:rPr>
          <w:rFonts w:ascii="Times New Roman" w:hAnsi="Times New Roman" w:cs="Times New Roman"/>
          <w:color w:val="000000" w:themeColor="text1"/>
          <w:sz w:val="28"/>
          <w:szCs w:val="28"/>
        </w:rPr>
        <w:t xml:space="preserve"> и статистика, 2005.</w:t>
      </w:r>
    </w:p>
    <w:p w:rsidR="00BD57F6" w:rsidRPr="00196CD8" w:rsidRDefault="00BD57F6" w:rsidP="00196CD8">
      <w:pPr>
        <w:pStyle w:val="a8"/>
        <w:numPr>
          <w:ilvl w:val="0"/>
          <w:numId w:val="17"/>
        </w:numPr>
        <w:spacing w:after="0" w:line="240" w:lineRule="auto"/>
        <w:ind w:left="0" w:firstLine="567"/>
        <w:contextualSpacing w:val="0"/>
        <w:jc w:val="both"/>
        <w:outlineLvl w:val="0"/>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Крамаренко И.В., Моисеева Е.И. Проектирование баз данных. Язык запросов </w:t>
      </w:r>
      <w:r w:rsidRPr="00196CD8">
        <w:rPr>
          <w:rFonts w:ascii="Times New Roman" w:hAnsi="Times New Roman" w:cs="Times New Roman"/>
          <w:color w:val="000000" w:themeColor="text1"/>
          <w:sz w:val="28"/>
          <w:szCs w:val="28"/>
          <w:lang w:val="en-US"/>
        </w:rPr>
        <w:t>SQL</w:t>
      </w:r>
      <w:r w:rsidRPr="00196CD8">
        <w:rPr>
          <w:rFonts w:ascii="Times New Roman" w:hAnsi="Times New Roman" w:cs="Times New Roman"/>
          <w:color w:val="000000" w:themeColor="text1"/>
          <w:sz w:val="28"/>
          <w:szCs w:val="28"/>
        </w:rPr>
        <w:t>. Выпуск 2. -</w:t>
      </w:r>
      <w:proofErr w:type="gramStart"/>
      <w:r w:rsidRPr="00196CD8">
        <w:rPr>
          <w:rFonts w:ascii="Times New Roman" w:hAnsi="Times New Roman" w:cs="Times New Roman"/>
          <w:color w:val="000000" w:themeColor="text1"/>
          <w:sz w:val="28"/>
          <w:szCs w:val="28"/>
        </w:rPr>
        <w:t>М:ГУУ</w:t>
      </w:r>
      <w:proofErr w:type="gramEnd"/>
      <w:r w:rsidRPr="00196CD8">
        <w:rPr>
          <w:rFonts w:ascii="Times New Roman" w:hAnsi="Times New Roman" w:cs="Times New Roman"/>
          <w:color w:val="000000" w:themeColor="text1"/>
          <w:sz w:val="28"/>
          <w:szCs w:val="28"/>
        </w:rPr>
        <w:t>, 2013.</w:t>
      </w:r>
    </w:p>
    <w:p w:rsidR="00BD57F6" w:rsidRPr="00196CD8" w:rsidRDefault="00BD57F6" w:rsidP="00196CD8">
      <w:pPr>
        <w:spacing w:after="0" w:line="240" w:lineRule="auto"/>
        <w:jc w:val="both"/>
        <w:rPr>
          <w:rFonts w:ascii="Times New Roman" w:hAnsi="Times New Roman" w:cs="Times New Roman"/>
          <w:color w:val="000000" w:themeColor="text1"/>
          <w:sz w:val="28"/>
          <w:szCs w:val="28"/>
          <w:u w:val="single"/>
        </w:rPr>
      </w:pPr>
    </w:p>
    <w:p w:rsidR="00BD57F6" w:rsidRPr="00196CD8" w:rsidRDefault="00BD57F6" w:rsidP="00196CD8">
      <w:pPr>
        <w:spacing w:after="0" w:line="240" w:lineRule="auto"/>
        <w:jc w:val="both"/>
        <w:rPr>
          <w:rFonts w:ascii="Times New Roman" w:hAnsi="Times New Roman" w:cs="Times New Roman"/>
          <w:i/>
          <w:color w:val="000000" w:themeColor="text1"/>
          <w:sz w:val="28"/>
          <w:szCs w:val="28"/>
          <w:u w:val="single"/>
        </w:rPr>
      </w:pPr>
      <w:r w:rsidRPr="00196CD8">
        <w:rPr>
          <w:rFonts w:ascii="Times New Roman" w:hAnsi="Times New Roman" w:cs="Times New Roman"/>
          <w:i/>
          <w:color w:val="000000" w:themeColor="text1"/>
          <w:sz w:val="28"/>
          <w:szCs w:val="28"/>
          <w:u w:val="single"/>
        </w:rPr>
        <w:t xml:space="preserve">Дисциплина: «Алгоритмические языки и программирование» </w:t>
      </w:r>
    </w:p>
    <w:p w:rsidR="00BD57F6" w:rsidRPr="00196CD8" w:rsidRDefault="00BD57F6" w:rsidP="00196CD8">
      <w:pPr>
        <w:pStyle w:val="a8"/>
        <w:numPr>
          <w:ilvl w:val="0"/>
          <w:numId w:val="48"/>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Основные принципы программного проектирования и их содержание: инкапсуляция, полиморфизм, наследование. Определение конструктора и его назначение.</w:t>
      </w:r>
    </w:p>
    <w:p w:rsidR="00BD57F6" w:rsidRPr="00196CD8" w:rsidRDefault="00BD57F6" w:rsidP="00196CD8">
      <w:pPr>
        <w:pStyle w:val="a8"/>
        <w:spacing w:after="0" w:line="240" w:lineRule="auto"/>
        <w:ind w:left="750"/>
        <w:jc w:val="both"/>
        <w:rPr>
          <w:rFonts w:ascii="Times New Roman" w:hAnsi="Times New Roman" w:cs="Times New Roman"/>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f5"/>
        <w:numPr>
          <w:ilvl w:val="0"/>
          <w:numId w:val="24"/>
        </w:numPr>
        <w:ind w:left="0" w:firstLine="0"/>
        <w:jc w:val="both"/>
        <w:rPr>
          <w:rFonts w:ascii="Times New Roman" w:hAnsi="Times New Roman" w:cs="Times New Roman"/>
          <w:color w:val="000000" w:themeColor="text1"/>
          <w:sz w:val="28"/>
          <w:szCs w:val="28"/>
          <w:shd w:val="clear" w:color="auto" w:fill="FFFFFF"/>
        </w:rPr>
      </w:pPr>
      <w:proofErr w:type="spellStart"/>
      <w:r w:rsidRPr="00196CD8">
        <w:rPr>
          <w:rFonts w:ascii="Times New Roman" w:hAnsi="Times New Roman" w:cs="Times New Roman"/>
          <w:color w:val="000000" w:themeColor="text1"/>
          <w:sz w:val="28"/>
          <w:szCs w:val="28"/>
          <w:shd w:val="clear" w:color="auto" w:fill="FFFFFF"/>
        </w:rPr>
        <w:t>VisualBasic</w:t>
      </w:r>
      <w:proofErr w:type="spellEnd"/>
      <w:r w:rsidRPr="00196CD8">
        <w:rPr>
          <w:rFonts w:ascii="Times New Roman" w:hAnsi="Times New Roman" w:cs="Times New Roman"/>
          <w:color w:val="000000" w:themeColor="text1"/>
          <w:sz w:val="28"/>
          <w:szCs w:val="28"/>
          <w:shd w:val="clear" w:color="auto" w:fill="FFFFFF"/>
        </w:rPr>
        <w:t xml:space="preserve"> 6.0 - интегрированная среда проектирования программных </w:t>
      </w:r>
      <w:proofErr w:type="gramStart"/>
      <w:r w:rsidRPr="00196CD8">
        <w:rPr>
          <w:rFonts w:ascii="Times New Roman" w:hAnsi="Times New Roman" w:cs="Times New Roman"/>
          <w:color w:val="000000" w:themeColor="text1"/>
          <w:sz w:val="28"/>
          <w:szCs w:val="28"/>
          <w:shd w:val="clear" w:color="auto" w:fill="FFFFFF"/>
        </w:rPr>
        <w:t>приложений :</w:t>
      </w:r>
      <w:proofErr w:type="gramEnd"/>
      <w:r w:rsidRPr="00196CD8">
        <w:rPr>
          <w:rFonts w:ascii="Times New Roman" w:hAnsi="Times New Roman" w:cs="Times New Roman"/>
          <w:color w:val="000000" w:themeColor="text1"/>
          <w:sz w:val="28"/>
          <w:szCs w:val="28"/>
          <w:shd w:val="clear" w:color="auto" w:fill="FFFFFF"/>
        </w:rPr>
        <w:t xml:space="preserve"> учеб. пособие / И. А. Несмеянов (ГУУ) , В. В. </w:t>
      </w:r>
      <w:proofErr w:type="spellStart"/>
      <w:r w:rsidRPr="00196CD8">
        <w:rPr>
          <w:rFonts w:ascii="Times New Roman" w:hAnsi="Times New Roman" w:cs="Times New Roman"/>
          <w:color w:val="000000" w:themeColor="text1"/>
          <w:sz w:val="28"/>
          <w:szCs w:val="28"/>
          <w:shd w:val="clear" w:color="auto" w:fill="FFFFFF"/>
        </w:rPr>
        <w:t>Барковский</w:t>
      </w:r>
      <w:proofErr w:type="spellEnd"/>
      <w:r w:rsidRPr="00196CD8">
        <w:rPr>
          <w:rFonts w:ascii="Times New Roman" w:hAnsi="Times New Roman" w:cs="Times New Roman"/>
          <w:color w:val="000000" w:themeColor="text1"/>
          <w:sz w:val="28"/>
          <w:szCs w:val="28"/>
          <w:shd w:val="clear" w:color="auto" w:fill="FFFFFF"/>
        </w:rPr>
        <w:t xml:space="preserve"> (ГУУ) , отв. ред. И. А. Несмеянов (ГУУ). - </w:t>
      </w:r>
      <w:proofErr w:type="gramStart"/>
      <w:r w:rsidRPr="00196CD8">
        <w:rPr>
          <w:rFonts w:ascii="Times New Roman" w:hAnsi="Times New Roman" w:cs="Times New Roman"/>
          <w:color w:val="000000" w:themeColor="text1"/>
          <w:sz w:val="28"/>
          <w:szCs w:val="28"/>
          <w:shd w:val="clear" w:color="auto" w:fill="FFFFFF"/>
        </w:rPr>
        <w:t>М. :</w:t>
      </w:r>
      <w:proofErr w:type="gramEnd"/>
      <w:r w:rsidRPr="00196CD8">
        <w:rPr>
          <w:rFonts w:ascii="Times New Roman" w:hAnsi="Times New Roman" w:cs="Times New Roman"/>
          <w:color w:val="000000" w:themeColor="text1"/>
          <w:sz w:val="28"/>
          <w:szCs w:val="28"/>
          <w:shd w:val="clear" w:color="auto" w:fill="FFFFFF"/>
        </w:rPr>
        <w:t xml:space="preserve"> ГУУ , 2007. - 230 </w:t>
      </w:r>
      <w:proofErr w:type="gramStart"/>
      <w:r w:rsidRPr="00196CD8">
        <w:rPr>
          <w:rFonts w:ascii="Times New Roman" w:hAnsi="Times New Roman" w:cs="Times New Roman"/>
          <w:color w:val="000000" w:themeColor="text1"/>
          <w:sz w:val="28"/>
          <w:szCs w:val="28"/>
          <w:shd w:val="clear" w:color="auto" w:fill="FFFFFF"/>
        </w:rPr>
        <w:t>с. :</w:t>
      </w:r>
      <w:proofErr w:type="gramEnd"/>
      <w:r w:rsidRPr="00196CD8">
        <w:rPr>
          <w:rFonts w:ascii="Times New Roman" w:hAnsi="Times New Roman" w:cs="Times New Roman"/>
          <w:color w:val="000000" w:themeColor="text1"/>
          <w:sz w:val="28"/>
          <w:szCs w:val="28"/>
          <w:shd w:val="clear" w:color="auto" w:fill="FFFFFF"/>
        </w:rPr>
        <w:t xml:space="preserve"> рис., табл. Гр. НМС ГУУ</w:t>
      </w:r>
    </w:p>
    <w:p w:rsidR="00BD57F6" w:rsidRPr="00196CD8" w:rsidRDefault="00BD57F6" w:rsidP="00196CD8">
      <w:pPr>
        <w:pStyle w:val="a8"/>
        <w:numPr>
          <w:ilvl w:val="0"/>
          <w:numId w:val="24"/>
        </w:numPr>
        <w:spacing w:after="0" w:line="240" w:lineRule="auto"/>
        <w:ind w:left="0" w:firstLine="0"/>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Харин, В.Н. Информатика. Языки программирования. В 2-х </w:t>
      </w:r>
      <w:proofErr w:type="gramStart"/>
      <w:r w:rsidRPr="00196CD8">
        <w:rPr>
          <w:rFonts w:ascii="Times New Roman" w:hAnsi="Times New Roman" w:cs="Times New Roman"/>
          <w:color w:val="000000" w:themeColor="text1"/>
          <w:sz w:val="28"/>
          <w:szCs w:val="28"/>
        </w:rPr>
        <w:t>ч :</w:t>
      </w:r>
      <w:proofErr w:type="gramEnd"/>
      <w:r w:rsidRPr="00196CD8">
        <w:rPr>
          <w:rFonts w:ascii="Times New Roman" w:hAnsi="Times New Roman" w:cs="Times New Roman"/>
          <w:color w:val="000000" w:themeColor="text1"/>
          <w:sz w:val="28"/>
          <w:szCs w:val="28"/>
        </w:rPr>
        <w:t xml:space="preserve"> учебное пособие / В.Н. Харин, И.С. </w:t>
      </w:r>
      <w:proofErr w:type="spellStart"/>
      <w:r w:rsidRPr="00196CD8">
        <w:rPr>
          <w:rFonts w:ascii="Times New Roman" w:hAnsi="Times New Roman" w:cs="Times New Roman"/>
          <w:color w:val="000000" w:themeColor="text1"/>
          <w:sz w:val="28"/>
          <w:szCs w:val="28"/>
        </w:rPr>
        <w:t>Кущева</w:t>
      </w:r>
      <w:proofErr w:type="spellEnd"/>
      <w:r w:rsidRPr="00196CD8">
        <w:rPr>
          <w:rFonts w:ascii="Times New Roman" w:hAnsi="Times New Roman" w:cs="Times New Roman"/>
          <w:color w:val="000000" w:themeColor="text1"/>
          <w:sz w:val="28"/>
          <w:szCs w:val="28"/>
        </w:rPr>
        <w:t xml:space="preserve">. - </w:t>
      </w:r>
      <w:proofErr w:type="gramStart"/>
      <w:r w:rsidRPr="00196CD8">
        <w:rPr>
          <w:rFonts w:ascii="Times New Roman" w:hAnsi="Times New Roman" w:cs="Times New Roman"/>
          <w:color w:val="000000" w:themeColor="text1"/>
          <w:sz w:val="28"/>
          <w:szCs w:val="28"/>
        </w:rPr>
        <w:t>Воронеж :</w:t>
      </w:r>
      <w:proofErr w:type="gramEnd"/>
      <w:r w:rsidRPr="00196CD8">
        <w:rPr>
          <w:rFonts w:ascii="Times New Roman" w:hAnsi="Times New Roman" w:cs="Times New Roman"/>
          <w:color w:val="000000" w:themeColor="text1"/>
          <w:sz w:val="28"/>
          <w:szCs w:val="28"/>
        </w:rPr>
        <w:t xml:space="preserve"> Воронежская государственная лесотехническая академия, 2007. - Ч. I. Основные понятия языков программирования. - 79 с. - ISBN 978-5-7994-0281-</w:t>
      </w:r>
      <w:proofErr w:type="gramStart"/>
      <w:r w:rsidRPr="00196CD8">
        <w:rPr>
          <w:rFonts w:ascii="Times New Roman" w:hAnsi="Times New Roman" w:cs="Times New Roman"/>
          <w:color w:val="000000" w:themeColor="text1"/>
          <w:sz w:val="28"/>
          <w:szCs w:val="28"/>
        </w:rPr>
        <w:t>5 ;</w:t>
      </w:r>
      <w:proofErr w:type="gramEnd"/>
      <w:r w:rsidRPr="00196CD8">
        <w:rPr>
          <w:rFonts w:ascii="Times New Roman" w:hAnsi="Times New Roman" w:cs="Times New Roman"/>
          <w:color w:val="000000" w:themeColor="text1"/>
          <w:sz w:val="28"/>
          <w:szCs w:val="28"/>
        </w:rPr>
        <w:t xml:space="preserve"> То же [Электронный ресурс]. - URL: </w:t>
      </w:r>
      <w:hyperlink r:id="rId27" w:history="1">
        <w:r w:rsidRPr="00196CD8">
          <w:rPr>
            <w:rStyle w:val="af"/>
            <w:rFonts w:ascii="Times New Roman" w:hAnsi="Times New Roman"/>
            <w:color w:val="000000" w:themeColor="text1"/>
            <w:sz w:val="28"/>
            <w:szCs w:val="28"/>
          </w:rPr>
          <w:t>http://biblioclub.ru/index.php?page=book&amp;id=143253</w:t>
        </w:r>
      </w:hyperlink>
    </w:p>
    <w:p w:rsidR="00BD57F6" w:rsidRPr="00196CD8" w:rsidRDefault="00BD57F6" w:rsidP="00196CD8">
      <w:pPr>
        <w:pStyle w:val="a8"/>
        <w:numPr>
          <w:ilvl w:val="0"/>
          <w:numId w:val="24"/>
        </w:numPr>
        <w:spacing w:after="0" w:line="240" w:lineRule="auto"/>
        <w:ind w:left="0" w:firstLine="0"/>
        <w:contextualSpacing w:val="0"/>
        <w:jc w:val="both"/>
        <w:rPr>
          <w:rFonts w:ascii="Times New Roman" w:hAnsi="Times New Roman" w:cs="Times New Roman"/>
          <w:color w:val="000000" w:themeColor="text1"/>
          <w:sz w:val="28"/>
          <w:szCs w:val="28"/>
          <w:shd w:val="clear" w:color="auto" w:fill="FFFFFF"/>
        </w:rPr>
      </w:pPr>
      <w:r w:rsidRPr="00196CD8">
        <w:rPr>
          <w:rFonts w:ascii="Times New Roman" w:hAnsi="Times New Roman" w:cs="Times New Roman"/>
          <w:color w:val="000000" w:themeColor="text1"/>
          <w:sz w:val="28"/>
          <w:szCs w:val="28"/>
        </w:rPr>
        <w:t xml:space="preserve">Баженова, И.Ю. Язык программирования </w:t>
      </w:r>
      <w:proofErr w:type="spellStart"/>
      <w:r w:rsidRPr="00196CD8">
        <w:rPr>
          <w:rFonts w:ascii="Times New Roman" w:hAnsi="Times New Roman" w:cs="Times New Roman"/>
          <w:color w:val="000000" w:themeColor="text1"/>
          <w:sz w:val="28"/>
          <w:szCs w:val="28"/>
        </w:rPr>
        <w:t>Java</w:t>
      </w:r>
      <w:proofErr w:type="spellEnd"/>
      <w:r w:rsidRPr="00196CD8">
        <w:rPr>
          <w:rFonts w:ascii="Times New Roman" w:hAnsi="Times New Roman" w:cs="Times New Roman"/>
          <w:color w:val="000000" w:themeColor="text1"/>
          <w:sz w:val="28"/>
          <w:szCs w:val="28"/>
        </w:rPr>
        <w:t xml:space="preserve"> / И.Ю. Баженова. - </w:t>
      </w:r>
      <w:proofErr w:type="gramStart"/>
      <w:r w:rsidRPr="00196CD8">
        <w:rPr>
          <w:rFonts w:ascii="Times New Roman" w:hAnsi="Times New Roman" w:cs="Times New Roman"/>
          <w:color w:val="000000" w:themeColor="text1"/>
          <w:sz w:val="28"/>
          <w:szCs w:val="28"/>
        </w:rPr>
        <w:t>М. :</w:t>
      </w:r>
      <w:proofErr w:type="gramEnd"/>
      <w:r w:rsidRPr="00196CD8">
        <w:rPr>
          <w:rFonts w:ascii="Times New Roman" w:hAnsi="Times New Roman" w:cs="Times New Roman"/>
          <w:color w:val="000000" w:themeColor="text1"/>
          <w:sz w:val="28"/>
          <w:szCs w:val="28"/>
        </w:rPr>
        <w:t xml:space="preserve"> Диалог-МИФИ, 2008. - 254 с. - ISBN </w:t>
      </w:r>
      <w:proofErr w:type="gramStart"/>
      <w:r w:rsidRPr="00196CD8">
        <w:rPr>
          <w:rFonts w:ascii="Times New Roman" w:hAnsi="Times New Roman" w:cs="Times New Roman"/>
          <w:color w:val="000000" w:themeColor="text1"/>
          <w:sz w:val="28"/>
          <w:szCs w:val="28"/>
        </w:rPr>
        <w:t>5864040916 ;</w:t>
      </w:r>
      <w:proofErr w:type="gramEnd"/>
      <w:r w:rsidRPr="00196CD8">
        <w:rPr>
          <w:rFonts w:ascii="Times New Roman" w:hAnsi="Times New Roman" w:cs="Times New Roman"/>
          <w:color w:val="000000" w:themeColor="text1"/>
          <w:sz w:val="28"/>
          <w:szCs w:val="28"/>
        </w:rPr>
        <w:t xml:space="preserve"> То же [Электронный ресурс]. - URL: </w:t>
      </w:r>
      <w:hyperlink r:id="rId28" w:history="1">
        <w:r w:rsidRPr="00196CD8">
          <w:rPr>
            <w:rStyle w:val="af"/>
            <w:rFonts w:ascii="Times New Roman" w:hAnsi="Times New Roman"/>
            <w:color w:val="000000" w:themeColor="text1"/>
            <w:sz w:val="28"/>
            <w:szCs w:val="28"/>
          </w:rPr>
          <w:t>http://biblioclub.ru/index.php?page=book&amp;id=54745</w:t>
        </w:r>
      </w:hyperlink>
    </w:p>
    <w:p w:rsidR="00BD57F6" w:rsidRPr="00196CD8" w:rsidRDefault="00BD57F6" w:rsidP="00196CD8">
      <w:pPr>
        <w:spacing w:after="0" w:line="240" w:lineRule="auto"/>
        <w:jc w:val="both"/>
        <w:rPr>
          <w:rFonts w:ascii="Times New Roman" w:hAnsi="Times New Roman" w:cs="Times New Roman"/>
          <w:color w:val="000000" w:themeColor="text1"/>
          <w:sz w:val="28"/>
          <w:szCs w:val="28"/>
          <w:shd w:val="clear" w:color="auto" w:fill="FFFFFF"/>
        </w:rPr>
      </w:pPr>
    </w:p>
    <w:p w:rsidR="00BD57F6" w:rsidRPr="00196CD8" w:rsidRDefault="00BD57F6" w:rsidP="00196CD8">
      <w:pPr>
        <w:spacing w:after="0" w:line="240" w:lineRule="auto"/>
        <w:jc w:val="both"/>
        <w:rPr>
          <w:rFonts w:ascii="Times New Roman" w:hAnsi="Times New Roman" w:cs="Times New Roman"/>
          <w:i/>
          <w:color w:val="000000" w:themeColor="text1"/>
          <w:sz w:val="28"/>
          <w:szCs w:val="28"/>
          <w:u w:val="single"/>
        </w:rPr>
      </w:pPr>
      <w:r w:rsidRPr="00196CD8">
        <w:rPr>
          <w:rFonts w:ascii="Times New Roman" w:hAnsi="Times New Roman" w:cs="Times New Roman"/>
          <w:i/>
          <w:color w:val="000000" w:themeColor="text1"/>
          <w:sz w:val="28"/>
          <w:szCs w:val="28"/>
          <w:u w:val="single"/>
        </w:rPr>
        <w:t xml:space="preserve">Дисциплина: «Информационная безопасность» </w:t>
      </w:r>
    </w:p>
    <w:p w:rsidR="00BD57F6" w:rsidRPr="00196CD8" w:rsidRDefault="00BD57F6" w:rsidP="00196CD8">
      <w:pPr>
        <w:pStyle w:val="a8"/>
        <w:numPr>
          <w:ilvl w:val="0"/>
          <w:numId w:val="49"/>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lastRenderedPageBreak/>
        <w:t>Уровни обеспечения информационной безопасности. Стандарты информационной безопасности. Сервисы безопасности.</w:t>
      </w:r>
    </w:p>
    <w:p w:rsidR="00BD57F6" w:rsidRPr="00196CD8" w:rsidRDefault="00BD57F6" w:rsidP="00196CD8">
      <w:pPr>
        <w:pStyle w:val="a8"/>
        <w:numPr>
          <w:ilvl w:val="0"/>
          <w:numId w:val="49"/>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Криптографические методы и средства обеспечения информационной безопасности</w:t>
      </w:r>
    </w:p>
    <w:p w:rsidR="00BD57F6" w:rsidRPr="00196CD8" w:rsidRDefault="00BD57F6" w:rsidP="00196CD8">
      <w:pPr>
        <w:pStyle w:val="a8"/>
        <w:numPr>
          <w:ilvl w:val="0"/>
          <w:numId w:val="49"/>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Методологические основы построения системы информационной безопасности объекта. Оценка рисков и угроз информационной безопасности.</w:t>
      </w:r>
    </w:p>
    <w:p w:rsidR="00BD57F6" w:rsidRPr="00196CD8" w:rsidRDefault="00BD57F6" w:rsidP="00CB3E01">
      <w:pPr>
        <w:pStyle w:val="ad"/>
        <w:spacing w:after="0"/>
        <w:ind w:left="0"/>
        <w:jc w:val="center"/>
        <w:rPr>
          <w:rFonts w:cs="Times New Roman"/>
          <w:b/>
          <w:color w:val="000000" w:themeColor="text1"/>
          <w:sz w:val="28"/>
          <w:szCs w:val="28"/>
        </w:rPr>
      </w:pPr>
      <w:r w:rsidRPr="00196CD8">
        <w:rPr>
          <w:rFonts w:cs="Times New Roman"/>
          <w:b/>
          <w:color w:val="000000" w:themeColor="text1"/>
          <w:sz w:val="28"/>
          <w:szCs w:val="28"/>
        </w:rPr>
        <w:t>Список литературы для подготовки</w:t>
      </w:r>
    </w:p>
    <w:p w:rsidR="00BD57F6" w:rsidRPr="00196CD8" w:rsidRDefault="00BD57F6" w:rsidP="00196CD8">
      <w:pPr>
        <w:pStyle w:val="af5"/>
        <w:numPr>
          <w:ilvl w:val="0"/>
          <w:numId w:val="25"/>
        </w:numPr>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Комплексная система защиты информации на предприятии: учеб. пособие / Н.В. Гришина. - М.: Форум, 2009. - 240 с.: Режим доступа: </w:t>
      </w:r>
      <w:hyperlink r:id="rId29" w:history="1">
        <w:r w:rsidRPr="00196CD8">
          <w:rPr>
            <w:rStyle w:val="af"/>
            <w:rFonts w:ascii="Times New Roman" w:hAnsi="Times New Roman"/>
            <w:color w:val="000000" w:themeColor="text1"/>
            <w:sz w:val="28"/>
            <w:szCs w:val="28"/>
          </w:rPr>
          <w:t>http://znanium.com/bookread.php?book=175658</w:t>
        </w:r>
      </w:hyperlink>
    </w:p>
    <w:p w:rsidR="00BD57F6" w:rsidRPr="00196CD8" w:rsidRDefault="00BD57F6" w:rsidP="00196CD8">
      <w:pPr>
        <w:pStyle w:val="af5"/>
        <w:numPr>
          <w:ilvl w:val="0"/>
          <w:numId w:val="25"/>
        </w:numPr>
        <w:ind w:left="0" w:firstLine="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Программно-аппаратная защита информации: учебное пособие / П.Б. </w:t>
      </w:r>
      <w:proofErr w:type="spellStart"/>
      <w:r w:rsidRPr="00196CD8">
        <w:rPr>
          <w:rFonts w:ascii="Times New Roman" w:hAnsi="Times New Roman" w:cs="Times New Roman"/>
          <w:color w:val="000000" w:themeColor="text1"/>
          <w:sz w:val="28"/>
          <w:szCs w:val="28"/>
        </w:rPr>
        <w:t>Хорев</w:t>
      </w:r>
      <w:proofErr w:type="spellEnd"/>
      <w:r w:rsidRPr="00196CD8">
        <w:rPr>
          <w:rFonts w:ascii="Times New Roman" w:hAnsi="Times New Roman" w:cs="Times New Roman"/>
          <w:color w:val="000000" w:themeColor="text1"/>
          <w:sz w:val="28"/>
          <w:szCs w:val="28"/>
        </w:rPr>
        <w:t xml:space="preserve">. - М.: Форум, 2009. - 352 с.: Режим </w:t>
      </w:r>
      <w:proofErr w:type="gramStart"/>
      <w:r w:rsidRPr="00196CD8">
        <w:rPr>
          <w:rFonts w:ascii="Times New Roman" w:hAnsi="Times New Roman" w:cs="Times New Roman"/>
          <w:color w:val="000000" w:themeColor="text1"/>
          <w:sz w:val="28"/>
          <w:szCs w:val="28"/>
        </w:rPr>
        <w:t xml:space="preserve">доступа:  </w:t>
      </w:r>
      <w:hyperlink r:id="rId30" w:history="1">
        <w:r w:rsidRPr="00196CD8">
          <w:rPr>
            <w:rStyle w:val="af"/>
            <w:rFonts w:ascii="Times New Roman" w:hAnsi="Times New Roman"/>
            <w:color w:val="000000" w:themeColor="text1"/>
            <w:sz w:val="28"/>
            <w:szCs w:val="28"/>
          </w:rPr>
          <w:t>http://znanium.com/bookread.php?book=169345</w:t>
        </w:r>
        <w:proofErr w:type="gramEnd"/>
      </w:hyperlink>
    </w:p>
    <w:p w:rsidR="00BD57F6" w:rsidRPr="00196CD8" w:rsidRDefault="00BD57F6" w:rsidP="00196CD8">
      <w:pPr>
        <w:pStyle w:val="ad"/>
        <w:numPr>
          <w:ilvl w:val="0"/>
          <w:numId w:val="25"/>
        </w:numPr>
        <w:spacing w:after="0"/>
        <w:ind w:left="0" w:firstLine="0"/>
        <w:jc w:val="both"/>
        <w:rPr>
          <w:rFonts w:cs="Times New Roman"/>
          <w:color w:val="000000" w:themeColor="text1"/>
          <w:sz w:val="28"/>
          <w:szCs w:val="28"/>
          <w:u w:val="single"/>
        </w:rPr>
      </w:pPr>
      <w:proofErr w:type="spellStart"/>
      <w:r w:rsidRPr="00196CD8">
        <w:rPr>
          <w:rFonts w:cs="Times New Roman"/>
          <w:color w:val="000000" w:themeColor="text1"/>
          <w:sz w:val="28"/>
          <w:szCs w:val="28"/>
        </w:rPr>
        <w:t>Башлы</w:t>
      </w:r>
      <w:proofErr w:type="spellEnd"/>
      <w:r w:rsidRPr="00196CD8">
        <w:rPr>
          <w:rFonts w:cs="Times New Roman"/>
          <w:color w:val="000000" w:themeColor="text1"/>
          <w:sz w:val="28"/>
          <w:szCs w:val="28"/>
        </w:rPr>
        <w:t xml:space="preserve"> П.Н. Информационная безопасность: учебно-практическое пособие / </w:t>
      </w:r>
      <w:proofErr w:type="spellStart"/>
      <w:r w:rsidRPr="00196CD8">
        <w:rPr>
          <w:rFonts w:cs="Times New Roman"/>
          <w:color w:val="000000" w:themeColor="text1"/>
          <w:sz w:val="28"/>
          <w:szCs w:val="28"/>
        </w:rPr>
        <w:t>Башлы</w:t>
      </w:r>
      <w:proofErr w:type="spellEnd"/>
      <w:r w:rsidRPr="00196CD8">
        <w:rPr>
          <w:rFonts w:cs="Times New Roman"/>
          <w:color w:val="000000" w:themeColor="text1"/>
          <w:sz w:val="28"/>
          <w:szCs w:val="28"/>
        </w:rPr>
        <w:t xml:space="preserve"> П.Н., </w:t>
      </w:r>
      <w:proofErr w:type="spellStart"/>
      <w:r w:rsidRPr="00196CD8">
        <w:rPr>
          <w:rFonts w:cs="Times New Roman"/>
          <w:color w:val="000000" w:themeColor="text1"/>
          <w:sz w:val="28"/>
          <w:szCs w:val="28"/>
        </w:rPr>
        <w:t>Бабаш</w:t>
      </w:r>
      <w:proofErr w:type="spellEnd"/>
      <w:r w:rsidRPr="00196CD8">
        <w:rPr>
          <w:rFonts w:cs="Times New Roman"/>
          <w:color w:val="000000" w:themeColor="text1"/>
          <w:sz w:val="28"/>
          <w:szCs w:val="28"/>
        </w:rPr>
        <w:t xml:space="preserve"> А.В., Баранова Е.К. – М.: Изд. центр ЕАОИ, 2010. – 376 с. Режим доступа: http://www.book.ru/view/905501/1</w:t>
      </w:r>
    </w:p>
    <w:p w:rsidR="00BD57F6" w:rsidRPr="00196CD8" w:rsidRDefault="00BD57F6" w:rsidP="00196CD8">
      <w:pPr>
        <w:pStyle w:val="a8"/>
        <w:spacing w:after="0" w:line="240" w:lineRule="auto"/>
        <w:ind w:left="0"/>
        <w:jc w:val="both"/>
        <w:rPr>
          <w:rFonts w:ascii="Times New Roman" w:hAnsi="Times New Roman" w:cs="Times New Roman"/>
          <w:color w:val="000000" w:themeColor="text1"/>
          <w:sz w:val="28"/>
          <w:szCs w:val="28"/>
        </w:rPr>
      </w:pPr>
    </w:p>
    <w:p w:rsidR="00BD57F6" w:rsidRPr="00196CD8" w:rsidRDefault="00BD57F6" w:rsidP="00196CD8">
      <w:pPr>
        <w:spacing w:after="0" w:line="240" w:lineRule="auto"/>
        <w:jc w:val="both"/>
        <w:rPr>
          <w:rFonts w:ascii="Times New Roman" w:hAnsi="Times New Roman" w:cs="Times New Roman"/>
          <w:i/>
          <w:color w:val="000000" w:themeColor="text1"/>
          <w:sz w:val="28"/>
          <w:szCs w:val="28"/>
          <w:u w:val="single"/>
        </w:rPr>
      </w:pPr>
      <w:r w:rsidRPr="00196CD8">
        <w:rPr>
          <w:rFonts w:ascii="Times New Roman" w:hAnsi="Times New Roman" w:cs="Times New Roman"/>
          <w:i/>
          <w:color w:val="000000" w:themeColor="text1"/>
          <w:sz w:val="28"/>
          <w:szCs w:val="28"/>
          <w:u w:val="single"/>
        </w:rPr>
        <w:t xml:space="preserve">Дисциплина: «Архитектура компьютеров» </w:t>
      </w:r>
    </w:p>
    <w:p w:rsidR="00BD57F6" w:rsidRPr="00196CD8" w:rsidRDefault="00BD57F6" w:rsidP="00196CD8">
      <w:pPr>
        <w:pStyle w:val="a8"/>
        <w:numPr>
          <w:ilvl w:val="0"/>
          <w:numId w:val="50"/>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Принципы машины Фон Неймана.</w:t>
      </w:r>
    </w:p>
    <w:p w:rsidR="00BD57F6" w:rsidRPr="00196CD8" w:rsidRDefault="00BD57F6" w:rsidP="00196CD8">
      <w:pPr>
        <w:pStyle w:val="a8"/>
        <w:numPr>
          <w:ilvl w:val="0"/>
          <w:numId w:val="50"/>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 xml:space="preserve">Иерархия памяти компьютера. </w:t>
      </w:r>
    </w:p>
    <w:p w:rsidR="00BD57F6" w:rsidRPr="00196CD8" w:rsidRDefault="00BD57F6" w:rsidP="00196CD8">
      <w:pPr>
        <w:pStyle w:val="a8"/>
        <w:numPr>
          <w:ilvl w:val="0"/>
          <w:numId w:val="50"/>
        </w:numPr>
        <w:spacing w:after="0" w:line="240" w:lineRule="auto"/>
        <w:ind w:left="851"/>
        <w:contextualSpacing w:val="0"/>
        <w:jc w:val="both"/>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Избыточные дисковые массивы.</w:t>
      </w:r>
    </w:p>
    <w:p w:rsidR="00BD57F6" w:rsidRPr="00196CD8" w:rsidRDefault="00BD57F6" w:rsidP="00196CD8">
      <w:pPr>
        <w:spacing w:after="0" w:line="240" w:lineRule="auto"/>
        <w:jc w:val="both"/>
        <w:rPr>
          <w:rFonts w:ascii="Times New Roman" w:hAnsi="Times New Roman" w:cs="Times New Roman"/>
          <w:b/>
          <w:bCs/>
          <w:color w:val="000000" w:themeColor="text1"/>
          <w:sz w:val="28"/>
          <w:szCs w:val="28"/>
        </w:rPr>
      </w:pPr>
    </w:p>
    <w:p w:rsidR="00BD57F6" w:rsidRPr="00196CD8" w:rsidRDefault="00BD57F6" w:rsidP="00CB3E01">
      <w:pPr>
        <w:spacing w:after="0" w:line="240" w:lineRule="auto"/>
        <w:jc w:val="center"/>
        <w:rPr>
          <w:rFonts w:ascii="Times New Roman" w:hAnsi="Times New Roman" w:cs="Times New Roman"/>
          <w:b/>
          <w:color w:val="000000" w:themeColor="text1"/>
          <w:sz w:val="28"/>
          <w:szCs w:val="28"/>
        </w:rPr>
      </w:pPr>
      <w:r w:rsidRPr="00196CD8">
        <w:rPr>
          <w:rFonts w:ascii="Times New Roman" w:hAnsi="Times New Roman" w:cs="Times New Roman"/>
          <w:b/>
          <w:color w:val="000000" w:themeColor="text1"/>
          <w:sz w:val="28"/>
          <w:szCs w:val="28"/>
        </w:rPr>
        <w:t>Список литературы для подготовки</w:t>
      </w:r>
    </w:p>
    <w:p w:rsidR="00BD57F6" w:rsidRPr="00196CD8" w:rsidRDefault="00BD57F6" w:rsidP="00196CD8">
      <w:pPr>
        <w:pStyle w:val="af5"/>
        <w:numPr>
          <w:ilvl w:val="0"/>
          <w:numId w:val="26"/>
        </w:numPr>
        <w:ind w:left="0" w:firstLine="360"/>
        <w:jc w:val="both"/>
        <w:rPr>
          <w:rFonts w:ascii="Times New Roman" w:hAnsi="Times New Roman" w:cs="Times New Roman"/>
          <w:bCs/>
          <w:color w:val="000000" w:themeColor="text1"/>
          <w:sz w:val="28"/>
          <w:szCs w:val="28"/>
        </w:rPr>
      </w:pPr>
      <w:r w:rsidRPr="00196CD8">
        <w:rPr>
          <w:rFonts w:ascii="Times New Roman" w:hAnsi="Times New Roman" w:cs="Times New Roman"/>
          <w:color w:val="000000" w:themeColor="text1"/>
          <w:sz w:val="28"/>
          <w:szCs w:val="28"/>
          <w:shd w:val="clear" w:color="auto" w:fill="FFFFFF"/>
        </w:rPr>
        <w:t xml:space="preserve">Кабанов Д. В.  Программные и аппаратные средства </w:t>
      </w:r>
      <w:proofErr w:type="gramStart"/>
      <w:r w:rsidRPr="00196CD8">
        <w:rPr>
          <w:rFonts w:ascii="Times New Roman" w:hAnsi="Times New Roman" w:cs="Times New Roman"/>
          <w:color w:val="000000" w:themeColor="text1"/>
          <w:sz w:val="28"/>
          <w:szCs w:val="28"/>
          <w:shd w:val="clear" w:color="auto" w:fill="FFFFFF"/>
        </w:rPr>
        <w:t>информатики :</w:t>
      </w:r>
      <w:proofErr w:type="gramEnd"/>
      <w:r w:rsidRPr="00196CD8">
        <w:rPr>
          <w:rFonts w:ascii="Times New Roman" w:hAnsi="Times New Roman" w:cs="Times New Roman"/>
          <w:color w:val="000000" w:themeColor="text1"/>
          <w:sz w:val="28"/>
          <w:szCs w:val="28"/>
          <w:shd w:val="clear" w:color="auto" w:fill="FFFFFF"/>
        </w:rPr>
        <w:t xml:space="preserve"> учеб. пособие для студ. спец. "Прикладная математика"- 230401 / Д. В. Кабанов (ГУУ) , Л. П. </w:t>
      </w:r>
      <w:proofErr w:type="spellStart"/>
      <w:r w:rsidRPr="00196CD8">
        <w:rPr>
          <w:rFonts w:ascii="Times New Roman" w:hAnsi="Times New Roman" w:cs="Times New Roman"/>
          <w:color w:val="000000" w:themeColor="text1"/>
          <w:sz w:val="28"/>
          <w:szCs w:val="28"/>
          <w:shd w:val="clear" w:color="auto" w:fill="FFFFFF"/>
        </w:rPr>
        <w:t>Куранова</w:t>
      </w:r>
      <w:proofErr w:type="spellEnd"/>
      <w:r w:rsidRPr="00196CD8">
        <w:rPr>
          <w:rFonts w:ascii="Times New Roman" w:hAnsi="Times New Roman" w:cs="Times New Roman"/>
          <w:color w:val="000000" w:themeColor="text1"/>
          <w:sz w:val="28"/>
          <w:szCs w:val="28"/>
          <w:shd w:val="clear" w:color="auto" w:fill="FFFFFF"/>
        </w:rPr>
        <w:t xml:space="preserve"> (ГУУ) . - </w:t>
      </w:r>
      <w:proofErr w:type="gramStart"/>
      <w:r w:rsidRPr="00196CD8">
        <w:rPr>
          <w:rFonts w:ascii="Times New Roman" w:hAnsi="Times New Roman" w:cs="Times New Roman"/>
          <w:color w:val="000000" w:themeColor="text1"/>
          <w:sz w:val="28"/>
          <w:szCs w:val="28"/>
          <w:shd w:val="clear" w:color="auto" w:fill="FFFFFF"/>
        </w:rPr>
        <w:t>М. :</w:t>
      </w:r>
      <w:proofErr w:type="gramEnd"/>
      <w:r w:rsidRPr="00196CD8">
        <w:rPr>
          <w:rFonts w:ascii="Times New Roman" w:hAnsi="Times New Roman" w:cs="Times New Roman"/>
          <w:color w:val="000000" w:themeColor="text1"/>
          <w:sz w:val="28"/>
          <w:szCs w:val="28"/>
          <w:shd w:val="clear" w:color="auto" w:fill="FFFFFF"/>
        </w:rPr>
        <w:t xml:space="preserve"> ГУУ , 2008. - 130 </w:t>
      </w:r>
      <w:proofErr w:type="gramStart"/>
      <w:r w:rsidRPr="00196CD8">
        <w:rPr>
          <w:rFonts w:ascii="Times New Roman" w:hAnsi="Times New Roman" w:cs="Times New Roman"/>
          <w:color w:val="000000" w:themeColor="text1"/>
          <w:sz w:val="28"/>
          <w:szCs w:val="28"/>
          <w:shd w:val="clear" w:color="auto" w:fill="FFFFFF"/>
        </w:rPr>
        <w:t>с. :</w:t>
      </w:r>
      <w:proofErr w:type="gramEnd"/>
      <w:r w:rsidRPr="00196CD8">
        <w:rPr>
          <w:rFonts w:ascii="Times New Roman" w:hAnsi="Times New Roman" w:cs="Times New Roman"/>
          <w:color w:val="000000" w:themeColor="text1"/>
          <w:sz w:val="28"/>
          <w:szCs w:val="28"/>
          <w:shd w:val="clear" w:color="auto" w:fill="FFFFFF"/>
        </w:rPr>
        <w:t xml:space="preserve"> рис., табл. Гр. НМС ГУУ</w:t>
      </w:r>
    </w:p>
    <w:p w:rsidR="000B1AB6" w:rsidRPr="00196CD8" w:rsidRDefault="000B1AB6" w:rsidP="00196CD8">
      <w:pPr>
        <w:pStyle w:val="Style13"/>
        <w:widowControl/>
        <w:tabs>
          <w:tab w:val="left" w:pos="142"/>
        </w:tabs>
        <w:spacing w:after="0" w:line="240" w:lineRule="auto"/>
        <w:ind w:firstLine="709"/>
        <w:rPr>
          <w:rFonts w:cs="Times New Roman"/>
          <w:color w:val="000000" w:themeColor="text1"/>
          <w:sz w:val="28"/>
          <w:szCs w:val="28"/>
        </w:rPr>
      </w:pPr>
    </w:p>
    <w:p w:rsidR="000B1AB6" w:rsidRDefault="000B1AB6" w:rsidP="00196CD8">
      <w:pPr>
        <w:spacing w:after="0" w:line="240" w:lineRule="auto"/>
        <w:jc w:val="both"/>
        <w:rPr>
          <w:rFonts w:ascii="Times New Roman" w:hAnsi="Times New Roman" w:cs="Times New Roman"/>
          <w:color w:val="000000" w:themeColor="text1"/>
          <w:sz w:val="28"/>
          <w:szCs w:val="28"/>
        </w:rPr>
      </w:pPr>
    </w:p>
    <w:p w:rsidR="009D0B2A" w:rsidRPr="00196CD8" w:rsidRDefault="009D0B2A" w:rsidP="009D0B2A">
      <w:pPr>
        <w:pStyle w:val="1"/>
        <w:numPr>
          <w:ilvl w:val="0"/>
          <w:numId w:val="33"/>
        </w:numPr>
        <w:tabs>
          <w:tab w:val="left" w:pos="0"/>
        </w:tabs>
        <w:spacing w:before="0" w:line="240" w:lineRule="auto"/>
        <w:ind w:left="0" w:firstLine="0"/>
        <w:jc w:val="center"/>
        <w:rPr>
          <w:rFonts w:ascii="Times New Roman" w:hAnsi="Times New Roman" w:cs="Times New Roman"/>
          <w:color w:val="000000" w:themeColor="text1"/>
        </w:rPr>
      </w:pPr>
      <w:r>
        <w:rPr>
          <w:rFonts w:ascii="Times New Roman" w:hAnsi="Times New Roman" w:cs="Times New Roman"/>
          <w:color w:val="000000" w:themeColor="text1"/>
        </w:rPr>
        <w:t xml:space="preserve">Особенности проведения государственного экзамена лицами с ограниченными возможностями </w:t>
      </w:r>
      <w:proofErr w:type="gramStart"/>
      <w:r>
        <w:rPr>
          <w:rFonts w:ascii="Times New Roman" w:hAnsi="Times New Roman" w:cs="Times New Roman"/>
          <w:color w:val="000000" w:themeColor="text1"/>
        </w:rPr>
        <w:t>здоровья  и</w:t>
      </w:r>
      <w:proofErr w:type="gramEnd"/>
      <w:r>
        <w:rPr>
          <w:rFonts w:ascii="Times New Roman" w:hAnsi="Times New Roman" w:cs="Times New Roman"/>
          <w:color w:val="000000" w:themeColor="text1"/>
        </w:rPr>
        <w:t xml:space="preserve"> инвалидами</w:t>
      </w:r>
    </w:p>
    <w:p w:rsidR="0001451A" w:rsidRDefault="0001451A" w:rsidP="009D0B2A">
      <w:pPr>
        <w:spacing w:after="0" w:line="240" w:lineRule="auto"/>
        <w:ind w:firstLine="709"/>
        <w:jc w:val="both"/>
        <w:rPr>
          <w:rFonts w:ascii="Times New Roman" w:hAnsi="Times New Roman" w:cs="Times New Roman"/>
          <w:color w:val="000000" w:themeColor="text1"/>
          <w:sz w:val="28"/>
          <w:szCs w:val="28"/>
        </w:rPr>
      </w:pPr>
    </w:p>
    <w:p w:rsidR="0001451A" w:rsidRPr="0001451A" w:rsidRDefault="0001451A" w:rsidP="0001451A">
      <w:pPr>
        <w:pStyle w:val="a8"/>
        <w:tabs>
          <w:tab w:val="left" w:pos="1134"/>
        </w:tabs>
        <w:spacing w:line="240" w:lineRule="auto"/>
        <w:ind w:left="0" w:firstLine="709"/>
        <w:jc w:val="both"/>
        <w:rPr>
          <w:rFonts w:ascii="Times New Roman" w:hAnsi="Times New Roman" w:cs="Times New Roman"/>
          <w:sz w:val="28"/>
          <w:szCs w:val="28"/>
        </w:rPr>
      </w:pPr>
      <w:r w:rsidRPr="0001451A">
        <w:rPr>
          <w:rFonts w:ascii="Times New Roman" w:hAnsi="Times New Roman" w:cs="Times New Roman"/>
          <w:sz w:val="28"/>
          <w:szCs w:val="28"/>
        </w:rPr>
        <w:t>Для обучающихся из числа лиц с ограниченными возможностями здоровья и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w:t>
      </w:r>
    </w:p>
    <w:p w:rsidR="0001451A" w:rsidRPr="0001451A" w:rsidRDefault="0001451A" w:rsidP="0001451A">
      <w:pPr>
        <w:pStyle w:val="a8"/>
        <w:tabs>
          <w:tab w:val="left" w:pos="1134"/>
        </w:tabs>
        <w:spacing w:line="240" w:lineRule="auto"/>
        <w:ind w:left="0" w:firstLine="709"/>
        <w:jc w:val="both"/>
        <w:rPr>
          <w:rFonts w:ascii="Times New Roman" w:hAnsi="Times New Roman" w:cs="Times New Roman"/>
          <w:sz w:val="28"/>
          <w:szCs w:val="28"/>
        </w:rPr>
      </w:pPr>
      <w:r w:rsidRPr="0001451A">
        <w:rPr>
          <w:rFonts w:ascii="Times New Roman" w:hAnsi="Times New Roman" w:cs="Times New Roman"/>
          <w:sz w:val="28"/>
          <w:szCs w:val="28"/>
        </w:rPr>
        <w:t xml:space="preserve">При проведении государственного аттестационного испытания обеспечивается соблюдение следующих общих требований: </w:t>
      </w:r>
    </w:p>
    <w:p w:rsidR="0001451A" w:rsidRPr="0001451A" w:rsidRDefault="0001451A" w:rsidP="0001451A">
      <w:pPr>
        <w:pStyle w:val="a8"/>
        <w:numPr>
          <w:ilvl w:val="0"/>
          <w:numId w:val="53"/>
        </w:numPr>
        <w:tabs>
          <w:tab w:val="left" w:pos="1276"/>
        </w:tabs>
        <w:spacing w:after="0" w:line="240" w:lineRule="auto"/>
        <w:ind w:left="0" w:firstLine="709"/>
        <w:jc w:val="both"/>
        <w:rPr>
          <w:rFonts w:ascii="Times New Roman" w:hAnsi="Times New Roman" w:cs="Times New Roman"/>
          <w:sz w:val="28"/>
          <w:szCs w:val="28"/>
        </w:rPr>
      </w:pPr>
      <w:r w:rsidRPr="0001451A">
        <w:rPr>
          <w:rFonts w:ascii="Times New Roman" w:hAnsi="Times New Roman" w:cs="Times New Roman"/>
          <w:sz w:val="28"/>
          <w:szCs w:val="28"/>
        </w:rPr>
        <w:t xml:space="preserve">проведение государственного аттестационного испытания для обучающихся с ограниченными возможностями здоровья в одной аудитории совместно с обучающимися, не имеющими ограниченных возможностей здоровья, если это не создает трудностей для обучающихся; </w:t>
      </w:r>
    </w:p>
    <w:p w:rsidR="0001451A" w:rsidRPr="0001451A" w:rsidRDefault="0001451A" w:rsidP="0001451A">
      <w:pPr>
        <w:pStyle w:val="a8"/>
        <w:numPr>
          <w:ilvl w:val="0"/>
          <w:numId w:val="53"/>
        </w:numPr>
        <w:tabs>
          <w:tab w:val="left" w:pos="1276"/>
        </w:tabs>
        <w:spacing w:after="0" w:line="240" w:lineRule="auto"/>
        <w:ind w:left="0" w:firstLine="709"/>
        <w:jc w:val="both"/>
        <w:rPr>
          <w:rFonts w:ascii="Times New Roman" w:hAnsi="Times New Roman" w:cs="Times New Roman"/>
          <w:sz w:val="28"/>
          <w:szCs w:val="28"/>
        </w:rPr>
      </w:pPr>
      <w:r w:rsidRPr="0001451A">
        <w:rPr>
          <w:rFonts w:ascii="Times New Roman" w:hAnsi="Times New Roman" w:cs="Times New Roman"/>
          <w:sz w:val="28"/>
          <w:szCs w:val="28"/>
        </w:rPr>
        <w:lastRenderedPageBreak/>
        <w:t xml:space="preserve">присутствие в аудитории ассистента (ассистентов), оказывающего обучающимся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 </w:t>
      </w:r>
    </w:p>
    <w:p w:rsidR="0001451A" w:rsidRPr="0001451A" w:rsidRDefault="0001451A" w:rsidP="0001451A">
      <w:pPr>
        <w:pStyle w:val="a8"/>
        <w:numPr>
          <w:ilvl w:val="0"/>
          <w:numId w:val="53"/>
        </w:numPr>
        <w:tabs>
          <w:tab w:val="left" w:pos="1276"/>
        </w:tabs>
        <w:spacing w:after="0" w:line="240" w:lineRule="auto"/>
        <w:ind w:left="0" w:firstLine="709"/>
        <w:jc w:val="both"/>
        <w:rPr>
          <w:rFonts w:ascii="Times New Roman" w:hAnsi="Times New Roman" w:cs="Times New Roman"/>
          <w:sz w:val="28"/>
          <w:szCs w:val="28"/>
        </w:rPr>
      </w:pPr>
      <w:r w:rsidRPr="0001451A">
        <w:rPr>
          <w:rFonts w:ascii="Times New Roman" w:hAnsi="Times New Roman" w:cs="Times New Roman"/>
          <w:sz w:val="28"/>
          <w:szCs w:val="28"/>
        </w:rPr>
        <w:t xml:space="preserve">пользование необходимыми обучающимся с ограниченными возможностями здоровья техническими средствами при прохождении ГИА с учетом их индивидуальных особенностей; </w:t>
      </w:r>
    </w:p>
    <w:p w:rsidR="0001451A" w:rsidRPr="0001451A" w:rsidRDefault="0001451A" w:rsidP="0001451A">
      <w:pPr>
        <w:pStyle w:val="a8"/>
        <w:numPr>
          <w:ilvl w:val="0"/>
          <w:numId w:val="53"/>
        </w:numPr>
        <w:tabs>
          <w:tab w:val="left" w:pos="1276"/>
        </w:tabs>
        <w:spacing w:after="0" w:line="240" w:lineRule="auto"/>
        <w:ind w:left="0" w:firstLine="709"/>
        <w:jc w:val="both"/>
        <w:rPr>
          <w:rFonts w:ascii="Times New Roman" w:hAnsi="Times New Roman" w:cs="Times New Roman"/>
          <w:sz w:val="28"/>
          <w:szCs w:val="28"/>
        </w:rPr>
      </w:pPr>
      <w:r w:rsidRPr="0001451A">
        <w:rPr>
          <w:rFonts w:ascii="Times New Roman" w:hAnsi="Times New Roman" w:cs="Times New Roman"/>
          <w:sz w:val="28"/>
          <w:szCs w:val="28"/>
        </w:rPr>
        <w:t>обеспечение возможности беспрепятственного доступа в аудитории, где проводятся государственные аттестационные испытания, туалетные и другие помещения.</w:t>
      </w:r>
    </w:p>
    <w:p w:rsidR="0001451A" w:rsidRPr="0001451A" w:rsidRDefault="0001451A" w:rsidP="0001451A">
      <w:pPr>
        <w:pStyle w:val="a8"/>
        <w:tabs>
          <w:tab w:val="left" w:pos="1134"/>
        </w:tabs>
        <w:spacing w:line="240" w:lineRule="auto"/>
        <w:ind w:left="0" w:firstLine="709"/>
        <w:jc w:val="both"/>
        <w:rPr>
          <w:rFonts w:ascii="Times New Roman" w:hAnsi="Times New Roman" w:cs="Times New Roman"/>
          <w:sz w:val="28"/>
          <w:szCs w:val="28"/>
        </w:rPr>
      </w:pPr>
      <w:r w:rsidRPr="0001451A">
        <w:rPr>
          <w:rFonts w:ascii="Times New Roman" w:hAnsi="Times New Roman" w:cs="Times New Roman"/>
          <w:sz w:val="28"/>
          <w:szCs w:val="28"/>
        </w:rPr>
        <w:t xml:space="preserve">По письменному заявлению обучающегося с ограниченными возможностями здоровья продолжительность сдачи государственного аттестационного испытания может быть увеличена по отношению к установленной продолжительности его сдачи: </w:t>
      </w:r>
    </w:p>
    <w:p w:rsidR="0001451A" w:rsidRPr="0001451A" w:rsidRDefault="0001451A" w:rsidP="0001451A">
      <w:pPr>
        <w:pStyle w:val="a8"/>
        <w:numPr>
          <w:ilvl w:val="0"/>
          <w:numId w:val="54"/>
        </w:numPr>
        <w:tabs>
          <w:tab w:val="left" w:pos="1134"/>
        </w:tabs>
        <w:spacing w:after="0" w:line="240" w:lineRule="auto"/>
        <w:ind w:left="0" w:firstLine="709"/>
        <w:jc w:val="both"/>
        <w:rPr>
          <w:rFonts w:ascii="Times New Roman" w:hAnsi="Times New Roman" w:cs="Times New Roman"/>
          <w:sz w:val="28"/>
          <w:szCs w:val="28"/>
        </w:rPr>
      </w:pPr>
      <w:r w:rsidRPr="0001451A">
        <w:rPr>
          <w:rFonts w:ascii="Times New Roman" w:hAnsi="Times New Roman" w:cs="Times New Roman"/>
          <w:sz w:val="28"/>
          <w:szCs w:val="28"/>
        </w:rPr>
        <w:t>продолжительность сдачи государственного экзамена, проводимого в письменной форме, – не более чем на 90 минут;</w:t>
      </w:r>
    </w:p>
    <w:p w:rsidR="0001451A" w:rsidRPr="0001451A" w:rsidRDefault="0001451A" w:rsidP="0001451A">
      <w:pPr>
        <w:pStyle w:val="a8"/>
        <w:numPr>
          <w:ilvl w:val="0"/>
          <w:numId w:val="54"/>
        </w:numPr>
        <w:tabs>
          <w:tab w:val="left" w:pos="1134"/>
        </w:tabs>
        <w:spacing w:after="0" w:line="240" w:lineRule="auto"/>
        <w:ind w:left="0" w:firstLine="709"/>
        <w:jc w:val="both"/>
        <w:rPr>
          <w:rFonts w:ascii="Times New Roman" w:hAnsi="Times New Roman" w:cs="Times New Roman"/>
          <w:sz w:val="28"/>
          <w:szCs w:val="28"/>
        </w:rPr>
      </w:pPr>
      <w:r w:rsidRPr="0001451A">
        <w:rPr>
          <w:rFonts w:ascii="Times New Roman" w:hAnsi="Times New Roman" w:cs="Times New Roman"/>
          <w:sz w:val="28"/>
          <w:szCs w:val="28"/>
        </w:rPr>
        <w:t xml:space="preserve">продолжительность подготовки обучающегося к ответу на государственном экзамене, проводимом в устной форме, – не более чем на 20 минут. </w:t>
      </w:r>
    </w:p>
    <w:p w:rsidR="0001451A" w:rsidRPr="0001451A" w:rsidRDefault="0001451A" w:rsidP="0001451A">
      <w:pPr>
        <w:tabs>
          <w:tab w:val="left" w:pos="1134"/>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01451A">
        <w:rPr>
          <w:rFonts w:ascii="Times New Roman" w:hAnsi="Times New Roman" w:cs="Times New Roman"/>
          <w:sz w:val="28"/>
          <w:szCs w:val="28"/>
        </w:rPr>
        <w:t>Обучающийся с ограниченными возможностями здоровья не позднее, чем за 3 месяца до начала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обучающегося индивидуальных особенностей (при отсутствии указанных документов в Университете). 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w:t>
      </w:r>
    </w:p>
    <w:p w:rsidR="0001451A" w:rsidRDefault="0001451A" w:rsidP="00196CD8">
      <w:pPr>
        <w:spacing w:after="0" w:line="240" w:lineRule="auto"/>
        <w:jc w:val="right"/>
        <w:rPr>
          <w:rFonts w:ascii="Times New Roman" w:hAnsi="Times New Roman" w:cs="Times New Roman"/>
          <w:color w:val="000000" w:themeColor="text1"/>
          <w:sz w:val="28"/>
          <w:szCs w:val="28"/>
        </w:rPr>
      </w:pPr>
    </w:p>
    <w:p w:rsidR="00136C05" w:rsidRDefault="00136C05" w:rsidP="00196CD8">
      <w:pPr>
        <w:spacing w:after="0" w:line="240" w:lineRule="auto"/>
        <w:jc w:val="right"/>
        <w:rPr>
          <w:rFonts w:ascii="Times New Roman" w:hAnsi="Times New Roman" w:cs="Times New Roman"/>
          <w:color w:val="000000" w:themeColor="text1"/>
          <w:sz w:val="28"/>
          <w:szCs w:val="28"/>
        </w:rPr>
      </w:pPr>
    </w:p>
    <w:p w:rsidR="00136C05" w:rsidRDefault="00136C05" w:rsidP="00196CD8">
      <w:pPr>
        <w:spacing w:after="0" w:line="240" w:lineRule="auto"/>
        <w:jc w:val="right"/>
        <w:rPr>
          <w:rFonts w:ascii="Times New Roman" w:hAnsi="Times New Roman" w:cs="Times New Roman"/>
          <w:color w:val="000000" w:themeColor="text1"/>
          <w:sz w:val="28"/>
          <w:szCs w:val="28"/>
        </w:rPr>
      </w:pPr>
    </w:p>
    <w:p w:rsidR="00136C05" w:rsidRDefault="00136C05" w:rsidP="00196CD8">
      <w:pPr>
        <w:spacing w:after="0" w:line="240" w:lineRule="auto"/>
        <w:jc w:val="right"/>
        <w:rPr>
          <w:rFonts w:ascii="Times New Roman" w:hAnsi="Times New Roman" w:cs="Times New Roman"/>
          <w:color w:val="000000" w:themeColor="text1"/>
          <w:sz w:val="28"/>
          <w:szCs w:val="28"/>
        </w:rPr>
      </w:pPr>
    </w:p>
    <w:p w:rsidR="00136C05" w:rsidRDefault="00136C05" w:rsidP="00196CD8">
      <w:pPr>
        <w:spacing w:after="0" w:line="240" w:lineRule="auto"/>
        <w:jc w:val="right"/>
        <w:rPr>
          <w:rFonts w:ascii="Times New Roman" w:hAnsi="Times New Roman" w:cs="Times New Roman"/>
          <w:color w:val="000000" w:themeColor="text1"/>
          <w:sz w:val="28"/>
          <w:szCs w:val="28"/>
        </w:rPr>
      </w:pPr>
    </w:p>
    <w:p w:rsidR="00136C05" w:rsidRDefault="00136C05" w:rsidP="00196CD8">
      <w:pPr>
        <w:spacing w:after="0" w:line="240" w:lineRule="auto"/>
        <w:jc w:val="right"/>
        <w:rPr>
          <w:rFonts w:ascii="Times New Roman" w:hAnsi="Times New Roman" w:cs="Times New Roman"/>
          <w:color w:val="000000" w:themeColor="text1"/>
          <w:sz w:val="28"/>
          <w:szCs w:val="28"/>
        </w:rPr>
      </w:pPr>
    </w:p>
    <w:p w:rsidR="00136C05" w:rsidRDefault="00136C05" w:rsidP="00196CD8">
      <w:pPr>
        <w:spacing w:after="0" w:line="240" w:lineRule="auto"/>
        <w:jc w:val="right"/>
        <w:rPr>
          <w:rFonts w:ascii="Times New Roman" w:hAnsi="Times New Roman" w:cs="Times New Roman"/>
          <w:color w:val="000000" w:themeColor="text1"/>
          <w:sz w:val="28"/>
          <w:szCs w:val="28"/>
        </w:rPr>
      </w:pPr>
    </w:p>
    <w:p w:rsidR="00136C05" w:rsidRDefault="00136C05" w:rsidP="00196CD8">
      <w:pPr>
        <w:spacing w:after="0" w:line="240" w:lineRule="auto"/>
        <w:jc w:val="right"/>
        <w:rPr>
          <w:rFonts w:ascii="Times New Roman" w:hAnsi="Times New Roman" w:cs="Times New Roman"/>
          <w:color w:val="000000" w:themeColor="text1"/>
          <w:sz w:val="28"/>
          <w:szCs w:val="28"/>
        </w:rPr>
      </w:pPr>
    </w:p>
    <w:p w:rsidR="00136C05" w:rsidRDefault="00136C05" w:rsidP="00196CD8">
      <w:pPr>
        <w:spacing w:after="0" w:line="240" w:lineRule="auto"/>
        <w:jc w:val="right"/>
        <w:rPr>
          <w:rFonts w:ascii="Times New Roman" w:hAnsi="Times New Roman" w:cs="Times New Roman"/>
          <w:color w:val="000000" w:themeColor="text1"/>
          <w:sz w:val="28"/>
          <w:szCs w:val="28"/>
        </w:rPr>
      </w:pPr>
    </w:p>
    <w:p w:rsidR="00136C05" w:rsidRDefault="00136C05" w:rsidP="00196CD8">
      <w:pPr>
        <w:spacing w:after="0" w:line="240" w:lineRule="auto"/>
        <w:jc w:val="right"/>
        <w:rPr>
          <w:rFonts w:ascii="Times New Roman" w:hAnsi="Times New Roman" w:cs="Times New Roman"/>
          <w:color w:val="000000" w:themeColor="text1"/>
          <w:sz w:val="28"/>
          <w:szCs w:val="28"/>
        </w:rPr>
      </w:pPr>
    </w:p>
    <w:p w:rsidR="0001451A" w:rsidRDefault="0001451A" w:rsidP="00196CD8">
      <w:pPr>
        <w:spacing w:after="0" w:line="240" w:lineRule="auto"/>
        <w:jc w:val="right"/>
        <w:rPr>
          <w:rFonts w:ascii="Times New Roman" w:hAnsi="Times New Roman" w:cs="Times New Roman"/>
          <w:color w:val="000000" w:themeColor="text1"/>
          <w:sz w:val="28"/>
          <w:szCs w:val="28"/>
        </w:rPr>
      </w:pPr>
    </w:p>
    <w:p w:rsidR="0001451A" w:rsidRDefault="0001451A" w:rsidP="00196CD8">
      <w:pPr>
        <w:spacing w:after="0" w:line="240" w:lineRule="auto"/>
        <w:jc w:val="right"/>
        <w:rPr>
          <w:rFonts w:ascii="Times New Roman" w:hAnsi="Times New Roman" w:cs="Times New Roman"/>
          <w:color w:val="000000" w:themeColor="text1"/>
          <w:sz w:val="28"/>
          <w:szCs w:val="28"/>
        </w:rPr>
      </w:pPr>
    </w:p>
    <w:p w:rsidR="00986BB4" w:rsidRDefault="00027EE5" w:rsidP="00196CD8">
      <w:pPr>
        <w:spacing w:after="0" w:line="240" w:lineRule="auto"/>
        <w:jc w:val="right"/>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lastRenderedPageBreak/>
        <w:t xml:space="preserve">Приложение </w:t>
      </w:r>
      <w:r w:rsidR="006F1B67" w:rsidRPr="00196CD8">
        <w:rPr>
          <w:rFonts w:ascii="Times New Roman" w:hAnsi="Times New Roman" w:cs="Times New Roman"/>
          <w:color w:val="000000" w:themeColor="text1"/>
          <w:sz w:val="28"/>
          <w:szCs w:val="28"/>
        </w:rPr>
        <w:t>А</w:t>
      </w:r>
    </w:p>
    <w:p w:rsidR="000B1AB6" w:rsidRPr="00196CD8" w:rsidRDefault="006F1B67" w:rsidP="00986BB4">
      <w:pPr>
        <w:spacing w:after="0" w:line="240" w:lineRule="auto"/>
        <w:jc w:val="center"/>
        <w:rPr>
          <w:rFonts w:ascii="Times New Roman" w:hAnsi="Times New Roman" w:cs="Times New Roman"/>
          <w:color w:val="000000" w:themeColor="text1"/>
          <w:sz w:val="28"/>
          <w:szCs w:val="28"/>
        </w:rPr>
      </w:pPr>
      <w:r w:rsidRPr="00196CD8">
        <w:rPr>
          <w:rFonts w:ascii="Times New Roman" w:hAnsi="Times New Roman" w:cs="Times New Roman"/>
          <w:color w:val="000000" w:themeColor="text1"/>
          <w:sz w:val="28"/>
          <w:szCs w:val="28"/>
        </w:rPr>
        <w:t>График работы ГЭК</w:t>
      </w:r>
    </w:p>
    <w:p w:rsidR="00027EE5" w:rsidRPr="00196CD8" w:rsidRDefault="00027EE5" w:rsidP="00196CD8">
      <w:pPr>
        <w:spacing w:after="0" w:line="240" w:lineRule="auto"/>
        <w:jc w:val="right"/>
        <w:rPr>
          <w:rFonts w:ascii="Times New Roman" w:eastAsia="Times New Roman" w:hAnsi="Times New Roman" w:cs="Times New Roman"/>
          <w:b/>
          <w:bCs/>
          <w:color w:val="000000" w:themeColor="text1"/>
          <w:sz w:val="24"/>
          <w:szCs w:val="24"/>
        </w:rPr>
      </w:pPr>
      <w:r w:rsidRPr="00196CD8">
        <w:rPr>
          <w:rFonts w:ascii="Times New Roman" w:eastAsia="Times New Roman" w:hAnsi="Times New Roman" w:cs="Times New Roman"/>
          <w:b/>
          <w:bCs/>
          <w:color w:val="000000" w:themeColor="text1"/>
          <w:sz w:val="24"/>
          <w:szCs w:val="24"/>
        </w:rPr>
        <w:t xml:space="preserve">У т в е р ж </w:t>
      </w:r>
      <w:proofErr w:type="gramStart"/>
      <w:r w:rsidRPr="00196CD8">
        <w:rPr>
          <w:rFonts w:ascii="Times New Roman" w:eastAsia="Times New Roman" w:hAnsi="Times New Roman" w:cs="Times New Roman"/>
          <w:b/>
          <w:bCs/>
          <w:color w:val="000000" w:themeColor="text1"/>
          <w:sz w:val="24"/>
          <w:szCs w:val="24"/>
        </w:rPr>
        <w:t>д</w:t>
      </w:r>
      <w:proofErr w:type="gramEnd"/>
      <w:r w:rsidRPr="00196CD8">
        <w:rPr>
          <w:rFonts w:ascii="Times New Roman" w:eastAsia="Times New Roman" w:hAnsi="Times New Roman" w:cs="Times New Roman"/>
          <w:b/>
          <w:bCs/>
          <w:color w:val="000000" w:themeColor="text1"/>
          <w:sz w:val="24"/>
          <w:szCs w:val="24"/>
        </w:rPr>
        <w:t xml:space="preserve"> а ю</w:t>
      </w:r>
    </w:p>
    <w:p w:rsidR="00027EE5" w:rsidRPr="00196CD8" w:rsidRDefault="00027EE5" w:rsidP="00117B53">
      <w:pPr>
        <w:spacing w:after="0" w:line="240" w:lineRule="auto"/>
        <w:jc w:val="right"/>
        <w:rPr>
          <w:rFonts w:ascii="Times New Roman" w:eastAsia="Times New Roman" w:hAnsi="Times New Roman" w:cs="Times New Roman"/>
          <w:b/>
          <w:color w:val="000000" w:themeColor="text1"/>
          <w:sz w:val="24"/>
          <w:szCs w:val="24"/>
        </w:rPr>
      </w:pPr>
      <w:r w:rsidRPr="00196CD8">
        <w:rPr>
          <w:rFonts w:ascii="Times New Roman" w:eastAsia="Times New Roman" w:hAnsi="Times New Roman" w:cs="Times New Roman"/>
          <w:b/>
          <w:color w:val="000000" w:themeColor="text1"/>
          <w:sz w:val="24"/>
          <w:szCs w:val="24"/>
        </w:rPr>
        <w:t xml:space="preserve">начальник </w:t>
      </w:r>
      <w:r w:rsidR="00117B53">
        <w:rPr>
          <w:rFonts w:ascii="Times New Roman" w:eastAsia="Times New Roman" w:hAnsi="Times New Roman" w:cs="Times New Roman"/>
          <w:b/>
          <w:color w:val="000000" w:themeColor="text1"/>
          <w:sz w:val="24"/>
          <w:szCs w:val="24"/>
        </w:rPr>
        <w:t>УМУ</w:t>
      </w:r>
    </w:p>
    <w:p w:rsidR="00027EE5" w:rsidRPr="00196CD8" w:rsidRDefault="00027EE5" w:rsidP="00196CD8">
      <w:pPr>
        <w:spacing w:after="0" w:line="240" w:lineRule="auto"/>
        <w:jc w:val="both"/>
        <w:rPr>
          <w:rFonts w:ascii="Times New Roman" w:eastAsia="Times New Roman" w:hAnsi="Times New Roman" w:cs="Times New Roman"/>
          <w:b/>
          <w:bCs/>
          <w:color w:val="000000" w:themeColor="text1"/>
          <w:sz w:val="24"/>
          <w:szCs w:val="24"/>
        </w:rPr>
      </w:pPr>
      <w:r w:rsidRPr="00196CD8">
        <w:rPr>
          <w:rFonts w:ascii="Times New Roman" w:eastAsia="Times New Roman" w:hAnsi="Times New Roman" w:cs="Times New Roman"/>
          <w:b/>
          <w:bCs/>
          <w:color w:val="000000" w:themeColor="text1"/>
          <w:sz w:val="24"/>
          <w:szCs w:val="24"/>
        </w:rPr>
        <w:t xml:space="preserve">                                                                                        </w:t>
      </w:r>
      <w:r w:rsidR="00117B53">
        <w:rPr>
          <w:rFonts w:ascii="Times New Roman" w:eastAsia="Times New Roman" w:hAnsi="Times New Roman" w:cs="Times New Roman"/>
          <w:b/>
          <w:bCs/>
          <w:color w:val="000000" w:themeColor="text1"/>
          <w:sz w:val="24"/>
          <w:szCs w:val="24"/>
        </w:rPr>
        <w:tab/>
      </w:r>
      <w:r w:rsidR="00117B53">
        <w:rPr>
          <w:rFonts w:ascii="Times New Roman" w:eastAsia="Times New Roman" w:hAnsi="Times New Roman" w:cs="Times New Roman"/>
          <w:b/>
          <w:bCs/>
          <w:color w:val="000000" w:themeColor="text1"/>
          <w:sz w:val="24"/>
          <w:szCs w:val="24"/>
        </w:rPr>
        <w:tab/>
      </w:r>
      <w:r w:rsidRPr="00196CD8">
        <w:rPr>
          <w:rFonts w:ascii="Times New Roman" w:eastAsia="Times New Roman" w:hAnsi="Times New Roman" w:cs="Times New Roman"/>
          <w:b/>
          <w:bCs/>
          <w:color w:val="000000" w:themeColor="text1"/>
          <w:sz w:val="24"/>
          <w:szCs w:val="24"/>
        </w:rPr>
        <w:t xml:space="preserve">  ___________________</w:t>
      </w:r>
      <w:r w:rsidR="00117B53">
        <w:rPr>
          <w:rFonts w:ascii="Times New Roman" w:eastAsia="Times New Roman" w:hAnsi="Times New Roman" w:cs="Times New Roman"/>
          <w:b/>
          <w:bCs/>
          <w:color w:val="000000" w:themeColor="text1"/>
          <w:sz w:val="24"/>
          <w:szCs w:val="24"/>
        </w:rPr>
        <w:t>____</w:t>
      </w:r>
    </w:p>
    <w:p w:rsidR="00027EE5" w:rsidRPr="00196CD8" w:rsidRDefault="00027EE5" w:rsidP="00196CD8">
      <w:pPr>
        <w:spacing w:after="0" w:line="240" w:lineRule="auto"/>
        <w:jc w:val="both"/>
        <w:rPr>
          <w:rFonts w:ascii="Times New Roman" w:eastAsia="Times New Roman" w:hAnsi="Times New Roman" w:cs="Times New Roman"/>
          <w:bCs/>
          <w:color w:val="000000" w:themeColor="text1"/>
          <w:sz w:val="24"/>
          <w:szCs w:val="24"/>
          <w:vertAlign w:val="superscript"/>
        </w:rPr>
      </w:pPr>
      <w:r w:rsidRPr="00196CD8">
        <w:rPr>
          <w:rFonts w:ascii="Times New Roman" w:eastAsia="Times New Roman" w:hAnsi="Times New Roman" w:cs="Times New Roman"/>
          <w:bCs/>
          <w:color w:val="000000" w:themeColor="text1"/>
          <w:sz w:val="24"/>
          <w:szCs w:val="24"/>
        </w:rPr>
        <w:t xml:space="preserve">                                                                                       </w:t>
      </w:r>
      <w:r w:rsidR="00117B53">
        <w:rPr>
          <w:rFonts w:ascii="Times New Roman" w:eastAsia="Times New Roman" w:hAnsi="Times New Roman" w:cs="Times New Roman"/>
          <w:bCs/>
          <w:color w:val="000000" w:themeColor="text1"/>
          <w:sz w:val="24"/>
          <w:szCs w:val="24"/>
        </w:rPr>
        <w:tab/>
      </w:r>
      <w:r w:rsidR="00117B53">
        <w:rPr>
          <w:rFonts w:ascii="Times New Roman" w:eastAsia="Times New Roman" w:hAnsi="Times New Roman" w:cs="Times New Roman"/>
          <w:bCs/>
          <w:color w:val="000000" w:themeColor="text1"/>
          <w:sz w:val="24"/>
          <w:szCs w:val="24"/>
        </w:rPr>
        <w:tab/>
      </w:r>
      <w:r w:rsidRPr="00196CD8">
        <w:rPr>
          <w:rFonts w:ascii="Times New Roman" w:eastAsia="Times New Roman" w:hAnsi="Times New Roman" w:cs="Times New Roman"/>
          <w:bCs/>
          <w:color w:val="000000" w:themeColor="text1"/>
          <w:sz w:val="24"/>
          <w:szCs w:val="24"/>
        </w:rPr>
        <w:t xml:space="preserve"> </w:t>
      </w:r>
      <w:r w:rsidRPr="00196CD8">
        <w:rPr>
          <w:rFonts w:ascii="Times New Roman" w:eastAsia="Times New Roman" w:hAnsi="Times New Roman" w:cs="Times New Roman"/>
          <w:bCs/>
          <w:color w:val="000000" w:themeColor="text1"/>
          <w:sz w:val="24"/>
          <w:szCs w:val="24"/>
          <w:vertAlign w:val="superscript"/>
        </w:rPr>
        <w:t>(личная подпись, инициалы, фамилия)</w:t>
      </w:r>
    </w:p>
    <w:p w:rsidR="00027EE5" w:rsidRPr="00196CD8" w:rsidRDefault="00027EE5" w:rsidP="00196CD8">
      <w:pPr>
        <w:spacing w:after="0" w:line="240" w:lineRule="auto"/>
        <w:jc w:val="both"/>
        <w:rPr>
          <w:rFonts w:ascii="Times New Roman" w:eastAsia="Times New Roman" w:hAnsi="Times New Roman" w:cs="Times New Roman"/>
          <w:b/>
          <w:bCs/>
          <w:color w:val="000000" w:themeColor="text1"/>
          <w:sz w:val="24"/>
          <w:szCs w:val="24"/>
        </w:rPr>
      </w:pPr>
      <w:r w:rsidRPr="00196CD8">
        <w:rPr>
          <w:rFonts w:ascii="Times New Roman" w:eastAsia="Times New Roman" w:hAnsi="Times New Roman" w:cs="Times New Roman"/>
          <w:b/>
          <w:bCs/>
          <w:color w:val="000000" w:themeColor="text1"/>
          <w:sz w:val="24"/>
          <w:szCs w:val="24"/>
        </w:rPr>
        <w:t xml:space="preserve">                                                                                             </w:t>
      </w:r>
      <w:r w:rsidR="00117B53">
        <w:rPr>
          <w:rFonts w:ascii="Times New Roman" w:eastAsia="Times New Roman" w:hAnsi="Times New Roman" w:cs="Times New Roman"/>
          <w:b/>
          <w:bCs/>
          <w:color w:val="000000" w:themeColor="text1"/>
          <w:sz w:val="24"/>
          <w:szCs w:val="24"/>
        </w:rPr>
        <w:tab/>
      </w:r>
      <w:r w:rsidR="00117B53">
        <w:rPr>
          <w:rFonts w:ascii="Times New Roman" w:eastAsia="Times New Roman" w:hAnsi="Times New Roman" w:cs="Times New Roman"/>
          <w:b/>
          <w:bCs/>
          <w:color w:val="000000" w:themeColor="text1"/>
          <w:sz w:val="24"/>
          <w:szCs w:val="24"/>
        </w:rPr>
        <w:tab/>
      </w:r>
      <w:r w:rsidRPr="00196CD8">
        <w:rPr>
          <w:rFonts w:ascii="Times New Roman" w:eastAsia="Times New Roman" w:hAnsi="Times New Roman" w:cs="Times New Roman"/>
          <w:b/>
          <w:bCs/>
          <w:color w:val="000000" w:themeColor="text1"/>
          <w:sz w:val="24"/>
          <w:szCs w:val="24"/>
        </w:rPr>
        <w:t xml:space="preserve"> «____»__________2016 г.</w:t>
      </w: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u w:val="single"/>
        </w:rPr>
      </w:pPr>
      <w:proofErr w:type="spellStart"/>
      <w:r w:rsidRPr="00196CD8">
        <w:rPr>
          <w:rFonts w:ascii="Times New Roman" w:eastAsia="Times New Roman" w:hAnsi="Times New Roman" w:cs="Times New Roman"/>
          <w:color w:val="000000" w:themeColor="text1"/>
          <w:sz w:val="24"/>
          <w:szCs w:val="24"/>
        </w:rPr>
        <w:t>Институт____________</w:t>
      </w:r>
      <w:r w:rsidRPr="00196CD8">
        <w:rPr>
          <w:rFonts w:ascii="Times New Roman" w:eastAsia="Times New Roman" w:hAnsi="Times New Roman" w:cs="Times New Roman"/>
          <w:color w:val="000000" w:themeColor="text1"/>
          <w:sz w:val="24"/>
          <w:szCs w:val="24"/>
          <w:u w:val="single"/>
        </w:rPr>
        <w:t>Информационных</w:t>
      </w:r>
      <w:proofErr w:type="spellEnd"/>
      <w:r w:rsidRPr="00196CD8">
        <w:rPr>
          <w:rFonts w:ascii="Times New Roman" w:eastAsia="Times New Roman" w:hAnsi="Times New Roman" w:cs="Times New Roman"/>
          <w:color w:val="000000" w:themeColor="text1"/>
          <w:sz w:val="24"/>
          <w:szCs w:val="24"/>
          <w:u w:val="single"/>
        </w:rPr>
        <w:t xml:space="preserve"> систем ________</w:t>
      </w:r>
      <w:r w:rsidRPr="00196CD8">
        <w:rPr>
          <w:rFonts w:ascii="Times New Roman" w:eastAsia="Times New Roman" w:hAnsi="Times New Roman" w:cs="Times New Roman"/>
          <w:color w:val="000000" w:themeColor="text1"/>
          <w:sz w:val="24"/>
          <w:szCs w:val="24"/>
        </w:rPr>
        <w:t>____</w:t>
      </w:r>
      <w:r w:rsidRPr="00196CD8">
        <w:rPr>
          <w:rFonts w:ascii="Times New Roman" w:eastAsia="Times New Roman" w:hAnsi="Times New Roman" w:cs="Times New Roman"/>
          <w:color w:val="000000" w:themeColor="text1"/>
          <w:sz w:val="24"/>
          <w:szCs w:val="24"/>
          <w:u w:val="single"/>
        </w:rPr>
        <w:tab/>
      </w:r>
      <w:r w:rsidRPr="00196CD8">
        <w:rPr>
          <w:rFonts w:ascii="Times New Roman" w:eastAsia="Times New Roman" w:hAnsi="Times New Roman" w:cs="Times New Roman"/>
          <w:color w:val="000000" w:themeColor="text1"/>
          <w:sz w:val="24"/>
          <w:szCs w:val="24"/>
          <w:u w:val="single"/>
        </w:rPr>
        <w:tab/>
      </w:r>
      <w:r w:rsidRPr="00196CD8">
        <w:rPr>
          <w:rFonts w:ascii="Times New Roman" w:eastAsia="Times New Roman" w:hAnsi="Times New Roman" w:cs="Times New Roman"/>
          <w:color w:val="000000" w:themeColor="text1"/>
          <w:sz w:val="24"/>
          <w:szCs w:val="24"/>
        </w:rPr>
        <w:t>___________</w:t>
      </w:r>
      <w:r w:rsidRPr="00196CD8">
        <w:rPr>
          <w:rFonts w:ascii="Times New Roman" w:eastAsia="Times New Roman" w:hAnsi="Times New Roman" w:cs="Times New Roman"/>
          <w:color w:val="000000" w:themeColor="text1"/>
          <w:sz w:val="24"/>
          <w:szCs w:val="24"/>
        </w:rPr>
        <w:tab/>
        <w:t xml:space="preserve"> Кафедра</w:t>
      </w:r>
      <w:r w:rsidRPr="00196CD8">
        <w:rPr>
          <w:rFonts w:ascii="Times New Roman" w:eastAsia="Times New Roman" w:hAnsi="Times New Roman" w:cs="Times New Roman"/>
          <w:color w:val="000000" w:themeColor="text1"/>
          <w:sz w:val="24"/>
          <w:szCs w:val="24"/>
          <w:u w:val="single"/>
        </w:rPr>
        <w:t xml:space="preserve"> </w:t>
      </w:r>
      <w:r w:rsidRPr="00196CD8">
        <w:rPr>
          <w:rFonts w:ascii="Times New Roman" w:eastAsia="Times New Roman" w:hAnsi="Times New Roman" w:cs="Times New Roman"/>
          <w:color w:val="000000" w:themeColor="text1"/>
          <w:sz w:val="24"/>
          <w:szCs w:val="24"/>
          <w:u w:val="single"/>
        </w:rPr>
        <w:tab/>
      </w:r>
      <w:r w:rsidRPr="00196CD8">
        <w:rPr>
          <w:rFonts w:ascii="Times New Roman" w:eastAsia="Times New Roman" w:hAnsi="Times New Roman" w:cs="Times New Roman"/>
          <w:color w:val="000000" w:themeColor="text1"/>
          <w:sz w:val="24"/>
          <w:szCs w:val="24"/>
          <w:u w:val="single"/>
        </w:rPr>
        <w:tab/>
        <w:t xml:space="preserve">Математические методы в экономике и управлении                   </w:t>
      </w:r>
      <w:r w:rsidRPr="00196CD8">
        <w:rPr>
          <w:rFonts w:ascii="Times New Roman" w:eastAsia="Times New Roman" w:hAnsi="Times New Roman" w:cs="Times New Roman"/>
          <w:color w:val="000000" w:themeColor="text1"/>
          <w:sz w:val="24"/>
          <w:szCs w:val="24"/>
          <w:u w:val="single"/>
        </w:rPr>
        <w:tab/>
        <w:t xml:space="preserve">   </w:t>
      </w: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p>
    <w:p w:rsidR="00027EE5" w:rsidRPr="00196CD8" w:rsidRDefault="00027EE5" w:rsidP="0060180F">
      <w:pPr>
        <w:spacing w:after="0" w:line="240" w:lineRule="auto"/>
        <w:jc w:val="center"/>
        <w:rPr>
          <w:rFonts w:ascii="Times New Roman" w:eastAsia="Times New Roman" w:hAnsi="Times New Roman" w:cs="Times New Roman"/>
          <w:b/>
          <w:bCs/>
          <w:color w:val="000000" w:themeColor="text1"/>
          <w:sz w:val="24"/>
          <w:szCs w:val="24"/>
        </w:rPr>
      </w:pPr>
      <w:r w:rsidRPr="00196CD8">
        <w:rPr>
          <w:rFonts w:ascii="Times New Roman" w:eastAsia="Times New Roman" w:hAnsi="Times New Roman" w:cs="Times New Roman"/>
          <w:b/>
          <w:bCs/>
          <w:color w:val="000000" w:themeColor="text1"/>
          <w:sz w:val="24"/>
          <w:szCs w:val="24"/>
        </w:rPr>
        <w:t>ГРАФИК</w:t>
      </w:r>
    </w:p>
    <w:p w:rsidR="00027EE5" w:rsidRPr="00196CD8" w:rsidRDefault="00027EE5" w:rsidP="0060180F">
      <w:pPr>
        <w:spacing w:after="0" w:line="240" w:lineRule="auto"/>
        <w:jc w:val="center"/>
        <w:rPr>
          <w:rFonts w:ascii="Times New Roman" w:eastAsia="Times New Roman" w:hAnsi="Times New Roman" w:cs="Times New Roman"/>
          <w:b/>
          <w:bCs/>
          <w:color w:val="000000" w:themeColor="text1"/>
          <w:sz w:val="24"/>
          <w:szCs w:val="24"/>
        </w:rPr>
      </w:pPr>
      <w:r w:rsidRPr="00196CD8">
        <w:rPr>
          <w:rFonts w:ascii="Times New Roman" w:eastAsia="Times New Roman" w:hAnsi="Times New Roman" w:cs="Times New Roman"/>
          <w:b/>
          <w:bCs/>
          <w:color w:val="000000" w:themeColor="text1"/>
          <w:sz w:val="24"/>
          <w:szCs w:val="24"/>
        </w:rPr>
        <w:t>работы Государственной экзаменационной комиссии (ГЭК)</w:t>
      </w:r>
    </w:p>
    <w:p w:rsidR="00027EE5" w:rsidRPr="00196CD8" w:rsidRDefault="00027EE5" w:rsidP="0060180F">
      <w:pPr>
        <w:spacing w:after="0" w:line="240" w:lineRule="auto"/>
        <w:jc w:val="center"/>
        <w:rPr>
          <w:rFonts w:ascii="Times New Roman" w:eastAsia="Times New Roman" w:hAnsi="Times New Roman" w:cs="Times New Roman"/>
          <w:b/>
          <w:color w:val="000000" w:themeColor="text1"/>
          <w:sz w:val="24"/>
          <w:szCs w:val="24"/>
        </w:rPr>
      </w:pPr>
      <w:r w:rsidRPr="00196CD8">
        <w:rPr>
          <w:rFonts w:ascii="Times New Roman" w:eastAsia="Times New Roman" w:hAnsi="Times New Roman" w:cs="Times New Roman"/>
          <w:b/>
          <w:color w:val="000000" w:themeColor="text1"/>
          <w:sz w:val="24"/>
          <w:szCs w:val="24"/>
        </w:rPr>
        <w:t>по приему государственного экзамена</w:t>
      </w: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r w:rsidRPr="00196CD8">
        <w:rPr>
          <w:rFonts w:ascii="Times New Roman" w:eastAsia="Times New Roman" w:hAnsi="Times New Roman" w:cs="Times New Roman"/>
          <w:color w:val="000000" w:themeColor="text1"/>
          <w:sz w:val="24"/>
          <w:szCs w:val="24"/>
        </w:rPr>
        <w:t xml:space="preserve">направление подготовки </w:t>
      </w:r>
      <w:r w:rsidRPr="00196CD8">
        <w:rPr>
          <w:rFonts w:ascii="Times New Roman" w:eastAsia="Times New Roman" w:hAnsi="Times New Roman" w:cs="Times New Roman"/>
          <w:color w:val="000000" w:themeColor="text1"/>
          <w:sz w:val="24"/>
          <w:szCs w:val="24"/>
          <w:u w:val="single"/>
        </w:rPr>
        <w:t>«Прикладная математика и информатика»</w:t>
      </w:r>
      <w:r w:rsidRPr="00196CD8">
        <w:rPr>
          <w:rFonts w:ascii="Times New Roman" w:eastAsia="Times New Roman" w:hAnsi="Times New Roman" w:cs="Times New Roman"/>
          <w:color w:val="000000" w:themeColor="text1"/>
          <w:sz w:val="24"/>
          <w:szCs w:val="24"/>
        </w:rPr>
        <w:t xml:space="preserve"> - </w:t>
      </w:r>
      <w:r w:rsidRPr="00196CD8">
        <w:rPr>
          <w:rFonts w:ascii="Times New Roman" w:eastAsia="Times New Roman" w:hAnsi="Times New Roman" w:cs="Times New Roman"/>
          <w:color w:val="000000" w:themeColor="text1"/>
          <w:sz w:val="24"/>
          <w:szCs w:val="24"/>
          <w:u w:val="single"/>
        </w:rPr>
        <w:t>01.03.02</w:t>
      </w:r>
    </w:p>
    <w:p w:rsidR="00677404" w:rsidRDefault="00677404" w:rsidP="00196CD8">
      <w:pPr>
        <w:spacing w:after="0" w:line="240" w:lineRule="auto"/>
        <w:jc w:val="both"/>
        <w:rPr>
          <w:rFonts w:ascii="Times New Roman" w:eastAsia="Times New Roman" w:hAnsi="Times New Roman" w:cs="Times New Roman"/>
          <w:color w:val="000000" w:themeColor="text1"/>
          <w:sz w:val="24"/>
          <w:szCs w:val="24"/>
        </w:rPr>
      </w:pP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vertAlign w:val="superscript"/>
        </w:rPr>
      </w:pPr>
      <w:r w:rsidRPr="00196CD8">
        <w:rPr>
          <w:rFonts w:ascii="Times New Roman" w:eastAsia="Times New Roman" w:hAnsi="Times New Roman" w:cs="Times New Roman"/>
          <w:color w:val="000000" w:themeColor="text1"/>
          <w:sz w:val="24"/>
          <w:szCs w:val="24"/>
        </w:rPr>
        <w:t xml:space="preserve">                       </w:t>
      </w: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proofErr w:type="gramStart"/>
      <w:r w:rsidRPr="00196CD8">
        <w:rPr>
          <w:rFonts w:ascii="Times New Roman" w:eastAsia="Times New Roman" w:hAnsi="Times New Roman" w:cs="Times New Roman"/>
          <w:color w:val="000000" w:themeColor="text1"/>
          <w:sz w:val="24"/>
          <w:szCs w:val="24"/>
        </w:rPr>
        <w:t xml:space="preserve">обучающихся  </w:t>
      </w:r>
      <w:r w:rsidRPr="00196CD8">
        <w:rPr>
          <w:rFonts w:ascii="Times New Roman" w:eastAsia="Times New Roman" w:hAnsi="Times New Roman" w:cs="Times New Roman"/>
          <w:color w:val="000000" w:themeColor="text1"/>
          <w:sz w:val="24"/>
          <w:szCs w:val="24"/>
          <w:u w:val="single"/>
          <w:lang w:val="en-US"/>
        </w:rPr>
        <w:t>IV</w:t>
      </w:r>
      <w:proofErr w:type="gramEnd"/>
      <w:r w:rsidRPr="00196CD8">
        <w:rPr>
          <w:rFonts w:ascii="Times New Roman" w:eastAsia="Times New Roman" w:hAnsi="Times New Roman" w:cs="Times New Roman"/>
          <w:color w:val="000000" w:themeColor="text1"/>
          <w:sz w:val="24"/>
          <w:szCs w:val="24"/>
        </w:rPr>
        <w:t xml:space="preserve"> курса  </w:t>
      </w:r>
      <w:r w:rsidRPr="00196CD8">
        <w:rPr>
          <w:rFonts w:ascii="Times New Roman" w:eastAsia="Times New Roman" w:hAnsi="Times New Roman" w:cs="Times New Roman"/>
          <w:color w:val="000000" w:themeColor="text1"/>
          <w:sz w:val="24"/>
          <w:szCs w:val="24"/>
          <w:u w:val="single"/>
        </w:rPr>
        <w:t>очной формы обучения</w:t>
      </w:r>
      <w:r w:rsidRPr="00196CD8">
        <w:rPr>
          <w:rFonts w:ascii="Times New Roman" w:eastAsia="Times New Roman" w:hAnsi="Times New Roman" w:cs="Times New Roman"/>
          <w:color w:val="000000" w:themeColor="text1"/>
          <w:sz w:val="24"/>
          <w:szCs w:val="24"/>
        </w:rPr>
        <w:t xml:space="preserve">  </w:t>
      </w: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r w:rsidRPr="00196CD8">
        <w:rPr>
          <w:rFonts w:ascii="Times New Roman" w:eastAsia="Times New Roman" w:hAnsi="Times New Roman" w:cs="Times New Roman"/>
          <w:color w:val="000000" w:themeColor="text1"/>
          <w:sz w:val="24"/>
          <w:szCs w:val="24"/>
        </w:rPr>
        <w:t>в 2015/2016 учебном году.</w:t>
      </w:r>
    </w:p>
    <w:p w:rsidR="00027EE5" w:rsidRPr="00196CD8" w:rsidRDefault="00027EE5" w:rsidP="00196CD8">
      <w:pPr>
        <w:keepNext/>
        <w:spacing w:after="0" w:line="240" w:lineRule="auto"/>
        <w:jc w:val="both"/>
        <w:outlineLvl w:val="2"/>
        <w:rPr>
          <w:rFonts w:ascii="Times New Roman" w:eastAsia="Times New Roman" w:hAnsi="Times New Roman" w:cs="Times New Roman"/>
          <w:b/>
          <w:bCs/>
          <w:color w:val="000000" w:themeColor="text1"/>
          <w:sz w:val="28"/>
          <w:szCs w:val="24"/>
        </w:rPr>
      </w:pPr>
    </w:p>
    <w:p w:rsidR="00027EE5" w:rsidRPr="00196CD8" w:rsidRDefault="00027EE5" w:rsidP="00196CD8">
      <w:pPr>
        <w:keepNext/>
        <w:spacing w:after="0" w:line="240" w:lineRule="auto"/>
        <w:jc w:val="both"/>
        <w:outlineLvl w:val="2"/>
        <w:rPr>
          <w:rFonts w:ascii="Times New Roman" w:eastAsia="Times New Roman" w:hAnsi="Times New Roman" w:cs="Times New Roman"/>
          <w:b/>
          <w:bCs/>
          <w:color w:val="000000" w:themeColor="text1"/>
          <w:sz w:val="24"/>
          <w:szCs w:val="24"/>
        </w:rPr>
      </w:pPr>
      <w:r w:rsidRPr="00196CD8">
        <w:rPr>
          <w:rFonts w:ascii="Times New Roman" w:eastAsia="Times New Roman" w:hAnsi="Times New Roman" w:cs="Times New Roman"/>
          <w:b/>
          <w:bCs/>
          <w:color w:val="000000" w:themeColor="text1"/>
          <w:sz w:val="24"/>
          <w:szCs w:val="24"/>
        </w:rPr>
        <w:t>ГЭК №1</w:t>
      </w: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u w:val="single"/>
        </w:rPr>
      </w:pPr>
      <w:r w:rsidRPr="00196CD8">
        <w:rPr>
          <w:rFonts w:ascii="Times New Roman" w:eastAsia="Times New Roman" w:hAnsi="Times New Roman" w:cs="Times New Roman"/>
          <w:color w:val="000000" w:themeColor="text1"/>
          <w:sz w:val="24"/>
          <w:szCs w:val="24"/>
        </w:rPr>
        <w:t xml:space="preserve">Председатель -  </w:t>
      </w:r>
      <w:r w:rsidRPr="00196CD8">
        <w:rPr>
          <w:rFonts w:ascii="Times New Roman" w:eastAsia="Times New Roman" w:hAnsi="Times New Roman" w:cs="Times New Roman"/>
          <w:color w:val="000000" w:themeColor="text1"/>
          <w:sz w:val="24"/>
          <w:szCs w:val="24"/>
          <w:u w:val="single"/>
        </w:rPr>
        <w:t>В.И. Соловьев, д.э.н., директор по информационным технологиям федерального государственного бюджетного образовательного учреждения высшего образования «Финансовый университет при Правительстве Российской Федерации».</w:t>
      </w:r>
    </w:p>
    <w:p w:rsidR="00027EE5" w:rsidRPr="00196CD8" w:rsidRDefault="00027EE5" w:rsidP="00196CD8">
      <w:pPr>
        <w:spacing w:after="0" w:line="240" w:lineRule="auto"/>
        <w:ind w:firstLine="708"/>
        <w:jc w:val="both"/>
        <w:rPr>
          <w:rFonts w:ascii="Times New Roman" w:eastAsia="Times New Roman" w:hAnsi="Times New Roman" w:cs="Times New Roman"/>
          <w:color w:val="000000" w:themeColor="text1"/>
          <w:sz w:val="24"/>
          <w:szCs w:val="24"/>
          <w:vertAlign w:val="superscript"/>
        </w:rPr>
      </w:pPr>
      <w:r w:rsidRPr="00196CD8">
        <w:rPr>
          <w:rFonts w:ascii="Times New Roman" w:eastAsia="Times New Roman" w:hAnsi="Times New Roman" w:cs="Times New Roman"/>
          <w:color w:val="000000" w:themeColor="text1"/>
          <w:sz w:val="24"/>
          <w:szCs w:val="24"/>
        </w:rPr>
        <w:t xml:space="preserve">   </w:t>
      </w:r>
      <w:r w:rsidRPr="00196CD8">
        <w:rPr>
          <w:rFonts w:ascii="Times New Roman" w:eastAsia="Times New Roman" w:hAnsi="Times New Roman" w:cs="Times New Roman"/>
          <w:color w:val="000000" w:themeColor="text1"/>
          <w:sz w:val="24"/>
          <w:szCs w:val="24"/>
          <w:vertAlign w:val="superscript"/>
        </w:rPr>
        <w:t xml:space="preserve">                                                  </w:t>
      </w:r>
    </w:p>
    <w:p w:rsidR="00027EE5" w:rsidRPr="00196CD8" w:rsidRDefault="00027EE5" w:rsidP="00196CD8">
      <w:pPr>
        <w:spacing w:after="0" w:line="240" w:lineRule="auto"/>
        <w:ind w:firstLine="708"/>
        <w:jc w:val="both"/>
        <w:rPr>
          <w:rFonts w:ascii="Times New Roman" w:eastAsia="Times New Roman" w:hAnsi="Times New Roman" w:cs="Times New Roman"/>
          <w:color w:val="000000" w:themeColor="text1"/>
          <w:sz w:val="24"/>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2319"/>
        <w:gridCol w:w="2344"/>
        <w:gridCol w:w="2349"/>
      </w:tblGrid>
      <w:tr w:rsidR="00027EE5" w:rsidRPr="00196CD8" w:rsidTr="00027EE5">
        <w:tc>
          <w:tcPr>
            <w:tcW w:w="2392" w:type="dxa"/>
          </w:tcPr>
          <w:p w:rsidR="00027EE5" w:rsidRPr="00196CD8" w:rsidRDefault="00027EE5" w:rsidP="00196CD8">
            <w:pPr>
              <w:spacing w:after="0" w:line="240" w:lineRule="auto"/>
              <w:jc w:val="both"/>
              <w:rPr>
                <w:rFonts w:ascii="Times New Roman" w:eastAsia="Times New Roman" w:hAnsi="Times New Roman" w:cs="Times New Roman"/>
                <w:b/>
                <w:color w:val="000000" w:themeColor="text1"/>
                <w:sz w:val="24"/>
                <w:szCs w:val="24"/>
              </w:rPr>
            </w:pPr>
            <w:r w:rsidRPr="00196CD8">
              <w:rPr>
                <w:rFonts w:ascii="Times New Roman" w:eastAsia="Times New Roman" w:hAnsi="Times New Roman" w:cs="Times New Roman"/>
                <w:b/>
                <w:color w:val="000000" w:themeColor="text1"/>
                <w:sz w:val="24"/>
                <w:szCs w:val="24"/>
              </w:rPr>
              <w:t>Дата</w:t>
            </w:r>
          </w:p>
        </w:tc>
        <w:tc>
          <w:tcPr>
            <w:tcW w:w="2393" w:type="dxa"/>
          </w:tcPr>
          <w:p w:rsidR="00027EE5" w:rsidRPr="00196CD8" w:rsidRDefault="00027EE5" w:rsidP="00196CD8">
            <w:pPr>
              <w:spacing w:after="0" w:line="240" w:lineRule="auto"/>
              <w:jc w:val="both"/>
              <w:rPr>
                <w:rFonts w:ascii="Times New Roman" w:eastAsia="Times New Roman" w:hAnsi="Times New Roman" w:cs="Times New Roman"/>
                <w:b/>
                <w:color w:val="000000" w:themeColor="text1"/>
                <w:sz w:val="24"/>
                <w:szCs w:val="24"/>
              </w:rPr>
            </w:pPr>
            <w:r w:rsidRPr="00196CD8">
              <w:rPr>
                <w:rFonts w:ascii="Times New Roman" w:eastAsia="Times New Roman" w:hAnsi="Times New Roman" w:cs="Times New Roman"/>
                <w:b/>
                <w:color w:val="000000" w:themeColor="text1"/>
                <w:sz w:val="24"/>
                <w:szCs w:val="24"/>
              </w:rPr>
              <w:t>Время</w:t>
            </w:r>
          </w:p>
        </w:tc>
        <w:tc>
          <w:tcPr>
            <w:tcW w:w="2393" w:type="dxa"/>
          </w:tcPr>
          <w:p w:rsidR="00027EE5" w:rsidRPr="00196CD8" w:rsidRDefault="00027EE5" w:rsidP="00196CD8">
            <w:pPr>
              <w:spacing w:after="0" w:line="240" w:lineRule="auto"/>
              <w:jc w:val="both"/>
              <w:rPr>
                <w:rFonts w:ascii="Times New Roman" w:eastAsia="Times New Roman" w:hAnsi="Times New Roman" w:cs="Times New Roman"/>
                <w:b/>
                <w:color w:val="000000" w:themeColor="text1"/>
                <w:sz w:val="24"/>
                <w:szCs w:val="24"/>
              </w:rPr>
            </w:pPr>
            <w:r w:rsidRPr="00196CD8">
              <w:rPr>
                <w:rFonts w:ascii="Times New Roman" w:eastAsia="Times New Roman" w:hAnsi="Times New Roman" w:cs="Times New Roman"/>
                <w:b/>
                <w:color w:val="000000" w:themeColor="text1"/>
                <w:sz w:val="24"/>
                <w:szCs w:val="24"/>
              </w:rPr>
              <w:t>Аудитория</w:t>
            </w:r>
          </w:p>
        </w:tc>
        <w:tc>
          <w:tcPr>
            <w:tcW w:w="2393" w:type="dxa"/>
          </w:tcPr>
          <w:p w:rsidR="00027EE5" w:rsidRPr="00196CD8" w:rsidRDefault="00027EE5" w:rsidP="00196CD8">
            <w:pPr>
              <w:spacing w:after="0" w:line="240" w:lineRule="auto"/>
              <w:jc w:val="both"/>
              <w:rPr>
                <w:rFonts w:ascii="Times New Roman" w:eastAsia="Times New Roman" w:hAnsi="Times New Roman" w:cs="Times New Roman"/>
                <w:b/>
                <w:color w:val="000000" w:themeColor="text1"/>
                <w:sz w:val="24"/>
                <w:szCs w:val="24"/>
              </w:rPr>
            </w:pPr>
            <w:r w:rsidRPr="00196CD8">
              <w:rPr>
                <w:rFonts w:ascii="Times New Roman" w:eastAsia="Times New Roman" w:hAnsi="Times New Roman" w:cs="Times New Roman"/>
                <w:b/>
                <w:color w:val="000000" w:themeColor="text1"/>
                <w:sz w:val="24"/>
                <w:szCs w:val="24"/>
              </w:rPr>
              <w:t>Количество</w:t>
            </w:r>
          </w:p>
          <w:p w:rsidR="00027EE5" w:rsidRPr="00196CD8" w:rsidRDefault="00027EE5" w:rsidP="00196CD8">
            <w:pPr>
              <w:spacing w:after="0" w:line="240" w:lineRule="auto"/>
              <w:jc w:val="both"/>
              <w:rPr>
                <w:rFonts w:ascii="Times New Roman" w:eastAsia="Times New Roman" w:hAnsi="Times New Roman" w:cs="Times New Roman"/>
                <w:b/>
                <w:color w:val="000000" w:themeColor="text1"/>
                <w:sz w:val="24"/>
                <w:szCs w:val="24"/>
              </w:rPr>
            </w:pPr>
            <w:r w:rsidRPr="00196CD8">
              <w:rPr>
                <w:rFonts w:ascii="Times New Roman" w:eastAsia="Times New Roman" w:hAnsi="Times New Roman" w:cs="Times New Roman"/>
                <w:b/>
                <w:color w:val="000000" w:themeColor="text1"/>
                <w:sz w:val="24"/>
                <w:szCs w:val="24"/>
              </w:rPr>
              <w:t>студентов</w:t>
            </w:r>
          </w:p>
        </w:tc>
      </w:tr>
      <w:tr w:rsidR="00196CD8" w:rsidRPr="00196CD8" w:rsidTr="00027EE5">
        <w:tc>
          <w:tcPr>
            <w:tcW w:w="2392" w:type="dxa"/>
          </w:tcPr>
          <w:p w:rsidR="00C267CA" w:rsidRPr="00196CD8" w:rsidRDefault="00C267CA" w:rsidP="00196CD8">
            <w:pPr>
              <w:spacing w:after="0" w:line="240" w:lineRule="auto"/>
              <w:jc w:val="both"/>
              <w:rPr>
                <w:rFonts w:ascii="Times New Roman" w:hAnsi="Times New Roman" w:cs="Times New Roman"/>
                <w:color w:val="000000" w:themeColor="text1"/>
              </w:rPr>
            </w:pPr>
            <w:r w:rsidRPr="00196CD8">
              <w:rPr>
                <w:rFonts w:ascii="Times New Roman" w:hAnsi="Times New Roman" w:cs="Times New Roman"/>
                <w:color w:val="000000" w:themeColor="text1"/>
              </w:rPr>
              <w:t>24.05.2016 (вт.)</w:t>
            </w:r>
          </w:p>
        </w:tc>
        <w:tc>
          <w:tcPr>
            <w:tcW w:w="2393" w:type="dxa"/>
          </w:tcPr>
          <w:p w:rsidR="00C267CA" w:rsidRPr="00196CD8" w:rsidRDefault="00677404" w:rsidP="00677404">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09</w:t>
            </w:r>
            <w:r w:rsidR="00C267CA" w:rsidRPr="00196CD8">
              <w:rPr>
                <w:rFonts w:ascii="Times New Roman" w:hAnsi="Times New Roman" w:cs="Times New Roman"/>
                <w:color w:val="000000" w:themeColor="text1"/>
              </w:rPr>
              <w:t>:00</w:t>
            </w:r>
          </w:p>
        </w:tc>
        <w:tc>
          <w:tcPr>
            <w:tcW w:w="2393" w:type="dxa"/>
          </w:tcPr>
          <w:p w:rsidR="00C267CA" w:rsidRPr="00196CD8" w:rsidRDefault="00C267CA" w:rsidP="00196CD8">
            <w:pPr>
              <w:spacing w:after="0" w:line="240" w:lineRule="auto"/>
              <w:jc w:val="both"/>
              <w:rPr>
                <w:rFonts w:ascii="Times New Roman" w:hAnsi="Times New Roman" w:cs="Times New Roman"/>
                <w:color w:val="000000" w:themeColor="text1"/>
              </w:rPr>
            </w:pPr>
            <w:r w:rsidRPr="00196CD8">
              <w:rPr>
                <w:rFonts w:ascii="Times New Roman" w:hAnsi="Times New Roman" w:cs="Times New Roman"/>
                <w:color w:val="000000" w:themeColor="text1"/>
              </w:rPr>
              <w:t>ЛК-217</w:t>
            </w:r>
          </w:p>
        </w:tc>
        <w:tc>
          <w:tcPr>
            <w:tcW w:w="2393" w:type="dxa"/>
          </w:tcPr>
          <w:p w:rsidR="00C267CA" w:rsidRPr="00196CD8" w:rsidRDefault="00C267CA" w:rsidP="00196CD8">
            <w:pPr>
              <w:spacing w:after="0" w:line="240" w:lineRule="auto"/>
              <w:jc w:val="both"/>
              <w:rPr>
                <w:rFonts w:ascii="Times New Roman" w:hAnsi="Times New Roman" w:cs="Times New Roman"/>
                <w:color w:val="000000" w:themeColor="text1"/>
              </w:rPr>
            </w:pPr>
            <w:r w:rsidRPr="00196CD8">
              <w:rPr>
                <w:rFonts w:ascii="Times New Roman" w:hAnsi="Times New Roman" w:cs="Times New Roman"/>
                <w:color w:val="000000" w:themeColor="text1"/>
              </w:rPr>
              <w:t>7</w:t>
            </w:r>
          </w:p>
        </w:tc>
      </w:tr>
      <w:tr w:rsidR="00196CD8" w:rsidRPr="00196CD8" w:rsidTr="00027EE5">
        <w:tc>
          <w:tcPr>
            <w:tcW w:w="2392" w:type="dxa"/>
          </w:tcPr>
          <w:p w:rsidR="00C267CA" w:rsidRPr="00196CD8" w:rsidRDefault="00C267CA" w:rsidP="00196CD8">
            <w:pPr>
              <w:spacing w:after="0" w:line="240" w:lineRule="auto"/>
              <w:jc w:val="both"/>
              <w:rPr>
                <w:rFonts w:ascii="Times New Roman" w:hAnsi="Times New Roman" w:cs="Times New Roman"/>
                <w:color w:val="000000" w:themeColor="text1"/>
              </w:rPr>
            </w:pPr>
            <w:r w:rsidRPr="00196CD8">
              <w:rPr>
                <w:rFonts w:ascii="Times New Roman" w:hAnsi="Times New Roman" w:cs="Times New Roman"/>
                <w:color w:val="000000" w:themeColor="text1"/>
              </w:rPr>
              <w:t>26.05.2016 (чт.)</w:t>
            </w:r>
          </w:p>
        </w:tc>
        <w:tc>
          <w:tcPr>
            <w:tcW w:w="2393" w:type="dxa"/>
          </w:tcPr>
          <w:p w:rsidR="00C267CA" w:rsidRPr="00196CD8" w:rsidRDefault="00677404" w:rsidP="00196CD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09</w:t>
            </w:r>
            <w:r w:rsidR="00C267CA" w:rsidRPr="00196CD8">
              <w:rPr>
                <w:rFonts w:ascii="Times New Roman" w:hAnsi="Times New Roman" w:cs="Times New Roman"/>
                <w:color w:val="000000" w:themeColor="text1"/>
              </w:rPr>
              <w:t>:00</w:t>
            </w:r>
          </w:p>
        </w:tc>
        <w:tc>
          <w:tcPr>
            <w:tcW w:w="2393" w:type="dxa"/>
          </w:tcPr>
          <w:p w:rsidR="00C267CA" w:rsidRPr="00196CD8" w:rsidRDefault="00C267CA" w:rsidP="00196CD8">
            <w:pPr>
              <w:spacing w:after="0" w:line="240" w:lineRule="auto"/>
              <w:jc w:val="both"/>
              <w:rPr>
                <w:rFonts w:ascii="Times New Roman" w:hAnsi="Times New Roman" w:cs="Times New Roman"/>
                <w:color w:val="000000" w:themeColor="text1"/>
              </w:rPr>
            </w:pPr>
            <w:r w:rsidRPr="00196CD8">
              <w:rPr>
                <w:rFonts w:ascii="Times New Roman" w:hAnsi="Times New Roman" w:cs="Times New Roman"/>
                <w:color w:val="000000" w:themeColor="text1"/>
              </w:rPr>
              <w:t>ЛК-217</w:t>
            </w:r>
          </w:p>
        </w:tc>
        <w:tc>
          <w:tcPr>
            <w:tcW w:w="2393" w:type="dxa"/>
          </w:tcPr>
          <w:p w:rsidR="00C267CA" w:rsidRPr="00196CD8" w:rsidRDefault="00C267CA" w:rsidP="00196CD8">
            <w:pPr>
              <w:spacing w:after="0" w:line="240" w:lineRule="auto"/>
              <w:jc w:val="both"/>
              <w:rPr>
                <w:rFonts w:ascii="Times New Roman" w:hAnsi="Times New Roman" w:cs="Times New Roman"/>
                <w:color w:val="000000" w:themeColor="text1"/>
              </w:rPr>
            </w:pPr>
            <w:r w:rsidRPr="00196CD8">
              <w:rPr>
                <w:rFonts w:ascii="Times New Roman" w:hAnsi="Times New Roman" w:cs="Times New Roman"/>
                <w:color w:val="000000" w:themeColor="text1"/>
              </w:rPr>
              <w:t>7</w:t>
            </w:r>
          </w:p>
        </w:tc>
      </w:tr>
    </w:tbl>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r w:rsidRPr="00196CD8">
        <w:rPr>
          <w:rFonts w:ascii="Times New Roman" w:eastAsia="Times New Roman" w:hAnsi="Times New Roman" w:cs="Times New Roman"/>
          <w:color w:val="000000" w:themeColor="text1"/>
          <w:sz w:val="24"/>
          <w:szCs w:val="24"/>
        </w:rPr>
        <w:t xml:space="preserve">Директор </w:t>
      </w:r>
      <w:proofErr w:type="gramStart"/>
      <w:r w:rsidRPr="00196CD8">
        <w:rPr>
          <w:rFonts w:ascii="Times New Roman" w:eastAsia="Times New Roman" w:hAnsi="Times New Roman" w:cs="Times New Roman"/>
          <w:color w:val="000000" w:themeColor="text1"/>
          <w:sz w:val="24"/>
          <w:szCs w:val="24"/>
        </w:rPr>
        <w:t>института  информационных</w:t>
      </w:r>
      <w:proofErr w:type="gramEnd"/>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r w:rsidRPr="00196CD8">
        <w:rPr>
          <w:rFonts w:ascii="Times New Roman" w:eastAsia="Times New Roman" w:hAnsi="Times New Roman" w:cs="Times New Roman"/>
          <w:color w:val="000000" w:themeColor="text1"/>
          <w:sz w:val="24"/>
          <w:szCs w:val="24"/>
        </w:rPr>
        <w:t>систем</w:t>
      </w:r>
      <w:r w:rsidRPr="00196CD8">
        <w:rPr>
          <w:rFonts w:ascii="Times New Roman" w:eastAsia="Times New Roman" w:hAnsi="Times New Roman" w:cs="Times New Roman"/>
          <w:color w:val="000000" w:themeColor="text1"/>
          <w:sz w:val="24"/>
          <w:szCs w:val="24"/>
        </w:rPr>
        <w:tab/>
        <w:t xml:space="preserve">                                                                  ______________________    </w:t>
      </w:r>
      <w:r w:rsidRPr="00196CD8">
        <w:rPr>
          <w:rFonts w:ascii="Times New Roman" w:eastAsia="Times New Roman" w:hAnsi="Times New Roman" w:cs="Times New Roman"/>
          <w:color w:val="000000" w:themeColor="text1"/>
          <w:sz w:val="24"/>
          <w:szCs w:val="24"/>
          <w:u w:val="single"/>
        </w:rPr>
        <w:t>А.А. Дашков</w:t>
      </w:r>
    </w:p>
    <w:p w:rsidR="00027EE5" w:rsidRPr="00196CD8" w:rsidRDefault="00027EE5" w:rsidP="00196CD8">
      <w:pPr>
        <w:spacing w:after="0" w:line="240" w:lineRule="auto"/>
        <w:ind w:left="3540"/>
        <w:jc w:val="both"/>
        <w:rPr>
          <w:rFonts w:ascii="Times New Roman" w:eastAsia="Times New Roman" w:hAnsi="Times New Roman" w:cs="Times New Roman"/>
          <w:color w:val="000000" w:themeColor="text1"/>
          <w:sz w:val="24"/>
          <w:szCs w:val="24"/>
          <w:vertAlign w:val="superscript"/>
        </w:rPr>
      </w:pPr>
      <w:r w:rsidRPr="00196CD8">
        <w:rPr>
          <w:rFonts w:ascii="Times New Roman" w:eastAsia="Times New Roman" w:hAnsi="Times New Roman" w:cs="Times New Roman"/>
          <w:color w:val="000000" w:themeColor="text1"/>
          <w:sz w:val="24"/>
          <w:szCs w:val="24"/>
          <w:vertAlign w:val="superscript"/>
        </w:rPr>
        <w:t xml:space="preserve">                                                      (подпись)</w:t>
      </w:r>
      <w:r w:rsidRPr="00196CD8">
        <w:rPr>
          <w:rFonts w:ascii="Times New Roman" w:eastAsia="Times New Roman" w:hAnsi="Times New Roman" w:cs="Times New Roman"/>
          <w:color w:val="000000" w:themeColor="text1"/>
          <w:sz w:val="24"/>
          <w:szCs w:val="24"/>
          <w:vertAlign w:val="superscript"/>
        </w:rPr>
        <w:tab/>
        <w:t xml:space="preserve">                          </w:t>
      </w:r>
      <w:proofErr w:type="gramStart"/>
      <w:r w:rsidRPr="00196CD8">
        <w:rPr>
          <w:rFonts w:ascii="Times New Roman" w:eastAsia="Times New Roman" w:hAnsi="Times New Roman" w:cs="Times New Roman"/>
          <w:color w:val="000000" w:themeColor="text1"/>
          <w:sz w:val="24"/>
          <w:szCs w:val="24"/>
          <w:vertAlign w:val="superscript"/>
        </w:rPr>
        <w:t xml:space="preserve">   (</w:t>
      </w:r>
      <w:proofErr w:type="gramEnd"/>
      <w:r w:rsidRPr="00196CD8">
        <w:rPr>
          <w:rFonts w:ascii="Times New Roman" w:eastAsia="Times New Roman" w:hAnsi="Times New Roman" w:cs="Times New Roman"/>
          <w:color w:val="000000" w:themeColor="text1"/>
          <w:sz w:val="24"/>
          <w:szCs w:val="24"/>
          <w:vertAlign w:val="superscript"/>
        </w:rPr>
        <w:t>инициалы и фамилия)</w:t>
      </w:r>
    </w:p>
    <w:p w:rsidR="00027EE5" w:rsidRPr="00196CD8" w:rsidRDefault="00027EE5" w:rsidP="00196CD8">
      <w:pPr>
        <w:spacing w:after="0" w:line="240" w:lineRule="auto"/>
        <w:ind w:left="3540"/>
        <w:jc w:val="both"/>
        <w:rPr>
          <w:rFonts w:ascii="Times New Roman" w:eastAsia="Times New Roman" w:hAnsi="Times New Roman" w:cs="Times New Roman"/>
          <w:color w:val="000000" w:themeColor="text1"/>
          <w:sz w:val="24"/>
          <w:szCs w:val="24"/>
          <w:vertAlign w:val="superscript"/>
        </w:rPr>
      </w:pP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r w:rsidRPr="00196CD8">
        <w:rPr>
          <w:rFonts w:ascii="Times New Roman" w:eastAsia="Times New Roman" w:hAnsi="Times New Roman" w:cs="Times New Roman"/>
          <w:color w:val="000000" w:themeColor="text1"/>
          <w:sz w:val="24"/>
          <w:szCs w:val="24"/>
        </w:rPr>
        <w:t xml:space="preserve">Заведующий </w:t>
      </w:r>
      <w:proofErr w:type="gramStart"/>
      <w:r w:rsidRPr="00196CD8">
        <w:rPr>
          <w:rFonts w:ascii="Times New Roman" w:eastAsia="Times New Roman" w:hAnsi="Times New Roman" w:cs="Times New Roman"/>
          <w:color w:val="000000" w:themeColor="text1"/>
          <w:sz w:val="24"/>
          <w:szCs w:val="24"/>
        </w:rPr>
        <w:t>кафедрой  математических</w:t>
      </w:r>
      <w:proofErr w:type="gramEnd"/>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rPr>
      </w:pPr>
      <w:r w:rsidRPr="00196CD8">
        <w:rPr>
          <w:rFonts w:ascii="Times New Roman" w:eastAsia="Times New Roman" w:hAnsi="Times New Roman" w:cs="Times New Roman"/>
          <w:color w:val="000000" w:themeColor="text1"/>
          <w:sz w:val="24"/>
          <w:szCs w:val="24"/>
        </w:rPr>
        <w:t xml:space="preserve">методов в экономике и управлении                      _____________________    </w:t>
      </w:r>
      <w:r w:rsidRPr="00196CD8">
        <w:rPr>
          <w:rFonts w:ascii="Times New Roman" w:eastAsia="Times New Roman" w:hAnsi="Times New Roman" w:cs="Times New Roman"/>
          <w:color w:val="000000" w:themeColor="text1"/>
          <w:sz w:val="24"/>
          <w:szCs w:val="24"/>
          <w:u w:val="single"/>
        </w:rPr>
        <w:t>О.М. Писарева</w:t>
      </w:r>
    </w:p>
    <w:p w:rsidR="00027EE5" w:rsidRPr="00196CD8" w:rsidRDefault="00027EE5" w:rsidP="00196CD8">
      <w:pPr>
        <w:spacing w:after="0" w:line="240" w:lineRule="auto"/>
        <w:jc w:val="both"/>
        <w:rPr>
          <w:rFonts w:ascii="Times New Roman" w:eastAsia="Times New Roman" w:hAnsi="Times New Roman" w:cs="Times New Roman"/>
          <w:color w:val="000000" w:themeColor="text1"/>
          <w:sz w:val="24"/>
          <w:szCs w:val="24"/>
          <w:vertAlign w:val="superscript"/>
        </w:rPr>
      </w:pPr>
      <w:r w:rsidRPr="00196CD8">
        <w:rPr>
          <w:rFonts w:ascii="Times New Roman" w:eastAsia="Times New Roman" w:hAnsi="Times New Roman" w:cs="Times New Roman"/>
          <w:color w:val="000000" w:themeColor="text1"/>
          <w:sz w:val="24"/>
          <w:szCs w:val="24"/>
          <w:vertAlign w:val="superscript"/>
        </w:rPr>
        <w:t xml:space="preserve">                                                  </w:t>
      </w:r>
      <w:r w:rsidR="00677404">
        <w:rPr>
          <w:rFonts w:ascii="Times New Roman" w:eastAsia="Times New Roman" w:hAnsi="Times New Roman" w:cs="Times New Roman"/>
          <w:color w:val="000000" w:themeColor="text1"/>
          <w:sz w:val="24"/>
          <w:szCs w:val="24"/>
          <w:vertAlign w:val="superscript"/>
        </w:rPr>
        <w:t xml:space="preserve">                                                                                        </w:t>
      </w:r>
      <w:r w:rsidRPr="00196CD8">
        <w:rPr>
          <w:rFonts w:ascii="Times New Roman" w:eastAsia="Times New Roman" w:hAnsi="Times New Roman" w:cs="Times New Roman"/>
          <w:color w:val="000000" w:themeColor="text1"/>
          <w:sz w:val="24"/>
          <w:szCs w:val="24"/>
          <w:vertAlign w:val="superscript"/>
        </w:rPr>
        <w:t xml:space="preserve">     (подпись)</w:t>
      </w:r>
      <w:r w:rsidRPr="00196CD8">
        <w:rPr>
          <w:rFonts w:ascii="Times New Roman" w:eastAsia="Times New Roman" w:hAnsi="Times New Roman" w:cs="Times New Roman"/>
          <w:color w:val="000000" w:themeColor="text1"/>
          <w:sz w:val="24"/>
          <w:szCs w:val="24"/>
          <w:vertAlign w:val="superscript"/>
        </w:rPr>
        <w:tab/>
        <w:t xml:space="preserve">             </w:t>
      </w:r>
      <w:proofErr w:type="gramStart"/>
      <w:r w:rsidRPr="00196CD8">
        <w:rPr>
          <w:rFonts w:ascii="Times New Roman" w:eastAsia="Times New Roman" w:hAnsi="Times New Roman" w:cs="Times New Roman"/>
          <w:color w:val="000000" w:themeColor="text1"/>
          <w:sz w:val="24"/>
          <w:szCs w:val="24"/>
          <w:vertAlign w:val="superscript"/>
        </w:rPr>
        <w:t xml:space="preserve">   (</w:t>
      </w:r>
      <w:proofErr w:type="gramEnd"/>
      <w:r w:rsidRPr="00196CD8">
        <w:rPr>
          <w:rFonts w:ascii="Times New Roman" w:eastAsia="Times New Roman" w:hAnsi="Times New Roman" w:cs="Times New Roman"/>
          <w:color w:val="000000" w:themeColor="text1"/>
          <w:sz w:val="24"/>
          <w:szCs w:val="24"/>
          <w:vertAlign w:val="superscript"/>
        </w:rPr>
        <w:t>инициалы и фамилия)</w:t>
      </w:r>
    </w:p>
    <w:p w:rsidR="00986BB4" w:rsidRDefault="00027EE5" w:rsidP="00196CD8">
      <w:pPr>
        <w:spacing w:after="0" w:line="240" w:lineRule="auto"/>
        <w:jc w:val="right"/>
        <w:rPr>
          <w:rFonts w:ascii="Times New Roman" w:hAnsi="Times New Roman"/>
          <w:sz w:val="28"/>
          <w:szCs w:val="28"/>
        </w:rPr>
      </w:pPr>
      <w:r w:rsidRPr="00196CD8">
        <w:rPr>
          <w:rFonts w:ascii="Times New Roman" w:eastAsia="Times New Roman" w:hAnsi="Times New Roman" w:cs="Times New Roman"/>
          <w:color w:val="000000" w:themeColor="text1"/>
          <w:sz w:val="24"/>
          <w:szCs w:val="24"/>
          <w:vertAlign w:val="superscript"/>
        </w:rPr>
        <w:br w:type="page"/>
      </w:r>
      <w:r w:rsidR="00986BB4">
        <w:rPr>
          <w:rFonts w:ascii="Times New Roman" w:hAnsi="Times New Roman"/>
          <w:sz w:val="28"/>
          <w:szCs w:val="28"/>
        </w:rPr>
        <w:lastRenderedPageBreak/>
        <w:t>Приложение Б</w:t>
      </w:r>
      <w:r w:rsidR="00C267CA">
        <w:rPr>
          <w:rFonts w:ascii="Times New Roman" w:hAnsi="Times New Roman"/>
          <w:sz w:val="28"/>
          <w:szCs w:val="28"/>
        </w:rPr>
        <w:t xml:space="preserve"> </w:t>
      </w:r>
    </w:p>
    <w:p w:rsidR="00027EE5" w:rsidRDefault="00C267CA" w:rsidP="00986BB4">
      <w:pPr>
        <w:spacing w:after="0" w:line="240" w:lineRule="auto"/>
        <w:jc w:val="center"/>
        <w:rPr>
          <w:rFonts w:ascii="Times New Roman" w:hAnsi="Times New Roman"/>
          <w:sz w:val="28"/>
          <w:szCs w:val="28"/>
        </w:rPr>
      </w:pPr>
      <w:r>
        <w:rPr>
          <w:rFonts w:ascii="Times New Roman" w:hAnsi="Times New Roman"/>
          <w:sz w:val="28"/>
          <w:szCs w:val="28"/>
        </w:rPr>
        <w:t>Распределение студентов по дням</w:t>
      </w:r>
    </w:p>
    <w:p w:rsidR="00986BB4" w:rsidRDefault="00027EE5" w:rsidP="00986BB4">
      <w:pPr>
        <w:spacing w:after="0"/>
        <w:jc w:val="center"/>
        <w:outlineLvl w:val="0"/>
        <w:rPr>
          <w:rFonts w:ascii="Times New Roman" w:hAnsi="Times New Roman"/>
          <w:b/>
          <w:sz w:val="28"/>
          <w:szCs w:val="28"/>
        </w:rPr>
      </w:pPr>
      <w:r>
        <w:rPr>
          <w:rFonts w:ascii="Times New Roman" w:hAnsi="Times New Roman"/>
          <w:b/>
          <w:sz w:val="28"/>
          <w:szCs w:val="28"/>
        </w:rPr>
        <w:t>ГОСУДАРСТВЕННЫЙ ЭКЗАМЕН ПО НАПРАВЛЕНИЮ ПОДГОТОВКИ</w:t>
      </w:r>
    </w:p>
    <w:p w:rsidR="00027EE5" w:rsidRDefault="00986BB4" w:rsidP="00986BB4">
      <w:pPr>
        <w:spacing w:after="0"/>
        <w:jc w:val="center"/>
        <w:outlineLvl w:val="0"/>
        <w:rPr>
          <w:rFonts w:ascii="Times New Roman" w:hAnsi="Times New Roman"/>
          <w:b/>
          <w:sz w:val="28"/>
          <w:szCs w:val="28"/>
        </w:rPr>
      </w:pPr>
      <w:r>
        <w:rPr>
          <w:rFonts w:ascii="Times New Roman" w:hAnsi="Times New Roman"/>
          <w:b/>
          <w:sz w:val="28"/>
          <w:szCs w:val="28"/>
        </w:rPr>
        <w:t xml:space="preserve">01.03.02 </w:t>
      </w:r>
      <w:r w:rsidR="00027EE5">
        <w:rPr>
          <w:rFonts w:ascii="Times New Roman" w:hAnsi="Times New Roman"/>
          <w:b/>
          <w:sz w:val="28"/>
          <w:szCs w:val="28"/>
        </w:rPr>
        <w:t xml:space="preserve">Прикладная математика и информатика </w:t>
      </w:r>
    </w:p>
    <w:p w:rsidR="00027EE5" w:rsidRDefault="00027EE5" w:rsidP="00196CD8">
      <w:pPr>
        <w:jc w:val="center"/>
        <w:rPr>
          <w:rFonts w:ascii="Times New Roman" w:hAnsi="Times New Roman"/>
          <w:i/>
          <w:sz w:val="28"/>
          <w:szCs w:val="28"/>
        </w:rPr>
      </w:pPr>
      <w:r>
        <w:rPr>
          <w:rFonts w:ascii="Times New Roman" w:hAnsi="Times New Roman"/>
          <w:i/>
          <w:sz w:val="28"/>
          <w:szCs w:val="28"/>
        </w:rPr>
        <w:t xml:space="preserve">Дата </w:t>
      </w:r>
      <w:proofErr w:type="gramStart"/>
      <w:r>
        <w:rPr>
          <w:rFonts w:ascii="Times New Roman" w:hAnsi="Times New Roman"/>
          <w:i/>
          <w:sz w:val="28"/>
          <w:szCs w:val="28"/>
        </w:rPr>
        <w:t>24</w:t>
      </w:r>
      <w:r w:rsidRPr="009D0671">
        <w:rPr>
          <w:rFonts w:ascii="Times New Roman" w:hAnsi="Times New Roman"/>
          <w:i/>
          <w:sz w:val="28"/>
          <w:szCs w:val="28"/>
        </w:rPr>
        <w:t>.0</w:t>
      </w:r>
      <w:r>
        <w:rPr>
          <w:rFonts w:ascii="Times New Roman" w:hAnsi="Times New Roman"/>
          <w:i/>
          <w:sz w:val="28"/>
          <w:szCs w:val="28"/>
        </w:rPr>
        <w:t>5</w:t>
      </w:r>
      <w:r w:rsidRPr="009D0671">
        <w:rPr>
          <w:rFonts w:ascii="Times New Roman" w:hAnsi="Times New Roman"/>
          <w:i/>
          <w:sz w:val="28"/>
          <w:szCs w:val="28"/>
        </w:rPr>
        <w:t>.201</w:t>
      </w:r>
      <w:r>
        <w:rPr>
          <w:rFonts w:ascii="Times New Roman" w:hAnsi="Times New Roman"/>
          <w:i/>
          <w:sz w:val="28"/>
          <w:szCs w:val="28"/>
        </w:rPr>
        <w:t>6  Время</w:t>
      </w:r>
      <w:proofErr w:type="gramEnd"/>
      <w:r>
        <w:rPr>
          <w:rFonts w:ascii="Times New Roman" w:hAnsi="Times New Roman"/>
          <w:i/>
          <w:sz w:val="28"/>
          <w:szCs w:val="28"/>
        </w:rPr>
        <w:t xml:space="preserve"> -9-00</w:t>
      </w:r>
    </w:p>
    <w:p w:rsidR="00027EE5" w:rsidRPr="00DB180E" w:rsidRDefault="00027EE5" w:rsidP="00196CD8">
      <w:pPr>
        <w:jc w:val="center"/>
        <w:rPr>
          <w:rFonts w:ascii="Times New Roman" w:hAnsi="Times New Roman"/>
          <w:sz w:val="28"/>
          <w:szCs w:val="28"/>
        </w:rPr>
      </w:pPr>
      <w:r w:rsidRPr="00DB180E">
        <w:rPr>
          <w:rFonts w:ascii="Times New Roman" w:hAnsi="Times New Roman"/>
          <w:sz w:val="28"/>
          <w:szCs w:val="28"/>
        </w:rPr>
        <w:t>Список студентов, сдающих государственный экзамен</w:t>
      </w:r>
    </w:p>
    <w:tbl>
      <w:tblPr>
        <w:tblStyle w:val="af4"/>
        <w:tblW w:w="9356" w:type="dxa"/>
        <w:tblInd w:w="-459" w:type="dxa"/>
        <w:tblLook w:val="04A0" w:firstRow="1" w:lastRow="0" w:firstColumn="1" w:lastColumn="0" w:noHBand="0" w:noVBand="1"/>
      </w:tblPr>
      <w:tblGrid>
        <w:gridCol w:w="566"/>
        <w:gridCol w:w="8790"/>
      </w:tblGrid>
      <w:tr w:rsidR="00027EE5" w:rsidTr="00027EE5">
        <w:tc>
          <w:tcPr>
            <w:tcW w:w="566" w:type="dxa"/>
            <w:vAlign w:val="center"/>
          </w:tcPr>
          <w:p w:rsidR="00027EE5" w:rsidRDefault="00027EE5" w:rsidP="00196CD8">
            <w:pPr>
              <w:jc w:val="both"/>
              <w:rPr>
                <w:rFonts w:ascii="Times New Roman" w:hAnsi="Times New Roman"/>
                <w:sz w:val="28"/>
                <w:szCs w:val="28"/>
              </w:rPr>
            </w:pPr>
            <w:r>
              <w:rPr>
                <w:rFonts w:ascii="Times New Roman" w:hAnsi="Times New Roman"/>
                <w:sz w:val="28"/>
                <w:szCs w:val="28"/>
              </w:rPr>
              <w:t>№</w:t>
            </w:r>
          </w:p>
        </w:tc>
        <w:tc>
          <w:tcPr>
            <w:tcW w:w="8790" w:type="dxa"/>
            <w:vAlign w:val="center"/>
          </w:tcPr>
          <w:p w:rsidR="00027EE5" w:rsidRDefault="00027EE5" w:rsidP="00196CD8">
            <w:pPr>
              <w:jc w:val="both"/>
              <w:rPr>
                <w:rFonts w:ascii="Times New Roman" w:hAnsi="Times New Roman"/>
                <w:sz w:val="28"/>
                <w:szCs w:val="28"/>
              </w:rPr>
            </w:pPr>
            <w:r>
              <w:rPr>
                <w:rFonts w:ascii="Times New Roman" w:hAnsi="Times New Roman"/>
                <w:sz w:val="28"/>
                <w:szCs w:val="28"/>
              </w:rPr>
              <w:t>ФИО студента</w:t>
            </w:r>
          </w:p>
        </w:tc>
      </w:tr>
      <w:tr w:rsidR="00027EE5" w:rsidTr="00027EE5">
        <w:trPr>
          <w:trHeight w:hRule="exact" w:val="567"/>
        </w:trPr>
        <w:tc>
          <w:tcPr>
            <w:tcW w:w="566" w:type="dxa"/>
            <w:vAlign w:val="center"/>
          </w:tcPr>
          <w:p w:rsidR="00027EE5" w:rsidRDefault="00027EE5" w:rsidP="00196CD8">
            <w:pPr>
              <w:jc w:val="both"/>
              <w:rPr>
                <w:rFonts w:ascii="Times New Roman" w:hAnsi="Times New Roman"/>
                <w:sz w:val="28"/>
                <w:szCs w:val="28"/>
              </w:rPr>
            </w:pPr>
            <w:r>
              <w:rPr>
                <w:rFonts w:ascii="Times New Roman" w:hAnsi="Times New Roman"/>
                <w:sz w:val="28"/>
                <w:szCs w:val="28"/>
              </w:rPr>
              <w:t>1.</w:t>
            </w:r>
          </w:p>
        </w:tc>
        <w:tc>
          <w:tcPr>
            <w:tcW w:w="8790" w:type="dxa"/>
            <w:vAlign w:val="center"/>
          </w:tcPr>
          <w:p w:rsidR="00027EE5" w:rsidRPr="00B40DF1" w:rsidRDefault="00027EE5" w:rsidP="00196CD8">
            <w:pPr>
              <w:jc w:val="both"/>
              <w:rPr>
                <w:rFonts w:ascii="Times New Roman" w:hAnsi="Times New Roman"/>
                <w:sz w:val="28"/>
                <w:szCs w:val="28"/>
              </w:rPr>
            </w:pPr>
          </w:p>
        </w:tc>
      </w:tr>
      <w:tr w:rsidR="00027EE5" w:rsidTr="00027EE5">
        <w:trPr>
          <w:trHeight w:hRule="exact" w:val="567"/>
        </w:trPr>
        <w:tc>
          <w:tcPr>
            <w:tcW w:w="566" w:type="dxa"/>
            <w:vAlign w:val="center"/>
          </w:tcPr>
          <w:p w:rsidR="00027EE5" w:rsidRDefault="00027EE5" w:rsidP="00196CD8">
            <w:pPr>
              <w:jc w:val="both"/>
              <w:rPr>
                <w:rFonts w:ascii="Times New Roman" w:hAnsi="Times New Roman"/>
                <w:sz w:val="28"/>
                <w:szCs w:val="28"/>
              </w:rPr>
            </w:pPr>
            <w:r>
              <w:rPr>
                <w:rFonts w:ascii="Times New Roman" w:hAnsi="Times New Roman"/>
                <w:sz w:val="28"/>
                <w:szCs w:val="28"/>
              </w:rPr>
              <w:t>2.</w:t>
            </w:r>
          </w:p>
        </w:tc>
        <w:tc>
          <w:tcPr>
            <w:tcW w:w="8790" w:type="dxa"/>
            <w:vAlign w:val="center"/>
          </w:tcPr>
          <w:p w:rsidR="00027EE5" w:rsidRPr="00B40DF1" w:rsidRDefault="00027EE5" w:rsidP="00196CD8">
            <w:pPr>
              <w:jc w:val="center"/>
              <w:rPr>
                <w:rFonts w:ascii="Times New Roman" w:eastAsia="Times New Roman" w:hAnsi="Times New Roman"/>
                <w:sz w:val="28"/>
                <w:szCs w:val="28"/>
              </w:rPr>
            </w:pPr>
          </w:p>
        </w:tc>
      </w:tr>
      <w:tr w:rsidR="00027EE5" w:rsidTr="00027EE5">
        <w:trPr>
          <w:trHeight w:hRule="exact" w:val="567"/>
        </w:trPr>
        <w:tc>
          <w:tcPr>
            <w:tcW w:w="566" w:type="dxa"/>
            <w:vAlign w:val="center"/>
          </w:tcPr>
          <w:p w:rsidR="00027EE5" w:rsidRDefault="00027EE5" w:rsidP="00196CD8">
            <w:pPr>
              <w:jc w:val="both"/>
              <w:rPr>
                <w:rFonts w:ascii="Times New Roman" w:hAnsi="Times New Roman"/>
                <w:sz w:val="28"/>
                <w:szCs w:val="28"/>
              </w:rPr>
            </w:pPr>
            <w:r>
              <w:rPr>
                <w:rFonts w:ascii="Times New Roman" w:hAnsi="Times New Roman"/>
                <w:sz w:val="28"/>
                <w:szCs w:val="28"/>
              </w:rPr>
              <w:t>3.</w:t>
            </w:r>
          </w:p>
        </w:tc>
        <w:tc>
          <w:tcPr>
            <w:tcW w:w="8790" w:type="dxa"/>
            <w:vAlign w:val="center"/>
          </w:tcPr>
          <w:p w:rsidR="00027EE5" w:rsidRPr="00B40DF1" w:rsidRDefault="00027EE5" w:rsidP="00196CD8">
            <w:pPr>
              <w:jc w:val="both"/>
              <w:rPr>
                <w:rFonts w:ascii="Times New Roman" w:eastAsia="Times New Roman" w:hAnsi="Times New Roman"/>
                <w:sz w:val="28"/>
                <w:szCs w:val="28"/>
              </w:rPr>
            </w:pPr>
          </w:p>
        </w:tc>
      </w:tr>
      <w:tr w:rsidR="00027EE5" w:rsidTr="00027EE5">
        <w:trPr>
          <w:trHeight w:hRule="exact" w:val="567"/>
        </w:trPr>
        <w:tc>
          <w:tcPr>
            <w:tcW w:w="566" w:type="dxa"/>
            <w:vAlign w:val="center"/>
          </w:tcPr>
          <w:p w:rsidR="00027EE5" w:rsidRDefault="00027EE5" w:rsidP="00196CD8">
            <w:pPr>
              <w:jc w:val="both"/>
              <w:rPr>
                <w:rFonts w:ascii="Times New Roman" w:hAnsi="Times New Roman"/>
                <w:sz w:val="28"/>
                <w:szCs w:val="28"/>
              </w:rPr>
            </w:pPr>
            <w:r>
              <w:rPr>
                <w:rFonts w:ascii="Times New Roman" w:hAnsi="Times New Roman"/>
                <w:sz w:val="28"/>
                <w:szCs w:val="28"/>
              </w:rPr>
              <w:t>4.</w:t>
            </w:r>
          </w:p>
        </w:tc>
        <w:tc>
          <w:tcPr>
            <w:tcW w:w="8790" w:type="dxa"/>
            <w:vAlign w:val="center"/>
          </w:tcPr>
          <w:p w:rsidR="00027EE5" w:rsidRPr="00B40DF1" w:rsidRDefault="00027EE5" w:rsidP="00196CD8">
            <w:pPr>
              <w:jc w:val="both"/>
              <w:rPr>
                <w:rFonts w:ascii="Times New Roman" w:eastAsia="Times New Roman" w:hAnsi="Times New Roman"/>
                <w:bCs/>
                <w:sz w:val="28"/>
                <w:szCs w:val="28"/>
              </w:rPr>
            </w:pPr>
          </w:p>
        </w:tc>
      </w:tr>
      <w:tr w:rsidR="00027EE5" w:rsidTr="00027EE5">
        <w:trPr>
          <w:trHeight w:hRule="exact" w:val="567"/>
        </w:trPr>
        <w:tc>
          <w:tcPr>
            <w:tcW w:w="566" w:type="dxa"/>
            <w:vAlign w:val="center"/>
          </w:tcPr>
          <w:p w:rsidR="00027EE5" w:rsidRDefault="00027EE5" w:rsidP="00196CD8">
            <w:pPr>
              <w:jc w:val="both"/>
              <w:rPr>
                <w:rFonts w:ascii="Times New Roman" w:hAnsi="Times New Roman"/>
                <w:sz w:val="28"/>
                <w:szCs w:val="28"/>
              </w:rPr>
            </w:pPr>
            <w:r>
              <w:rPr>
                <w:rFonts w:ascii="Times New Roman" w:hAnsi="Times New Roman"/>
                <w:sz w:val="28"/>
                <w:szCs w:val="28"/>
              </w:rPr>
              <w:t>5.</w:t>
            </w:r>
          </w:p>
        </w:tc>
        <w:tc>
          <w:tcPr>
            <w:tcW w:w="8790" w:type="dxa"/>
            <w:vAlign w:val="center"/>
          </w:tcPr>
          <w:p w:rsidR="00027EE5" w:rsidRPr="00B40DF1" w:rsidRDefault="00027EE5" w:rsidP="00196CD8">
            <w:pPr>
              <w:jc w:val="both"/>
              <w:rPr>
                <w:rFonts w:ascii="Times New Roman" w:eastAsia="Times New Roman" w:hAnsi="Times New Roman"/>
                <w:sz w:val="28"/>
                <w:szCs w:val="28"/>
              </w:rPr>
            </w:pPr>
          </w:p>
        </w:tc>
      </w:tr>
      <w:tr w:rsidR="00027EE5" w:rsidTr="00027EE5">
        <w:trPr>
          <w:trHeight w:hRule="exact" w:val="567"/>
        </w:trPr>
        <w:tc>
          <w:tcPr>
            <w:tcW w:w="566" w:type="dxa"/>
            <w:vAlign w:val="center"/>
          </w:tcPr>
          <w:p w:rsidR="00027EE5" w:rsidRDefault="00027EE5" w:rsidP="00196CD8">
            <w:pPr>
              <w:jc w:val="both"/>
              <w:rPr>
                <w:rFonts w:ascii="Times New Roman" w:hAnsi="Times New Roman"/>
                <w:sz w:val="28"/>
                <w:szCs w:val="28"/>
              </w:rPr>
            </w:pPr>
            <w:r>
              <w:rPr>
                <w:rFonts w:ascii="Times New Roman" w:hAnsi="Times New Roman"/>
                <w:sz w:val="28"/>
                <w:szCs w:val="28"/>
              </w:rPr>
              <w:t>6.</w:t>
            </w:r>
          </w:p>
        </w:tc>
        <w:tc>
          <w:tcPr>
            <w:tcW w:w="8790" w:type="dxa"/>
            <w:vAlign w:val="center"/>
          </w:tcPr>
          <w:p w:rsidR="00027EE5" w:rsidRPr="00B40DF1" w:rsidRDefault="00027EE5" w:rsidP="00196CD8">
            <w:pPr>
              <w:jc w:val="both"/>
              <w:rPr>
                <w:rFonts w:ascii="Times New Roman" w:eastAsia="Times New Roman" w:hAnsi="Times New Roman"/>
                <w:sz w:val="28"/>
                <w:szCs w:val="28"/>
              </w:rPr>
            </w:pPr>
          </w:p>
        </w:tc>
      </w:tr>
      <w:tr w:rsidR="00027EE5" w:rsidTr="00027EE5">
        <w:trPr>
          <w:trHeight w:hRule="exact" w:val="698"/>
        </w:trPr>
        <w:tc>
          <w:tcPr>
            <w:tcW w:w="566" w:type="dxa"/>
            <w:vAlign w:val="center"/>
          </w:tcPr>
          <w:p w:rsidR="00027EE5" w:rsidRDefault="00027EE5" w:rsidP="00196CD8">
            <w:pPr>
              <w:jc w:val="both"/>
              <w:rPr>
                <w:rFonts w:ascii="Times New Roman" w:hAnsi="Times New Roman"/>
                <w:sz w:val="28"/>
                <w:szCs w:val="28"/>
              </w:rPr>
            </w:pPr>
            <w:r>
              <w:rPr>
                <w:rFonts w:ascii="Times New Roman" w:hAnsi="Times New Roman"/>
                <w:sz w:val="28"/>
                <w:szCs w:val="28"/>
              </w:rPr>
              <w:t>7.</w:t>
            </w:r>
          </w:p>
        </w:tc>
        <w:tc>
          <w:tcPr>
            <w:tcW w:w="8790" w:type="dxa"/>
            <w:vAlign w:val="center"/>
          </w:tcPr>
          <w:p w:rsidR="00027EE5" w:rsidRPr="00B40DF1" w:rsidRDefault="00027EE5" w:rsidP="00196CD8">
            <w:pPr>
              <w:jc w:val="both"/>
              <w:rPr>
                <w:rFonts w:ascii="Times New Roman" w:eastAsia="Times New Roman" w:hAnsi="Times New Roman"/>
                <w:sz w:val="28"/>
                <w:szCs w:val="28"/>
              </w:rPr>
            </w:pPr>
          </w:p>
        </w:tc>
      </w:tr>
    </w:tbl>
    <w:p w:rsidR="00027EE5" w:rsidRDefault="00027EE5" w:rsidP="00196CD8">
      <w:pPr>
        <w:jc w:val="both"/>
        <w:rPr>
          <w:rFonts w:ascii="Times New Roman" w:hAnsi="Times New Roman"/>
          <w:sz w:val="28"/>
          <w:szCs w:val="28"/>
        </w:rPr>
      </w:pPr>
    </w:p>
    <w:p w:rsidR="00C267CA" w:rsidRDefault="00C267CA" w:rsidP="00196CD8">
      <w:pPr>
        <w:jc w:val="center"/>
        <w:rPr>
          <w:rFonts w:ascii="Times New Roman" w:hAnsi="Times New Roman"/>
          <w:i/>
          <w:sz w:val="28"/>
          <w:szCs w:val="28"/>
        </w:rPr>
      </w:pPr>
      <w:r>
        <w:rPr>
          <w:rFonts w:ascii="Times New Roman" w:hAnsi="Times New Roman"/>
          <w:i/>
          <w:sz w:val="28"/>
          <w:szCs w:val="28"/>
        </w:rPr>
        <w:t xml:space="preserve">Дата </w:t>
      </w:r>
      <w:proofErr w:type="gramStart"/>
      <w:r>
        <w:rPr>
          <w:rFonts w:ascii="Times New Roman" w:hAnsi="Times New Roman"/>
          <w:i/>
          <w:sz w:val="28"/>
          <w:szCs w:val="28"/>
        </w:rPr>
        <w:t>26</w:t>
      </w:r>
      <w:r w:rsidRPr="009D0671">
        <w:rPr>
          <w:rFonts w:ascii="Times New Roman" w:hAnsi="Times New Roman"/>
          <w:i/>
          <w:sz w:val="28"/>
          <w:szCs w:val="28"/>
        </w:rPr>
        <w:t>.0</w:t>
      </w:r>
      <w:r>
        <w:rPr>
          <w:rFonts w:ascii="Times New Roman" w:hAnsi="Times New Roman"/>
          <w:i/>
          <w:sz w:val="28"/>
          <w:szCs w:val="28"/>
        </w:rPr>
        <w:t>5</w:t>
      </w:r>
      <w:r w:rsidRPr="009D0671">
        <w:rPr>
          <w:rFonts w:ascii="Times New Roman" w:hAnsi="Times New Roman"/>
          <w:i/>
          <w:sz w:val="28"/>
          <w:szCs w:val="28"/>
        </w:rPr>
        <w:t>.201</w:t>
      </w:r>
      <w:r>
        <w:rPr>
          <w:rFonts w:ascii="Times New Roman" w:hAnsi="Times New Roman"/>
          <w:i/>
          <w:sz w:val="28"/>
          <w:szCs w:val="28"/>
        </w:rPr>
        <w:t>6  Время</w:t>
      </w:r>
      <w:proofErr w:type="gramEnd"/>
      <w:r>
        <w:rPr>
          <w:rFonts w:ascii="Times New Roman" w:hAnsi="Times New Roman"/>
          <w:i/>
          <w:sz w:val="28"/>
          <w:szCs w:val="28"/>
        </w:rPr>
        <w:t xml:space="preserve"> -9-00</w:t>
      </w:r>
    </w:p>
    <w:p w:rsidR="00C267CA" w:rsidRPr="00DB180E" w:rsidRDefault="00C267CA" w:rsidP="00196CD8">
      <w:pPr>
        <w:jc w:val="center"/>
        <w:rPr>
          <w:rFonts w:ascii="Times New Roman" w:hAnsi="Times New Roman"/>
          <w:sz w:val="28"/>
          <w:szCs w:val="28"/>
        </w:rPr>
      </w:pPr>
      <w:r w:rsidRPr="00DB180E">
        <w:rPr>
          <w:rFonts w:ascii="Times New Roman" w:hAnsi="Times New Roman"/>
          <w:sz w:val="28"/>
          <w:szCs w:val="28"/>
        </w:rPr>
        <w:t>Список студентов, сдающих государственный экзамен</w:t>
      </w:r>
    </w:p>
    <w:tbl>
      <w:tblPr>
        <w:tblStyle w:val="af4"/>
        <w:tblW w:w="9356" w:type="dxa"/>
        <w:tblInd w:w="-459" w:type="dxa"/>
        <w:tblLook w:val="04A0" w:firstRow="1" w:lastRow="0" w:firstColumn="1" w:lastColumn="0" w:noHBand="0" w:noVBand="1"/>
      </w:tblPr>
      <w:tblGrid>
        <w:gridCol w:w="566"/>
        <w:gridCol w:w="8790"/>
      </w:tblGrid>
      <w:tr w:rsidR="00C267CA" w:rsidTr="00867855">
        <w:tc>
          <w:tcPr>
            <w:tcW w:w="566" w:type="dxa"/>
            <w:vAlign w:val="center"/>
          </w:tcPr>
          <w:p w:rsidR="00C267CA" w:rsidRDefault="00C267CA" w:rsidP="00196CD8">
            <w:pPr>
              <w:jc w:val="both"/>
              <w:rPr>
                <w:rFonts w:ascii="Times New Roman" w:hAnsi="Times New Roman"/>
                <w:sz w:val="28"/>
                <w:szCs w:val="28"/>
              </w:rPr>
            </w:pPr>
            <w:r>
              <w:rPr>
                <w:rFonts w:ascii="Times New Roman" w:hAnsi="Times New Roman"/>
                <w:sz w:val="28"/>
                <w:szCs w:val="28"/>
              </w:rPr>
              <w:t>№</w:t>
            </w:r>
          </w:p>
        </w:tc>
        <w:tc>
          <w:tcPr>
            <w:tcW w:w="8790" w:type="dxa"/>
            <w:vAlign w:val="center"/>
          </w:tcPr>
          <w:p w:rsidR="00C267CA" w:rsidRDefault="00C267CA" w:rsidP="00196CD8">
            <w:pPr>
              <w:jc w:val="both"/>
              <w:rPr>
                <w:rFonts w:ascii="Times New Roman" w:hAnsi="Times New Roman"/>
                <w:sz w:val="28"/>
                <w:szCs w:val="28"/>
              </w:rPr>
            </w:pPr>
            <w:r>
              <w:rPr>
                <w:rFonts w:ascii="Times New Roman" w:hAnsi="Times New Roman"/>
                <w:sz w:val="28"/>
                <w:szCs w:val="28"/>
              </w:rPr>
              <w:t>ФИО студента</w:t>
            </w:r>
          </w:p>
        </w:tc>
      </w:tr>
      <w:tr w:rsidR="00C267CA" w:rsidTr="00867855">
        <w:trPr>
          <w:trHeight w:hRule="exact" w:val="567"/>
        </w:trPr>
        <w:tc>
          <w:tcPr>
            <w:tcW w:w="566" w:type="dxa"/>
            <w:vAlign w:val="center"/>
          </w:tcPr>
          <w:p w:rsidR="00C267CA" w:rsidRDefault="00C267CA" w:rsidP="00196CD8">
            <w:pPr>
              <w:jc w:val="both"/>
              <w:rPr>
                <w:rFonts w:ascii="Times New Roman" w:hAnsi="Times New Roman"/>
                <w:sz w:val="28"/>
                <w:szCs w:val="28"/>
              </w:rPr>
            </w:pPr>
            <w:r>
              <w:rPr>
                <w:rFonts w:ascii="Times New Roman" w:hAnsi="Times New Roman"/>
                <w:sz w:val="28"/>
                <w:szCs w:val="28"/>
              </w:rPr>
              <w:t>1.</w:t>
            </w:r>
          </w:p>
        </w:tc>
        <w:tc>
          <w:tcPr>
            <w:tcW w:w="8790" w:type="dxa"/>
            <w:vAlign w:val="center"/>
          </w:tcPr>
          <w:p w:rsidR="00C267CA" w:rsidRPr="00B40DF1" w:rsidRDefault="00C267CA" w:rsidP="00196CD8">
            <w:pPr>
              <w:jc w:val="both"/>
              <w:rPr>
                <w:rFonts w:ascii="Times New Roman" w:hAnsi="Times New Roman"/>
                <w:sz w:val="28"/>
                <w:szCs w:val="28"/>
              </w:rPr>
            </w:pPr>
          </w:p>
        </w:tc>
      </w:tr>
      <w:tr w:rsidR="00C267CA" w:rsidTr="00867855">
        <w:trPr>
          <w:trHeight w:hRule="exact" w:val="567"/>
        </w:trPr>
        <w:tc>
          <w:tcPr>
            <w:tcW w:w="566" w:type="dxa"/>
            <w:vAlign w:val="center"/>
          </w:tcPr>
          <w:p w:rsidR="00C267CA" w:rsidRDefault="00C267CA" w:rsidP="00196CD8">
            <w:pPr>
              <w:jc w:val="both"/>
              <w:rPr>
                <w:rFonts w:ascii="Times New Roman" w:hAnsi="Times New Roman"/>
                <w:sz w:val="28"/>
                <w:szCs w:val="28"/>
              </w:rPr>
            </w:pPr>
            <w:r>
              <w:rPr>
                <w:rFonts w:ascii="Times New Roman" w:hAnsi="Times New Roman"/>
                <w:sz w:val="28"/>
                <w:szCs w:val="28"/>
              </w:rPr>
              <w:t>2.</w:t>
            </w:r>
          </w:p>
        </w:tc>
        <w:tc>
          <w:tcPr>
            <w:tcW w:w="8790" w:type="dxa"/>
            <w:vAlign w:val="center"/>
          </w:tcPr>
          <w:p w:rsidR="00C267CA" w:rsidRPr="00B40DF1" w:rsidRDefault="00C267CA" w:rsidP="00196CD8">
            <w:pPr>
              <w:jc w:val="both"/>
              <w:rPr>
                <w:rFonts w:ascii="Times New Roman" w:eastAsia="Times New Roman" w:hAnsi="Times New Roman"/>
                <w:sz w:val="28"/>
                <w:szCs w:val="28"/>
              </w:rPr>
            </w:pPr>
          </w:p>
        </w:tc>
      </w:tr>
      <w:tr w:rsidR="00C267CA" w:rsidTr="00867855">
        <w:trPr>
          <w:trHeight w:hRule="exact" w:val="567"/>
        </w:trPr>
        <w:tc>
          <w:tcPr>
            <w:tcW w:w="566" w:type="dxa"/>
            <w:vAlign w:val="center"/>
          </w:tcPr>
          <w:p w:rsidR="00C267CA" w:rsidRDefault="00C267CA" w:rsidP="00196CD8">
            <w:pPr>
              <w:jc w:val="both"/>
              <w:rPr>
                <w:rFonts w:ascii="Times New Roman" w:hAnsi="Times New Roman"/>
                <w:sz w:val="28"/>
                <w:szCs w:val="28"/>
              </w:rPr>
            </w:pPr>
            <w:r>
              <w:rPr>
                <w:rFonts w:ascii="Times New Roman" w:hAnsi="Times New Roman"/>
                <w:sz w:val="28"/>
                <w:szCs w:val="28"/>
              </w:rPr>
              <w:t>3.</w:t>
            </w:r>
          </w:p>
        </w:tc>
        <w:tc>
          <w:tcPr>
            <w:tcW w:w="8790" w:type="dxa"/>
            <w:vAlign w:val="center"/>
          </w:tcPr>
          <w:p w:rsidR="00C267CA" w:rsidRPr="00B40DF1" w:rsidRDefault="00C267CA" w:rsidP="00196CD8">
            <w:pPr>
              <w:jc w:val="both"/>
              <w:rPr>
                <w:rFonts w:ascii="Times New Roman" w:eastAsia="Times New Roman" w:hAnsi="Times New Roman"/>
                <w:sz w:val="28"/>
                <w:szCs w:val="28"/>
              </w:rPr>
            </w:pPr>
          </w:p>
        </w:tc>
      </w:tr>
      <w:tr w:rsidR="00C267CA" w:rsidTr="00867855">
        <w:trPr>
          <w:trHeight w:hRule="exact" w:val="567"/>
        </w:trPr>
        <w:tc>
          <w:tcPr>
            <w:tcW w:w="566" w:type="dxa"/>
            <w:vAlign w:val="center"/>
          </w:tcPr>
          <w:p w:rsidR="00C267CA" w:rsidRDefault="00C267CA" w:rsidP="00196CD8">
            <w:pPr>
              <w:jc w:val="both"/>
              <w:rPr>
                <w:rFonts w:ascii="Times New Roman" w:hAnsi="Times New Roman"/>
                <w:sz w:val="28"/>
                <w:szCs w:val="28"/>
              </w:rPr>
            </w:pPr>
            <w:r>
              <w:rPr>
                <w:rFonts w:ascii="Times New Roman" w:hAnsi="Times New Roman"/>
                <w:sz w:val="28"/>
                <w:szCs w:val="28"/>
              </w:rPr>
              <w:t>4.</w:t>
            </w:r>
          </w:p>
        </w:tc>
        <w:tc>
          <w:tcPr>
            <w:tcW w:w="8790" w:type="dxa"/>
            <w:vAlign w:val="center"/>
          </w:tcPr>
          <w:p w:rsidR="00C267CA" w:rsidRPr="00B40DF1" w:rsidRDefault="00C267CA" w:rsidP="00196CD8">
            <w:pPr>
              <w:jc w:val="both"/>
              <w:rPr>
                <w:rFonts w:ascii="Times New Roman" w:eastAsia="Times New Roman" w:hAnsi="Times New Roman"/>
                <w:bCs/>
                <w:sz w:val="28"/>
                <w:szCs w:val="28"/>
              </w:rPr>
            </w:pPr>
          </w:p>
        </w:tc>
      </w:tr>
      <w:tr w:rsidR="00C267CA" w:rsidTr="00867855">
        <w:trPr>
          <w:trHeight w:hRule="exact" w:val="567"/>
        </w:trPr>
        <w:tc>
          <w:tcPr>
            <w:tcW w:w="566" w:type="dxa"/>
            <w:vAlign w:val="center"/>
          </w:tcPr>
          <w:p w:rsidR="00C267CA" w:rsidRDefault="00C267CA" w:rsidP="00196CD8">
            <w:pPr>
              <w:jc w:val="both"/>
              <w:rPr>
                <w:rFonts w:ascii="Times New Roman" w:hAnsi="Times New Roman"/>
                <w:sz w:val="28"/>
                <w:szCs w:val="28"/>
              </w:rPr>
            </w:pPr>
            <w:r>
              <w:rPr>
                <w:rFonts w:ascii="Times New Roman" w:hAnsi="Times New Roman"/>
                <w:sz w:val="28"/>
                <w:szCs w:val="28"/>
              </w:rPr>
              <w:t>5.</w:t>
            </w:r>
          </w:p>
        </w:tc>
        <w:tc>
          <w:tcPr>
            <w:tcW w:w="8790" w:type="dxa"/>
            <w:vAlign w:val="center"/>
          </w:tcPr>
          <w:p w:rsidR="00C267CA" w:rsidRPr="00B40DF1" w:rsidRDefault="00C267CA" w:rsidP="00196CD8">
            <w:pPr>
              <w:jc w:val="both"/>
              <w:rPr>
                <w:rFonts w:ascii="Times New Roman" w:eastAsia="Times New Roman" w:hAnsi="Times New Roman"/>
                <w:sz w:val="28"/>
                <w:szCs w:val="28"/>
              </w:rPr>
            </w:pPr>
          </w:p>
        </w:tc>
      </w:tr>
      <w:tr w:rsidR="00C267CA" w:rsidTr="00867855">
        <w:trPr>
          <w:trHeight w:hRule="exact" w:val="567"/>
        </w:trPr>
        <w:tc>
          <w:tcPr>
            <w:tcW w:w="566" w:type="dxa"/>
            <w:vAlign w:val="center"/>
          </w:tcPr>
          <w:p w:rsidR="00C267CA" w:rsidRDefault="00C267CA" w:rsidP="00196CD8">
            <w:pPr>
              <w:jc w:val="both"/>
              <w:rPr>
                <w:rFonts w:ascii="Times New Roman" w:hAnsi="Times New Roman"/>
                <w:sz w:val="28"/>
                <w:szCs w:val="28"/>
              </w:rPr>
            </w:pPr>
            <w:r>
              <w:rPr>
                <w:rFonts w:ascii="Times New Roman" w:hAnsi="Times New Roman"/>
                <w:sz w:val="28"/>
                <w:szCs w:val="28"/>
              </w:rPr>
              <w:t>6.</w:t>
            </w:r>
          </w:p>
        </w:tc>
        <w:tc>
          <w:tcPr>
            <w:tcW w:w="8790" w:type="dxa"/>
            <w:vAlign w:val="center"/>
          </w:tcPr>
          <w:p w:rsidR="00C267CA" w:rsidRPr="00B40DF1" w:rsidRDefault="00C267CA" w:rsidP="00196CD8">
            <w:pPr>
              <w:jc w:val="both"/>
              <w:rPr>
                <w:rFonts w:ascii="Times New Roman" w:eastAsia="Times New Roman" w:hAnsi="Times New Roman"/>
                <w:sz w:val="28"/>
                <w:szCs w:val="28"/>
              </w:rPr>
            </w:pPr>
          </w:p>
        </w:tc>
      </w:tr>
      <w:tr w:rsidR="00C267CA" w:rsidTr="00867855">
        <w:trPr>
          <w:trHeight w:hRule="exact" w:val="698"/>
        </w:trPr>
        <w:tc>
          <w:tcPr>
            <w:tcW w:w="566" w:type="dxa"/>
            <w:vAlign w:val="center"/>
          </w:tcPr>
          <w:p w:rsidR="00C267CA" w:rsidRDefault="00C267CA" w:rsidP="00196CD8">
            <w:pPr>
              <w:jc w:val="both"/>
              <w:rPr>
                <w:rFonts w:ascii="Times New Roman" w:hAnsi="Times New Roman"/>
                <w:sz w:val="28"/>
                <w:szCs w:val="28"/>
              </w:rPr>
            </w:pPr>
            <w:r>
              <w:rPr>
                <w:rFonts w:ascii="Times New Roman" w:hAnsi="Times New Roman"/>
                <w:sz w:val="28"/>
                <w:szCs w:val="28"/>
              </w:rPr>
              <w:t>7.</w:t>
            </w:r>
          </w:p>
        </w:tc>
        <w:tc>
          <w:tcPr>
            <w:tcW w:w="8790" w:type="dxa"/>
            <w:vAlign w:val="center"/>
          </w:tcPr>
          <w:p w:rsidR="00C267CA" w:rsidRPr="00B40DF1" w:rsidRDefault="00C267CA" w:rsidP="00196CD8">
            <w:pPr>
              <w:jc w:val="both"/>
              <w:rPr>
                <w:rFonts w:ascii="Times New Roman" w:eastAsia="Times New Roman" w:hAnsi="Times New Roman"/>
                <w:sz w:val="28"/>
                <w:szCs w:val="28"/>
              </w:rPr>
            </w:pPr>
          </w:p>
        </w:tc>
      </w:tr>
    </w:tbl>
    <w:p w:rsidR="00C267CA" w:rsidRDefault="00C267CA" w:rsidP="00196CD8">
      <w:pPr>
        <w:jc w:val="both"/>
        <w:rPr>
          <w:rFonts w:ascii="Times New Roman" w:hAnsi="Times New Roman"/>
          <w:sz w:val="28"/>
          <w:szCs w:val="28"/>
        </w:rPr>
      </w:pPr>
    </w:p>
    <w:p w:rsidR="00986BB4" w:rsidRDefault="00027EE5" w:rsidP="00196CD8">
      <w:pPr>
        <w:spacing w:line="240" w:lineRule="auto"/>
        <w:jc w:val="right"/>
        <w:rPr>
          <w:rFonts w:ascii="Times New Roman" w:hAnsi="Times New Roman"/>
          <w:sz w:val="28"/>
          <w:szCs w:val="28"/>
        </w:rPr>
      </w:pPr>
      <w:r>
        <w:rPr>
          <w:rFonts w:ascii="Times New Roman" w:hAnsi="Times New Roman"/>
          <w:sz w:val="28"/>
          <w:szCs w:val="28"/>
        </w:rPr>
        <w:lastRenderedPageBreak/>
        <w:t>П</w:t>
      </w:r>
      <w:r w:rsidR="00986BB4">
        <w:rPr>
          <w:rFonts w:ascii="Times New Roman" w:hAnsi="Times New Roman"/>
          <w:sz w:val="28"/>
          <w:szCs w:val="28"/>
        </w:rPr>
        <w:t>риложение В</w:t>
      </w:r>
      <w:r w:rsidR="00C267CA">
        <w:rPr>
          <w:rFonts w:ascii="Times New Roman" w:hAnsi="Times New Roman"/>
          <w:sz w:val="28"/>
          <w:szCs w:val="28"/>
        </w:rPr>
        <w:t xml:space="preserve"> </w:t>
      </w:r>
    </w:p>
    <w:p w:rsidR="00027EE5" w:rsidRDefault="00C267CA" w:rsidP="00986BB4">
      <w:pPr>
        <w:spacing w:line="240" w:lineRule="auto"/>
        <w:jc w:val="center"/>
        <w:rPr>
          <w:rFonts w:ascii="Times New Roman" w:hAnsi="Times New Roman"/>
          <w:sz w:val="28"/>
          <w:szCs w:val="28"/>
        </w:rPr>
      </w:pPr>
      <w:r>
        <w:rPr>
          <w:rFonts w:ascii="Times New Roman" w:hAnsi="Times New Roman"/>
          <w:sz w:val="28"/>
          <w:szCs w:val="28"/>
        </w:rPr>
        <w:t>Образец билета</w:t>
      </w:r>
    </w:p>
    <w:p w:rsidR="004F5969" w:rsidRPr="004F5969" w:rsidRDefault="004F5969" w:rsidP="00986BB4">
      <w:pPr>
        <w:pBdr>
          <w:bottom w:val="single" w:sz="12" w:space="1" w:color="auto"/>
        </w:pBdr>
        <w:spacing w:line="240" w:lineRule="auto"/>
        <w:ind w:firstLine="709"/>
        <w:contextualSpacing/>
        <w:jc w:val="center"/>
        <w:rPr>
          <w:rFonts w:ascii="Times New Roman" w:hAnsi="Times New Roman"/>
          <w:b/>
          <w:sz w:val="24"/>
          <w:szCs w:val="24"/>
        </w:rPr>
      </w:pPr>
      <w:r w:rsidRPr="004F5969">
        <w:rPr>
          <w:rFonts w:ascii="Times New Roman" w:hAnsi="Times New Roman"/>
          <w:b/>
          <w:sz w:val="24"/>
          <w:szCs w:val="24"/>
        </w:rPr>
        <w:t>Министерство образования и науки Российской Федерации</w:t>
      </w:r>
    </w:p>
    <w:p w:rsidR="004F5969" w:rsidRPr="004F5969" w:rsidRDefault="004F5969" w:rsidP="00986BB4">
      <w:pPr>
        <w:pBdr>
          <w:bottom w:val="single" w:sz="12" w:space="1" w:color="auto"/>
        </w:pBdr>
        <w:spacing w:line="240" w:lineRule="auto"/>
        <w:ind w:firstLine="709"/>
        <w:contextualSpacing/>
        <w:jc w:val="center"/>
        <w:rPr>
          <w:rFonts w:ascii="Times New Roman" w:hAnsi="Times New Roman"/>
          <w:sz w:val="24"/>
          <w:szCs w:val="24"/>
        </w:rPr>
      </w:pPr>
      <w:r w:rsidRPr="004F5969">
        <w:rPr>
          <w:rFonts w:ascii="Times New Roman" w:hAnsi="Times New Roman"/>
          <w:sz w:val="24"/>
          <w:szCs w:val="24"/>
        </w:rPr>
        <w:t>Федеральное государственное бюджетное образовательное учреждение</w:t>
      </w:r>
    </w:p>
    <w:p w:rsidR="004F5969" w:rsidRPr="004F5969" w:rsidRDefault="004F5969" w:rsidP="00986BB4">
      <w:pPr>
        <w:pBdr>
          <w:bottom w:val="single" w:sz="12" w:space="1" w:color="auto"/>
        </w:pBdr>
        <w:spacing w:line="240" w:lineRule="auto"/>
        <w:ind w:firstLine="709"/>
        <w:contextualSpacing/>
        <w:jc w:val="center"/>
        <w:rPr>
          <w:rFonts w:ascii="Times New Roman" w:hAnsi="Times New Roman"/>
          <w:sz w:val="24"/>
          <w:szCs w:val="24"/>
        </w:rPr>
      </w:pPr>
      <w:r w:rsidRPr="004F5969">
        <w:rPr>
          <w:rFonts w:ascii="Times New Roman" w:hAnsi="Times New Roman"/>
          <w:sz w:val="24"/>
          <w:szCs w:val="24"/>
        </w:rPr>
        <w:t>высшего образования</w:t>
      </w:r>
    </w:p>
    <w:p w:rsidR="004F5969" w:rsidRPr="004F5969" w:rsidRDefault="004F5969" w:rsidP="00986BB4">
      <w:pPr>
        <w:pBdr>
          <w:bottom w:val="single" w:sz="12" w:space="1" w:color="auto"/>
        </w:pBdr>
        <w:spacing w:line="240" w:lineRule="auto"/>
        <w:ind w:firstLine="709"/>
        <w:contextualSpacing/>
        <w:jc w:val="center"/>
        <w:rPr>
          <w:rFonts w:ascii="Times New Roman" w:hAnsi="Times New Roman"/>
          <w:b/>
          <w:sz w:val="24"/>
          <w:szCs w:val="24"/>
        </w:rPr>
      </w:pPr>
      <w:r w:rsidRPr="004F5969">
        <w:rPr>
          <w:rFonts w:ascii="Times New Roman" w:hAnsi="Times New Roman"/>
          <w:b/>
          <w:sz w:val="24"/>
          <w:szCs w:val="24"/>
        </w:rPr>
        <w:t>ГОСУДАРСТВЕННЫЙ УНИВЕРСИТЕТ УПРАВЛЕНИЯ</w:t>
      </w:r>
    </w:p>
    <w:p w:rsidR="004F5969" w:rsidRPr="004F5969" w:rsidRDefault="004F5969" w:rsidP="00986BB4">
      <w:pPr>
        <w:pBdr>
          <w:bottom w:val="single" w:sz="12" w:space="1" w:color="auto"/>
        </w:pBdr>
        <w:spacing w:line="240" w:lineRule="auto"/>
        <w:ind w:firstLine="709"/>
        <w:contextualSpacing/>
        <w:jc w:val="center"/>
        <w:rPr>
          <w:rFonts w:ascii="Times New Roman" w:hAnsi="Times New Roman"/>
          <w:b/>
          <w:sz w:val="24"/>
          <w:szCs w:val="24"/>
        </w:rPr>
      </w:pPr>
      <w:r w:rsidRPr="004F5969">
        <w:rPr>
          <w:rFonts w:ascii="Times New Roman" w:hAnsi="Times New Roman"/>
          <w:b/>
          <w:sz w:val="24"/>
          <w:szCs w:val="24"/>
        </w:rPr>
        <w:t>(ГУУ)</w:t>
      </w:r>
    </w:p>
    <w:p w:rsidR="004F5969" w:rsidRPr="004F5969" w:rsidRDefault="004F5969" w:rsidP="00196CD8">
      <w:pPr>
        <w:spacing w:after="0" w:line="240" w:lineRule="auto"/>
        <w:ind w:firstLine="709"/>
        <w:contextualSpacing/>
        <w:jc w:val="both"/>
        <w:rPr>
          <w:rFonts w:ascii="Times New Roman" w:hAnsi="Times New Roman"/>
          <w:b/>
          <w:sz w:val="24"/>
          <w:szCs w:val="24"/>
          <w:u w:val="single"/>
        </w:rPr>
      </w:pPr>
    </w:p>
    <w:p w:rsidR="004F5969" w:rsidRPr="004F5969" w:rsidRDefault="004F5969" w:rsidP="00196CD8">
      <w:pPr>
        <w:spacing w:after="0" w:line="240" w:lineRule="auto"/>
        <w:contextualSpacing/>
        <w:jc w:val="both"/>
        <w:rPr>
          <w:rFonts w:ascii="Times New Roman" w:hAnsi="Times New Roman"/>
          <w:sz w:val="24"/>
          <w:szCs w:val="24"/>
        </w:rPr>
      </w:pPr>
      <w:r w:rsidRPr="004F5969">
        <w:rPr>
          <w:rFonts w:ascii="Times New Roman" w:hAnsi="Times New Roman"/>
          <w:sz w:val="24"/>
          <w:szCs w:val="24"/>
        </w:rPr>
        <w:t>ЭКЗАМЕНАЦИОННЫЙ БИЛЕТ № 1</w:t>
      </w:r>
    </w:p>
    <w:tbl>
      <w:tblPr>
        <w:tblW w:w="10090" w:type="dxa"/>
        <w:tblLook w:val="04A0" w:firstRow="1" w:lastRow="0" w:firstColumn="1" w:lastColumn="0" w:noHBand="0" w:noVBand="1"/>
      </w:tblPr>
      <w:tblGrid>
        <w:gridCol w:w="4219"/>
        <w:gridCol w:w="1276"/>
        <w:gridCol w:w="4595"/>
      </w:tblGrid>
      <w:tr w:rsidR="004F5969" w:rsidRPr="004F5969" w:rsidTr="00867855">
        <w:tc>
          <w:tcPr>
            <w:tcW w:w="4219" w:type="dxa"/>
          </w:tcPr>
          <w:p w:rsidR="004F5969" w:rsidRPr="004F5969" w:rsidRDefault="004F5969" w:rsidP="00196CD8">
            <w:pPr>
              <w:spacing w:after="0" w:line="240" w:lineRule="auto"/>
              <w:contextualSpacing/>
              <w:jc w:val="both"/>
              <w:rPr>
                <w:rFonts w:ascii="Times New Roman" w:hAnsi="Times New Roman"/>
                <w:sz w:val="24"/>
                <w:szCs w:val="24"/>
              </w:rPr>
            </w:pPr>
            <w:r w:rsidRPr="004F5969">
              <w:rPr>
                <w:rFonts w:ascii="Times New Roman" w:hAnsi="Times New Roman"/>
                <w:sz w:val="24"/>
                <w:szCs w:val="24"/>
              </w:rPr>
              <w:t>«Согласовано»</w:t>
            </w:r>
          </w:p>
          <w:p w:rsidR="004F5969" w:rsidRPr="004F5969" w:rsidRDefault="004F5969" w:rsidP="00196CD8">
            <w:pPr>
              <w:pBdr>
                <w:bottom w:val="single" w:sz="12" w:space="1" w:color="auto"/>
              </w:pBdr>
              <w:spacing w:after="0" w:line="240" w:lineRule="auto"/>
              <w:contextualSpacing/>
              <w:jc w:val="both"/>
              <w:rPr>
                <w:rFonts w:ascii="Times New Roman" w:hAnsi="Times New Roman"/>
                <w:sz w:val="24"/>
                <w:szCs w:val="24"/>
              </w:rPr>
            </w:pPr>
            <w:r w:rsidRPr="004F5969">
              <w:rPr>
                <w:rFonts w:ascii="Times New Roman" w:hAnsi="Times New Roman"/>
                <w:sz w:val="24"/>
                <w:szCs w:val="24"/>
              </w:rPr>
              <w:t xml:space="preserve">Директор Института информационных систем </w:t>
            </w:r>
          </w:p>
          <w:p w:rsidR="004F5969" w:rsidRPr="004F5969" w:rsidRDefault="004F5969" w:rsidP="00196CD8">
            <w:pPr>
              <w:pBdr>
                <w:bottom w:val="single" w:sz="12" w:space="1" w:color="auto"/>
              </w:pBdr>
              <w:spacing w:after="0" w:line="240" w:lineRule="auto"/>
              <w:contextualSpacing/>
              <w:jc w:val="both"/>
              <w:rPr>
                <w:rFonts w:ascii="Times New Roman" w:hAnsi="Times New Roman"/>
                <w:sz w:val="24"/>
                <w:szCs w:val="24"/>
              </w:rPr>
            </w:pPr>
            <w:r w:rsidRPr="004F5969">
              <w:rPr>
                <w:rFonts w:ascii="Times New Roman" w:hAnsi="Times New Roman"/>
                <w:sz w:val="24"/>
                <w:szCs w:val="24"/>
              </w:rPr>
              <w:t>к.т.н., доцент Дашков А.А.</w:t>
            </w:r>
          </w:p>
          <w:p w:rsidR="004F5969" w:rsidRPr="004F5969" w:rsidRDefault="004F5969" w:rsidP="00196CD8">
            <w:pPr>
              <w:pBdr>
                <w:bottom w:val="single" w:sz="12" w:space="1" w:color="auto"/>
              </w:pBdr>
              <w:spacing w:after="0" w:line="240" w:lineRule="auto"/>
              <w:contextualSpacing/>
              <w:jc w:val="both"/>
              <w:rPr>
                <w:rFonts w:ascii="Times New Roman" w:hAnsi="Times New Roman"/>
                <w:sz w:val="24"/>
                <w:szCs w:val="24"/>
              </w:rPr>
            </w:pPr>
          </w:p>
          <w:p w:rsidR="004F5969" w:rsidRPr="004F5969" w:rsidRDefault="004F5969" w:rsidP="00196CD8">
            <w:pPr>
              <w:spacing w:after="0" w:line="240" w:lineRule="auto"/>
              <w:contextualSpacing/>
              <w:jc w:val="both"/>
              <w:rPr>
                <w:rFonts w:ascii="Times New Roman" w:hAnsi="Times New Roman"/>
                <w:sz w:val="24"/>
                <w:szCs w:val="24"/>
              </w:rPr>
            </w:pPr>
          </w:p>
        </w:tc>
        <w:tc>
          <w:tcPr>
            <w:tcW w:w="1276" w:type="dxa"/>
          </w:tcPr>
          <w:p w:rsidR="004F5969" w:rsidRPr="004F5969" w:rsidRDefault="004F5969" w:rsidP="00196CD8">
            <w:pPr>
              <w:spacing w:after="0" w:line="240" w:lineRule="auto"/>
              <w:contextualSpacing/>
              <w:jc w:val="both"/>
              <w:rPr>
                <w:rFonts w:ascii="Times New Roman" w:hAnsi="Times New Roman"/>
                <w:sz w:val="24"/>
                <w:szCs w:val="24"/>
              </w:rPr>
            </w:pPr>
          </w:p>
        </w:tc>
        <w:tc>
          <w:tcPr>
            <w:tcW w:w="4595" w:type="dxa"/>
          </w:tcPr>
          <w:p w:rsidR="004F5969" w:rsidRPr="004F5969" w:rsidRDefault="004F5969" w:rsidP="00196CD8">
            <w:pPr>
              <w:spacing w:after="0" w:line="240" w:lineRule="auto"/>
              <w:contextualSpacing/>
              <w:jc w:val="both"/>
              <w:rPr>
                <w:rFonts w:ascii="Times New Roman" w:hAnsi="Times New Roman"/>
                <w:sz w:val="24"/>
                <w:szCs w:val="24"/>
              </w:rPr>
            </w:pPr>
            <w:r w:rsidRPr="004F5969">
              <w:rPr>
                <w:rFonts w:ascii="Times New Roman" w:hAnsi="Times New Roman"/>
                <w:sz w:val="24"/>
                <w:szCs w:val="24"/>
              </w:rPr>
              <w:t>Утверждено на заседании кафедры «Математические методы в экономике и управлении»</w:t>
            </w:r>
          </w:p>
          <w:p w:rsidR="004F5969" w:rsidRPr="004F5969" w:rsidRDefault="004F5969" w:rsidP="00196CD8">
            <w:pPr>
              <w:spacing w:after="0" w:line="240" w:lineRule="auto"/>
              <w:contextualSpacing/>
              <w:jc w:val="both"/>
              <w:rPr>
                <w:rFonts w:ascii="Times New Roman" w:hAnsi="Times New Roman"/>
                <w:sz w:val="24"/>
                <w:szCs w:val="24"/>
              </w:rPr>
            </w:pPr>
            <w:r w:rsidRPr="004F5969">
              <w:rPr>
                <w:rFonts w:ascii="Times New Roman" w:hAnsi="Times New Roman"/>
                <w:sz w:val="24"/>
                <w:szCs w:val="24"/>
              </w:rPr>
              <w:t>от 2 марта 2016</w:t>
            </w:r>
          </w:p>
          <w:p w:rsidR="004F5969" w:rsidRPr="004F5969" w:rsidRDefault="004F5969" w:rsidP="00196CD8">
            <w:pPr>
              <w:spacing w:after="0" w:line="240" w:lineRule="auto"/>
              <w:contextualSpacing/>
              <w:jc w:val="both"/>
              <w:rPr>
                <w:rFonts w:ascii="Times New Roman" w:hAnsi="Times New Roman"/>
                <w:sz w:val="24"/>
                <w:szCs w:val="24"/>
              </w:rPr>
            </w:pPr>
            <w:r w:rsidRPr="004F5969">
              <w:rPr>
                <w:rFonts w:ascii="Times New Roman" w:hAnsi="Times New Roman"/>
                <w:sz w:val="24"/>
                <w:szCs w:val="24"/>
              </w:rPr>
              <w:t>протокол №7</w:t>
            </w:r>
          </w:p>
          <w:p w:rsidR="004F5969" w:rsidRPr="004F5969" w:rsidRDefault="004F5969" w:rsidP="00196CD8">
            <w:pPr>
              <w:spacing w:after="0" w:line="240" w:lineRule="auto"/>
              <w:contextualSpacing/>
              <w:jc w:val="both"/>
              <w:rPr>
                <w:rFonts w:ascii="Times New Roman" w:hAnsi="Times New Roman"/>
                <w:sz w:val="24"/>
                <w:szCs w:val="24"/>
              </w:rPr>
            </w:pPr>
            <w:r w:rsidRPr="004F5969">
              <w:rPr>
                <w:rFonts w:ascii="Times New Roman" w:hAnsi="Times New Roman"/>
                <w:sz w:val="24"/>
                <w:szCs w:val="24"/>
              </w:rPr>
              <w:t>Заведующий кафедрой</w:t>
            </w:r>
          </w:p>
          <w:p w:rsidR="004F5969" w:rsidRPr="004F5969" w:rsidRDefault="004F5969" w:rsidP="00196CD8">
            <w:pPr>
              <w:pBdr>
                <w:bottom w:val="single" w:sz="12" w:space="1" w:color="auto"/>
              </w:pBdr>
              <w:spacing w:after="0" w:line="240" w:lineRule="auto"/>
              <w:contextualSpacing/>
              <w:jc w:val="both"/>
              <w:rPr>
                <w:rFonts w:ascii="Times New Roman" w:hAnsi="Times New Roman"/>
                <w:sz w:val="24"/>
                <w:szCs w:val="24"/>
              </w:rPr>
            </w:pPr>
            <w:r w:rsidRPr="004F5969">
              <w:rPr>
                <w:rFonts w:ascii="Times New Roman" w:hAnsi="Times New Roman"/>
                <w:sz w:val="24"/>
                <w:szCs w:val="24"/>
              </w:rPr>
              <w:t>к.э.н., доцент Писарева О.М.</w:t>
            </w:r>
          </w:p>
          <w:p w:rsidR="004F5969" w:rsidRPr="004F5969" w:rsidRDefault="004F5969" w:rsidP="00196CD8">
            <w:pPr>
              <w:pBdr>
                <w:bottom w:val="single" w:sz="12" w:space="1" w:color="auto"/>
              </w:pBdr>
              <w:spacing w:after="0" w:line="240" w:lineRule="auto"/>
              <w:contextualSpacing/>
              <w:jc w:val="both"/>
              <w:rPr>
                <w:rFonts w:ascii="Times New Roman" w:hAnsi="Times New Roman"/>
                <w:sz w:val="24"/>
                <w:szCs w:val="24"/>
              </w:rPr>
            </w:pPr>
          </w:p>
          <w:p w:rsidR="004F5969" w:rsidRPr="004F5969" w:rsidRDefault="004F5969" w:rsidP="00196CD8">
            <w:pPr>
              <w:spacing w:after="0" w:line="240" w:lineRule="auto"/>
              <w:contextualSpacing/>
              <w:jc w:val="both"/>
              <w:rPr>
                <w:rFonts w:ascii="Times New Roman" w:hAnsi="Times New Roman"/>
                <w:sz w:val="24"/>
                <w:szCs w:val="24"/>
              </w:rPr>
            </w:pPr>
          </w:p>
        </w:tc>
      </w:tr>
    </w:tbl>
    <w:p w:rsidR="004F5969" w:rsidRPr="004F5969" w:rsidRDefault="004F5969" w:rsidP="00196CD8">
      <w:pPr>
        <w:spacing w:line="360" w:lineRule="auto"/>
        <w:contextualSpacing/>
        <w:jc w:val="both"/>
        <w:rPr>
          <w:rFonts w:ascii="Times New Roman" w:hAnsi="Times New Roman"/>
          <w:sz w:val="24"/>
          <w:szCs w:val="24"/>
        </w:rPr>
      </w:pPr>
    </w:p>
    <w:p w:rsidR="004F5969" w:rsidRPr="004F5969" w:rsidRDefault="004F5969" w:rsidP="00196CD8">
      <w:pPr>
        <w:spacing w:line="240" w:lineRule="auto"/>
        <w:contextualSpacing/>
        <w:jc w:val="both"/>
        <w:rPr>
          <w:rFonts w:ascii="Times New Roman" w:hAnsi="Times New Roman"/>
          <w:sz w:val="24"/>
          <w:szCs w:val="24"/>
          <w:u w:val="single"/>
        </w:rPr>
      </w:pPr>
      <w:r w:rsidRPr="004F5969">
        <w:rPr>
          <w:rFonts w:ascii="Times New Roman" w:hAnsi="Times New Roman"/>
          <w:sz w:val="24"/>
          <w:szCs w:val="24"/>
        </w:rPr>
        <w:t>Кафедра</w:t>
      </w:r>
      <w:r w:rsidRPr="004F5969">
        <w:rPr>
          <w:rFonts w:ascii="Times New Roman" w:hAnsi="Times New Roman"/>
          <w:sz w:val="24"/>
          <w:szCs w:val="24"/>
        </w:rPr>
        <w:tab/>
      </w:r>
      <w:r w:rsidRPr="004F5969">
        <w:rPr>
          <w:rFonts w:ascii="Times New Roman" w:hAnsi="Times New Roman"/>
          <w:sz w:val="24"/>
          <w:szCs w:val="24"/>
        </w:rPr>
        <w:tab/>
      </w:r>
      <w:r w:rsidRPr="004F5969">
        <w:rPr>
          <w:rFonts w:ascii="Times New Roman" w:hAnsi="Times New Roman"/>
          <w:b/>
          <w:sz w:val="24"/>
          <w:szCs w:val="24"/>
          <w:u w:val="single"/>
        </w:rPr>
        <w:t>математических методов в экономике и управлении</w:t>
      </w:r>
    </w:p>
    <w:p w:rsidR="004F5969" w:rsidRPr="004F5969" w:rsidRDefault="004F5969" w:rsidP="00196CD8">
      <w:pPr>
        <w:spacing w:line="240" w:lineRule="auto"/>
        <w:contextualSpacing/>
        <w:jc w:val="both"/>
        <w:rPr>
          <w:rFonts w:ascii="Times New Roman" w:hAnsi="Times New Roman"/>
          <w:b/>
          <w:sz w:val="24"/>
          <w:szCs w:val="24"/>
          <w:u w:val="single"/>
        </w:rPr>
      </w:pPr>
      <w:r w:rsidRPr="004F5969">
        <w:rPr>
          <w:rFonts w:ascii="Times New Roman" w:hAnsi="Times New Roman"/>
          <w:sz w:val="24"/>
          <w:szCs w:val="24"/>
        </w:rPr>
        <w:t>Дисциплина</w:t>
      </w:r>
      <w:r w:rsidRPr="004F5969">
        <w:rPr>
          <w:rFonts w:ascii="Times New Roman" w:hAnsi="Times New Roman"/>
          <w:sz w:val="24"/>
          <w:szCs w:val="24"/>
        </w:rPr>
        <w:tab/>
      </w:r>
      <w:r w:rsidRPr="004F5969">
        <w:rPr>
          <w:rFonts w:ascii="Times New Roman" w:hAnsi="Times New Roman"/>
          <w:sz w:val="24"/>
          <w:szCs w:val="24"/>
        </w:rPr>
        <w:tab/>
      </w:r>
      <w:r w:rsidRPr="004F5969">
        <w:rPr>
          <w:rFonts w:ascii="Times New Roman" w:hAnsi="Times New Roman"/>
          <w:b/>
          <w:sz w:val="24"/>
          <w:szCs w:val="24"/>
          <w:u w:val="single"/>
        </w:rPr>
        <w:t>Государственный экзамен по направлению подготовки</w:t>
      </w:r>
    </w:p>
    <w:p w:rsidR="004F5969" w:rsidRPr="004F5969" w:rsidRDefault="004F5969" w:rsidP="00196CD8">
      <w:pPr>
        <w:spacing w:line="240" w:lineRule="auto"/>
        <w:contextualSpacing/>
        <w:jc w:val="both"/>
        <w:rPr>
          <w:rFonts w:ascii="Times New Roman" w:hAnsi="Times New Roman"/>
          <w:sz w:val="24"/>
          <w:szCs w:val="24"/>
          <w:u w:val="single"/>
        </w:rPr>
      </w:pPr>
      <w:r w:rsidRPr="004F5969">
        <w:rPr>
          <w:rFonts w:ascii="Times New Roman" w:hAnsi="Times New Roman"/>
          <w:sz w:val="24"/>
          <w:szCs w:val="24"/>
        </w:rPr>
        <w:t>Направление подготовки</w:t>
      </w:r>
      <w:r w:rsidRPr="004F5969">
        <w:rPr>
          <w:rFonts w:ascii="Times New Roman" w:hAnsi="Times New Roman"/>
          <w:sz w:val="24"/>
          <w:szCs w:val="24"/>
        </w:rPr>
        <w:tab/>
      </w:r>
      <w:r w:rsidRPr="004F5969">
        <w:rPr>
          <w:rFonts w:ascii="Times New Roman" w:hAnsi="Times New Roman"/>
          <w:b/>
          <w:sz w:val="24"/>
          <w:szCs w:val="24"/>
          <w:u w:val="single"/>
        </w:rPr>
        <w:t>Прикладная математика и информатика -01.03.02</w:t>
      </w:r>
    </w:p>
    <w:p w:rsidR="004F5969" w:rsidRPr="004F5969" w:rsidRDefault="004F5969" w:rsidP="00196CD8">
      <w:pPr>
        <w:spacing w:line="240" w:lineRule="auto"/>
        <w:contextualSpacing/>
        <w:jc w:val="both"/>
        <w:rPr>
          <w:rFonts w:ascii="Times New Roman" w:hAnsi="Times New Roman"/>
          <w:sz w:val="24"/>
          <w:szCs w:val="24"/>
          <w:u w:val="single"/>
        </w:rPr>
      </w:pPr>
      <w:r w:rsidRPr="004F5969">
        <w:rPr>
          <w:rFonts w:ascii="Times New Roman" w:hAnsi="Times New Roman"/>
          <w:sz w:val="24"/>
          <w:szCs w:val="24"/>
        </w:rPr>
        <w:t xml:space="preserve">Образовательная программа </w:t>
      </w:r>
      <w:r w:rsidRPr="004F5969">
        <w:rPr>
          <w:rFonts w:ascii="Times New Roman" w:hAnsi="Times New Roman"/>
          <w:sz w:val="24"/>
          <w:szCs w:val="24"/>
          <w:u w:val="single"/>
        </w:rPr>
        <w:t>Прикладная математика и информатика</w:t>
      </w:r>
    </w:p>
    <w:p w:rsidR="004F5969" w:rsidRPr="004F5969" w:rsidRDefault="004F5969" w:rsidP="00196CD8">
      <w:pPr>
        <w:spacing w:line="240" w:lineRule="auto"/>
        <w:contextualSpacing/>
        <w:jc w:val="both"/>
        <w:rPr>
          <w:rFonts w:ascii="Times New Roman" w:hAnsi="Times New Roman"/>
          <w:b/>
          <w:sz w:val="24"/>
          <w:szCs w:val="24"/>
          <w:u w:val="single"/>
        </w:rPr>
      </w:pPr>
      <w:r w:rsidRPr="004F5969">
        <w:rPr>
          <w:rFonts w:ascii="Times New Roman" w:hAnsi="Times New Roman"/>
          <w:sz w:val="24"/>
          <w:szCs w:val="24"/>
        </w:rPr>
        <w:t xml:space="preserve">Форма </w:t>
      </w:r>
      <w:proofErr w:type="gramStart"/>
      <w:r w:rsidRPr="004F5969">
        <w:rPr>
          <w:rFonts w:ascii="Times New Roman" w:hAnsi="Times New Roman"/>
          <w:sz w:val="24"/>
          <w:szCs w:val="24"/>
        </w:rPr>
        <w:t>обучения:</w:t>
      </w:r>
      <w:r w:rsidRPr="004F5969">
        <w:rPr>
          <w:rFonts w:ascii="Times New Roman" w:hAnsi="Times New Roman"/>
          <w:sz w:val="24"/>
          <w:szCs w:val="24"/>
        </w:rPr>
        <w:tab/>
      </w:r>
      <w:proofErr w:type="gramEnd"/>
      <w:r w:rsidRPr="004F5969">
        <w:rPr>
          <w:rFonts w:ascii="Times New Roman" w:hAnsi="Times New Roman"/>
          <w:sz w:val="24"/>
          <w:szCs w:val="24"/>
        </w:rPr>
        <w:tab/>
      </w:r>
      <w:r w:rsidRPr="004F5969">
        <w:rPr>
          <w:rFonts w:ascii="Times New Roman" w:hAnsi="Times New Roman"/>
          <w:b/>
          <w:sz w:val="24"/>
          <w:szCs w:val="24"/>
          <w:u w:val="single"/>
        </w:rPr>
        <w:t>очная</w:t>
      </w:r>
      <w:r w:rsidRPr="004F5969">
        <w:rPr>
          <w:rFonts w:ascii="Times New Roman" w:hAnsi="Times New Roman"/>
          <w:sz w:val="24"/>
          <w:szCs w:val="24"/>
        </w:rPr>
        <w:tab/>
      </w:r>
      <w:r w:rsidRPr="004F5969">
        <w:rPr>
          <w:rFonts w:ascii="Times New Roman" w:hAnsi="Times New Roman"/>
          <w:sz w:val="24"/>
          <w:szCs w:val="24"/>
        </w:rPr>
        <w:tab/>
      </w:r>
      <w:r w:rsidRPr="004F5969">
        <w:rPr>
          <w:rFonts w:ascii="Times New Roman" w:hAnsi="Times New Roman"/>
          <w:sz w:val="24"/>
          <w:szCs w:val="24"/>
        </w:rPr>
        <w:tab/>
      </w:r>
      <w:r w:rsidRPr="004F5969">
        <w:rPr>
          <w:rFonts w:ascii="Times New Roman" w:hAnsi="Times New Roman"/>
          <w:sz w:val="24"/>
          <w:szCs w:val="24"/>
        </w:rPr>
        <w:tab/>
      </w:r>
      <w:r w:rsidRPr="004F5969">
        <w:rPr>
          <w:rFonts w:ascii="Times New Roman" w:hAnsi="Times New Roman"/>
          <w:sz w:val="24"/>
          <w:szCs w:val="24"/>
        </w:rPr>
        <w:tab/>
        <w:t xml:space="preserve">Курс: </w:t>
      </w:r>
      <w:r w:rsidRPr="004F5969">
        <w:rPr>
          <w:rFonts w:ascii="Times New Roman" w:hAnsi="Times New Roman"/>
          <w:b/>
          <w:sz w:val="24"/>
          <w:szCs w:val="24"/>
          <w:u w:val="single"/>
          <w:lang w:val="en-US"/>
        </w:rPr>
        <w:t>IV</w:t>
      </w:r>
    </w:p>
    <w:p w:rsidR="004F5969" w:rsidRPr="004F5969" w:rsidRDefault="004F5969" w:rsidP="00196CD8">
      <w:pPr>
        <w:spacing w:line="240" w:lineRule="auto"/>
        <w:contextualSpacing/>
        <w:jc w:val="both"/>
        <w:rPr>
          <w:rFonts w:ascii="Times New Roman" w:hAnsi="Times New Roman"/>
          <w:sz w:val="24"/>
          <w:szCs w:val="24"/>
        </w:rPr>
      </w:pPr>
    </w:p>
    <w:p w:rsidR="004F5969" w:rsidRPr="004F5969" w:rsidRDefault="004F5969" w:rsidP="00196CD8">
      <w:pPr>
        <w:spacing w:line="240" w:lineRule="auto"/>
        <w:contextualSpacing/>
        <w:jc w:val="both"/>
        <w:rPr>
          <w:rFonts w:ascii="Times New Roman" w:hAnsi="Times New Roman"/>
          <w:sz w:val="24"/>
          <w:szCs w:val="24"/>
        </w:rPr>
      </w:pPr>
      <w:r w:rsidRPr="004F5969">
        <w:rPr>
          <w:rFonts w:ascii="Times New Roman" w:hAnsi="Times New Roman"/>
          <w:sz w:val="24"/>
          <w:szCs w:val="24"/>
        </w:rPr>
        <w:t>Вопросы:</w:t>
      </w:r>
    </w:p>
    <w:p w:rsidR="004F5969" w:rsidRPr="004F5969" w:rsidRDefault="004F5969" w:rsidP="00196CD8">
      <w:pPr>
        <w:spacing w:line="240" w:lineRule="auto"/>
        <w:contextualSpacing/>
        <w:jc w:val="both"/>
        <w:rPr>
          <w:rFonts w:ascii="Times New Roman" w:hAnsi="Times New Roman"/>
          <w:sz w:val="24"/>
          <w:szCs w:val="24"/>
        </w:rPr>
      </w:pPr>
    </w:p>
    <w:p w:rsidR="004F5969" w:rsidRPr="004F5969" w:rsidRDefault="004F5969" w:rsidP="00196CD8">
      <w:pPr>
        <w:numPr>
          <w:ilvl w:val="0"/>
          <w:numId w:val="51"/>
        </w:numPr>
        <w:spacing w:after="240" w:line="240" w:lineRule="auto"/>
        <w:ind w:left="284" w:hanging="284"/>
        <w:contextualSpacing/>
        <w:jc w:val="both"/>
        <w:rPr>
          <w:rFonts w:ascii="Times New Roman" w:eastAsia="Times New Roman" w:hAnsi="Times New Roman"/>
          <w:sz w:val="28"/>
          <w:szCs w:val="28"/>
        </w:rPr>
      </w:pPr>
    </w:p>
    <w:p w:rsidR="004F5969" w:rsidRPr="004F5969" w:rsidRDefault="004F5969" w:rsidP="00196CD8">
      <w:pPr>
        <w:widowControl w:val="0"/>
        <w:numPr>
          <w:ilvl w:val="0"/>
          <w:numId w:val="51"/>
        </w:numPr>
        <w:spacing w:after="240" w:line="240" w:lineRule="auto"/>
        <w:ind w:left="284" w:hanging="284"/>
        <w:contextualSpacing/>
        <w:jc w:val="both"/>
        <w:rPr>
          <w:rFonts w:ascii="Times New Roman" w:hAnsi="Times New Roman"/>
          <w:sz w:val="28"/>
          <w:szCs w:val="28"/>
        </w:rPr>
      </w:pPr>
    </w:p>
    <w:p w:rsidR="004F5969" w:rsidRPr="004F5969" w:rsidRDefault="004F5969" w:rsidP="00196CD8">
      <w:pPr>
        <w:spacing w:line="240" w:lineRule="auto"/>
        <w:ind w:firstLine="709"/>
        <w:contextualSpacing/>
        <w:jc w:val="both"/>
        <w:rPr>
          <w:rFonts w:ascii="Times New Roman" w:hAnsi="Times New Roman"/>
          <w:sz w:val="24"/>
          <w:szCs w:val="24"/>
        </w:rPr>
      </w:pPr>
    </w:p>
    <w:p w:rsidR="00986BB4" w:rsidRDefault="006F1B67" w:rsidP="00986BB4">
      <w:pPr>
        <w:spacing w:after="0" w:line="240" w:lineRule="auto"/>
        <w:jc w:val="right"/>
        <w:rPr>
          <w:rFonts w:ascii="Times New Roman" w:hAnsi="Times New Roman"/>
          <w:sz w:val="28"/>
          <w:szCs w:val="28"/>
        </w:rPr>
      </w:pPr>
      <w:r>
        <w:rPr>
          <w:rFonts w:ascii="Times New Roman" w:hAnsi="Times New Roman"/>
          <w:sz w:val="28"/>
          <w:szCs w:val="28"/>
        </w:rPr>
        <w:br w:type="page"/>
      </w:r>
      <w:r w:rsidR="00986BB4">
        <w:rPr>
          <w:rFonts w:ascii="Times New Roman" w:hAnsi="Times New Roman"/>
          <w:sz w:val="28"/>
          <w:szCs w:val="28"/>
        </w:rPr>
        <w:lastRenderedPageBreak/>
        <w:t>Приложение Г</w:t>
      </w:r>
    </w:p>
    <w:p w:rsidR="006F1B67" w:rsidRDefault="006F1B67" w:rsidP="00986BB4">
      <w:pPr>
        <w:spacing w:after="0" w:line="240" w:lineRule="auto"/>
        <w:jc w:val="center"/>
        <w:rPr>
          <w:rFonts w:ascii="Times New Roman" w:hAnsi="Times New Roman"/>
          <w:sz w:val="28"/>
          <w:szCs w:val="28"/>
        </w:rPr>
      </w:pPr>
      <w:r>
        <w:rPr>
          <w:rFonts w:ascii="Times New Roman" w:hAnsi="Times New Roman"/>
          <w:sz w:val="28"/>
          <w:szCs w:val="28"/>
        </w:rPr>
        <w:t>Протокол</w:t>
      </w:r>
    </w:p>
    <w:p w:rsidR="00631680" w:rsidRPr="00631680" w:rsidRDefault="00631680" w:rsidP="00986BB4">
      <w:pPr>
        <w:spacing w:after="0" w:line="240" w:lineRule="auto"/>
        <w:ind w:right="355"/>
        <w:jc w:val="center"/>
        <w:rPr>
          <w:rFonts w:ascii="Times New Roman" w:eastAsia="Times New Roman" w:hAnsi="Times New Roman" w:cs="Times New Roman"/>
          <w:b/>
          <w:sz w:val="26"/>
          <w:szCs w:val="26"/>
        </w:rPr>
      </w:pPr>
      <w:r w:rsidRPr="00631680">
        <w:rPr>
          <w:rFonts w:ascii="Times New Roman" w:eastAsia="Times New Roman" w:hAnsi="Times New Roman" w:cs="Times New Roman"/>
          <w:b/>
          <w:sz w:val="26"/>
          <w:szCs w:val="26"/>
        </w:rPr>
        <w:t>ПРОТОКОЛ № __</w:t>
      </w:r>
    </w:p>
    <w:p w:rsidR="00631680" w:rsidRPr="00631680" w:rsidRDefault="00631680" w:rsidP="00986BB4">
      <w:pPr>
        <w:spacing w:after="0" w:line="240" w:lineRule="auto"/>
        <w:ind w:right="355"/>
        <w:jc w:val="center"/>
        <w:rPr>
          <w:rFonts w:ascii="Times New Roman" w:eastAsia="Times New Roman" w:hAnsi="Times New Roman" w:cs="Times New Roman"/>
          <w:b/>
          <w:sz w:val="25"/>
          <w:szCs w:val="25"/>
        </w:rPr>
      </w:pPr>
      <w:r w:rsidRPr="00631680">
        <w:rPr>
          <w:rFonts w:ascii="Times New Roman" w:eastAsia="Times New Roman" w:hAnsi="Times New Roman" w:cs="Times New Roman"/>
          <w:b/>
          <w:sz w:val="25"/>
          <w:szCs w:val="25"/>
        </w:rPr>
        <w:t>ЗАСЕДАНИЯ ГОСУДАРСТВЕННОЙ ЭКЗАМЕНАЦИОННОЙ КОМИССИИ № 1</w:t>
      </w:r>
    </w:p>
    <w:p w:rsidR="00631680" w:rsidRPr="00631680" w:rsidRDefault="00631680" w:rsidP="00986BB4">
      <w:pPr>
        <w:spacing w:after="0" w:line="240" w:lineRule="auto"/>
        <w:jc w:val="both"/>
        <w:rPr>
          <w:rFonts w:ascii="Times New Roman" w:eastAsia="Times New Roman" w:hAnsi="Times New Roman" w:cs="Times New Roman"/>
          <w:sz w:val="20"/>
          <w:szCs w:val="20"/>
        </w:rPr>
      </w:pPr>
    </w:p>
    <w:p w:rsidR="00631680" w:rsidRPr="00631680" w:rsidRDefault="00631680" w:rsidP="00986BB4">
      <w:pPr>
        <w:tabs>
          <w:tab w:val="left" w:pos="567"/>
          <w:tab w:val="left" w:pos="3544"/>
          <w:tab w:val="left" w:pos="7088"/>
        </w:tabs>
        <w:spacing w:after="0" w:line="240" w:lineRule="auto"/>
        <w:jc w:val="both"/>
        <w:rPr>
          <w:rFonts w:ascii="Times New Roman" w:eastAsia="Times New Roman" w:hAnsi="Times New Roman" w:cs="Times New Roman"/>
          <w:sz w:val="28"/>
          <w:szCs w:val="28"/>
        </w:rPr>
      </w:pPr>
      <w:r w:rsidRPr="00631680">
        <w:rPr>
          <w:rFonts w:ascii="Times New Roman" w:eastAsia="Times New Roman" w:hAnsi="Times New Roman" w:cs="Times New Roman"/>
          <w:sz w:val="28"/>
          <w:szCs w:val="28"/>
        </w:rPr>
        <w:tab/>
        <w:t>«</w:t>
      </w:r>
      <w:r w:rsidRPr="00631680">
        <w:rPr>
          <w:rFonts w:ascii="Times New Roman" w:eastAsia="Times New Roman" w:hAnsi="Times New Roman" w:cs="Times New Roman"/>
          <w:sz w:val="28"/>
          <w:szCs w:val="28"/>
          <w:u w:val="single"/>
        </w:rPr>
        <w:t>11</w:t>
      </w:r>
      <w:r w:rsidRPr="00631680">
        <w:rPr>
          <w:rFonts w:ascii="Times New Roman" w:eastAsia="Times New Roman" w:hAnsi="Times New Roman" w:cs="Times New Roman"/>
          <w:sz w:val="28"/>
          <w:szCs w:val="28"/>
        </w:rPr>
        <w:t xml:space="preserve">» </w:t>
      </w:r>
      <w:r w:rsidRPr="00631680">
        <w:rPr>
          <w:rFonts w:ascii="Times New Roman" w:eastAsia="Times New Roman" w:hAnsi="Times New Roman" w:cs="Times New Roman"/>
          <w:sz w:val="28"/>
          <w:szCs w:val="28"/>
          <w:u w:val="single"/>
        </w:rPr>
        <w:t>мая 2015</w:t>
      </w:r>
      <w:r w:rsidRPr="00631680">
        <w:rPr>
          <w:rFonts w:ascii="Times New Roman" w:eastAsia="Times New Roman" w:hAnsi="Times New Roman" w:cs="Times New Roman"/>
          <w:sz w:val="28"/>
          <w:szCs w:val="28"/>
        </w:rPr>
        <w:t xml:space="preserve"> г. </w:t>
      </w:r>
      <w:r w:rsidRPr="00631680">
        <w:rPr>
          <w:rFonts w:ascii="Times New Roman" w:eastAsia="Times New Roman" w:hAnsi="Times New Roman" w:cs="Times New Roman"/>
          <w:sz w:val="28"/>
          <w:szCs w:val="28"/>
        </w:rPr>
        <w:tab/>
      </w:r>
      <w:proofErr w:type="spellStart"/>
      <w:r w:rsidRPr="00631680">
        <w:rPr>
          <w:rFonts w:ascii="Times New Roman" w:eastAsia="Times New Roman" w:hAnsi="Times New Roman" w:cs="Times New Roman"/>
          <w:sz w:val="28"/>
          <w:szCs w:val="28"/>
        </w:rPr>
        <w:t>с___</w:t>
      </w:r>
      <w:proofErr w:type="gramStart"/>
      <w:r w:rsidRPr="00631680">
        <w:rPr>
          <w:rFonts w:ascii="Times New Roman" w:eastAsia="Times New Roman" w:hAnsi="Times New Roman" w:cs="Times New Roman"/>
          <w:sz w:val="28"/>
          <w:szCs w:val="28"/>
        </w:rPr>
        <w:t>час._</w:t>
      </w:r>
      <w:proofErr w:type="gramEnd"/>
      <w:r w:rsidRPr="00631680">
        <w:rPr>
          <w:rFonts w:ascii="Times New Roman" w:eastAsia="Times New Roman" w:hAnsi="Times New Roman" w:cs="Times New Roman"/>
          <w:sz w:val="28"/>
          <w:szCs w:val="28"/>
        </w:rPr>
        <w:t>__мин</w:t>
      </w:r>
      <w:proofErr w:type="spellEnd"/>
      <w:r w:rsidRPr="00631680">
        <w:rPr>
          <w:rFonts w:ascii="Times New Roman" w:eastAsia="Times New Roman" w:hAnsi="Times New Roman" w:cs="Times New Roman"/>
          <w:sz w:val="28"/>
          <w:szCs w:val="28"/>
        </w:rPr>
        <w:t>.</w:t>
      </w:r>
      <w:r w:rsidRPr="00631680">
        <w:rPr>
          <w:rFonts w:ascii="Times New Roman" w:eastAsia="Times New Roman" w:hAnsi="Times New Roman" w:cs="Times New Roman"/>
          <w:sz w:val="28"/>
          <w:szCs w:val="28"/>
        </w:rPr>
        <w:tab/>
      </w:r>
      <w:proofErr w:type="spellStart"/>
      <w:r w:rsidRPr="00631680">
        <w:rPr>
          <w:rFonts w:ascii="Times New Roman" w:eastAsia="Times New Roman" w:hAnsi="Times New Roman" w:cs="Times New Roman"/>
          <w:sz w:val="28"/>
          <w:szCs w:val="28"/>
        </w:rPr>
        <w:t>до___</w:t>
      </w:r>
      <w:proofErr w:type="gramStart"/>
      <w:r w:rsidRPr="00631680">
        <w:rPr>
          <w:rFonts w:ascii="Times New Roman" w:eastAsia="Times New Roman" w:hAnsi="Times New Roman" w:cs="Times New Roman"/>
          <w:sz w:val="28"/>
          <w:szCs w:val="28"/>
        </w:rPr>
        <w:t>час._</w:t>
      </w:r>
      <w:proofErr w:type="gramEnd"/>
      <w:r w:rsidRPr="00631680">
        <w:rPr>
          <w:rFonts w:ascii="Times New Roman" w:eastAsia="Times New Roman" w:hAnsi="Times New Roman" w:cs="Times New Roman"/>
          <w:sz w:val="28"/>
          <w:szCs w:val="28"/>
        </w:rPr>
        <w:t>__мин</w:t>
      </w:r>
      <w:proofErr w:type="spellEnd"/>
      <w:r w:rsidRPr="00631680">
        <w:rPr>
          <w:rFonts w:ascii="Times New Roman" w:eastAsia="Times New Roman" w:hAnsi="Times New Roman" w:cs="Times New Roman"/>
          <w:sz w:val="28"/>
          <w:szCs w:val="28"/>
        </w:rPr>
        <w:t>.</w:t>
      </w:r>
    </w:p>
    <w:p w:rsidR="00631680" w:rsidRPr="00631680" w:rsidRDefault="00631680" w:rsidP="00986BB4">
      <w:pPr>
        <w:spacing w:after="0" w:line="240" w:lineRule="auto"/>
        <w:jc w:val="both"/>
        <w:rPr>
          <w:rFonts w:ascii="Times New Roman" w:eastAsia="Times New Roman" w:hAnsi="Times New Roman" w:cs="Times New Roman"/>
          <w:sz w:val="20"/>
          <w:szCs w:val="20"/>
        </w:rPr>
      </w:pPr>
    </w:p>
    <w:p w:rsidR="00631680" w:rsidRPr="00631680" w:rsidRDefault="00631680" w:rsidP="00986BB4">
      <w:pPr>
        <w:tabs>
          <w:tab w:val="left" w:pos="2410"/>
          <w:tab w:val="right" w:pos="4395"/>
          <w:tab w:val="left" w:pos="4536"/>
          <w:tab w:val="right" w:pos="9921"/>
        </w:tabs>
        <w:spacing w:after="0" w:line="240" w:lineRule="auto"/>
        <w:ind w:left="4536" w:hanging="4536"/>
        <w:jc w:val="both"/>
        <w:rPr>
          <w:rFonts w:ascii="Times New Roman" w:eastAsia="Times New Roman" w:hAnsi="Times New Roman" w:cs="Times New Roman"/>
          <w:sz w:val="24"/>
          <w:szCs w:val="24"/>
          <w:u w:val="single"/>
        </w:rPr>
      </w:pPr>
      <w:proofErr w:type="gramStart"/>
      <w:r w:rsidRPr="00631680">
        <w:rPr>
          <w:rFonts w:ascii="Times New Roman" w:eastAsia="Times New Roman" w:hAnsi="Times New Roman" w:cs="Times New Roman"/>
          <w:b/>
          <w:sz w:val="28"/>
          <w:szCs w:val="28"/>
        </w:rPr>
        <w:t>Присутствовали:</w:t>
      </w:r>
      <w:r w:rsidRPr="00631680">
        <w:rPr>
          <w:rFonts w:ascii="Times New Roman" w:eastAsia="Times New Roman" w:hAnsi="Times New Roman" w:cs="Times New Roman"/>
          <w:b/>
          <w:sz w:val="28"/>
          <w:szCs w:val="28"/>
        </w:rPr>
        <w:tab/>
      </w:r>
      <w:proofErr w:type="gramEnd"/>
      <w:r w:rsidRPr="00631680">
        <w:rPr>
          <w:rFonts w:ascii="Times New Roman" w:eastAsia="Times New Roman" w:hAnsi="Times New Roman" w:cs="Times New Roman"/>
          <w:sz w:val="24"/>
          <w:szCs w:val="24"/>
        </w:rPr>
        <w:t>Председатель ГЭК</w:t>
      </w:r>
      <w:r w:rsidRPr="00631680">
        <w:rPr>
          <w:rFonts w:ascii="Times New Roman" w:eastAsia="Times New Roman" w:hAnsi="Times New Roman" w:cs="Times New Roman"/>
          <w:sz w:val="24"/>
          <w:szCs w:val="24"/>
        </w:rPr>
        <w:tab/>
      </w:r>
      <w:r w:rsidRPr="00631680">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________________________________________</w:t>
      </w:r>
    </w:p>
    <w:p w:rsidR="00631680" w:rsidRDefault="00631680" w:rsidP="00986BB4">
      <w:pPr>
        <w:tabs>
          <w:tab w:val="right" w:pos="4395"/>
          <w:tab w:val="left" w:pos="4536"/>
          <w:tab w:val="right" w:pos="9921"/>
        </w:tabs>
        <w:spacing w:after="0" w:line="240" w:lineRule="auto"/>
        <w:ind w:left="4536" w:hanging="4536"/>
        <w:jc w:val="both"/>
        <w:rPr>
          <w:rFonts w:ascii="Times New Roman" w:eastAsia="Times New Roman" w:hAnsi="Times New Roman" w:cs="Times New Roman"/>
          <w:sz w:val="24"/>
          <w:szCs w:val="24"/>
          <w:u w:val="single"/>
        </w:rPr>
      </w:pPr>
      <w:r w:rsidRPr="00631680">
        <w:rPr>
          <w:rFonts w:ascii="Times New Roman" w:eastAsia="Times New Roman" w:hAnsi="Times New Roman" w:cs="Times New Roman"/>
          <w:sz w:val="24"/>
          <w:szCs w:val="24"/>
        </w:rPr>
        <w:tab/>
        <w:t>Зам</w:t>
      </w:r>
      <w:r>
        <w:rPr>
          <w:rFonts w:ascii="Times New Roman" w:eastAsia="Times New Roman" w:hAnsi="Times New Roman" w:cs="Times New Roman"/>
          <w:sz w:val="24"/>
          <w:szCs w:val="24"/>
        </w:rPr>
        <w:t>еститель</w:t>
      </w:r>
      <w:r w:rsidRPr="00631680">
        <w:rPr>
          <w:rFonts w:ascii="Times New Roman" w:eastAsia="Times New Roman" w:hAnsi="Times New Roman" w:cs="Times New Roman"/>
          <w:sz w:val="24"/>
          <w:szCs w:val="24"/>
        </w:rPr>
        <w:t xml:space="preserve"> пред</w:t>
      </w:r>
      <w:r>
        <w:rPr>
          <w:rFonts w:ascii="Times New Roman" w:eastAsia="Times New Roman" w:hAnsi="Times New Roman" w:cs="Times New Roman"/>
          <w:sz w:val="24"/>
          <w:szCs w:val="24"/>
        </w:rPr>
        <w:t>седателя</w:t>
      </w:r>
      <w:r w:rsidRPr="00631680">
        <w:rPr>
          <w:rFonts w:ascii="Times New Roman" w:eastAsia="Times New Roman" w:hAnsi="Times New Roman" w:cs="Times New Roman"/>
          <w:sz w:val="24"/>
          <w:szCs w:val="24"/>
        </w:rPr>
        <w:t xml:space="preserve"> ГЭК</w:t>
      </w:r>
      <w:r w:rsidRPr="00631680">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________________________________________</w:t>
      </w:r>
    </w:p>
    <w:p w:rsidR="00631680" w:rsidRPr="00631680" w:rsidRDefault="00631680" w:rsidP="00986BB4">
      <w:pPr>
        <w:tabs>
          <w:tab w:val="right" w:pos="4395"/>
          <w:tab w:val="left" w:pos="4536"/>
          <w:tab w:val="right" w:pos="9921"/>
        </w:tabs>
        <w:spacing w:after="0" w:line="240" w:lineRule="auto"/>
        <w:ind w:left="4536" w:hanging="4536"/>
        <w:jc w:val="both"/>
        <w:rPr>
          <w:rFonts w:ascii="Times New Roman" w:eastAsia="Times New Roman" w:hAnsi="Times New Roman" w:cs="Times New Roman"/>
          <w:sz w:val="24"/>
          <w:szCs w:val="24"/>
        </w:rPr>
      </w:pPr>
      <w:r w:rsidRPr="00631680">
        <w:rPr>
          <w:rFonts w:ascii="Times New Roman" w:eastAsia="Times New Roman" w:hAnsi="Times New Roman" w:cs="Times New Roman"/>
          <w:sz w:val="24"/>
          <w:szCs w:val="24"/>
        </w:rPr>
        <w:tab/>
        <w:t>Члены ГЭК</w:t>
      </w:r>
    </w:p>
    <w:p w:rsidR="00631680" w:rsidRPr="00631680" w:rsidRDefault="00631680" w:rsidP="00986BB4">
      <w:pPr>
        <w:tabs>
          <w:tab w:val="left" w:pos="2410"/>
          <w:tab w:val="right" w:pos="9921"/>
        </w:tabs>
        <w:spacing w:after="0" w:line="240" w:lineRule="auto"/>
        <w:ind w:left="4536" w:hanging="4536"/>
        <w:jc w:val="both"/>
        <w:rPr>
          <w:rFonts w:ascii="Times New Roman" w:eastAsia="Times New Roman" w:hAnsi="Times New Roman" w:cs="Times New Roman"/>
          <w:sz w:val="24"/>
          <w:szCs w:val="24"/>
          <w:u w:val="single"/>
        </w:rPr>
      </w:pPr>
      <w:r w:rsidRPr="00631680">
        <w:rPr>
          <w:rFonts w:ascii="Times New Roman" w:eastAsia="Times New Roman" w:hAnsi="Times New Roman" w:cs="Times New Roman"/>
          <w:sz w:val="24"/>
          <w:szCs w:val="24"/>
        </w:rPr>
        <w:tab/>
      </w:r>
      <w:r w:rsidRPr="00631680">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________________________________________</w:t>
      </w:r>
    </w:p>
    <w:p w:rsidR="00631680" w:rsidRPr="00631680" w:rsidRDefault="00631680" w:rsidP="00986BB4">
      <w:pPr>
        <w:tabs>
          <w:tab w:val="left" w:pos="2410"/>
          <w:tab w:val="right" w:pos="9921"/>
        </w:tabs>
        <w:spacing w:after="0" w:line="240" w:lineRule="auto"/>
        <w:ind w:left="4536" w:hanging="4536"/>
        <w:jc w:val="both"/>
        <w:rPr>
          <w:rFonts w:ascii="Times New Roman" w:eastAsia="Times New Roman" w:hAnsi="Times New Roman" w:cs="Times New Roman"/>
          <w:sz w:val="24"/>
          <w:szCs w:val="24"/>
          <w:u w:val="single"/>
        </w:rPr>
      </w:pPr>
      <w:r w:rsidRPr="00631680">
        <w:rPr>
          <w:rFonts w:ascii="Times New Roman" w:eastAsia="Times New Roman" w:hAnsi="Times New Roman" w:cs="Times New Roman"/>
          <w:sz w:val="24"/>
          <w:szCs w:val="24"/>
        </w:rPr>
        <w:tab/>
      </w:r>
      <w:r w:rsidRPr="00631680">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_______________________________________</w:t>
      </w:r>
    </w:p>
    <w:p w:rsidR="00631680" w:rsidRPr="00631680" w:rsidRDefault="00631680" w:rsidP="00986BB4">
      <w:pPr>
        <w:tabs>
          <w:tab w:val="left" w:pos="2410"/>
          <w:tab w:val="right" w:pos="9921"/>
        </w:tabs>
        <w:spacing w:after="0" w:line="240" w:lineRule="auto"/>
        <w:ind w:left="453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_______________________________________</w:t>
      </w:r>
    </w:p>
    <w:p w:rsidR="00631680" w:rsidRPr="00631680" w:rsidRDefault="00631680" w:rsidP="00986BB4">
      <w:pPr>
        <w:tabs>
          <w:tab w:val="left" w:pos="2410"/>
          <w:tab w:val="right" w:pos="9921"/>
        </w:tabs>
        <w:spacing w:after="0" w:line="240" w:lineRule="auto"/>
        <w:ind w:left="4536" w:hanging="4536"/>
        <w:jc w:val="both"/>
        <w:rPr>
          <w:rFonts w:ascii="Times New Roman" w:eastAsia="Times New Roman" w:hAnsi="Times New Roman" w:cs="Times New Roman"/>
          <w:sz w:val="24"/>
          <w:szCs w:val="24"/>
          <w:u w:val="single"/>
        </w:rPr>
      </w:pPr>
    </w:p>
    <w:p w:rsidR="00631680" w:rsidRDefault="00631680" w:rsidP="00986BB4">
      <w:pPr>
        <w:tabs>
          <w:tab w:val="left" w:pos="5245"/>
          <w:tab w:val="left" w:pos="6957"/>
          <w:tab w:val="right" w:pos="9921"/>
        </w:tabs>
        <w:spacing w:after="0" w:line="240" w:lineRule="auto"/>
        <w:jc w:val="both"/>
        <w:rPr>
          <w:rFonts w:ascii="Times New Roman" w:eastAsia="Times New Roman" w:hAnsi="Times New Roman" w:cs="Times New Roman"/>
          <w:sz w:val="28"/>
          <w:szCs w:val="28"/>
        </w:rPr>
      </w:pPr>
      <w:r w:rsidRPr="00631680">
        <w:rPr>
          <w:rFonts w:ascii="Times New Roman" w:eastAsia="Times New Roman" w:hAnsi="Times New Roman" w:cs="Times New Roman"/>
          <w:sz w:val="28"/>
          <w:szCs w:val="28"/>
        </w:rPr>
        <w:t xml:space="preserve">О сдаче Государственного экзамена </w:t>
      </w:r>
    </w:p>
    <w:p w:rsidR="00631680" w:rsidRDefault="00631680" w:rsidP="00986BB4">
      <w:pPr>
        <w:tabs>
          <w:tab w:val="left" w:pos="3544"/>
          <w:tab w:val="right" w:pos="9921"/>
        </w:tabs>
        <w:spacing w:after="0" w:line="240" w:lineRule="auto"/>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b/>
          <w:sz w:val="28"/>
          <w:szCs w:val="28"/>
        </w:rPr>
        <w:t>Экзаменуется студент(ка)</w:t>
      </w:r>
      <w:r w:rsidRPr="00631680">
        <w:rPr>
          <w:rFonts w:ascii="Times New Roman" w:eastAsia="Times New Roman" w:hAnsi="Times New Roman" w:cs="Times New Roman"/>
          <w:sz w:val="28"/>
          <w:szCs w:val="28"/>
          <w:u w:val="single"/>
        </w:rPr>
        <w:tab/>
      </w:r>
      <w:r w:rsidRPr="00631680">
        <w:rPr>
          <w:rFonts w:ascii="Times New Roman" w:eastAsia="Times New Roman" w:hAnsi="Times New Roman" w:cs="Times New Roman"/>
          <w:sz w:val="28"/>
          <w:szCs w:val="28"/>
          <w:u w:val="single"/>
        </w:rPr>
        <w:tab/>
      </w:r>
    </w:p>
    <w:p w:rsidR="00631680" w:rsidRPr="00631680" w:rsidRDefault="00631680" w:rsidP="00986BB4">
      <w:pPr>
        <w:tabs>
          <w:tab w:val="left" w:pos="5387"/>
        </w:tabs>
        <w:spacing w:after="0" w:line="240" w:lineRule="auto"/>
        <w:jc w:val="both"/>
        <w:rPr>
          <w:rFonts w:ascii="Times New Roman" w:eastAsia="Times New Roman" w:hAnsi="Times New Roman" w:cs="Times New Roman"/>
          <w:i/>
          <w:sz w:val="20"/>
          <w:szCs w:val="20"/>
        </w:rPr>
      </w:pPr>
      <w:r w:rsidRPr="00631680">
        <w:rPr>
          <w:rFonts w:ascii="Times New Roman" w:eastAsia="Times New Roman" w:hAnsi="Times New Roman" w:cs="Times New Roman"/>
          <w:sz w:val="20"/>
          <w:szCs w:val="20"/>
        </w:rPr>
        <w:tab/>
      </w:r>
      <w:r w:rsidRPr="00631680">
        <w:rPr>
          <w:rFonts w:ascii="Times New Roman" w:eastAsia="Times New Roman" w:hAnsi="Times New Roman" w:cs="Times New Roman"/>
          <w:i/>
          <w:sz w:val="20"/>
          <w:szCs w:val="20"/>
        </w:rPr>
        <w:t xml:space="preserve"> (фамилия, имя, отчество)</w:t>
      </w:r>
    </w:p>
    <w:p w:rsidR="00631680" w:rsidRPr="00631680" w:rsidRDefault="00631680" w:rsidP="00986BB4">
      <w:pPr>
        <w:tabs>
          <w:tab w:val="left" w:pos="1843"/>
          <w:tab w:val="right" w:pos="9921"/>
        </w:tabs>
        <w:spacing w:after="0" w:line="240" w:lineRule="auto"/>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rPr>
        <w:t xml:space="preserve">Институт </w:t>
      </w:r>
      <w:r w:rsidRPr="00631680">
        <w:rPr>
          <w:rFonts w:ascii="Times New Roman" w:eastAsia="Times New Roman" w:hAnsi="Times New Roman" w:cs="Times New Roman"/>
          <w:sz w:val="28"/>
          <w:szCs w:val="28"/>
          <w:u w:val="single"/>
        </w:rPr>
        <w:tab/>
      </w:r>
      <w:r w:rsidRPr="00631680">
        <w:rPr>
          <w:rFonts w:ascii="Times New Roman" w:eastAsia="Times New Roman" w:hAnsi="Times New Roman" w:cs="Times New Roman"/>
          <w:i/>
          <w:sz w:val="28"/>
          <w:szCs w:val="28"/>
          <w:u w:val="single"/>
        </w:rPr>
        <w:t>Информационных систем</w:t>
      </w:r>
      <w:r w:rsidRPr="00631680">
        <w:rPr>
          <w:rFonts w:ascii="Times New Roman" w:eastAsia="Times New Roman" w:hAnsi="Times New Roman" w:cs="Times New Roman"/>
          <w:sz w:val="28"/>
          <w:szCs w:val="28"/>
          <w:u w:val="single"/>
        </w:rPr>
        <w:tab/>
      </w:r>
    </w:p>
    <w:p w:rsidR="00631680" w:rsidRPr="00631680" w:rsidRDefault="00631680" w:rsidP="00986BB4">
      <w:pPr>
        <w:tabs>
          <w:tab w:val="left" w:pos="2410"/>
          <w:tab w:val="right" w:pos="9921"/>
        </w:tabs>
        <w:spacing w:after="0" w:line="240" w:lineRule="auto"/>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rPr>
        <w:t>Направление подготовки</w:t>
      </w:r>
      <w:r w:rsidRPr="00631680">
        <w:rPr>
          <w:rFonts w:ascii="Times New Roman" w:eastAsia="Times New Roman" w:hAnsi="Times New Roman" w:cs="Times New Roman"/>
          <w:sz w:val="28"/>
          <w:szCs w:val="28"/>
          <w:u w:val="single"/>
        </w:rPr>
        <w:tab/>
      </w:r>
      <w:r w:rsidRPr="00631680">
        <w:rPr>
          <w:rFonts w:ascii="Times New Roman" w:eastAsia="Times New Roman" w:hAnsi="Times New Roman" w:cs="Times New Roman"/>
          <w:i/>
          <w:sz w:val="28"/>
          <w:szCs w:val="28"/>
          <w:u w:val="single"/>
        </w:rPr>
        <w:t>Прикладная математика и информатика – 01</w:t>
      </w:r>
      <w:r>
        <w:rPr>
          <w:rFonts w:ascii="Times New Roman" w:eastAsia="Times New Roman" w:hAnsi="Times New Roman" w:cs="Times New Roman"/>
          <w:i/>
          <w:sz w:val="28"/>
          <w:szCs w:val="28"/>
          <w:u w:val="single"/>
        </w:rPr>
        <w:t>.03.02</w:t>
      </w:r>
    </w:p>
    <w:p w:rsidR="00631680" w:rsidRPr="00631680" w:rsidRDefault="00631680" w:rsidP="00986BB4">
      <w:pPr>
        <w:tabs>
          <w:tab w:val="left" w:pos="2410"/>
          <w:tab w:val="right" w:pos="9921"/>
        </w:tabs>
        <w:spacing w:after="0" w:line="240" w:lineRule="auto"/>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rPr>
        <w:t>Профиль</w:t>
      </w:r>
      <w:r w:rsidRPr="00631680">
        <w:rPr>
          <w:rFonts w:ascii="Times New Roman" w:eastAsia="Times New Roman" w:hAnsi="Times New Roman" w:cs="Times New Roman"/>
          <w:sz w:val="28"/>
          <w:szCs w:val="28"/>
          <w:u w:val="single"/>
        </w:rPr>
        <w:tab/>
        <w:t>–</w:t>
      </w:r>
      <w:r w:rsidRPr="00631680">
        <w:rPr>
          <w:rFonts w:ascii="Times New Roman" w:eastAsia="Times New Roman" w:hAnsi="Times New Roman" w:cs="Times New Roman"/>
          <w:sz w:val="28"/>
          <w:szCs w:val="28"/>
          <w:u w:val="single"/>
        </w:rPr>
        <w:tab/>
      </w:r>
    </w:p>
    <w:p w:rsidR="00631680" w:rsidRPr="00631680" w:rsidRDefault="00631680" w:rsidP="00986BB4">
      <w:pPr>
        <w:tabs>
          <w:tab w:val="left" w:pos="2410"/>
          <w:tab w:val="right" w:pos="9921"/>
        </w:tabs>
        <w:spacing w:after="0" w:line="240" w:lineRule="auto"/>
        <w:ind w:right="-568"/>
        <w:jc w:val="both"/>
        <w:rPr>
          <w:rFonts w:ascii="Times New Roman" w:eastAsia="Times New Roman" w:hAnsi="Times New Roman" w:cs="Times New Roman"/>
          <w:sz w:val="28"/>
          <w:szCs w:val="28"/>
        </w:rPr>
      </w:pPr>
      <w:r w:rsidRPr="00631680">
        <w:rPr>
          <w:rFonts w:ascii="Times New Roman" w:eastAsia="Times New Roman" w:hAnsi="Times New Roman" w:cs="Times New Roman"/>
          <w:sz w:val="28"/>
          <w:szCs w:val="28"/>
        </w:rPr>
        <w:t>Образовательная программа______________</w:t>
      </w:r>
      <w:r>
        <w:rPr>
          <w:rFonts w:ascii="Times New Roman" w:eastAsia="Times New Roman" w:hAnsi="Times New Roman" w:cs="Times New Roman"/>
          <w:sz w:val="28"/>
          <w:szCs w:val="28"/>
        </w:rPr>
        <w:t>________________________________</w:t>
      </w:r>
    </w:p>
    <w:p w:rsidR="00631680" w:rsidRPr="00631680" w:rsidRDefault="00631680" w:rsidP="00986BB4">
      <w:pPr>
        <w:tabs>
          <w:tab w:val="left" w:pos="2127"/>
          <w:tab w:val="right" w:pos="9921"/>
        </w:tabs>
        <w:spacing w:after="0" w:line="240" w:lineRule="auto"/>
        <w:ind w:left="2268" w:hanging="1440"/>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rPr>
        <w:t>Вопросы: 1.</w:t>
      </w:r>
      <w:r w:rsidRPr="00631680">
        <w:rPr>
          <w:rFonts w:ascii="Times New Roman" w:eastAsia="Times New Roman" w:hAnsi="Times New Roman" w:cs="Times New Roman"/>
          <w:sz w:val="28"/>
          <w:szCs w:val="28"/>
          <w:u w:val="single"/>
        </w:rPr>
        <w:tab/>
      </w: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ind w:left="2127"/>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ind w:left="2127"/>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u w:val="single"/>
        </w:rPr>
        <w:tab/>
      </w:r>
    </w:p>
    <w:p w:rsidR="00631680" w:rsidRPr="00631680" w:rsidRDefault="00631680" w:rsidP="00986BB4">
      <w:pPr>
        <w:tabs>
          <w:tab w:val="left" w:pos="1985"/>
          <w:tab w:val="right" w:pos="9921"/>
        </w:tabs>
        <w:spacing w:after="0" w:line="240" w:lineRule="auto"/>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rPr>
        <w:tab/>
        <w:t xml:space="preserve"> 2.</w:t>
      </w: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ind w:left="2127"/>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ind w:left="2127"/>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ind w:left="2127"/>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rPr>
        <w:t>3.</w:t>
      </w: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ind w:left="2127"/>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ind w:left="2127"/>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jc w:val="both"/>
        <w:rPr>
          <w:rFonts w:ascii="Times New Roman" w:eastAsia="Times New Roman" w:hAnsi="Times New Roman" w:cs="Times New Roman"/>
          <w:sz w:val="20"/>
          <w:szCs w:val="20"/>
          <w:u w:val="single"/>
        </w:rPr>
      </w:pPr>
    </w:p>
    <w:p w:rsidR="00631680" w:rsidRPr="00631680" w:rsidRDefault="00631680" w:rsidP="00986BB4">
      <w:pPr>
        <w:tabs>
          <w:tab w:val="right" w:pos="9921"/>
        </w:tabs>
        <w:spacing w:after="0" w:line="240" w:lineRule="auto"/>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rPr>
        <w:t>Общая характеристика ответа студента(</w:t>
      </w:r>
      <w:proofErr w:type="spellStart"/>
      <w:r w:rsidRPr="00631680">
        <w:rPr>
          <w:rFonts w:ascii="Times New Roman" w:eastAsia="Times New Roman" w:hAnsi="Times New Roman" w:cs="Times New Roman"/>
          <w:sz w:val="28"/>
          <w:szCs w:val="28"/>
        </w:rPr>
        <w:t>ки</w:t>
      </w:r>
      <w:proofErr w:type="spellEnd"/>
      <w:r w:rsidRPr="00631680">
        <w:rPr>
          <w:rFonts w:ascii="Times New Roman" w:eastAsia="Times New Roman" w:hAnsi="Times New Roman" w:cs="Times New Roman"/>
          <w:sz w:val="28"/>
          <w:szCs w:val="28"/>
        </w:rPr>
        <w:t>) на заданные ему (ей) вопросы:</w:t>
      </w: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jc w:val="both"/>
        <w:rPr>
          <w:rFonts w:ascii="Times New Roman" w:eastAsia="Times New Roman" w:hAnsi="Times New Roman" w:cs="Times New Roman"/>
          <w:sz w:val="24"/>
          <w:szCs w:val="24"/>
          <w:u w:val="single"/>
        </w:rPr>
      </w:pPr>
      <w:r w:rsidRPr="00631680">
        <w:rPr>
          <w:rFonts w:ascii="Times New Roman" w:eastAsia="Times New Roman" w:hAnsi="Times New Roman" w:cs="Times New Roman"/>
          <w:b/>
          <w:sz w:val="24"/>
          <w:szCs w:val="24"/>
        </w:rPr>
        <w:t>Признать, что студент(ка) сдал(а) Государственный экзамен с оценкой</w:t>
      </w:r>
      <w:r w:rsidRPr="00631680">
        <w:rPr>
          <w:rFonts w:ascii="Times New Roman" w:eastAsia="Times New Roman" w:hAnsi="Times New Roman" w:cs="Times New Roman"/>
          <w:sz w:val="24"/>
          <w:szCs w:val="24"/>
          <w:u w:val="single"/>
        </w:rPr>
        <w:tab/>
      </w:r>
    </w:p>
    <w:p w:rsidR="00631680" w:rsidRPr="00631680" w:rsidRDefault="00631680" w:rsidP="00986BB4">
      <w:pPr>
        <w:tabs>
          <w:tab w:val="right" w:pos="9921"/>
        </w:tabs>
        <w:spacing w:after="0" w:line="240" w:lineRule="auto"/>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rPr>
        <w:t>Отметить, что</w:t>
      </w:r>
      <w:r w:rsidRPr="00631680">
        <w:rPr>
          <w:rFonts w:ascii="Times New Roman" w:eastAsia="Times New Roman" w:hAnsi="Times New Roman" w:cs="Times New Roman"/>
          <w:sz w:val="28"/>
          <w:szCs w:val="28"/>
          <w:u w:val="single"/>
        </w:rPr>
        <w:tab/>
      </w:r>
    </w:p>
    <w:p w:rsidR="00631680" w:rsidRPr="00631680" w:rsidRDefault="00986BB4" w:rsidP="00986BB4">
      <w:pPr>
        <w:tabs>
          <w:tab w:val="right" w:pos="9921"/>
        </w:tabs>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rPr>
        <w:t>Особое мнение членов Государственной экзаменационной комиссии</w:t>
      </w: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jc w:val="both"/>
        <w:rPr>
          <w:rFonts w:ascii="Times New Roman" w:eastAsia="Times New Roman" w:hAnsi="Times New Roman" w:cs="Times New Roman"/>
          <w:sz w:val="28"/>
          <w:szCs w:val="28"/>
          <w:u w:val="single"/>
        </w:rPr>
      </w:pPr>
      <w:r w:rsidRPr="00631680">
        <w:rPr>
          <w:rFonts w:ascii="Times New Roman" w:eastAsia="Times New Roman" w:hAnsi="Times New Roman" w:cs="Times New Roman"/>
          <w:sz w:val="28"/>
          <w:szCs w:val="28"/>
          <w:u w:val="single"/>
        </w:rPr>
        <w:tab/>
      </w:r>
    </w:p>
    <w:p w:rsidR="00631680" w:rsidRPr="00631680" w:rsidRDefault="00631680" w:rsidP="00986BB4">
      <w:pPr>
        <w:tabs>
          <w:tab w:val="right" w:pos="9921"/>
        </w:tabs>
        <w:spacing w:after="0" w:line="240" w:lineRule="auto"/>
        <w:jc w:val="both"/>
        <w:rPr>
          <w:rFonts w:ascii="Times New Roman" w:eastAsia="Times New Roman" w:hAnsi="Times New Roman" w:cs="Times New Roman"/>
          <w:sz w:val="28"/>
          <w:szCs w:val="24"/>
          <w:u w:val="single"/>
        </w:rPr>
      </w:pPr>
      <w:r w:rsidRPr="00631680">
        <w:rPr>
          <w:rFonts w:ascii="Times New Roman" w:eastAsia="Times New Roman" w:hAnsi="Times New Roman" w:cs="Times New Roman"/>
          <w:sz w:val="28"/>
          <w:szCs w:val="24"/>
        </w:rPr>
        <w:t>Председатель ГЭК</w:t>
      </w:r>
      <w:r w:rsidRPr="00631680">
        <w:rPr>
          <w:rFonts w:ascii="Times New Roman" w:eastAsia="Times New Roman" w:hAnsi="Times New Roman" w:cs="Times New Roman"/>
          <w:sz w:val="28"/>
          <w:szCs w:val="24"/>
          <w:u w:val="single"/>
        </w:rPr>
        <w:tab/>
      </w:r>
    </w:p>
    <w:p w:rsidR="00631680" w:rsidRPr="00631680" w:rsidRDefault="00631680" w:rsidP="00986BB4">
      <w:pPr>
        <w:tabs>
          <w:tab w:val="left" w:pos="4395"/>
        </w:tabs>
        <w:spacing w:after="0" w:line="240" w:lineRule="auto"/>
        <w:jc w:val="both"/>
        <w:rPr>
          <w:rFonts w:ascii="Times New Roman" w:eastAsia="Times New Roman" w:hAnsi="Times New Roman" w:cs="Times New Roman"/>
          <w:i/>
          <w:iCs/>
          <w:sz w:val="20"/>
          <w:szCs w:val="20"/>
        </w:rPr>
      </w:pPr>
      <w:r w:rsidRPr="00631680">
        <w:rPr>
          <w:rFonts w:ascii="Times New Roman" w:eastAsia="Times New Roman" w:hAnsi="Times New Roman" w:cs="Times New Roman"/>
          <w:sz w:val="28"/>
          <w:szCs w:val="24"/>
        </w:rPr>
        <w:tab/>
      </w:r>
      <w:r w:rsidRPr="00631680">
        <w:rPr>
          <w:rFonts w:ascii="Times New Roman" w:eastAsia="Times New Roman" w:hAnsi="Times New Roman" w:cs="Times New Roman"/>
          <w:i/>
          <w:iCs/>
          <w:sz w:val="20"/>
          <w:szCs w:val="20"/>
        </w:rPr>
        <w:t>(личная подпись, инициалы, фамилия)</w:t>
      </w:r>
    </w:p>
    <w:p w:rsidR="00631680" w:rsidRPr="00631680" w:rsidRDefault="00531C05" w:rsidP="00986BB4">
      <w:pPr>
        <w:tabs>
          <w:tab w:val="left" w:pos="1560"/>
          <w:tab w:val="right" w:pos="9921"/>
        </w:tabs>
        <w:spacing w:after="0" w:line="240" w:lineRule="auto"/>
        <w:jc w:val="both"/>
        <w:rPr>
          <w:rFonts w:ascii="Times New Roman" w:eastAsia="Times New Roman" w:hAnsi="Times New Roman" w:cs="Times New Roman"/>
          <w:sz w:val="28"/>
          <w:szCs w:val="24"/>
          <w:u w:val="single"/>
        </w:rPr>
      </w:pPr>
      <w:r>
        <w:rPr>
          <w:rFonts w:ascii="Times New Roman" w:eastAsia="Times New Roman" w:hAnsi="Times New Roman" w:cs="Times New Roman"/>
          <w:sz w:val="28"/>
          <w:szCs w:val="24"/>
        </w:rPr>
        <w:t xml:space="preserve">Заместитель </w:t>
      </w:r>
      <w:proofErr w:type="gramStart"/>
      <w:r>
        <w:rPr>
          <w:rFonts w:ascii="Times New Roman" w:eastAsia="Times New Roman" w:hAnsi="Times New Roman" w:cs="Times New Roman"/>
          <w:sz w:val="28"/>
          <w:szCs w:val="24"/>
        </w:rPr>
        <w:t xml:space="preserve">председателя </w:t>
      </w:r>
      <w:r w:rsidR="00631680" w:rsidRPr="00631680">
        <w:rPr>
          <w:rFonts w:ascii="Times New Roman" w:eastAsia="Times New Roman" w:hAnsi="Times New Roman" w:cs="Times New Roman"/>
          <w:sz w:val="28"/>
          <w:szCs w:val="24"/>
        </w:rPr>
        <w:t xml:space="preserve"> ГЭК</w:t>
      </w:r>
      <w:proofErr w:type="gramEnd"/>
      <w:r w:rsidR="00631680" w:rsidRPr="00631680">
        <w:rPr>
          <w:rFonts w:ascii="Times New Roman" w:eastAsia="Times New Roman" w:hAnsi="Times New Roman" w:cs="Times New Roman"/>
          <w:sz w:val="28"/>
          <w:szCs w:val="24"/>
        </w:rPr>
        <w:t>:</w:t>
      </w:r>
      <w:r w:rsidR="00631680" w:rsidRPr="00631680">
        <w:rPr>
          <w:rFonts w:ascii="Times New Roman" w:eastAsia="Times New Roman" w:hAnsi="Times New Roman" w:cs="Times New Roman"/>
          <w:sz w:val="28"/>
          <w:szCs w:val="24"/>
          <w:u w:val="single"/>
        </w:rPr>
        <w:tab/>
      </w:r>
    </w:p>
    <w:p w:rsidR="00631680" w:rsidRPr="00631680" w:rsidRDefault="00531C05" w:rsidP="00986BB4">
      <w:pPr>
        <w:tabs>
          <w:tab w:val="left" w:pos="1560"/>
          <w:tab w:val="right" w:pos="9921"/>
        </w:tabs>
        <w:spacing w:after="0" w:line="240" w:lineRule="auto"/>
        <w:jc w:val="both"/>
        <w:rPr>
          <w:rFonts w:ascii="Times New Roman" w:eastAsia="Times New Roman" w:hAnsi="Times New Roman" w:cs="Times New Roman"/>
          <w:sz w:val="28"/>
          <w:szCs w:val="24"/>
          <w:u w:val="single"/>
        </w:rPr>
      </w:pPr>
      <w:r w:rsidRPr="00631680">
        <w:rPr>
          <w:rFonts w:ascii="Times New Roman" w:eastAsia="Times New Roman" w:hAnsi="Times New Roman" w:cs="Times New Roman"/>
          <w:sz w:val="28"/>
          <w:szCs w:val="24"/>
        </w:rPr>
        <w:t>Члены ГЭК:</w:t>
      </w:r>
      <w:r w:rsidR="00631680" w:rsidRPr="00631680">
        <w:rPr>
          <w:rFonts w:ascii="Times New Roman" w:eastAsia="Times New Roman" w:hAnsi="Times New Roman" w:cs="Times New Roman"/>
          <w:sz w:val="28"/>
          <w:szCs w:val="24"/>
        </w:rPr>
        <w:tab/>
      </w:r>
      <w:r w:rsidR="00631680" w:rsidRPr="00631680">
        <w:rPr>
          <w:rFonts w:ascii="Times New Roman" w:eastAsia="Times New Roman" w:hAnsi="Times New Roman" w:cs="Times New Roman"/>
          <w:sz w:val="28"/>
          <w:szCs w:val="24"/>
          <w:u w:val="single"/>
        </w:rPr>
        <w:tab/>
      </w:r>
    </w:p>
    <w:p w:rsidR="00631680" w:rsidRPr="00631680" w:rsidRDefault="00631680" w:rsidP="00986BB4">
      <w:pPr>
        <w:tabs>
          <w:tab w:val="left" w:pos="1560"/>
          <w:tab w:val="right" w:pos="9921"/>
        </w:tabs>
        <w:spacing w:after="0" w:line="240" w:lineRule="auto"/>
        <w:jc w:val="both"/>
        <w:rPr>
          <w:rFonts w:ascii="Times New Roman" w:eastAsia="Times New Roman" w:hAnsi="Times New Roman" w:cs="Times New Roman"/>
          <w:sz w:val="28"/>
          <w:szCs w:val="24"/>
          <w:u w:val="single"/>
        </w:rPr>
      </w:pPr>
      <w:r w:rsidRPr="00631680">
        <w:rPr>
          <w:rFonts w:ascii="Times New Roman" w:eastAsia="Times New Roman" w:hAnsi="Times New Roman" w:cs="Times New Roman"/>
          <w:sz w:val="28"/>
          <w:szCs w:val="24"/>
        </w:rPr>
        <w:tab/>
      </w:r>
      <w:r w:rsidRPr="00631680">
        <w:rPr>
          <w:rFonts w:ascii="Times New Roman" w:eastAsia="Times New Roman" w:hAnsi="Times New Roman" w:cs="Times New Roman"/>
          <w:sz w:val="28"/>
          <w:szCs w:val="24"/>
          <w:u w:val="single"/>
        </w:rPr>
        <w:tab/>
      </w:r>
    </w:p>
    <w:p w:rsidR="00631680" w:rsidRPr="00631680" w:rsidRDefault="00631680" w:rsidP="00986BB4">
      <w:pPr>
        <w:tabs>
          <w:tab w:val="left" w:pos="1560"/>
          <w:tab w:val="right" w:pos="9921"/>
        </w:tabs>
        <w:spacing w:after="0" w:line="240" w:lineRule="auto"/>
        <w:jc w:val="both"/>
        <w:rPr>
          <w:rFonts w:ascii="Times New Roman" w:eastAsia="Times New Roman" w:hAnsi="Times New Roman" w:cs="Times New Roman"/>
          <w:sz w:val="28"/>
          <w:szCs w:val="24"/>
          <w:u w:val="single"/>
        </w:rPr>
      </w:pPr>
      <w:r w:rsidRPr="00631680">
        <w:rPr>
          <w:rFonts w:ascii="Times New Roman" w:eastAsia="Times New Roman" w:hAnsi="Times New Roman" w:cs="Times New Roman"/>
          <w:sz w:val="28"/>
          <w:szCs w:val="24"/>
        </w:rPr>
        <w:t>Секретарь ГЭК</w:t>
      </w:r>
      <w:r w:rsidRPr="00631680">
        <w:rPr>
          <w:rFonts w:ascii="Times New Roman" w:eastAsia="Times New Roman" w:hAnsi="Times New Roman" w:cs="Times New Roman"/>
          <w:sz w:val="28"/>
          <w:szCs w:val="24"/>
          <w:u w:val="single"/>
        </w:rPr>
        <w:tab/>
      </w:r>
    </w:p>
    <w:p w:rsidR="00986BB4" w:rsidRDefault="0001451A" w:rsidP="00196CD8">
      <w:pPr>
        <w:spacing w:line="240" w:lineRule="auto"/>
        <w:jc w:val="right"/>
        <w:rPr>
          <w:rFonts w:ascii="Times New Roman" w:hAnsi="Times New Roman"/>
          <w:sz w:val="28"/>
          <w:szCs w:val="28"/>
        </w:rPr>
      </w:pPr>
      <w:r>
        <w:rPr>
          <w:rFonts w:ascii="Times New Roman" w:hAnsi="Times New Roman"/>
          <w:sz w:val="28"/>
          <w:szCs w:val="28"/>
        </w:rPr>
        <w:lastRenderedPageBreak/>
        <w:t>Приложение Д</w:t>
      </w:r>
    </w:p>
    <w:p w:rsidR="006F1B67" w:rsidRDefault="00531C05" w:rsidP="00986BB4">
      <w:pPr>
        <w:spacing w:line="240" w:lineRule="auto"/>
        <w:jc w:val="center"/>
        <w:rPr>
          <w:rFonts w:ascii="Times New Roman" w:hAnsi="Times New Roman"/>
          <w:sz w:val="28"/>
          <w:szCs w:val="28"/>
        </w:rPr>
      </w:pPr>
      <w:r>
        <w:rPr>
          <w:rFonts w:ascii="Times New Roman" w:hAnsi="Times New Roman"/>
          <w:sz w:val="28"/>
          <w:szCs w:val="28"/>
        </w:rPr>
        <w:t>Заявление на апелляцию</w:t>
      </w:r>
    </w:p>
    <w:p w:rsidR="004D6CCB" w:rsidRDefault="004D6CCB" w:rsidP="00196CD8">
      <w:pPr>
        <w:spacing w:after="0" w:line="240" w:lineRule="auto"/>
        <w:jc w:val="right"/>
        <w:rPr>
          <w:rFonts w:ascii="Times New Roman" w:hAnsi="Times New Roman"/>
          <w:sz w:val="28"/>
          <w:szCs w:val="28"/>
        </w:rPr>
      </w:pPr>
      <w:r>
        <w:rPr>
          <w:rFonts w:ascii="Times New Roman" w:hAnsi="Times New Roman"/>
          <w:sz w:val="28"/>
          <w:szCs w:val="28"/>
        </w:rPr>
        <w:t>В апелляционную комиссию</w:t>
      </w:r>
    </w:p>
    <w:p w:rsidR="004D6CCB" w:rsidRDefault="004D6CCB" w:rsidP="00196CD8">
      <w:pPr>
        <w:spacing w:after="0" w:line="240" w:lineRule="auto"/>
        <w:jc w:val="right"/>
        <w:rPr>
          <w:rFonts w:ascii="Times New Roman" w:hAnsi="Times New Roman"/>
          <w:sz w:val="28"/>
          <w:szCs w:val="28"/>
        </w:rPr>
      </w:pPr>
      <w:r>
        <w:rPr>
          <w:rFonts w:ascii="Times New Roman" w:hAnsi="Times New Roman"/>
          <w:sz w:val="28"/>
          <w:szCs w:val="28"/>
        </w:rPr>
        <w:t>от обучающегося</w:t>
      </w:r>
    </w:p>
    <w:p w:rsidR="004D6CCB" w:rsidRDefault="004D6CCB" w:rsidP="00196CD8">
      <w:pPr>
        <w:spacing w:after="0" w:line="240" w:lineRule="auto"/>
        <w:jc w:val="right"/>
        <w:rPr>
          <w:rFonts w:ascii="Times New Roman" w:hAnsi="Times New Roman"/>
          <w:sz w:val="28"/>
          <w:szCs w:val="28"/>
        </w:rPr>
      </w:pPr>
      <w:r>
        <w:rPr>
          <w:rFonts w:ascii="Times New Roman" w:hAnsi="Times New Roman"/>
          <w:sz w:val="28"/>
          <w:szCs w:val="28"/>
        </w:rPr>
        <w:t>_______________________</w:t>
      </w:r>
    </w:p>
    <w:p w:rsidR="004D6CCB" w:rsidRPr="004D6CCB" w:rsidRDefault="004D6CCB" w:rsidP="00196CD8">
      <w:pPr>
        <w:spacing w:after="0" w:line="240" w:lineRule="auto"/>
        <w:jc w:val="right"/>
        <w:rPr>
          <w:rFonts w:ascii="Times New Roman" w:hAnsi="Times New Roman"/>
          <w:i/>
          <w:sz w:val="20"/>
          <w:szCs w:val="20"/>
        </w:rPr>
      </w:pPr>
      <w:r w:rsidRPr="004D6CCB">
        <w:rPr>
          <w:rFonts w:ascii="Times New Roman" w:hAnsi="Times New Roman"/>
          <w:i/>
          <w:sz w:val="20"/>
          <w:szCs w:val="20"/>
        </w:rPr>
        <w:t>(Фамилия, Имя, Отчество)</w:t>
      </w:r>
    </w:p>
    <w:p w:rsidR="004D6CCB" w:rsidRDefault="004D6CCB" w:rsidP="00196CD8">
      <w:pPr>
        <w:spacing w:after="0" w:line="240" w:lineRule="auto"/>
        <w:jc w:val="right"/>
        <w:rPr>
          <w:rFonts w:ascii="Times New Roman" w:hAnsi="Times New Roman"/>
          <w:sz w:val="28"/>
          <w:szCs w:val="28"/>
        </w:rPr>
      </w:pPr>
      <w:r>
        <w:rPr>
          <w:rFonts w:ascii="Times New Roman" w:hAnsi="Times New Roman"/>
          <w:sz w:val="28"/>
          <w:szCs w:val="28"/>
        </w:rPr>
        <w:t>очной формы обучения</w:t>
      </w:r>
    </w:p>
    <w:p w:rsidR="004D6CCB" w:rsidRDefault="004D6CCB" w:rsidP="00196CD8">
      <w:pPr>
        <w:spacing w:after="0" w:line="240" w:lineRule="auto"/>
        <w:jc w:val="right"/>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курса ___ группы</w:t>
      </w:r>
    </w:p>
    <w:p w:rsidR="004D6CCB" w:rsidRDefault="004D6CCB" w:rsidP="00196CD8">
      <w:pPr>
        <w:spacing w:after="0" w:line="240" w:lineRule="auto"/>
        <w:jc w:val="right"/>
        <w:rPr>
          <w:rFonts w:ascii="Times New Roman" w:hAnsi="Times New Roman"/>
          <w:sz w:val="28"/>
          <w:szCs w:val="28"/>
        </w:rPr>
      </w:pPr>
      <w:r>
        <w:rPr>
          <w:rFonts w:ascii="Times New Roman" w:hAnsi="Times New Roman"/>
          <w:sz w:val="28"/>
          <w:szCs w:val="28"/>
        </w:rPr>
        <w:t xml:space="preserve">Направления подготовки </w:t>
      </w:r>
    </w:p>
    <w:p w:rsidR="004D6CCB" w:rsidRDefault="004D6CCB" w:rsidP="00196CD8">
      <w:pPr>
        <w:spacing w:after="0" w:line="240" w:lineRule="auto"/>
        <w:jc w:val="right"/>
        <w:rPr>
          <w:rFonts w:ascii="Times New Roman" w:hAnsi="Times New Roman"/>
          <w:sz w:val="28"/>
          <w:szCs w:val="28"/>
        </w:rPr>
      </w:pPr>
      <w:r>
        <w:rPr>
          <w:rFonts w:ascii="Times New Roman" w:hAnsi="Times New Roman"/>
          <w:sz w:val="28"/>
          <w:szCs w:val="28"/>
        </w:rPr>
        <w:t>01.03.02 - «Прикладная математика и информатика»</w:t>
      </w:r>
    </w:p>
    <w:p w:rsidR="004D6CCB" w:rsidRDefault="004D6CCB" w:rsidP="00196CD8">
      <w:pPr>
        <w:spacing w:after="0" w:line="240" w:lineRule="auto"/>
        <w:jc w:val="right"/>
        <w:rPr>
          <w:rFonts w:ascii="Times New Roman" w:hAnsi="Times New Roman"/>
          <w:sz w:val="28"/>
          <w:szCs w:val="28"/>
        </w:rPr>
      </w:pPr>
      <w:r>
        <w:rPr>
          <w:rFonts w:ascii="Times New Roman" w:hAnsi="Times New Roman"/>
          <w:sz w:val="28"/>
          <w:szCs w:val="28"/>
        </w:rPr>
        <w:t xml:space="preserve">Тел. </w:t>
      </w:r>
      <w:proofErr w:type="gramStart"/>
      <w:r>
        <w:rPr>
          <w:rFonts w:ascii="Times New Roman" w:hAnsi="Times New Roman"/>
          <w:sz w:val="28"/>
          <w:szCs w:val="28"/>
        </w:rPr>
        <w:t>моб._</w:t>
      </w:r>
      <w:proofErr w:type="gramEnd"/>
      <w:r>
        <w:rPr>
          <w:rFonts w:ascii="Times New Roman" w:hAnsi="Times New Roman"/>
          <w:sz w:val="28"/>
          <w:szCs w:val="28"/>
        </w:rPr>
        <w:t>__________________________</w:t>
      </w:r>
    </w:p>
    <w:p w:rsidR="004D6CCB" w:rsidRDefault="004D6CCB" w:rsidP="00196CD8">
      <w:pPr>
        <w:spacing w:after="0" w:line="240" w:lineRule="auto"/>
        <w:jc w:val="right"/>
        <w:rPr>
          <w:rFonts w:ascii="Times New Roman" w:hAnsi="Times New Roman"/>
          <w:sz w:val="28"/>
          <w:szCs w:val="28"/>
        </w:rPr>
      </w:pPr>
    </w:p>
    <w:p w:rsidR="004D6CCB" w:rsidRDefault="004D6CCB" w:rsidP="00196CD8">
      <w:pPr>
        <w:spacing w:after="0" w:line="240" w:lineRule="auto"/>
        <w:jc w:val="both"/>
        <w:rPr>
          <w:rFonts w:ascii="Times New Roman" w:hAnsi="Times New Roman"/>
          <w:sz w:val="28"/>
          <w:szCs w:val="28"/>
        </w:rPr>
      </w:pPr>
    </w:p>
    <w:p w:rsidR="004D6CCB" w:rsidRDefault="004D6CCB" w:rsidP="00196CD8">
      <w:pPr>
        <w:spacing w:after="0" w:line="240" w:lineRule="auto"/>
        <w:jc w:val="both"/>
        <w:rPr>
          <w:rFonts w:ascii="Times New Roman" w:hAnsi="Times New Roman"/>
          <w:sz w:val="28"/>
          <w:szCs w:val="28"/>
        </w:rPr>
      </w:pPr>
    </w:p>
    <w:p w:rsidR="004D6CCB" w:rsidRDefault="004D6CCB" w:rsidP="00196CD8">
      <w:pPr>
        <w:spacing w:after="0" w:line="240" w:lineRule="auto"/>
        <w:jc w:val="both"/>
        <w:rPr>
          <w:rFonts w:ascii="Times New Roman" w:hAnsi="Times New Roman"/>
          <w:sz w:val="28"/>
          <w:szCs w:val="28"/>
        </w:rPr>
      </w:pPr>
    </w:p>
    <w:p w:rsidR="004D6CCB" w:rsidRDefault="004D6CCB" w:rsidP="00196CD8">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4D6CCB" w:rsidRPr="004D6CCB" w:rsidRDefault="004D6CCB" w:rsidP="00196CD8">
      <w:pPr>
        <w:spacing w:after="0" w:line="240" w:lineRule="auto"/>
        <w:ind w:firstLine="567"/>
        <w:jc w:val="both"/>
        <w:rPr>
          <w:rFonts w:ascii="Times New Roman" w:hAnsi="Times New Roman"/>
          <w:b/>
          <w:i/>
          <w:sz w:val="24"/>
          <w:szCs w:val="24"/>
        </w:rPr>
      </w:pPr>
      <w:r>
        <w:rPr>
          <w:rFonts w:ascii="Times New Roman" w:hAnsi="Times New Roman"/>
          <w:sz w:val="28"/>
          <w:szCs w:val="28"/>
        </w:rPr>
        <w:t xml:space="preserve">Прошу пересмотреть выставленные мне результаты итоговой государственной аттестации по государственному экзамену так как </w:t>
      </w:r>
      <w:r w:rsidRPr="004D6CCB">
        <w:rPr>
          <w:rFonts w:ascii="Times New Roman" w:hAnsi="Times New Roman"/>
          <w:b/>
          <w:i/>
          <w:sz w:val="24"/>
          <w:szCs w:val="24"/>
        </w:rPr>
        <w:t>(выбрать основание заявления)</w:t>
      </w:r>
    </w:p>
    <w:p w:rsidR="004D6CCB" w:rsidRDefault="004D6CCB" w:rsidP="00196CD8">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по моему мнению, нарушена процедура проведения государственного экзамена в части____________________________________________________</w:t>
      </w:r>
    </w:p>
    <w:p w:rsidR="004D6CCB" w:rsidRPr="004D6CCB" w:rsidRDefault="004D6CCB" w:rsidP="00196CD8">
      <w:pPr>
        <w:spacing w:after="0" w:line="240" w:lineRule="auto"/>
        <w:ind w:firstLine="567"/>
        <w:jc w:val="both"/>
        <w:rPr>
          <w:rFonts w:ascii="Times New Roman" w:hAnsi="Times New Roman"/>
          <w:i/>
          <w:sz w:val="20"/>
          <w:szCs w:val="20"/>
        </w:rPr>
      </w:pPr>
      <w:r>
        <w:rPr>
          <w:rFonts w:ascii="Times New Roman" w:hAnsi="Times New Roman"/>
          <w:i/>
          <w:sz w:val="20"/>
          <w:szCs w:val="20"/>
        </w:rPr>
        <w:t xml:space="preserve">                                                  (указать содержание претензии)</w:t>
      </w:r>
    </w:p>
    <w:p w:rsidR="004D6CCB" w:rsidRDefault="004D6CCB" w:rsidP="00196CD8">
      <w:pPr>
        <w:spacing w:after="0" w:line="240" w:lineRule="auto"/>
        <w:ind w:firstLine="567"/>
        <w:jc w:val="both"/>
        <w:rPr>
          <w:rFonts w:ascii="Times New Roman" w:hAnsi="Times New Roman"/>
          <w:sz w:val="28"/>
          <w:szCs w:val="28"/>
        </w:rPr>
      </w:pPr>
      <w:r>
        <w:rPr>
          <w:rFonts w:ascii="Times New Roman" w:hAnsi="Times New Roman"/>
          <w:sz w:val="28"/>
          <w:szCs w:val="28"/>
        </w:rPr>
        <w:t>я не согласен с результатами государственного экзамена___________________________________________________________</w:t>
      </w:r>
    </w:p>
    <w:p w:rsidR="004D6CCB" w:rsidRPr="004D6CCB" w:rsidRDefault="004D6CCB" w:rsidP="00196CD8">
      <w:pPr>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r w:rsidRPr="004D6CCB">
        <w:rPr>
          <w:rFonts w:ascii="Times New Roman" w:hAnsi="Times New Roman"/>
          <w:i/>
          <w:sz w:val="20"/>
          <w:szCs w:val="20"/>
        </w:rPr>
        <w:t>(указать причины своего несогласия с результатами государственного экзамена)</w:t>
      </w:r>
    </w:p>
    <w:p w:rsidR="00027EE5" w:rsidRDefault="00027EE5" w:rsidP="00196CD8">
      <w:pPr>
        <w:jc w:val="both"/>
        <w:rPr>
          <w:rFonts w:ascii="Times New Roman" w:hAnsi="Times New Roman"/>
          <w:sz w:val="28"/>
          <w:szCs w:val="28"/>
        </w:rPr>
      </w:pPr>
    </w:p>
    <w:p w:rsidR="006F1B67" w:rsidRDefault="006F1B67" w:rsidP="00196CD8">
      <w:pPr>
        <w:spacing w:line="240" w:lineRule="auto"/>
        <w:jc w:val="both"/>
        <w:rPr>
          <w:rFonts w:ascii="Times New Roman" w:hAnsi="Times New Roman"/>
          <w:sz w:val="28"/>
          <w:szCs w:val="28"/>
        </w:rPr>
      </w:pPr>
    </w:p>
    <w:p w:rsidR="004D6CCB" w:rsidRDefault="004D6CCB" w:rsidP="00196CD8">
      <w:pPr>
        <w:spacing w:line="240" w:lineRule="auto"/>
        <w:jc w:val="both"/>
        <w:rPr>
          <w:rFonts w:ascii="Times New Roman" w:hAnsi="Times New Roman"/>
          <w:sz w:val="28"/>
          <w:szCs w:val="28"/>
        </w:rPr>
      </w:pPr>
    </w:p>
    <w:p w:rsidR="004D6CCB" w:rsidRDefault="004D6CCB" w:rsidP="00196CD8">
      <w:pPr>
        <w:spacing w:line="240" w:lineRule="auto"/>
        <w:jc w:val="both"/>
        <w:rPr>
          <w:rFonts w:ascii="Times New Roman" w:hAnsi="Times New Roman"/>
          <w:sz w:val="28"/>
          <w:szCs w:val="28"/>
        </w:rPr>
      </w:pPr>
    </w:p>
    <w:p w:rsidR="004D6CCB" w:rsidRDefault="004D6CCB" w:rsidP="00196CD8">
      <w:pPr>
        <w:spacing w:line="240" w:lineRule="auto"/>
        <w:jc w:val="both"/>
        <w:rPr>
          <w:rFonts w:ascii="Times New Roman" w:hAnsi="Times New Roman"/>
          <w:sz w:val="28"/>
          <w:szCs w:val="28"/>
        </w:rPr>
      </w:pPr>
    </w:p>
    <w:p w:rsidR="004D6CCB" w:rsidRDefault="004D6CCB" w:rsidP="00196CD8">
      <w:pPr>
        <w:spacing w:line="240" w:lineRule="auto"/>
        <w:jc w:val="both"/>
        <w:rPr>
          <w:rFonts w:ascii="Times New Roman" w:hAnsi="Times New Roman"/>
          <w:sz w:val="28"/>
          <w:szCs w:val="28"/>
        </w:rPr>
      </w:pPr>
    </w:p>
    <w:p w:rsidR="004D6CCB" w:rsidRDefault="004D6CCB" w:rsidP="00196CD8">
      <w:pPr>
        <w:spacing w:line="240" w:lineRule="auto"/>
        <w:jc w:val="both"/>
        <w:rPr>
          <w:rFonts w:ascii="Times New Roman" w:hAnsi="Times New Roman"/>
          <w:sz w:val="28"/>
          <w:szCs w:val="28"/>
        </w:rPr>
      </w:pPr>
    </w:p>
    <w:p w:rsidR="004D6CCB" w:rsidRDefault="004D6CCB" w:rsidP="00196CD8">
      <w:pPr>
        <w:spacing w:after="0" w:line="240" w:lineRule="auto"/>
        <w:jc w:val="both"/>
        <w:rPr>
          <w:rFonts w:ascii="Times New Roman" w:hAnsi="Times New Roman"/>
          <w:sz w:val="28"/>
          <w:szCs w:val="28"/>
        </w:rPr>
      </w:pPr>
      <w:r>
        <w:rPr>
          <w:rFonts w:ascii="Times New Roman" w:hAnsi="Times New Roman"/>
          <w:sz w:val="28"/>
          <w:szCs w:val="28"/>
        </w:rPr>
        <w:t>«_____» _______________201_ г.</w:t>
      </w:r>
      <w:r>
        <w:rPr>
          <w:rFonts w:ascii="Times New Roman" w:hAnsi="Times New Roman"/>
          <w:sz w:val="28"/>
          <w:szCs w:val="28"/>
        </w:rPr>
        <w:tab/>
      </w:r>
      <w:r>
        <w:rPr>
          <w:rFonts w:ascii="Times New Roman" w:hAnsi="Times New Roman"/>
          <w:sz w:val="28"/>
          <w:szCs w:val="28"/>
        </w:rPr>
        <w:tab/>
        <w:t xml:space="preserve"> __________________________</w:t>
      </w:r>
    </w:p>
    <w:p w:rsidR="004D6CCB" w:rsidRDefault="00196CD8" w:rsidP="00196CD8">
      <w:pPr>
        <w:spacing w:after="0" w:line="240" w:lineRule="auto"/>
        <w:jc w:val="both"/>
        <w:rPr>
          <w:rFonts w:ascii="Times New Roman" w:hAnsi="Times New Roman"/>
          <w:i/>
          <w:sz w:val="20"/>
          <w:szCs w:val="20"/>
        </w:rPr>
      </w:pPr>
      <w:r>
        <w:rPr>
          <w:rFonts w:ascii="Times New Roman" w:hAnsi="Times New Roman"/>
          <w:i/>
          <w:sz w:val="20"/>
          <w:szCs w:val="20"/>
        </w:rPr>
        <w:t xml:space="preserve">                                             (</w:t>
      </w:r>
      <w:proofErr w:type="gramStart"/>
      <w:r>
        <w:rPr>
          <w:rFonts w:ascii="Times New Roman" w:hAnsi="Times New Roman"/>
          <w:i/>
          <w:sz w:val="20"/>
          <w:szCs w:val="20"/>
        </w:rPr>
        <w:t xml:space="preserve">дата)   </w:t>
      </w:r>
      <w:proofErr w:type="gramEnd"/>
      <w:r>
        <w:rPr>
          <w:rFonts w:ascii="Times New Roman" w:hAnsi="Times New Roman"/>
          <w:i/>
          <w:sz w:val="20"/>
          <w:szCs w:val="20"/>
        </w:rPr>
        <w:t xml:space="preserve">                                                           (личная подпись обучающегося)</w:t>
      </w:r>
    </w:p>
    <w:p w:rsidR="00196CD8" w:rsidRPr="004D6CCB" w:rsidRDefault="00196CD8" w:rsidP="00196CD8">
      <w:pPr>
        <w:spacing w:after="0" w:line="240" w:lineRule="auto"/>
        <w:jc w:val="both"/>
        <w:rPr>
          <w:rFonts w:ascii="Times New Roman" w:hAnsi="Times New Roman"/>
          <w:i/>
          <w:sz w:val="20"/>
          <w:szCs w:val="20"/>
        </w:rPr>
        <w:sectPr w:rsidR="00196CD8" w:rsidRPr="004D6CCB" w:rsidSect="0061375D">
          <w:footerReference w:type="even" r:id="rId31"/>
          <w:footerReference w:type="default" r:id="rId32"/>
          <w:pgSz w:w="11906" w:h="16838"/>
          <w:pgMar w:top="1134" w:right="850" w:bottom="1134" w:left="1701" w:header="708" w:footer="708" w:gutter="0"/>
          <w:cols w:space="708"/>
          <w:titlePg/>
          <w:docGrid w:linePitch="360"/>
        </w:sectPr>
      </w:pPr>
    </w:p>
    <w:p w:rsidR="00986BB4" w:rsidRDefault="0001451A" w:rsidP="00196CD8">
      <w:pPr>
        <w:jc w:val="right"/>
        <w:rPr>
          <w:rFonts w:ascii="Times New Roman" w:hAnsi="Times New Roman"/>
          <w:sz w:val="28"/>
          <w:szCs w:val="28"/>
        </w:rPr>
      </w:pPr>
      <w:r>
        <w:rPr>
          <w:rFonts w:ascii="Times New Roman" w:hAnsi="Times New Roman"/>
          <w:sz w:val="28"/>
          <w:szCs w:val="28"/>
        </w:rPr>
        <w:lastRenderedPageBreak/>
        <w:t>Приложение Е</w:t>
      </w:r>
      <w:r w:rsidR="006F1B67">
        <w:rPr>
          <w:rFonts w:ascii="Times New Roman" w:hAnsi="Times New Roman"/>
          <w:sz w:val="28"/>
          <w:szCs w:val="28"/>
        </w:rPr>
        <w:t xml:space="preserve"> </w:t>
      </w:r>
    </w:p>
    <w:p w:rsidR="006F1B67" w:rsidRDefault="006F1B67" w:rsidP="00986BB4">
      <w:pPr>
        <w:jc w:val="center"/>
        <w:rPr>
          <w:rFonts w:ascii="Times New Roman" w:hAnsi="Times New Roman"/>
          <w:sz w:val="28"/>
          <w:szCs w:val="28"/>
        </w:rPr>
      </w:pPr>
      <w:r>
        <w:rPr>
          <w:rFonts w:ascii="Times New Roman" w:hAnsi="Times New Roman"/>
          <w:sz w:val="28"/>
          <w:szCs w:val="28"/>
        </w:rPr>
        <w:t>Бланк регистрации оценок</w:t>
      </w:r>
    </w:p>
    <w:p w:rsidR="006F1B67" w:rsidRDefault="006F1B67" w:rsidP="00196CD8">
      <w:pPr>
        <w:jc w:val="center"/>
        <w:outlineLvl w:val="0"/>
        <w:rPr>
          <w:rFonts w:ascii="Times New Roman" w:hAnsi="Times New Roman"/>
          <w:b/>
          <w:sz w:val="28"/>
        </w:rPr>
      </w:pPr>
      <w:r w:rsidRPr="009B2090">
        <w:rPr>
          <w:rFonts w:ascii="Times New Roman" w:hAnsi="Times New Roman"/>
          <w:b/>
          <w:sz w:val="28"/>
        </w:rPr>
        <w:t>Результаты государственного э</w:t>
      </w:r>
      <w:r>
        <w:rPr>
          <w:rFonts w:ascii="Times New Roman" w:hAnsi="Times New Roman"/>
          <w:b/>
          <w:sz w:val="28"/>
        </w:rPr>
        <w:t>кзамена по направлению подготовки «Прикладная математика и информатика»</w:t>
      </w:r>
    </w:p>
    <w:p w:rsidR="006F1B67" w:rsidRPr="009B2090" w:rsidRDefault="006F1B67" w:rsidP="00196CD8">
      <w:pPr>
        <w:jc w:val="center"/>
        <w:outlineLvl w:val="0"/>
        <w:rPr>
          <w:rFonts w:ascii="Times New Roman" w:hAnsi="Times New Roman"/>
          <w:b/>
          <w:sz w:val="28"/>
        </w:rPr>
      </w:pPr>
      <w:r w:rsidRPr="009B2090">
        <w:rPr>
          <w:rFonts w:ascii="Times New Roman" w:hAnsi="Times New Roman"/>
          <w:b/>
          <w:sz w:val="28"/>
        </w:rPr>
        <w:t>ГЭК №</w:t>
      </w:r>
      <w:r>
        <w:rPr>
          <w:rFonts w:ascii="Times New Roman" w:hAnsi="Times New Roman"/>
          <w:b/>
          <w:sz w:val="28"/>
        </w:rPr>
        <w:t xml:space="preserve"> 1 «24» мая 2016 </w:t>
      </w:r>
      <w:r w:rsidRPr="009B2090">
        <w:rPr>
          <w:rFonts w:ascii="Times New Roman" w:hAnsi="Times New Roman"/>
          <w:b/>
          <w:sz w:val="28"/>
        </w:rPr>
        <w:t>г.</w:t>
      </w:r>
    </w:p>
    <w:p w:rsidR="006F1B67" w:rsidRPr="00691471" w:rsidRDefault="006F1B67" w:rsidP="00196CD8">
      <w:pPr>
        <w:jc w:val="both"/>
        <w:rPr>
          <w:rFonts w:ascii="Times New Roman" w:hAnsi="Times New Roman"/>
          <w:sz w:val="28"/>
          <w:szCs w:val="28"/>
        </w:rPr>
      </w:pPr>
      <w:r w:rsidRPr="00691471">
        <w:rPr>
          <w:rFonts w:ascii="Times New Roman" w:hAnsi="Times New Roman"/>
          <w:sz w:val="28"/>
          <w:szCs w:val="28"/>
        </w:rPr>
        <w:t>ФИО члена ГЭК</w:t>
      </w:r>
      <w:r>
        <w:rPr>
          <w:rFonts w:ascii="Times New Roman" w:hAnsi="Times New Roman"/>
          <w:sz w:val="28"/>
          <w:szCs w:val="28"/>
        </w:rPr>
        <w:t>________________________________________________________________________________________</w:t>
      </w:r>
    </w:p>
    <w:tbl>
      <w:tblPr>
        <w:tblW w:w="153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748"/>
        <w:gridCol w:w="1134"/>
        <w:gridCol w:w="992"/>
        <w:gridCol w:w="1276"/>
        <w:gridCol w:w="1842"/>
        <w:gridCol w:w="1701"/>
        <w:gridCol w:w="851"/>
        <w:gridCol w:w="1134"/>
        <w:gridCol w:w="1134"/>
        <w:gridCol w:w="992"/>
      </w:tblGrid>
      <w:tr w:rsidR="006F1B67" w:rsidRPr="00CA2E61" w:rsidTr="00867855">
        <w:trPr>
          <w:cantSplit/>
          <w:trHeight w:val="298"/>
        </w:trPr>
        <w:tc>
          <w:tcPr>
            <w:tcW w:w="567" w:type="dxa"/>
            <w:vMerge w:val="restart"/>
            <w:tcMar>
              <w:left w:w="28" w:type="dxa"/>
              <w:right w:w="28" w:type="dxa"/>
            </w:tcMar>
            <w:vAlign w:val="center"/>
          </w:tcPr>
          <w:p w:rsidR="006F1B67" w:rsidRPr="00CA2E61" w:rsidRDefault="006F1B67" w:rsidP="00196CD8">
            <w:pPr>
              <w:jc w:val="both"/>
              <w:rPr>
                <w:rFonts w:ascii="Times New Roman" w:hAnsi="Times New Roman"/>
                <w:sz w:val="24"/>
                <w:szCs w:val="24"/>
              </w:rPr>
            </w:pPr>
            <w:r w:rsidRPr="00CA2E61">
              <w:rPr>
                <w:rFonts w:ascii="Times New Roman" w:hAnsi="Times New Roman"/>
                <w:sz w:val="24"/>
                <w:szCs w:val="24"/>
              </w:rPr>
              <w:t xml:space="preserve">№ </w:t>
            </w:r>
            <w:proofErr w:type="spellStart"/>
            <w:r w:rsidRPr="00CA2E61">
              <w:rPr>
                <w:rFonts w:ascii="Times New Roman" w:hAnsi="Times New Roman"/>
                <w:sz w:val="24"/>
                <w:szCs w:val="24"/>
              </w:rPr>
              <w:t>п.п</w:t>
            </w:r>
            <w:proofErr w:type="spellEnd"/>
            <w:r w:rsidRPr="00CA2E61">
              <w:rPr>
                <w:rFonts w:ascii="Times New Roman" w:hAnsi="Times New Roman"/>
                <w:sz w:val="24"/>
                <w:szCs w:val="24"/>
              </w:rPr>
              <w:t>.</w:t>
            </w:r>
          </w:p>
        </w:tc>
        <w:tc>
          <w:tcPr>
            <w:tcW w:w="3748" w:type="dxa"/>
            <w:vMerge w:val="restart"/>
            <w:tcBorders>
              <w:left w:val="nil"/>
            </w:tcBorders>
            <w:tcMar>
              <w:left w:w="28" w:type="dxa"/>
              <w:right w:w="28" w:type="dxa"/>
            </w:tcMar>
            <w:vAlign w:val="center"/>
          </w:tcPr>
          <w:p w:rsidR="006F1B67" w:rsidRPr="00CA2E61" w:rsidRDefault="006F1B67" w:rsidP="00196CD8">
            <w:pPr>
              <w:pStyle w:val="2"/>
              <w:jc w:val="both"/>
              <w:rPr>
                <w:rFonts w:ascii="Times New Roman" w:hAnsi="Times New Roman"/>
                <w:b w:val="0"/>
                <w:color w:val="auto"/>
                <w:sz w:val="24"/>
                <w:szCs w:val="24"/>
              </w:rPr>
            </w:pPr>
            <w:r w:rsidRPr="00CA2E61">
              <w:rPr>
                <w:rFonts w:ascii="Times New Roman" w:hAnsi="Times New Roman"/>
                <w:b w:val="0"/>
                <w:color w:val="auto"/>
                <w:sz w:val="24"/>
                <w:szCs w:val="24"/>
              </w:rPr>
              <w:t>ФИО студента полностью</w:t>
            </w:r>
          </w:p>
        </w:tc>
        <w:tc>
          <w:tcPr>
            <w:tcW w:w="11056" w:type="dxa"/>
            <w:gridSpan w:val="9"/>
            <w:tcBorders>
              <w:left w:val="nil"/>
            </w:tcBorders>
            <w:tcMar>
              <w:left w:w="28" w:type="dxa"/>
              <w:right w:w="28" w:type="dxa"/>
            </w:tcMar>
            <w:vAlign w:val="center"/>
          </w:tcPr>
          <w:p w:rsidR="006F1B67" w:rsidRPr="00196CD8" w:rsidRDefault="006F1B67" w:rsidP="00196CD8">
            <w:pPr>
              <w:jc w:val="both"/>
              <w:rPr>
                <w:rFonts w:ascii="Times New Roman" w:hAnsi="Times New Roman" w:cs="Times New Roman"/>
              </w:rPr>
            </w:pPr>
            <w:r w:rsidRPr="00196CD8">
              <w:rPr>
                <w:rFonts w:ascii="Times New Roman" w:hAnsi="Times New Roman" w:cs="Times New Roman"/>
              </w:rPr>
              <w:t>Показатели качества ответов на вопросы государственного экзамена и их оценки</w:t>
            </w:r>
          </w:p>
        </w:tc>
      </w:tr>
      <w:tr w:rsidR="006F1B67" w:rsidRPr="00CA2E61" w:rsidTr="00867855">
        <w:trPr>
          <w:cantSplit/>
          <w:trHeight w:val="3951"/>
        </w:trPr>
        <w:tc>
          <w:tcPr>
            <w:tcW w:w="567" w:type="dxa"/>
            <w:vMerge/>
            <w:tcMar>
              <w:left w:w="28" w:type="dxa"/>
              <w:right w:w="28" w:type="dxa"/>
            </w:tcMar>
            <w:textDirection w:val="btLr"/>
          </w:tcPr>
          <w:p w:rsidR="006F1B67" w:rsidRPr="00CA2E61" w:rsidRDefault="006F1B67" w:rsidP="00196CD8">
            <w:pPr>
              <w:ind w:left="113" w:right="113"/>
              <w:jc w:val="both"/>
              <w:rPr>
                <w:rFonts w:ascii="Times New Roman" w:hAnsi="Times New Roman"/>
                <w:sz w:val="24"/>
                <w:szCs w:val="24"/>
              </w:rPr>
            </w:pPr>
          </w:p>
        </w:tc>
        <w:tc>
          <w:tcPr>
            <w:tcW w:w="3748" w:type="dxa"/>
            <w:vMerge/>
            <w:tcBorders>
              <w:left w:val="nil"/>
            </w:tcBorders>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Borders>
              <w:left w:val="nil"/>
            </w:tcBorders>
            <w:tcMar>
              <w:left w:w="28" w:type="dxa"/>
              <w:right w:w="28" w:type="dxa"/>
            </w:tcMar>
            <w:textDirection w:val="btLr"/>
            <w:vAlign w:val="center"/>
          </w:tcPr>
          <w:p w:rsidR="006F1B67" w:rsidRPr="009B2090" w:rsidRDefault="006F1B67" w:rsidP="00196CD8">
            <w:pPr>
              <w:pStyle w:val="aa"/>
              <w:ind w:left="113" w:right="113"/>
              <w:jc w:val="both"/>
              <w:rPr>
                <w:szCs w:val="24"/>
              </w:rPr>
            </w:pPr>
            <w:r>
              <w:rPr>
                <w:szCs w:val="24"/>
              </w:rPr>
              <w:t>Четкое знание понятий и определений, предусмотренных программной</w:t>
            </w:r>
          </w:p>
        </w:tc>
        <w:tc>
          <w:tcPr>
            <w:tcW w:w="992" w:type="dxa"/>
            <w:tcMar>
              <w:left w:w="28" w:type="dxa"/>
              <w:right w:w="28" w:type="dxa"/>
            </w:tcMar>
            <w:textDirection w:val="btLr"/>
            <w:vAlign w:val="center"/>
          </w:tcPr>
          <w:p w:rsidR="006F1B67" w:rsidRPr="00CA2E61" w:rsidRDefault="006F1B67" w:rsidP="00196CD8">
            <w:pPr>
              <w:spacing w:line="240" w:lineRule="auto"/>
              <w:ind w:left="113" w:right="113"/>
              <w:jc w:val="both"/>
              <w:rPr>
                <w:rFonts w:ascii="Times New Roman" w:hAnsi="Times New Roman"/>
                <w:spacing w:val="-6"/>
                <w:sz w:val="24"/>
                <w:szCs w:val="24"/>
              </w:rPr>
            </w:pPr>
            <w:r>
              <w:rPr>
                <w:rFonts w:ascii="Times New Roman" w:hAnsi="Times New Roman"/>
                <w:spacing w:val="-6"/>
                <w:sz w:val="24"/>
                <w:szCs w:val="24"/>
              </w:rPr>
              <w:t>Умение доказывать теоремы и формулировать следствия из них</w:t>
            </w:r>
          </w:p>
        </w:tc>
        <w:tc>
          <w:tcPr>
            <w:tcW w:w="1276" w:type="dxa"/>
            <w:tcMar>
              <w:left w:w="28" w:type="dxa"/>
              <w:right w:w="28" w:type="dxa"/>
            </w:tcMar>
            <w:textDirection w:val="btLr"/>
            <w:vAlign w:val="center"/>
          </w:tcPr>
          <w:p w:rsidR="006F1B67" w:rsidRPr="009B2090" w:rsidRDefault="006F1B67" w:rsidP="00196CD8">
            <w:pPr>
              <w:pStyle w:val="ac"/>
              <w:jc w:val="both"/>
              <w:rPr>
                <w:sz w:val="24"/>
                <w:szCs w:val="24"/>
              </w:rPr>
            </w:pPr>
            <w:r>
              <w:rPr>
                <w:sz w:val="24"/>
                <w:szCs w:val="24"/>
              </w:rPr>
              <w:t xml:space="preserve">Способность точно и кратко выражать мысль в устном и письменном изложении, </w:t>
            </w:r>
          </w:p>
        </w:tc>
        <w:tc>
          <w:tcPr>
            <w:tcW w:w="1842" w:type="dxa"/>
            <w:tcMar>
              <w:left w:w="28" w:type="dxa"/>
              <w:right w:w="28" w:type="dxa"/>
            </w:tcMar>
            <w:textDirection w:val="btLr"/>
            <w:vAlign w:val="center"/>
          </w:tcPr>
          <w:p w:rsidR="006F1B67" w:rsidRPr="00CA2E61" w:rsidRDefault="006F1B67" w:rsidP="00196CD8">
            <w:pPr>
              <w:spacing w:line="240" w:lineRule="auto"/>
              <w:ind w:left="113" w:right="113"/>
              <w:jc w:val="both"/>
              <w:rPr>
                <w:rFonts w:ascii="Times New Roman" w:hAnsi="Times New Roman"/>
                <w:sz w:val="24"/>
                <w:szCs w:val="24"/>
              </w:rPr>
            </w:pPr>
            <w:r w:rsidRPr="00CA2E61">
              <w:rPr>
                <w:rFonts w:ascii="Times New Roman" w:hAnsi="Times New Roman"/>
                <w:sz w:val="24"/>
                <w:szCs w:val="24"/>
              </w:rPr>
              <w:t>Правильность и аргументированность ответов на вопросы билета</w:t>
            </w:r>
          </w:p>
        </w:tc>
        <w:tc>
          <w:tcPr>
            <w:tcW w:w="1701" w:type="dxa"/>
            <w:tcMar>
              <w:left w:w="28" w:type="dxa"/>
              <w:right w:w="28" w:type="dxa"/>
            </w:tcMar>
            <w:textDirection w:val="btLr"/>
            <w:vAlign w:val="center"/>
          </w:tcPr>
          <w:p w:rsidR="006F1B67" w:rsidRPr="00CA2E61" w:rsidRDefault="006F1B67" w:rsidP="00196CD8">
            <w:pPr>
              <w:spacing w:line="240" w:lineRule="auto"/>
              <w:ind w:left="113" w:right="113"/>
              <w:jc w:val="both"/>
              <w:rPr>
                <w:rFonts w:ascii="Times New Roman" w:hAnsi="Times New Roman"/>
                <w:sz w:val="24"/>
                <w:szCs w:val="24"/>
              </w:rPr>
            </w:pPr>
            <w:r w:rsidRPr="00CA2E61">
              <w:rPr>
                <w:rFonts w:ascii="Times New Roman" w:hAnsi="Times New Roman"/>
                <w:sz w:val="24"/>
                <w:szCs w:val="24"/>
              </w:rPr>
              <w:t>Ответы на поставленные в билете вопросы излагаются логично, последовательно и не требуют дополнительных пояснений</w:t>
            </w:r>
          </w:p>
        </w:tc>
        <w:tc>
          <w:tcPr>
            <w:tcW w:w="851" w:type="dxa"/>
            <w:tcBorders>
              <w:top w:val="nil"/>
            </w:tcBorders>
            <w:tcMar>
              <w:left w:w="28" w:type="dxa"/>
              <w:right w:w="28" w:type="dxa"/>
            </w:tcMar>
            <w:textDirection w:val="btLr"/>
            <w:vAlign w:val="center"/>
          </w:tcPr>
          <w:p w:rsidR="006F1B67" w:rsidRPr="00CA2E61" w:rsidRDefault="006F1B67" w:rsidP="00196CD8">
            <w:pPr>
              <w:spacing w:line="240" w:lineRule="auto"/>
              <w:ind w:left="113" w:right="113"/>
              <w:jc w:val="both"/>
              <w:rPr>
                <w:rFonts w:ascii="Times New Roman" w:hAnsi="Times New Roman"/>
                <w:sz w:val="24"/>
                <w:szCs w:val="24"/>
              </w:rPr>
            </w:pPr>
            <w:r w:rsidRPr="00CA2E61">
              <w:rPr>
                <w:rFonts w:ascii="Times New Roman" w:hAnsi="Times New Roman"/>
                <w:sz w:val="24"/>
                <w:szCs w:val="24"/>
              </w:rPr>
              <w:t>Четкость и уверенность в ответах на уточняющие и дополнительные вопросы</w:t>
            </w:r>
          </w:p>
        </w:tc>
        <w:tc>
          <w:tcPr>
            <w:tcW w:w="1134" w:type="dxa"/>
            <w:tcBorders>
              <w:top w:val="nil"/>
            </w:tcBorders>
            <w:textDirection w:val="btLr"/>
          </w:tcPr>
          <w:p w:rsidR="006F1B67" w:rsidRPr="00CA2E61" w:rsidRDefault="006F1B67" w:rsidP="00196CD8">
            <w:pPr>
              <w:spacing w:line="240" w:lineRule="auto"/>
              <w:ind w:left="113" w:right="113"/>
              <w:jc w:val="both"/>
              <w:rPr>
                <w:rFonts w:ascii="Times New Roman" w:hAnsi="Times New Roman"/>
                <w:sz w:val="24"/>
                <w:szCs w:val="24"/>
              </w:rPr>
            </w:pPr>
            <w:r w:rsidRPr="00CA2E61">
              <w:rPr>
                <w:rFonts w:ascii="Times New Roman" w:hAnsi="Times New Roman"/>
                <w:sz w:val="24"/>
                <w:szCs w:val="24"/>
              </w:rPr>
              <w:t>Свободное владение излагаемым материалом</w:t>
            </w:r>
          </w:p>
        </w:tc>
        <w:tc>
          <w:tcPr>
            <w:tcW w:w="1134" w:type="dxa"/>
            <w:tcBorders>
              <w:top w:val="nil"/>
            </w:tcBorders>
            <w:textDirection w:val="btLr"/>
          </w:tcPr>
          <w:p w:rsidR="006F1B67" w:rsidRPr="00CA2E61" w:rsidRDefault="006F1B67" w:rsidP="00196CD8">
            <w:pPr>
              <w:spacing w:line="240" w:lineRule="auto"/>
              <w:ind w:left="113" w:right="113"/>
              <w:jc w:val="both"/>
              <w:rPr>
                <w:rFonts w:ascii="Times New Roman" w:hAnsi="Times New Roman"/>
                <w:sz w:val="24"/>
                <w:szCs w:val="24"/>
              </w:rPr>
            </w:pPr>
            <w:r w:rsidRPr="00CA2E61">
              <w:rPr>
                <w:rFonts w:ascii="Times New Roman" w:hAnsi="Times New Roman"/>
                <w:sz w:val="24"/>
                <w:szCs w:val="24"/>
              </w:rPr>
              <w:t>Эрудиция и знания в области профессиональной деятельности</w:t>
            </w:r>
          </w:p>
        </w:tc>
        <w:tc>
          <w:tcPr>
            <w:tcW w:w="992" w:type="dxa"/>
            <w:tcBorders>
              <w:top w:val="nil"/>
            </w:tcBorders>
            <w:textDirection w:val="btLr"/>
          </w:tcPr>
          <w:p w:rsidR="006F1B67" w:rsidRPr="00CA2E61" w:rsidRDefault="006F1B67" w:rsidP="00196CD8">
            <w:pPr>
              <w:spacing w:line="240" w:lineRule="auto"/>
              <w:ind w:left="113" w:right="113"/>
              <w:jc w:val="both"/>
              <w:rPr>
                <w:rFonts w:ascii="Times New Roman" w:hAnsi="Times New Roman"/>
                <w:sz w:val="24"/>
                <w:szCs w:val="24"/>
              </w:rPr>
            </w:pPr>
            <w:r w:rsidRPr="00CA2E61">
              <w:rPr>
                <w:rFonts w:ascii="Times New Roman" w:hAnsi="Times New Roman"/>
                <w:sz w:val="24"/>
                <w:szCs w:val="24"/>
              </w:rPr>
              <w:t>Итоговая оценка</w:t>
            </w:r>
          </w:p>
        </w:tc>
      </w:tr>
      <w:tr w:rsidR="006F1B67" w:rsidRPr="00CA2E61" w:rsidTr="00867855">
        <w:trPr>
          <w:trHeight w:val="555"/>
        </w:trPr>
        <w:tc>
          <w:tcPr>
            <w:tcW w:w="567" w:type="dxa"/>
            <w:tcBorders>
              <w:top w:val="nil"/>
            </w:tcBorders>
            <w:tcMar>
              <w:left w:w="28" w:type="dxa"/>
              <w:right w:w="28" w:type="dxa"/>
            </w:tcMar>
            <w:vAlign w:val="center"/>
          </w:tcPr>
          <w:p w:rsidR="006F1B67" w:rsidRPr="00CA2E61" w:rsidRDefault="006F1B67" w:rsidP="00196CD8">
            <w:pPr>
              <w:jc w:val="both"/>
              <w:rPr>
                <w:rFonts w:ascii="Times New Roman" w:hAnsi="Times New Roman"/>
                <w:sz w:val="24"/>
                <w:szCs w:val="24"/>
              </w:rPr>
            </w:pPr>
            <w:r w:rsidRPr="00CA2E61">
              <w:rPr>
                <w:rFonts w:ascii="Times New Roman" w:hAnsi="Times New Roman"/>
                <w:sz w:val="24"/>
                <w:szCs w:val="24"/>
              </w:rPr>
              <w:t>1.</w:t>
            </w:r>
          </w:p>
        </w:tc>
        <w:tc>
          <w:tcPr>
            <w:tcW w:w="3748" w:type="dxa"/>
            <w:tcBorders>
              <w:top w:val="nil"/>
            </w:tcBorders>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99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276"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84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70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851" w:type="dxa"/>
            <w:tcBorders>
              <w:top w:val="nil"/>
            </w:tcBorders>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Borders>
              <w:top w:val="nil"/>
            </w:tcBorders>
          </w:tcPr>
          <w:p w:rsidR="006F1B67" w:rsidRPr="00CA2E61" w:rsidRDefault="006F1B67" w:rsidP="00196CD8">
            <w:pPr>
              <w:jc w:val="both"/>
              <w:rPr>
                <w:rFonts w:ascii="Times New Roman" w:hAnsi="Times New Roman"/>
                <w:sz w:val="24"/>
                <w:szCs w:val="24"/>
              </w:rPr>
            </w:pPr>
          </w:p>
        </w:tc>
        <w:tc>
          <w:tcPr>
            <w:tcW w:w="1134" w:type="dxa"/>
            <w:tcBorders>
              <w:top w:val="nil"/>
            </w:tcBorders>
          </w:tcPr>
          <w:p w:rsidR="006F1B67" w:rsidRPr="00CA2E61" w:rsidRDefault="006F1B67" w:rsidP="00196CD8">
            <w:pPr>
              <w:jc w:val="both"/>
              <w:rPr>
                <w:rFonts w:ascii="Times New Roman" w:hAnsi="Times New Roman"/>
                <w:sz w:val="24"/>
                <w:szCs w:val="24"/>
              </w:rPr>
            </w:pPr>
          </w:p>
        </w:tc>
        <w:tc>
          <w:tcPr>
            <w:tcW w:w="992" w:type="dxa"/>
            <w:tcBorders>
              <w:top w:val="nil"/>
            </w:tcBorders>
          </w:tcPr>
          <w:p w:rsidR="006F1B67" w:rsidRPr="00CA2E61" w:rsidRDefault="006F1B67" w:rsidP="00196CD8">
            <w:pPr>
              <w:jc w:val="both"/>
              <w:rPr>
                <w:rFonts w:ascii="Times New Roman" w:hAnsi="Times New Roman"/>
                <w:sz w:val="24"/>
                <w:szCs w:val="24"/>
              </w:rPr>
            </w:pPr>
          </w:p>
        </w:tc>
      </w:tr>
      <w:tr w:rsidR="006F1B67" w:rsidRPr="00CA2E61" w:rsidTr="00867855">
        <w:trPr>
          <w:trHeight w:val="535"/>
        </w:trPr>
        <w:tc>
          <w:tcPr>
            <w:tcW w:w="567" w:type="dxa"/>
            <w:tcMar>
              <w:left w:w="28" w:type="dxa"/>
              <w:right w:w="28" w:type="dxa"/>
            </w:tcMar>
            <w:vAlign w:val="center"/>
          </w:tcPr>
          <w:p w:rsidR="006F1B67" w:rsidRPr="00CA2E61" w:rsidRDefault="006F1B67" w:rsidP="00196CD8">
            <w:pPr>
              <w:jc w:val="both"/>
              <w:rPr>
                <w:rFonts w:ascii="Times New Roman" w:hAnsi="Times New Roman"/>
                <w:sz w:val="24"/>
                <w:szCs w:val="24"/>
              </w:rPr>
            </w:pPr>
            <w:r w:rsidRPr="00CA2E61">
              <w:rPr>
                <w:rFonts w:ascii="Times New Roman" w:hAnsi="Times New Roman"/>
                <w:sz w:val="24"/>
                <w:szCs w:val="24"/>
              </w:rPr>
              <w:t>2.</w:t>
            </w:r>
          </w:p>
        </w:tc>
        <w:tc>
          <w:tcPr>
            <w:tcW w:w="3748"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99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276"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84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70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85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992" w:type="dxa"/>
          </w:tcPr>
          <w:p w:rsidR="006F1B67" w:rsidRPr="00CA2E61" w:rsidRDefault="006F1B67" w:rsidP="00196CD8">
            <w:pPr>
              <w:jc w:val="both"/>
              <w:rPr>
                <w:rFonts w:ascii="Times New Roman" w:hAnsi="Times New Roman"/>
                <w:sz w:val="24"/>
                <w:szCs w:val="24"/>
              </w:rPr>
            </w:pPr>
          </w:p>
        </w:tc>
      </w:tr>
      <w:tr w:rsidR="006F1B67" w:rsidRPr="00CA2E61" w:rsidTr="00867855">
        <w:trPr>
          <w:trHeight w:val="570"/>
        </w:trPr>
        <w:tc>
          <w:tcPr>
            <w:tcW w:w="567" w:type="dxa"/>
            <w:tcMar>
              <w:left w:w="28" w:type="dxa"/>
              <w:right w:w="28" w:type="dxa"/>
            </w:tcMar>
            <w:vAlign w:val="center"/>
          </w:tcPr>
          <w:p w:rsidR="006F1B67" w:rsidRPr="00CA2E61" w:rsidRDefault="006F1B67" w:rsidP="00196CD8">
            <w:pPr>
              <w:jc w:val="both"/>
              <w:rPr>
                <w:rFonts w:ascii="Times New Roman" w:hAnsi="Times New Roman"/>
                <w:sz w:val="24"/>
                <w:szCs w:val="24"/>
              </w:rPr>
            </w:pPr>
            <w:r w:rsidRPr="00CA2E61">
              <w:rPr>
                <w:rFonts w:ascii="Times New Roman" w:hAnsi="Times New Roman"/>
                <w:sz w:val="24"/>
                <w:szCs w:val="24"/>
              </w:rPr>
              <w:t>3.</w:t>
            </w:r>
          </w:p>
        </w:tc>
        <w:tc>
          <w:tcPr>
            <w:tcW w:w="3748"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99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276"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84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70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85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992" w:type="dxa"/>
          </w:tcPr>
          <w:p w:rsidR="006F1B67" w:rsidRPr="00CA2E61" w:rsidRDefault="006F1B67" w:rsidP="00196CD8">
            <w:pPr>
              <w:jc w:val="both"/>
              <w:rPr>
                <w:rFonts w:ascii="Times New Roman" w:hAnsi="Times New Roman"/>
                <w:sz w:val="24"/>
                <w:szCs w:val="24"/>
              </w:rPr>
            </w:pPr>
          </w:p>
        </w:tc>
      </w:tr>
      <w:tr w:rsidR="006F1B67" w:rsidRPr="00CA2E61" w:rsidTr="00867855">
        <w:trPr>
          <w:trHeight w:val="551"/>
        </w:trPr>
        <w:tc>
          <w:tcPr>
            <w:tcW w:w="567" w:type="dxa"/>
            <w:tcMar>
              <w:left w:w="28" w:type="dxa"/>
              <w:right w:w="28" w:type="dxa"/>
            </w:tcMar>
            <w:vAlign w:val="center"/>
          </w:tcPr>
          <w:p w:rsidR="006F1B67" w:rsidRPr="00CA2E61" w:rsidRDefault="006F1B67" w:rsidP="00196CD8">
            <w:pPr>
              <w:jc w:val="both"/>
              <w:rPr>
                <w:rFonts w:ascii="Times New Roman" w:hAnsi="Times New Roman"/>
                <w:sz w:val="24"/>
                <w:szCs w:val="24"/>
              </w:rPr>
            </w:pPr>
            <w:r w:rsidRPr="00CA2E61">
              <w:rPr>
                <w:rFonts w:ascii="Times New Roman" w:hAnsi="Times New Roman"/>
                <w:sz w:val="24"/>
                <w:szCs w:val="24"/>
              </w:rPr>
              <w:lastRenderedPageBreak/>
              <w:t>4.</w:t>
            </w:r>
          </w:p>
        </w:tc>
        <w:tc>
          <w:tcPr>
            <w:tcW w:w="3748" w:type="dxa"/>
            <w:tcMar>
              <w:left w:w="28" w:type="dxa"/>
              <w:right w:w="28" w:type="dxa"/>
            </w:tcMar>
            <w:vAlign w:val="center"/>
          </w:tcPr>
          <w:p w:rsidR="006F1B67" w:rsidRPr="00CA2E61" w:rsidRDefault="006F1B67" w:rsidP="00196CD8">
            <w:pPr>
              <w:jc w:val="both"/>
              <w:rPr>
                <w:rFonts w:ascii="Times New Roman" w:hAnsi="Times New Roman"/>
                <w:bCs/>
                <w:sz w:val="24"/>
                <w:szCs w:val="24"/>
              </w:rPr>
            </w:pPr>
          </w:p>
        </w:tc>
        <w:tc>
          <w:tcPr>
            <w:tcW w:w="1134"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99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276"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84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70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85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992" w:type="dxa"/>
          </w:tcPr>
          <w:p w:rsidR="006F1B67" w:rsidRPr="00CA2E61" w:rsidRDefault="006F1B67" w:rsidP="00196CD8">
            <w:pPr>
              <w:jc w:val="both"/>
              <w:rPr>
                <w:rFonts w:ascii="Times New Roman" w:hAnsi="Times New Roman"/>
                <w:sz w:val="24"/>
                <w:szCs w:val="24"/>
              </w:rPr>
            </w:pPr>
          </w:p>
        </w:tc>
      </w:tr>
      <w:tr w:rsidR="006F1B67" w:rsidRPr="00CA2E61" w:rsidTr="00867855">
        <w:trPr>
          <w:trHeight w:val="558"/>
        </w:trPr>
        <w:tc>
          <w:tcPr>
            <w:tcW w:w="567" w:type="dxa"/>
            <w:tcMar>
              <w:left w:w="28" w:type="dxa"/>
              <w:right w:w="28" w:type="dxa"/>
            </w:tcMar>
            <w:vAlign w:val="center"/>
          </w:tcPr>
          <w:p w:rsidR="006F1B67" w:rsidRPr="00CA2E61" w:rsidRDefault="006F1B67" w:rsidP="00196CD8">
            <w:pPr>
              <w:jc w:val="both"/>
              <w:rPr>
                <w:rFonts w:ascii="Times New Roman" w:hAnsi="Times New Roman"/>
                <w:sz w:val="24"/>
                <w:szCs w:val="24"/>
              </w:rPr>
            </w:pPr>
            <w:r w:rsidRPr="00CA2E61">
              <w:rPr>
                <w:rFonts w:ascii="Times New Roman" w:hAnsi="Times New Roman"/>
                <w:sz w:val="24"/>
                <w:szCs w:val="24"/>
              </w:rPr>
              <w:t>5.</w:t>
            </w:r>
          </w:p>
        </w:tc>
        <w:tc>
          <w:tcPr>
            <w:tcW w:w="3748"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99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276"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84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70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85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992" w:type="dxa"/>
          </w:tcPr>
          <w:p w:rsidR="006F1B67" w:rsidRPr="00CA2E61" w:rsidRDefault="006F1B67" w:rsidP="00196CD8">
            <w:pPr>
              <w:jc w:val="both"/>
              <w:rPr>
                <w:rFonts w:ascii="Times New Roman" w:hAnsi="Times New Roman"/>
                <w:sz w:val="24"/>
                <w:szCs w:val="24"/>
              </w:rPr>
            </w:pPr>
          </w:p>
        </w:tc>
      </w:tr>
      <w:tr w:rsidR="006F1B67" w:rsidRPr="00CA2E61" w:rsidTr="00867855">
        <w:trPr>
          <w:trHeight w:val="566"/>
        </w:trPr>
        <w:tc>
          <w:tcPr>
            <w:tcW w:w="567" w:type="dxa"/>
            <w:tcMar>
              <w:left w:w="28" w:type="dxa"/>
              <w:right w:w="28" w:type="dxa"/>
            </w:tcMar>
            <w:vAlign w:val="center"/>
          </w:tcPr>
          <w:p w:rsidR="006F1B67" w:rsidRPr="00CA2E61" w:rsidRDefault="006F1B67" w:rsidP="00196CD8">
            <w:pPr>
              <w:jc w:val="both"/>
              <w:rPr>
                <w:rFonts w:ascii="Times New Roman" w:hAnsi="Times New Roman"/>
                <w:sz w:val="24"/>
                <w:szCs w:val="24"/>
              </w:rPr>
            </w:pPr>
            <w:r w:rsidRPr="00CA2E61">
              <w:rPr>
                <w:rFonts w:ascii="Times New Roman" w:hAnsi="Times New Roman"/>
                <w:sz w:val="24"/>
                <w:szCs w:val="24"/>
              </w:rPr>
              <w:t>6.</w:t>
            </w:r>
          </w:p>
        </w:tc>
        <w:tc>
          <w:tcPr>
            <w:tcW w:w="3748"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99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276"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84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70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85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992" w:type="dxa"/>
          </w:tcPr>
          <w:p w:rsidR="006F1B67" w:rsidRPr="00CA2E61" w:rsidRDefault="006F1B67" w:rsidP="00196CD8">
            <w:pPr>
              <w:jc w:val="both"/>
              <w:rPr>
                <w:rFonts w:ascii="Times New Roman" w:hAnsi="Times New Roman"/>
                <w:sz w:val="24"/>
                <w:szCs w:val="24"/>
              </w:rPr>
            </w:pPr>
          </w:p>
        </w:tc>
      </w:tr>
      <w:tr w:rsidR="006F1B67" w:rsidRPr="00CA2E61" w:rsidTr="00867855">
        <w:trPr>
          <w:trHeight w:val="561"/>
        </w:trPr>
        <w:tc>
          <w:tcPr>
            <w:tcW w:w="567" w:type="dxa"/>
            <w:tcMar>
              <w:left w:w="28" w:type="dxa"/>
              <w:right w:w="28" w:type="dxa"/>
            </w:tcMar>
            <w:vAlign w:val="center"/>
          </w:tcPr>
          <w:p w:rsidR="006F1B67" w:rsidRPr="00CA2E61" w:rsidRDefault="006F1B67" w:rsidP="00196CD8">
            <w:pPr>
              <w:jc w:val="both"/>
              <w:rPr>
                <w:rFonts w:ascii="Times New Roman" w:hAnsi="Times New Roman"/>
                <w:sz w:val="24"/>
                <w:szCs w:val="24"/>
              </w:rPr>
            </w:pPr>
            <w:r w:rsidRPr="00CA2E61">
              <w:rPr>
                <w:rFonts w:ascii="Times New Roman" w:hAnsi="Times New Roman"/>
                <w:sz w:val="24"/>
                <w:szCs w:val="24"/>
              </w:rPr>
              <w:t>7.</w:t>
            </w:r>
          </w:p>
        </w:tc>
        <w:tc>
          <w:tcPr>
            <w:tcW w:w="3748"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99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276"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84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70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85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992" w:type="dxa"/>
          </w:tcPr>
          <w:p w:rsidR="006F1B67" w:rsidRPr="00CA2E61" w:rsidRDefault="006F1B67" w:rsidP="00196CD8">
            <w:pPr>
              <w:jc w:val="both"/>
              <w:rPr>
                <w:rFonts w:ascii="Times New Roman" w:hAnsi="Times New Roman"/>
                <w:sz w:val="24"/>
                <w:szCs w:val="24"/>
              </w:rPr>
            </w:pPr>
          </w:p>
        </w:tc>
      </w:tr>
      <w:tr w:rsidR="006F1B67" w:rsidRPr="00CA2E61" w:rsidTr="00867855">
        <w:trPr>
          <w:trHeight w:val="541"/>
        </w:trPr>
        <w:tc>
          <w:tcPr>
            <w:tcW w:w="567" w:type="dxa"/>
            <w:tcMar>
              <w:left w:w="28" w:type="dxa"/>
              <w:right w:w="28" w:type="dxa"/>
            </w:tcMar>
            <w:vAlign w:val="center"/>
          </w:tcPr>
          <w:p w:rsidR="006F1B67" w:rsidRPr="00CA2E61" w:rsidRDefault="006F1B67" w:rsidP="00196CD8">
            <w:pPr>
              <w:jc w:val="both"/>
              <w:rPr>
                <w:rFonts w:ascii="Times New Roman" w:hAnsi="Times New Roman"/>
                <w:sz w:val="24"/>
                <w:szCs w:val="24"/>
              </w:rPr>
            </w:pPr>
            <w:r w:rsidRPr="00CA2E61">
              <w:rPr>
                <w:rFonts w:ascii="Times New Roman" w:hAnsi="Times New Roman"/>
                <w:sz w:val="24"/>
                <w:szCs w:val="24"/>
              </w:rPr>
              <w:t>8.</w:t>
            </w:r>
          </w:p>
        </w:tc>
        <w:tc>
          <w:tcPr>
            <w:tcW w:w="3748"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99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276"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842"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70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851" w:type="dxa"/>
            <w:tcMar>
              <w:left w:w="28" w:type="dxa"/>
              <w:right w:w="28" w:type="dxa"/>
            </w:tcMar>
            <w:vAlign w:val="center"/>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1134" w:type="dxa"/>
          </w:tcPr>
          <w:p w:rsidR="006F1B67" w:rsidRPr="00CA2E61" w:rsidRDefault="006F1B67" w:rsidP="00196CD8">
            <w:pPr>
              <w:jc w:val="both"/>
              <w:rPr>
                <w:rFonts w:ascii="Times New Roman" w:hAnsi="Times New Roman"/>
                <w:sz w:val="24"/>
                <w:szCs w:val="24"/>
              </w:rPr>
            </w:pPr>
          </w:p>
        </w:tc>
        <w:tc>
          <w:tcPr>
            <w:tcW w:w="992" w:type="dxa"/>
          </w:tcPr>
          <w:p w:rsidR="006F1B67" w:rsidRPr="00CA2E61" w:rsidRDefault="006F1B67" w:rsidP="00196CD8">
            <w:pPr>
              <w:jc w:val="both"/>
              <w:rPr>
                <w:rFonts w:ascii="Times New Roman" w:hAnsi="Times New Roman"/>
                <w:sz w:val="24"/>
                <w:szCs w:val="24"/>
              </w:rPr>
            </w:pPr>
          </w:p>
        </w:tc>
      </w:tr>
    </w:tbl>
    <w:p w:rsidR="006F1B67" w:rsidRDefault="006F1B67" w:rsidP="00196CD8">
      <w:pPr>
        <w:jc w:val="both"/>
        <w:rPr>
          <w:rFonts w:ascii="Times New Roman" w:hAnsi="Times New Roman"/>
          <w:sz w:val="28"/>
          <w:szCs w:val="28"/>
        </w:rPr>
      </w:pPr>
    </w:p>
    <w:p w:rsidR="00027EE5" w:rsidRDefault="00027EE5" w:rsidP="00196CD8">
      <w:pPr>
        <w:spacing w:line="240" w:lineRule="auto"/>
        <w:jc w:val="both"/>
        <w:rPr>
          <w:rFonts w:ascii="Times New Roman" w:hAnsi="Times New Roman"/>
          <w:sz w:val="28"/>
          <w:szCs w:val="28"/>
        </w:rPr>
      </w:pPr>
    </w:p>
    <w:p w:rsidR="00263797" w:rsidRDefault="00263797" w:rsidP="00196CD8">
      <w:pPr>
        <w:spacing w:line="240" w:lineRule="auto"/>
        <w:jc w:val="both"/>
        <w:rPr>
          <w:rFonts w:ascii="Times New Roman" w:hAnsi="Times New Roman"/>
          <w:sz w:val="28"/>
          <w:szCs w:val="28"/>
        </w:rPr>
      </w:pPr>
    </w:p>
    <w:p w:rsidR="00263797" w:rsidRDefault="00263797" w:rsidP="00196CD8">
      <w:pPr>
        <w:spacing w:line="240" w:lineRule="auto"/>
        <w:jc w:val="both"/>
        <w:rPr>
          <w:rFonts w:ascii="Times New Roman" w:hAnsi="Times New Roman"/>
          <w:sz w:val="28"/>
          <w:szCs w:val="28"/>
        </w:rPr>
      </w:pPr>
    </w:p>
    <w:p w:rsidR="00263797" w:rsidRDefault="00263797" w:rsidP="00196CD8">
      <w:pPr>
        <w:spacing w:line="240" w:lineRule="auto"/>
        <w:jc w:val="both"/>
        <w:rPr>
          <w:rFonts w:ascii="Times New Roman" w:hAnsi="Times New Roman"/>
          <w:sz w:val="28"/>
          <w:szCs w:val="28"/>
        </w:rPr>
      </w:pPr>
    </w:p>
    <w:p w:rsidR="00263797" w:rsidRDefault="00263797" w:rsidP="00196CD8">
      <w:pPr>
        <w:spacing w:line="240" w:lineRule="auto"/>
        <w:jc w:val="both"/>
        <w:rPr>
          <w:rFonts w:ascii="Times New Roman" w:hAnsi="Times New Roman"/>
          <w:sz w:val="28"/>
          <w:szCs w:val="28"/>
        </w:rPr>
      </w:pPr>
    </w:p>
    <w:p w:rsidR="00263797" w:rsidRDefault="00263797" w:rsidP="00196CD8">
      <w:pPr>
        <w:spacing w:line="240" w:lineRule="auto"/>
        <w:jc w:val="both"/>
        <w:rPr>
          <w:rFonts w:ascii="Times New Roman" w:hAnsi="Times New Roman"/>
          <w:sz w:val="28"/>
          <w:szCs w:val="28"/>
        </w:rPr>
      </w:pPr>
    </w:p>
    <w:p w:rsidR="00263797" w:rsidRDefault="00263797" w:rsidP="00196CD8">
      <w:pPr>
        <w:spacing w:line="240" w:lineRule="auto"/>
        <w:jc w:val="both"/>
        <w:rPr>
          <w:rFonts w:ascii="Times New Roman" w:hAnsi="Times New Roman"/>
          <w:sz w:val="28"/>
          <w:szCs w:val="28"/>
        </w:rPr>
      </w:pPr>
    </w:p>
    <w:p w:rsidR="00263797" w:rsidRDefault="00263797" w:rsidP="00196CD8">
      <w:pPr>
        <w:spacing w:line="240" w:lineRule="auto"/>
        <w:jc w:val="both"/>
        <w:rPr>
          <w:rFonts w:ascii="Times New Roman" w:hAnsi="Times New Roman"/>
          <w:sz w:val="28"/>
          <w:szCs w:val="28"/>
        </w:rPr>
      </w:pPr>
    </w:p>
    <w:p w:rsidR="00263797" w:rsidRDefault="00263797" w:rsidP="00196CD8">
      <w:pPr>
        <w:spacing w:line="240" w:lineRule="auto"/>
        <w:jc w:val="both"/>
        <w:rPr>
          <w:rFonts w:ascii="Times New Roman" w:hAnsi="Times New Roman"/>
          <w:sz w:val="28"/>
          <w:szCs w:val="28"/>
        </w:rPr>
      </w:pPr>
    </w:p>
    <w:p w:rsidR="00263797" w:rsidRDefault="00263797" w:rsidP="00196CD8">
      <w:pPr>
        <w:spacing w:line="240" w:lineRule="auto"/>
        <w:jc w:val="both"/>
        <w:rPr>
          <w:rFonts w:ascii="Times New Roman" w:hAnsi="Times New Roman"/>
          <w:sz w:val="28"/>
          <w:szCs w:val="28"/>
        </w:rPr>
      </w:pPr>
    </w:p>
    <w:p w:rsidR="00263797" w:rsidRDefault="00263797" w:rsidP="00196CD8">
      <w:pPr>
        <w:spacing w:line="240" w:lineRule="auto"/>
        <w:jc w:val="both"/>
        <w:rPr>
          <w:rFonts w:ascii="Times New Roman" w:hAnsi="Times New Roman"/>
          <w:sz w:val="28"/>
          <w:szCs w:val="28"/>
        </w:rPr>
      </w:pPr>
    </w:p>
    <w:p w:rsidR="00263797" w:rsidRDefault="00263797" w:rsidP="00263797">
      <w:pPr>
        <w:spacing w:line="240" w:lineRule="auto"/>
        <w:jc w:val="right"/>
        <w:rPr>
          <w:rFonts w:ascii="Times New Roman" w:hAnsi="Times New Roman"/>
          <w:sz w:val="28"/>
          <w:szCs w:val="28"/>
        </w:rPr>
      </w:pPr>
      <w:r>
        <w:rPr>
          <w:rFonts w:ascii="Times New Roman" w:hAnsi="Times New Roman"/>
          <w:sz w:val="28"/>
          <w:szCs w:val="28"/>
        </w:rPr>
        <w:lastRenderedPageBreak/>
        <w:t>Приложение Ж</w:t>
      </w:r>
    </w:p>
    <w:p w:rsidR="00263797" w:rsidRDefault="00263797" w:rsidP="00263797">
      <w:pPr>
        <w:pStyle w:val="a4"/>
        <w:spacing w:line="320" w:lineRule="exact"/>
        <w:jc w:val="center"/>
        <w:rPr>
          <w:rFonts w:ascii="Times New Roman" w:hAnsi="Times New Roman"/>
          <w:bCs/>
          <w:color w:val="auto"/>
          <w:sz w:val="28"/>
          <w:szCs w:val="28"/>
        </w:rPr>
      </w:pPr>
    </w:p>
    <w:p w:rsidR="00263797" w:rsidRDefault="00263797" w:rsidP="00263797">
      <w:pPr>
        <w:pStyle w:val="a4"/>
        <w:spacing w:line="320" w:lineRule="exact"/>
        <w:jc w:val="center"/>
        <w:rPr>
          <w:rFonts w:ascii="Times New Roman" w:hAnsi="Times New Roman"/>
          <w:bCs/>
          <w:color w:val="auto"/>
          <w:sz w:val="28"/>
          <w:szCs w:val="28"/>
        </w:rPr>
      </w:pPr>
      <w:r w:rsidRPr="00263797">
        <w:rPr>
          <w:rFonts w:ascii="Times New Roman" w:hAnsi="Times New Roman"/>
          <w:bCs/>
          <w:color w:val="auto"/>
          <w:sz w:val="28"/>
          <w:szCs w:val="28"/>
        </w:rPr>
        <w:t xml:space="preserve">Матрица составных </w:t>
      </w:r>
      <w:proofErr w:type="gramStart"/>
      <w:r w:rsidRPr="00263797">
        <w:rPr>
          <w:rFonts w:ascii="Times New Roman" w:hAnsi="Times New Roman"/>
          <w:bCs/>
          <w:color w:val="auto"/>
          <w:sz w:val="28"/>
          <w:szCs w:val="28"/>
        </w:rPr>
        <w:t>частей  ОП</w:t>
      </w:r>
      <w:proofErr w:type="gramEnd"/>
      <w:r w:rsidRPr="00263797">
        <w:rPr>
          <w:rFonts w:ascii="Times New Roman" w:hAnsi="Times New Roman"/>
          <w:bCs/>
          <w:color w:val="auto"/>
          <w:sz w:val="28"/>
          <w:szCs w:val="28"/>
        </w:rPr>
        <w:t xml:space="preserve"> Прикладная математика и информатика и компетенций, формируемых ОП, </w:t>
      </w:r>
    </w:p>
    <w:p w:rsidR="00263797" w:rsidRDefault="00263797" w:rsidP="00263797">
      <w:pPr>
        <w:pStyle w:val="a4"/>
        <w:spacing w:line="320" w:lineRule="exact"/>
        <w:jc w:val="center"/>
        <w:rPr>
          <w:rFonts w:ascii="Times New Roman" w:hAnsi="Times New Roman"/>
          <w:bCs/>
          <w:color w:val="auto"/>
          <w:sz w:val="28"/>
          <w:szCs w:val="28"/>
        </w:rPr>
      </w:pPr>
      <w:r w:rsidRPr="00263797">
        <w:rPr>
          <w:rFonts w:ascii="Times New Roman" w:hAnsi="Times New Roman"/>
          <w:bCs/>
          <w:color w:val="auto"/>
          <w:sz w:val="28"/>
          <w:szCs w:val="28"/>
        </w:rPr>
        <w:t>с этапами формирования</w:t>
      </w:r>
    </w:p>
    <w:tbl>
      <w:tblPr>
        <w:tblW w:w="14668" w:type="dxa"/>
        <w:tblInd w:w="118" w:type="dxa"/>
        <w:tblLook w:val="04A0" w:firstRow="1" w:lastRow="0" w:firstColumn="1" w:lastColumn="0" w:noHBand="0" w:noVBand="1"/>
      </w:tblPr>
      <w:tblGrid>
        <w:gridCol w:w="2127"/>
        <w:gridCol w:w="783"/>
        <w:gridCol w:w="783"/>
        <w:gridCol w:w="783"/>
        <w:gridCol w:w="784"/>
        <w:gridCol w:w="784"/>
        <w:gridCol w:w="784"/>
        <w:gridCol w:w="784"/>
        <w:gridCol w:w="784"/>
        <w:gridCol w:w="784"/>
        <w:gridCol w:w="784"/>
        <w:gridCol w:w="784"/>
        <w:gridCol w:w="784"/>
        <w:gridCol w:w="784"/>
        <w:gridCol w:w="784"/>
        <w:gridCol w:w="784"/>
        <w:gridCol w:w="784"/>
      </w:tblGrid>
      <w:tr w:rsidR="00443137" w:rsidRPr="002337F3" w:rsidTr="00443137">
        <w:trPr>
          <w:trHeight w:val="750"/>
        </w:trPr>
        <w:tc>
          <w:tcPr>
            <w:tcW w:w="2127" w:type="dxa"/>
            <w:vMerge w:val="restart"/>
            <w:tcBorders>
              <w:top w:val="single" w:sz="8" w:space="0" w:color="auto"/>
              <w:left w:val="single" w:sz="8" w:space="0" w:color="auto"/>
              <w:bottom w:val="single" w:sz="8" w:space="0" w:color="000000"/>
              <w:right w:val="single" w:sz="8" w:space="0" w:color="auto"/>
              <w:tl2br w:val="single" w:sz="4" w:space="0" w:color="auto"/>
            </w:tcBorders>
            <w:shd w:val="clear" w:color="auto" w:fill="auto"/>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 xml:space="preserve">                 компетенции</w:t>
            </w:r>
            <w:r w:rsidRPr="002337F3">
              <w:rPr>
                <w:rFonts w:ascii="Calibri" w:eastAsia="Times New Roman" w:hAnsi="Calibri" w:cs="Times New Roman"/>
                <w:b/>
                <w:bCs/>
                <w:color w:val="000000"/>
                <w:sz w:val="20"/>
                <w:szCs w:val="20"/>
              </w:rPr>
              <w:br/>
            </w:r>
            <w:r w:rsidRPr="002337F3">
              <w:rPr>
                <w:rFonts w:ascii="Calibri" w:eastAsia="Times New Roman" w:hAnsi="Calibri" w:cs="Times New Roman"/>
                <w:b/>
                <w:bCs/>
                <w:color w:val="000000"/>
                <w:sz w:val="20"/>
                <w:szCs w:val="20"/>
              </w:rPr>
              <w:br/>
            </w:r>
            <w:r w:rsidRPr="002337F3">
              <w:rPr>
                <w:rFonts w:ascii="Calibri" w:eastAsia="Times New Roman" w:hAnsi="Calibri" w:cs="Times New Roman"/>
                <w:b/>
                <w:bCs/>
                <w:color w:val="000000"/>
                <w:sz w:val="20"/>
                <w:szCs w:val="20"/>
              </w:rPr>
              <w:br/>
            </w:r>
            <w:proofErr w:type="gramStart"/>
            <w:r w:rsidRPr="002337F3">
              <w:rPr>
                <w:rFonts w:ascii="Calibri" w:eastAsia="Times New Roman" w:hAnsi="Calibri" w:cs="Times New Roman"/>
                <w:b/>
                <w:bCs/>
                <w:color w:val="000000"/>
                <w:sz w:val="20"/>
                <w:szCs w:val="20"/>
              </w:rPr>
              <w:t>семестры,</w:t>
            </w:r>
            <w:r w:rsidRPr="002337F3">
              <w:rPr>
                <w:rFonts w:ascii="Calibri" w:eastAsia="Times New Roman" w:hAnsi="Calibri" w:cs="Times New Roman"/>
                <w:b/>
                <w:bCs/>
                <w:color w:val="000000"/>
                <w:sz w:val="20"/>
                <w:szCs w:val="20"/>
              </w:rPr>
              <w:br/>
              <w:t>дисциплины</w:t>
            </w:r>
            <w:proofErr w:type="gramEnd"/>
          </w:p>
        </w:tc>
        <w:tc>
          <w:tcPr>
            <w:tcW w:w="7053" w:type="dxa"/>
            <w:gridSpan w:val="9"/>
            <w:tcBorders>
              <w:top w:val="single" w:sz="8" w:space="0" w:color="auto"/>
              <w:left w:val="nil"/>
              <w:bottom w:val="single" w:sz="8" w:space="0" w:color="auto"/>
              <w:right w:val="single" w:sz="8" w:space="0" w:color="000000"/>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ОБЩЕКУЛЬТУРНЫЕ КОМПЕТЕНЦИИ</w:t>
            </w:r>
          </w:p>
        </w:tc>
        <w:tc>
          <w:tcPr>
            <w:tcW w:w="3136" w:type="dxa"/>
            <w:gridSpan w:val="4"/>
            <w:tcBorders>
              <w:top w:val="single" w:sz="8" w:space="0" w:color="auto"/>
              <w:left w:val="nil"/>
              <w:bottom w:val="single" w:sz="8" w:space="0" w:color="auto"/>
              <w:right w:val="single" w:sz="4" w:space="0" w:color="auto"/>
            </w:tcBorders>
            <w:shd w:val="clear" w:color="auto" w:fill="auto"/>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ОБЩЕПРОФЕССИОНАЛЬНЫЕ КОМПЕТЕНЦИИ</w:t>
            </w:r>
          </w:p>
        </w:tc>
        <w:tc>
          <w:tcPr>
            <w:tcW w:w="235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ПРОФЕССИОНАЛЬНЫЕ КОМПЕТЕНЦИИ (научно-исследовательская деятельность)</w:t>
            </w:r>
          </w:p>
        </w:tc>
      </w:tr>
      <w:tr w:rsidR="00443137" w:rsidRPr="002337F3" w:rsidTr="00443137">
        <w:trPr>
          <w:trHeight w:val="1020"/>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p>
        </w:tc>
        <w:tc>
          <w:tcPr>
            <w:tcW w:w="783" w:type="dxa"/>
            <w:tcBorders>
              <w:top w:val="nil"/>
              <w:left w:val="nil"/>
              <w:bottom w:val="single" w:sz="8" w:space="0" w:color="auto"/>
              <w:right w:val="nil"/>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ОК-1</w:t>
            </w:r>
          </w:p>
        </w:tc>
        <w:tc>
          <w:tcPr>
            <w:tcW w:w="783" w:type="dxa"/>
            <w:tcBorders>
              <w:top w:val="nil"/>
              <w:left w:val="single" w:sz="8" w:space="0" w:color="auto"/>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ОК-2</w:t>
            </w:r>
          </w:p>
        </w:tc>
        <w:tc>
          <w:tcPr>
            <w:tcW w:w="783" w:type="dxa"/>
            <w:tcBorders>
              <w:top w:val="nil"/>
              <w:left w:val="single" w:sz="8" w:space="0" w:color="auto"/>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ОК-3</w:t>
            </w:r>
          </w:p>
        </w:tc>
        <w:tc>
          <w:tcPr>
            <w:tcW w:w="784" w:type="dxa"/>
            <w:tcBorders>
              <w:top w:val="nil"/>
              <w:left w:val="single" w:sz="8" w:space="0" w:color="auto"/>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ОК-4</w:t>
            </w:r>
          </w:p>
        </w:tc>
        <w:tc>
          <w:tcPr>
            <w:tcW w:w="784" w:type="dxa"/>
            <w:tcBorders>
              <w:top w:val="nil"/>
              <w:left w:val="single" w:sz="8" w:space="0" w:color="auto"/>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ОК-5</w:t>
            </w:r>
          </w:p>
        </w:tc>
        <w:tc>
          <w:tcPr>
            <w:tcW w:w="784" w:type="dxa"/>
            <w:tcBorders>
              <w:top w:val="nil"/>
              <w:left w:val="single" w:sz="8" w:space="0" w:color="auto"/>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ОК-6</w:t>
            </w:r>
          </w:p>
        </w:tc>
        <w:tc>
          <w:tcPr>
            <w:tcW w:w="784" w:type="dxa"/>
            <w:tcBorders>
              <w:top w:val="nil"/>
              <w:left w:val="single" w:sz="8" w:space="0" w:color="auto"/>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ОК-7</w:t>
            </w:r>
          </w:p>
        </w:tc>
        <w:tc>
          <w:tcPr>
            <w:tcW w:w="784" w:type="dxa"/>
            <w:tcBorders>
              <w:top w:val="nil"/>
              <w:left w:val="single" w:sz="8" w:space="0" w:color="auto"/>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ОК-8</w:t>
            </w:r>
          </w:p>
        </w:tc>
        <w:tc>
          <w:tcPr>
            <w:tcW w:w="784" w:type="dxa"/>
            <w:tcBorders>
              <w:top w:val="nil"/>
              <w:left w:val="single" w:sz="8" w:space="0" w:color="auto"/>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ОК-9</w:t>
            </w:r>
          </w:p>
        </w:tc>
        <w:tc>
          <w:tcPr>
            <w:tcW w:w="784" w:type="dxa"/>
            <w:tcBorders>
              <w:top w:val="nil"/>
              <w:left w:val="single" w:sz="8" w:space="0" w:color="auto"/>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ОПК-1</w:t>
            </w:r>
          </w:p>
        </w:tc>
        <w:tc>
          <w:tcPr>
            <w:tcW w:w="784" w:type="dxa"/>
            <w:tcBorders>
              <w:top w:val="nil"/>
              <w:left w:val="nil"/>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ОПК-2</w:t>
            </w:r>
          </w:p>
        </w:tc>
        <w:tc>
          <w:tcPr>
            <w:tcW w:w="784" w:type="dxa"/>
            <w:tcBorders>
              <w:top w:val="nil"/>
              <w:left w:val="nil"/>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ОПК-3</w:t>
            </w:r>
          </w:p>
        </w:tc>
        <w:tc>
          <w:tcPr>
            <w:tcW w:w="784" w:type="dxa"/>
            <w:tcBorders>
              <w:top w:val="nil"/>
              <w:left w:val="nil"/>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ОПК-4</w:t>
            </w:r>
          </w:p>
        </w:tc>
        <w:tc>
          <w:tcPr>
            <w:tcW w:w="784" w:type="dxa"/>
            <w:tcBorders>
              <w:top w:val="nil"/>
              <w:left w:val="single" w:sz="8" w:space="0" w:color="auto"/>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ПК-1</w:t>
            </w:r>
          </w:p>
        </w:tc>
        <w:tc>
          <w:tcPr>
            <w:tcW w:w="784" w:type="dxa"/>
            <w:tcBorders>
              <w:top w:val="nil"/>
              <w:left w:val="nil"/>
              <w:bottom w:val="single" w:sz="8" w:space="0" w:color="auto"/>
              <w:right w:val="single" w:sz="4"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ПК-2</w:t>
            </w:r>
          </w:p>
        </w:tc>
        <w:tc>
          <w:tcPr>
            <w:tcW w:w="784" w:type="dxa"/>
            <w:tcBorders>
              <w:top w:val="nil"/>
              <w:left w:val="nil"/>
              <w:bottom w:val="single" w:sz="8" w:space="0" w:color="auto"/>
              <w:right w:val="single" w:sz="8" w:space="0" w:color="auto"/>
            </w:tcBorders>
            <w:shd w:val="clear" w:color="auto" w:fill="auto"/>
            <w:noWrap/>
            <w:vAlign w:val="center"/>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ПК-3</w:t>
            </w:r>
          </w:p>
        </w:tc>
      </w:tr>
      <w:tr w:rsidR="00443137" w:rsidRPr="002337F3" w:rsidTr="00443137">
        <w:trPr>
          <w:trHeight w:val="300"/>
        </w:trPr>
        <w:tc>
          <w:tcPr>
            <w:tcW w:w="14668" w:type="dxa"/>
            <w:gridSpan w:val="17"/>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1 курс</w:t>
            </w:r>
          </w:p>
        </w:tc>
      </w:tr>
      <w:tr w:rsidR="00443137" w:rsidRPr="002337F3" w:rsidTr="00443137">
        <w:trPr>
          <w:trHeight w:val="300"/>
        </w:trPr>
        <w:tc>
          <w:tcPr>
            <w:tcW w:w="14668" w:type="dxa"/>
            <w:gridSpan w:val="1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1 семестр</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Базовая часть</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Алгебра и геометрия</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Архитектура компьютеров</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Дискретная математика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Иностранный язык</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История</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Математический анализ</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Основы информатики</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Экономика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795"/>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Вариативная часть</w:t>
            </w:r>
            <w:r w:rsidRPr="002337F3">
              <w:rPr>
                <w:rFonts w:ascii="Calibri" w:eastAsia="Times New Roman" w:hAnsi="Calibri" w:cs="Times New Roman"/>
                <w:b/>
                <w:bCs/>
                <w:color w:val="000000"/>
                <w:sz w:val="20"/>
                <w:szCs w:val="20"/>
              </w:rPr>
              <w:br/>
              <w:t xml:space="preserve">обязательные дисциплины </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lastRenderedPageBreak/>
              <w:t>Алгоритмические языки и программирование</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Основы профессиональной деятельности</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Физическая культура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14668" w:type="dxa"/>
            <w:gridSpan w:val="1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2 семестр</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Базовая часть</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Алгебра и геометрия</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Дискретная математика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Иностранный язык</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Математический анализ</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Философия</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825"/>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Вариативная часть</w:t>
            </w:r>
            <w:r w:rsidRPr="002337F3">
              <w:rPr>
                <w:rFonts w:ascii="Calibri" w:eastAsia="Times New Roman" w:hAnsi="Calibri" w:cs="Times New Roman"/>
                <w:b/>
                <w:bCs/>
                <w:color w:val="000000"/>
                <w:sz w:val="20"/>
                <w:szCs w:val="20"/>
              </w:rPr>
              <w:br/>
              <w:t xml:space="preserve">обязательные дисциплины </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Алгоритмические языки и программирование</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Бухгалтерский учет</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Культурология</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Практикум на ЭВМ 1</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Физическая культура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14668" w:type="dxa"/>
            <w:gridSpan w:val="1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2 курс</w:t>
            </w:r>
          </w:p>
        </w:tc>
      </w:tr>
      <w:tr w:rsidR="00443137" w:rsidRPr="002337F3" w:rsidTr="00443137">
        <w:trPr>
          <w:trHeight w:val="300"/>
        </w:trPr>
        <w:tc>
          <w:tcPr>
            <w:tcW w:w="14668" w:type="dxa"/>
            <w:gridSpan w:val="1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3 семестр</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Базовая часть</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Иностранный язык</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Математический анализ</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lastRenderedPageBreak/>
              <w:t>Дифференциальные уравнения</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xml:space="preserve">Социология </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Операционные системы</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Теория вероятностей и математическая статистика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Языки и методы программирования</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Вариативная часть</w:t>
            </w:r>
            <w:r w:rsidRPr="002337F3">
              <w:rPr>
                <w:rFonts w:ascii="Calibri" w:eastAsia="Times New Roman" w:hAnsi="Calibri" w:cs="Times New Roman"/>
                <w:b/>
                <w:bCs/>
                <w:color w:val="000000"/>
                <w:sz w:val="20"/>
                <w:szCs w:val="20"/>
              </w:rPr>
              <w:br/>
              <w:t xml:space="preserve">обязательные дисциплины </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Правоведение</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Практикум на ЭВМ 2</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Физическая культура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14668" w:type="dxa"/>
            <w:gridSpan w:val="1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4 семестр</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Базовая часть</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Дифференциальные уравнения</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Теория вероятностей и математическая статистика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Комплексный анализ</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Компьютерная графика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Методы оптимизации</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Физика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Функциональный анализ</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795"/>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Вариативная часть</w:t>
            </w:r>
            <w:r w:rsidRPr="002337F3">
              <w:rPr>
                <w:rFonts w:ascii="Calibri" w:eastAsia="Times New Roman" w:hAnsi="Calibri" w:cs="Times New Roman"/>
                <w:b/>
                <w:bCs/>
                <w:color w:val="000000"/>
                <w:sz w:val="20"/>
                <w:szCs w:val="20"/>
              </w:rPr>
              <w:br/>
              <w:t xml:space="preserve">обязательные дисциплины </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lastRenderedPageBreak/>
              <w:t>Практикум на ЭВМ 3</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Физическая культура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14668" w:type="dxa"/>
            <w:gridSpan w:val="1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3 курс</w:t>
            </w:r>
          </w:p>
        </w:tc>
      </w:tr>
      <w:tr w:rsidR="00443137" w:rsidRPr="002337F3" w:rsidTr="00443137">
        <w:trPr>
          <w:trHeight w:val="300"/>
        </w:trPr>
        <w:tc>
          <w:tcPr>
            <w:tcW w:w="14668" w:type="dxa"/>
            <w:gridSpan w:val="1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5 семестр</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Базовая часть</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Методы оптимизации</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Физика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Безопасность жизнедеятельности</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Уравнения математической физики</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780"/>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Вариативная часть</w:t>
            </w:r>
            <w:r w:rsidRPr="002337F3">
              <w:rPr>
                <w:rFonts w:ascii="Calibri" w:eastAsia="Times New Roman" w:hAnsi="Calibri" w:cs="Times New Roman"/>
                <w:b/>
                <w:bCs/>
                <w:color w:val="000000"/>
                <w:sz w:val="20"/>
                <w:szCs w:val="20"/>
              </w:rPr>
              <w:br/>
              <w:t xml:space="preserve">обязательные дисциплины </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Многомерные статистические методы</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Практикум на ЭВМ 4</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Системное и прикладное программное обеспечение</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Случайные процессы и их приложения</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Эконометрика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Физическая культура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14668" w:type="dxa"/>
            <w:gridSpan w:val="1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6 семестр</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Базовая часть</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Уравнения математической физики</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lastRenderedPageBreak/>
              <w:t>Базы данных</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780"/>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Вариативная часть</w:t>
            </w:r>
            <w:r w:rsidRPr="002337F3">
              <w:rPr>
                <w:rFonts w:ascii="Calibri" w:eastAsia="Times New Roman" w:hAnsi="Calibri" w:cs="Times New Roman"/>
                <w:b/>
                <w:bCs/>
                <w:color w:val="000000"/>
                <w:sz w:val="20"/>
                <w:szCs w:val="20"/>
              </w:rPr>
              <w:br/>
              <w:t xml:space="preserve">обязательные дисциплины </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Физическая культура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Математическое моделирование</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Практикум на ЭВМ 5</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Теория игр и исследование операций</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55"/>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Учебная практика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14668" w:type="dxa"/>
            <w:gridSpan w:val="1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4 курс</w:t>
            </w:r>
          </w:p>
        </w:tc>
      </w:tr>
      <w:tr w:rsidR="00443137" w:rsidRPr="002337F3" w:rsidTr="00443137">
        <w:trPr>
          <w:trHeight w:val="300"/>
        </w:trPr>
        <w:tc>
          <w:tcPr>
            <w:tcW w:w="14668" w:type="dxa"/>
            <w:gridSpan w:val="1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7 семестр</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Базовая часть</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Численные методы</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810"/>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Вариативная часть</w:t>
            </w:r>
            <w:r w:rsidRPr="002337F3">
              <w:rPr>
                <w:rFonts w:ascii="Calibri" w:eastAsia="Times New Roman" w:hAnsi="Calibri" w:cs="Times New Roman"/>
                <w:b/>
                <w:bCs/>
                <w:color w:val="000000"/>
                <w:sz w:val="20"/>
                <w:szCs w:val="20"/>
              </w:rPr>
              <w:br/>
              <w:t xml:space="preserve">обязательные дисциплины </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Физическая культура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Математическая экономика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Оптимальное управление</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Теория управления</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495"/>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Производственная практика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14668" w:type="dxa"/>
            <w:gridSpan w:val="17"/>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43137" w:rsidRPr="002337F3" w:rsidRDefault="00443137" w:rsidP="000366A5">
            <w:pPr>
              <w:spacing w:after="0" w:line="240" w:lineRule="auto"/>
              <w:jc w:val="center"/>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8 семестр</w:t>
            </w:r>
          </w:p>
        </w:tc>
      </w:tr>
      <w:tr w:rsidR="00443137" w:rsidRPr="002337F3" w:rsidTr="00443137">
        <w:trPr>
          <w:trHeight w:val="765"/>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Вариативная часть</w:t>
            </w:r>
            <w:r w:rsidRPr="002337F3">
              <w:rPr>
                <w:rFonts w:ascii="Calibri" w:eastAsia="Times New Roman" w:hAnsi="Calibri" w:cs="Times New Roman"/>
                <w:b/>
                <w:bCs/>
                <w:color w:val="000000"/>
                <w:sz w:val="20"/>
                <w:szCs w:val="20"/>
              </w:rPr>
              <w:br/>
              <w:t xml:space="preserve">обязательные дисциплины </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lastRenderedPageBreak/>
              <w:t>Имитационное моделирование</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525"/>
        </w:trPr>
        <w:tc>
          <w:tcPr>
            <w:tcW w:w="2127" w:type="dxa"/>
            <w:tcBorders>
              <w:top w:val="nil"/>
              <w:left w:val="single" w:sz="8" w:space="0" w:color="auto"/>
              <w:bottom w:val="single" w:sz="4" w:space="0" w:color="auto"/>
              <w:right w:val="nil"/>
            </w:tcBorders>
            <w:shd w:val="clear" w:color="auto" w:fill="auto"/>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Информационная безопасность</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00"/>
        </w:trPr>
        <w:tc>
          <w:tcPr>
            <w:tcW w:w="2127" w:type="dxa"/>
            <w:tcBorders>
              <w:top w:val="nil"/>
              <w:left w:val="single" w:sz="8" w:space="0" w:color="auto"/>
              <w:bottom w:val="single" w:sz="4"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Преддипломная практика</w:t>
            </w:r>
          </w:p>
        </w:tc>
        <w:tc>
          <w:tcPr>
            <w:tcW w:w="783"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single" w:sz="8" w:space="0" w:color="auto"/>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4"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r>
      <w:tr w:rsidR="00443137" w:rsidRPr="002337F3" w:rsidTr="00443137">
        <w:trPr>
          <w:trHeight w:val="315"/>
        </w:trPr>
        <w:tc>
          <w:tcPr>
            <w:tcW w:w="2127" w:type="dxa"/>
            <w:tcBorders>
              <w:top w:val="nil"/>
              <w:left w:val="single" w:sz="8" w:space="0" w:color="auto"/>
              <w:bottom w:val="single" w:sz="8" w:space="0" w:color="auto"/>
              <w:right w:val="nil"/>
            </w:tcBorders>
            <w:shd w:val="clear" w:color="000000" w:fill="DCE6F1"/>
            <w:vAlign w:val="bottom"/>
            <w:hideMark/>
          </w:tcPr>
          <w:p w:rsidR="00443137" w:rsidRPr="002337F3" w:rsidRDefault="00443137" w:rsidP="000366A5">
            <w:pPr>
              <w:spacing w:after="0" w:line="240" w:lineRule="auto"/>
              <w:rPr>
                <w:rFonts w:ascii="Calibri" w:eastAsia="Times New Roman" w:hAnsi="Calibri" w:cs="Times New Roman"/>
                <w:b/>
                <w:bCs/>
                <w:color w:val="000000"/>
                <w:sz w:val="20"/>
                <w:szCs w:val="20"/>
              </w:rPr>
            </w:pPr>
            <w:r w:rsidRPr="002337F3">
              <w:rPr>
                <w:rFonts w:ascii="Calibri" w:eastAsia="Times New Roman" w:hAnsi="Calibri" w:cs="Times New Roman"/>
                <w:b/>
                <w:bCs/>
                <w:color w:val="000000"/>
                <w:sz w:val="20"/>
                <w:szCs w:val="20"/>
              </w:rPr>
              <w:t>ГИА</w:t>
            </w:r>
          </w:p>
        </w:tc>
        <w:tc>
          <w:tcPr>
            <w:tcW w:w="783" w:type="dxa"/>
            <w:tcBorders>
              <w:top w:val="nil"/>
              <w:left w:val="single" w:sz="8" w:space="0" w:color="auto"/>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3" w:type="dxa"/>
            <w:tcBorders>
              <w:top w:val="nil"/>
              <w:left w:val="nil"/>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8"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p>
        </w:tc>
        <w:tc>
          <w:tcPr>
            <w:tcW w:w="784" w:type="dxa"/>
            <w:tcBorders>
              <w:top w:val="nil"/>
              <w:left w:val="nil"/>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 </w:t>
            </w:r>
            <w:r>
              <w:rPr>
                <w:rFonts w:ascii="Calibri" w:eastAsia="Times New Roman" w:hAnsi="Calibri" w:cs="Times New Roman"/>
                <w:color w:val="000000"/>
                <w:sz w:val="20"/>
                <w:szCs w:val="20"/>
              </w:rPr>
              <w:t>+</w:t>
            </w:r>
          </w:p>
        </w:tc>
        <w:tc>
          <w:tcPr>
            <w:tcW w:w="784" w:type="dxa"/>
            <w:tcBorders>
              <w:top w:val="nil"/>
              <w:left w:val="single" w:sz="8" w:space="0" w:color="auto"/>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8" w:space="0" w:color="auto"/>
              <w:right w:val="single" w:sz="4"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c>
          <w:tcPr>
            <w:tcW w:w="784" w:type="dxa"/>
            <w:tcBorders>
              <w:top w:val="nil"/>
              <w:left w:val="nil"/>
              <w:bottom w:val="single" w:sz="8" w:space="0" w:color="auto"/>
              <w:right w:val="single" w:sz="8" w:space="0" w:color="auto"/>
            </w:tcBorders>
            <w:shd w:val="clear" w:color="auto" w:fill="auto"/>
            <w:noWrap/>
            <w:vAlign w:val="bottom"/>
            <w:hideMark/>
          </w:tcPr>
          <w:p w:rsidR="00443137" w:rsidRPr="002337F3" w:rsidRDefault="00443137" w:rsidP="000366A5">
            <w:pPr>
              <w:spacing w:after="0" w:line="240" w:lineRule="auto"/>
              <w:rPr>
                <w:rFonts w:ascii="Calibri" w:eastAsia="Times New Roman" w:hAnsi="Calibri" w:cs="Times New Roman"/>
                <w:color w:val="000000"/>
                <w:sz w:val="20"/>
                <w:szCs w:val="20"/>
              </w:rPr>
            </w:pPr>
            <w:r w:rsidRPr="002337F3">
              <w:rPr>
                <w:rFonts w:ascii="Calibri" w:eastAsia="Times New Roman" w:hAnsi="Calibri" w:cs="Times New Roman"/>
                <w:color w:val="000000"/>
                <w:sz w:val="20"/>
                <w:szCs w:val="20"/>
              </w:rPr>
              <w:t>+</w:t>
            </w:r>
          </w:p>
        </w:tc>
      </w:tr>
    </w:tbl>
    <w:p w:rsidR="00263797" w:rsidRDefault="00263797" w:rsidP="00443137">
      <w:pPr>
        <w:spacing w:line="240" w:lineRule="auto"/>
        <w:jc w:val="both"/>
        <w:rPr>
          <w:rFonts w:ascii="Times New Roman" w:hAnsi="Times New Roman"/>
          <w:sz w:val="28"/>
          <w:szCs w:val="28"/>
        </w:rPr>
      </w:pPr>
    </w:p>
    <w:sectPr w:rsidR="00263797" w:rsidSect="006F1B6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6D" w:rsidRDefault="00E77E6D">
      <w:r>
        <w:separator/>
      </w:r>
    </w:p>
  </w:endnote>
  <w:endnote w:type="continuationSeparator" w:id="0">
    <w:p w:rsidR="00E77E6D" w:rsidRDefault="00E7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ED" w:rsidRDefault="007842ED" w:rsidP="0061375D">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842ED" w:rsidRDefault="007842ED" w:rsidP="0061375D">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ED" w:rsidRDefault="007842ED" w:rsidP="0061375D">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CB0736">
      <w:rPr>
        <w:rStyle w:val="af8"/>
        <w:noProof/>
      </w:rPr>
      <w:t>21</w:t>
    </w:r>
    <w:r>
      <w:rPr>
        <w:rStyle w:val="af8"/>
      </w:rPr>
      <w:fldChar w:fldCharType="end"/>
    </w:r>
  </w:p>
  <w:p w:rsidR="007842ED" w:rsidRDefault="007842ED" w:rsidP="0061375D">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6D" w:rsidRDefault="00E77E6D">
      <w:r>
        <w:separator/>
      </w:r>
    </w:p>
  </w:footnote>
  <w:footnote w:type="continuationSeparator" w:id="0">
    <w:p w:rsidR="00E77E6D" w:rsidRDefault="00E77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decimal"/>
      <w:lvlText w:val="%1."/>
      <w:lvlJc w:val="left"/>
      <w:pPr>
        <w:tabs>
          <w:tab w:val="num" w:pos="360"/>
        </w:tabs>
        <w:ind w:left="360" w:hanging="360"/>
      </w:pPr>
      <w:rPr>
        <w:rFonts w:cs="Times New Roman"/>
      </w:rPr>
    </w:lvl>
  </w:abstractNum>
  <w:abstractNum w:abstractNumId="1" w15:restartNumberingAfterBreak="0">
    <w:nsid w:val="005F5C0E"/>
    <w:multiLevelType w:val="hybridMultilevel"/>
    <w:tmpl w:val="97867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BF1B4D"/>
    <w:multiLevelType w:val="hybridMultilevel"/>
    <w:tmpl w:val="0A4ECE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3EA5652"/>
    <w:multiLevelType w:val="hybridMultilevel"/>
    <w:tmpl w:val="930C989A"/>
    <w:lvl w:ilvl="0" w:tplc="9202BC80">
      <w:start w:val="16"/>
      <w:numFmt w:val="decimal"/>
      <w:lvlText w:val="%1."/>
      <w:lvlJc w:val="left"/>
      <w:pPr>
        <w:ind w:left="447"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A28CD"/>
    <w:multiLevelType w:val="hybridMultilevel"/>
    <w:tmpl w:val="D5D04B10"/>
    <w:lvl w:ilvl="0" w:tplc="EF88F2E2">
      <w:start w:val="1"/>
      <w:numFmt w:val="decimal"/>
      <w:lvlText w:val="%1."/>
      <w:lvlJc w:val="left"/>
      <w:pPr>
        <w:ind w:left="1110" w:hanging="390"/>
      </w:pPr>
      <w:rPr>
        <w:rFonts w:cs="Times New Roman" w:hint="default"/>
        <w:b w:val="0"/>
        <w:bCs w:val="0"/>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96E79B2"/>
    <w:multiLevelType w:val="hybridMultilevel"/>
    <w:tmpl w:val="F1780782"/>
    <w:lvl w:ilvl="0" w:tplc="55B8E37A">
      <w:start w:val="1"/>
      <w:numFmt w:val="decimal"/>
      <w:lvlText w:val="%1."/>
      <w:lvlJc w:val="left"/>
      <w:pPr>
        <w:tabs>
          <w:tab w:val="num" w:pos="599"/>
        </w:tabs>
        <w:ind w:left="599" w:hanging="66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EC7BCE"/>
    <w:multiLevelType w:val="hybridMultilevel"/>
    <w:tmpl w:val="AA040110"/>
    <w:lvl w:ilvl="0" w:tplc="55B8E37A">
      <w:start w:val="1"/>
      <w:numFmt w:val="decimal"/>
      <w:lvlText w:val="%1."/>
      <w:lvlJc w:val="left"/>
      <w:pPr>
        <w:tabs>
          <w:tab w:val="num" w:pos="599"/>
        </w:tabs>
        <w:ind w:left="599" w:hanging="66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3B72D3"/>
    <w:multiLevelType w:val="hybridMultilevel"/>
    <w:tmpl w:val="C4104F3A"/>
    <w:lvl w:ilvl="0" w:tplc="ED0CAE08">
      <w:start w:val="7"/>
      <w:numFmt w:val="decimal"/>
      <w:lvlText w:val="%1."/>
      <w:lvlJc w:val="left"/>
      <w:pPr>
        <w:ind w:left="1110"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F146CF"/>
    <w:multiLevelType w:val="hybridMultilevel"/>
    <w:tmpl w:val="6B24D344"/>
    <w:lvl w:ilvl="0" w:tplc="895E47B4">
      <w:start w:val="10"/>
      <w:numFmt w:val="decimal"/>
      <w:lvlText w:val="%1."/>
      <w:lvlJc w:val="left"/>
      <w:pPr>
        <w:ind w:left="447"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67FB3"/>
    <w:multiLevelType w:val="hybridMultilevel"/>
    <w:tmpl w:val="7374C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1F92945"/>
    <w:multiLevelType w:val="hybridMultilevel"/>
    <w:tmpl w:val="D402FB36"/>
    <w:lvl w:ilvl="0" w:tplc="683076EE">
      <w:start w:val="17"/>
      <w:numFmt w:val="decimal"/>
      <w:lvlText w:val="%1."/>
      <w:lvlJc w:val="left"/>
      <w:pPr>
        <w:ind w:left="750"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BE4043"/>
    <w:multiLevelType w:val="hybridMultilevel"/>
    <w:tmpl w:val="30905A08"/>
    <w:lvl w:ilvl="0" w:tplc="F0CAFFB4">
      <w:start w:val="23"/>
      <w:numFmt w:val="decimal"/>
      <w:lvlText w:val="%1."/>
      <w:lvlJc w:val="left"/>
      <w:pPr>
        <w:ind w:left="958"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C31E1F"/>
    <w:multiLevelType w:val="hybridMultilevel"/>
    <w:tmpl w:val="628ABA3E"/>
    <w:lvl w:ilvl="0" w:tplc="51A24010">
      <w:start w:val="1"/>
      <w:numFmt w:val="decimal"/>
      <w:lvlText w:val="%1."/>
      <w:lvlJc w:val="left"/>
      <w:pPr>
        <w:ind w:left="8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522707"/>
    <w:multiLevelType w:val="multilevel"/>
    <w:tmpl w:val="2396AD34"/>
    <w:lvl w:ilvl="0">
      <w:start w:val="3"/>
      <w:numFmt w:val="decimal"/>
      <w:lvlText w:val="%1."/>
      <w:lvlJc w:val="left"/>
      <w:pPr>
        <w:ind w:left="1429" w:hanging="360"/>
      </w:pPr>
      <w:rPr>
        <w:rFonts w:hint="default"/>
      </w:rPr>
    </w:lvl>
    <w:lvl w:ilvl="1">
      <w:start w:val="4"/>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1E817FCD"/>
    <w:multiLevelType w:val="hybridMultilevel"/>
    <w:tmpl w:val="EB8E46F0"/>
    <w:lvl w:ilvl="0" w:tplc="EA30F3C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E8919AC"/>
    <w:multiLevelType w:val="hybridMultilevel"/>
    <w:tmpl w:val="257ECD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A01E7D"/>
    <w:multiLevelType w:val="multilevel"/>
    <w:tmpl w:val="2396AD34"/>
    <w:lvl w:ilvl="0">
      <w:start w:val="3"/>
      <w:numFmt w:val="decimal"/>
      <w:lvlText w:val="%1."/>
      <w:lvlJc w:val="left"/>
      <w:pPr>
        <w:ind w:left="1429" w:hanging="360"/>
      </w:pPr>
      <w:rPr>
        <w:rFonts w:hint="default"/>
      </w:rPr>
    </w:lvl>
    <w:lvl w:ilvl="1">
      <w:start w:val="4"/>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1EB71236"/>
    <w:multiLevelType w:val="hybridMultilevel"/>
    <w:tmpl w:val="9DECD20E"/>
    <w:lvl w:ilvl="0" w:tplc="EA1CEEC2">
      <w:start w:val="21"/>
      <w:numFmt w:val="decimal"/>
      <w:lvlText w:val="%1."/>
      <w:lvlJc w:val="left"/>
      <w:pPr>
        <w:ind w:left="326"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141E95"/>
    <w:multiLevelType w:val="hybridMultilevel"/>
    <w:tmpl w:val="005E4ED6"/>
    <w:lvl w:ilvl="0" w:tplc="EE5E50A6">
      <w:start w:val="20"/>
      <w:numFmt w:val="decimal"/>
      <w:lvlText w:val="%1."/>
      <w:lvlJc w:val="left"/>
      <w:pPr>
        <w:ind w:left="447"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6A0750"/>
    <w:multiLevelType w:val="hybridMultilevel"/>
    <w:tmpl w:val="799CB7DA"/>
    <w:lvl w:ilvl="0" w:tplc="CF2674A6">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68458B8"/>
    <w:multiLevelType w:val="hybridMultilevel"/>
    <w:tmpl w:val="D5D04B10"/>
    <w:lvl w:ilvl="0" w:tplc="EF88F2E2">
      <w:start w:val="1"/>
      <w:numFmt w:val="decimal"/>
      <w:lvlText w:val="%1."/>
      <w:lvlJc w:val="left"/>
      <w:pPr>
        <w:ind w:left="1110" w:hanging="390"/>
      </w:pPr>
      <w:rPr>
        <w:rFonts w:cs="Times New Roman" w:hint="default"/>
        <w:b w:val="0"/>
        <w:bCs w:val="0"/>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276575B0"/>
    <w:multiLevelType w:val="hybridMultilevel"/>
    <w:tmpl w:val="43963E54"/>
    <w:lvl w:ilvl="0" w:tplc="0742CB14">
      <w:start w:val="12"/>
      <w:numFmt w:val="decimal"/>
      <w:lvlText w:val="%1."/>
      <w:lvlJc w:val="left"/>
      <w:pPr>
        <w:ind w:left="480"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B709B4"/>
    <w:multiLevelType w:val="hybridMultilevel"/>
    <w:tmpl w:val="E8BAAD24"/>
    <w:lvl w:ilvl="0" w:tplc="350C8BB0">
      <w:start w:val="1"/>
      <w:numFmt w:val="decimal"/>
      <w:pStyle w:val="a"/>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2E5A7044"/>
    <w:multiLevelType w:val="hybridMultilevel"/>
    <w:tmpl w:val="1602A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3586B87"/>
    <w:multiLevelType w:val="multilevel"/>
    <w:tmpl w:val="9D58C18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8B95D3B"/>
    <w:multiLevelType w:val="hybridMultilevel"/>
    <w:tmpl w:val="0ABE9F64"/>
    <w:lvl w:ilvl="0" w:tplc="F8FA3D6A">
      <w:start w:val="1"/>
      <w:numFmt w:val="decimal"/>
      <w:lvlText w:val="%1."/>
      <w:lvlJc w:val="left"/>
      <w:pPr>
        <w:tabs>
          <w:tab w:val="num" w:pos="720"/>
        </w:tabs>
        <w:ind w:left="720" w:hanging="360"/>
      </w:pPr>
      <w:rPr>
        <w:rFonts w:cs="Times New Roman" w:hint="default"/>
        <w:b w:val="0"/>
        <w:i w:val="0"/>
        <w:sz w:val="24"/>
        <w:szCs w:val="24"/>
      </w:rPr>
    </w:lvl>
    <w:lvl w:ilvl="1" w:tplc="53540ED0">
      <w:start w:val="1"/>
      <w:numFmt w:val="decimal"/>
      <w:lvlText w:val="%2."/>
      <w:lvlJc w:val="left"/>
      <w:pPr>
        <w:tabs>
          <w:tab w:val="num" w:pos="1440"/>
        </w:tabs>
        <w:ind w:left="1440" w:hanging="360"/>
      </w:pPr>
      <w:rPr>
        <w:rFonts w:cs="Times New Roman" w:hint="default"/>
        <w:b w:val="0"/>
        <w:i w:val="0"/>
        <w:sz w:val="28"/>
        <w:szCs w:val="28"/>
      </w:rPr>
    </w:lvl>
    <w:lvl w:ilvl="2" w:tplc="04190005">
      <w:start w:val="1"/>
      <w:numFmt w:val="decimal"/>
      <w:lvlText w:val="%3."/>
      <w:lvlJc w:val="left"/>
      <w:pPr>
        <w:tabs>
          <w:tab w:val="num" w:pos="2340"/>
        </w:tabs>
        <w:ind w:left="2340" w:hanging="360"/>
      </w:pPr>
      <w:rPr>
        <w:rFonts w:cs="Times New Roman" w:hint="default"/>
        <w:b w:val="0"/>
        <w:i w:val="0"/>
        <w:sz w:val="24"/>
        <w:szCs w:val="24"/>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39E36E35"/>
    <w:multiLevelType w:val="hybridMultilevel"/>
    <w:tmpl w:val="AA143D38"/>
    <w:lvl w:ilvl="0" w:tplc="797E5EE2">
      <w:start w:val="16"/>
      <w:numFmt w:val="decimal"/>
      <w:lvlText w:val="%1."/>
      <w:lvlJc w:val="left"/>
      <w:pPr>
        <w:ind w:left="447"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6A247A"/>
    <w:multiLevelType w:val="hybridMultilevel"/>
    <w:tmpl w:val="342CCCA0"/>
    <w:lvl w:ilvl="0" w:tplc="914A341C">
      <w:start w:val="26"/>
      <w:numFmt w:val="decimal"/>
      <w:lvlText w:val="%1."/>
      <w:lvlJc w:val="left"/>
      <w:pPr>
        <w:ind w:left="750"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C02BA1"/>
    <w:multiLevelType w:val="hybridMultilevel"/>
    <w:tmpl w:val="D2BABBD6"/>
    <w:lvl w:ilvl="0" w:tplc="55B8E37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E212C41"/>
    <w:multiLevelType w:val="hybridMultilevel"/>
    <w:tmpl w:val="E150542C"/>
    <w:lvl w:ilvl="0" w:tplc="B5DE9F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A94CCE"/>
    <w:multiLevelType w:val="hybridMultilevel"/>
    <w:tmpl w:val="897E4BA6"/>
    <w:lvl w:ilvl="0" w:tplc="C7C0A946">
      <w:start w:val="21"/>
      <w:numFmt w:val="decimal"/>
      <w:lvlText w:val="%1."/>
      <w:lvlJc w:val="left"/>
      <w:pPr>
        <w:ind w:left="447"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ED60C8"/>
    <w:multiLevelType w:val="hybridMultilevel"/>
    <w:tmpl w:val="5D562AB8"/>
    <w:lvl w:ilvl="0" w:tplc="9BCE9C7A">
      <w:start w:val="12"/>
      <w:numFmt w:val="decimal"/>
      <w:lvlText w:val="%1."/>
      <w:lvlJc w:val="left"/>
      <w:pPr>
        <w:ind w:left="447"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C06F65"/>
    <w:multiLevelType w:val="singleLevel"/>
    <w:tmpl w:val="69464116"/>
    <w:lvl w:ilvl="0">
      <w:start w:val="1"/>
      <w:numFmt w:val="decimal"/>
      <w:pStyle w:val="ListNum"/>
      <w:lvlText w:val="%1."/>
      <w:lvlJc w:val="left"/>
      <w:pPr>
        <w:tabs>
          <w:tab w:val="num" w:pos="360"/>
        </w:tabs>
        <w:ind w:left="357" w:hanging="357"/>
      </w:pPr>
      <w:rPr>
        <w:rFonts w:cs="Times New Roman" w:hint="default"/>
      </w:rPr>
    </w:lvl>
  </w:abstractNum>
  <w:abstractNum w:abstractNumId="33" w15:restartNumberingAfterBreak="0">
    <w:nsid w:val="480417CE"/>
    <w:multiLevelType w:val="hybridMultilevel"/>
    <w:tmpl w:val="D1C278F8"/>
    <w:lvl w:ilvl="0" w:tplc="A344E1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91E4685"/>
    <w:multiLevelType w:val="hybridMultilevel"/>
    <w:tmpl w:val="5F1C0838"/>
    <w:lvl w:ilvl="0" w:tplc="A344E1EE">
      <w:start w:val="1"/>
      <w:numFmt w:val="decimal"/>
      <w:lvlText w:val="%1."/>
      <w:lvlJc w:val="left"/>
      <w:pPr>
        <w:ind w:left="450" w:hanging="360"/>
      </w:pPr>
      <w:rPr>
        <w:rFonts w:cs="Times New Roman" w:hint="default"/>
        <w:i w:val="0"/>
        <w:sz w:val="21"/>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5" w15:restartNumberingAfterBreak="0">
    <w:nsid w:val="49E22987"/>
    <w:multiLevelType w:val="hybridMultilevel"/>
    <w:tmpl w:val="C980DF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D0B5CCC"/>
    <w:multiLevelType w:val="hybridMultilevel"/>
    <w:tmpl w:val="A0321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9637183"/>
    <w:multiLevelType w:val="hybridMultilevel"/>
    <w:tmpl w:val="FAEE04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5CD81851"/>
    <w:multiLevelType w:val="multilevel"/>
    <w:tmpl w:val="477CF4B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FFE5730"/>
    <w:multiLevelType w:val="hybridMultilevel"/>
    <w:tmpl w:val="D9F89E6A"/>
    <w:lvl w:ilvl="0" w:tplc="F8FA3D6A">
      <w:start w:val="1"/>
      <w:numFmt w:val="decimal"/>
      <w:lvlText w:val="%1."/>
      <w:lvlJc w:val="left"/>
      <w:pPr>
        <w:tabs>
          <w:tab w:val="num" w:pos="720"/>
        </w:tabs>
        <w:ind w:left="720" w:hanging="360"/>
      </w:pPr>
      <w:rPr>
        <w:rFonts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116E79"/>
    <w:multiLevelType w:val="hybridMultilevel"/>
    <w:tmpl w:val="DE200456"/>
    <w:lvl w:ilvl="0" w:tplc="9EE677EA">
      <w:start w:val="9"/>
      <w:numFmt w:val="decimal"/>
      <w:lvlText w:val="%1."/>
      <w:lvlJc w:val="left"/>
      <w:pPr>
        <w:ind w:left="326"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4C7433"/>
    <w:multiLevelType w:val="hybridMultilevel"/>
    <w:tmpl w:val="42F40E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69C4DE2"/>
    <w:multiLevelType w:val="hybridMultilevel"/>
    <w:tmpl w:val="4F5CCA7A"/>
    <w:lvl w:ilvl="0" w:tplc="7D5EFC46">
      <w:start w:val="23"/>
      <w:numFmt w:val="decimal"/>
      <w:lvlText w:val="%1."/>
      <w:lvlJc w:val="left"/>
      <w:pPr>
        <w:ind w:left="750"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0D06BC"/>
    <w:multiLevelType w:val="hybridMultilevel"/>
    <w:tmpl w:val="552E3238"/>
    <w:lvl w:ilvl="0" w:tplc="FFFFFFFF">
      <w:start w:val="1"/>
      <w:numFmt w:val="decimal"/>
      <w:lvlText w:val="%1."/>
      <w:lvlJc w:val="left"/>
      <w:pPr>
        <w:ind w:left="1110" w:hanging="390"/>
      </w:pPr>
      <w:rPr>
        <w:rFonts w:cs="Times New Roman" w:hint="default"/>
        <w:b w:val="0"/>
        <w:bCs w:val="0"/>
        <w:sz w:val="28"/>
        <w:szCs w:val="28"/>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4" w15:restartNumberingAfterBreak="0">
    <w:nsid w:val="6C942B0C"/>
    <w:multiLevelType w:val="hybridMultilevel"/>
    <w:tmpl w:val="01CC555C"/>
    <w:lvl w:ilvl="0" w:tplc="9496A644">
      <w:start w:val="1"/>
      <w:numFmt w:val="decimal"/>
      <w:lvlText w:val="%1."/>
      <w:lvlJc w:val="left"/>
      <w:pPr>
        <w:ind w:left="750"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AA4769"/>
    <w:multiLevelType w:val="hybridMultilevel"/>
    <w:tmpl w:val="B8FAD380"/>
    <w:lvl w:ilvl="0" w:tplc="E2E61402">
      <w:start w:val="12"/>
      <w:numFmt w:val="decimal"/>
      <w:lvlText w:val="%1."/>
      <w:lvlJc w:val="left"/>
      <w:pPr>
        <w:ind w:left="1110"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D22CC3"/>
    <w:multiLevelType w:val="hybridMultilevel"/>
    <w:tmpl w:val="A3FA18FA"/>
    <w:lvl w:ilvl="0" w:tplc="EF88F2E2">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4A064B0"/>
    <w:multiLevelType w:val="hybridMultilevel"/>
    <w:tmpl w:val="084A808C"/>
    <w:lvl w:ilvl="0" w:tplc="A344E1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6A269E2"/>
    <w:multiLevelType w:val="hybridMultilevel"/>
    <w:tmpl w:val="5F968AB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7F83DB1"/>
    <w:multiLevelType w:val="multilevel"/>
    <w:tmpl w:val="9D58C18C"/>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C59432F"/>
    <w:multiLevelType w:val="hybridMultilevel"/>
    <w:tmpl w:val="6360E64C"/>
    <w:lvl w:ilvl="0" w:tplc="00F65E74">
      <w:start w:val="24"/>
      <w:numFmt w:val="decimal"/>
      <w:lvlText w:val="%1."/>
      <w:lvlJc w:val="left"/>
      <w:pPr>
        <w:ind w:left="447" w:hanging="39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5B7DF8"/>
    <w:multiLevelType w:val="hybridMultilevel"/>
    <w:tmpl w:val="7B3E851A"/>
    <w:lvl w:ilvl="0" w:tplc="32844B7C">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15:restartNumberingAfterBreak="0">
    <w:nsid w:val="7E21018E"/>
    <w:multiLevelType w:val="hybridMultilevel"/>
    <w:tmpl w:val="BC129BAE"/>
    <w:lvl w:ilvl="0" w:tplc="97C6154E">
      <w:start w:val="1"/>
      <w:numFmt w:val="decimal"/>
      <w:lvlText w:val="%1."/>
      <w:lvlJc w:val="left"/>
      <w:pPr>
        <w:ind w:left="405" w:hanging="360"/>
      </w:pPr>
      <w:rPr>
        <w:rFonts w:cs="Times New Roman" w:hint="default"/>
        <w:i w:val="0"/>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E4322F2"/>
    <w:multiLevelType w:val="hybridMultilevel"/>
    <w:tmpl w:val="A9607B6A"/>
    <w:lvl w:ilvl="0" w:tplc="A344E1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12"/>
  </w:num>
  <w:num w:numId="3">
    <w:abstractNumId w:val="29"/>
  </w:num>
  <w:num w:numId="4">
    <w:abstractNumId w:val="22"/>
  </w:num>
  <w:num w:numId="5">
    <w:abstractNumId w:val="4"/>
  </w:num>
  <w:num w:numId="6">
    <w:abstractNumId w:val="43"/>
  </w:num>
  <w:num w:numId="7">
    <w:abstractNumId w:val="15"/>
  </w:num>
  <w:num w:numId="8">
    <w:abstractNumId w:val="51"/>
  </w:num>
  <w:num w:numId="9">
    <w:abstractNumId w:val="0"/>
  </w:num>
  <w:num w:numId="10">
    <w:abstractNumId w:val="28"/>
  </w:num>
  <w:num w:numId="11">
    <w:abstractNumId w:val="25"/>
  </w:num>
  <w:num w:numId="12">
    <w:abstractNumId w:val="9"/>
  </w:num>
  <w:num w:numId="13">
    <w:abstractNumId w:val="41"/>
  </w:num>
  <w:num w:numId="14">
    <w:abstractNumId w:val="19"/>
  </w:num>
  <w:num w:numId="15">
    <w:abstractNumId w:val="23"/>
  </w:num>
  <w:num w:numId="16">
    <w:abstractNumId w:val="48"/>
  </w:num>
  <w:num w:numId="17">
    <w:abstractNumId w:val="1"/>
  </w:num>
  <w:num w:numId="18">
    <w:abstractNumId w:val="46"/>
  </w:num>
  <w:num w:numId="19">
    <w:abstractNumId w:val="39"/>
  </w:num>
  <w:num w:numId="20">
    <w:abstractNumId w:val="6"/>
  </w:num>
  <w:num w:numId="21">
    <w:abstractNumId w:val="5"/>
  </w:num>
  <w:num w:numId="22">
    <w:abstractNumId w:val="34"/>
  </w:num>
  <w:num w:numId="23">
    <w:abstractNumId w:val="52"/>
  </w:num>
  <w:num w:numId="24">
    <w:abstractNumId w:val="53"/>
  </w:num>
  <w:num w:numId="25">
    <w:abstractNumId w:val="47"/>
  </w:num>
  <w:num w:numId="26">
    <w:abstractNumId w:val="33"/>
  </w:num>
  <w:num w:numId="27">
    <w:abstractNumId w:val="35"/>
  </w:num>
  <w:num w:numId="28">
    <w:abstractNumId w:val="14"/>
  </w:num>
  <w:num w:numId="29">
    <w:abstractNumId w:val="36"/>
  </w:num>
  <w:num w:numId="30">
    <w:abstractNumId w:val="38"/>
  </w:num>
  <w:num w:numId="31">
    <w:abstractNumId w:val="24"/>
  </w:num>
  <w:num w:numId="32">
    <w:abstractNumId w:val="49"/>
  </w:num>
  <w:num w:numId="33">
    <w:abstractNumId w:val="13"/>
  </w:num>
  <w:num w:numId="34">
    <w:abstractNumId w:val="44"/>
  </w:num>
  <w:num w:numId="35">
    <w:abstractNumId w:val="7"/>
  </w:num>
  <w:num w:numId="36">
    <w:abstractNumId w:val="45"/>
  </w:num>
  <w:num w:numId="37">
    <w:abstractNumId w:val="26"/>
  </w:num>
  <w:num w:numId="38">
    <w:abstractNumId w:val="11"/>
  </w:num>
  <w:num w:numId="39">
    <w:abstractNumId w:val="40"/>
  </w:num>
  <w:num w:numId="40">
    <w:abstractNumId w:val="21"/>
  </w:num>
  <w:num w:numId="41">
    <w:abstractNumId w:val="10"/>
  </w:num>
  <w:num w:numId="42">
    <w:abstractNumId w:val="17"/>
  </w:num>
  <w:num w:numId="43">
    <w:abstractNumId w:val="42"/>
  </w:num>
  <w:num w:numId="44">
    <w:abstractNumId w:val="27"/>
  </w:num>
  <w:num w:numId="45">
    <w:abstractNumId w:val="8"/>
  </w:num>
  <w:num w:numId="46">
    <w:abstractNumId w:val="31"/>
  </w:num>
  <w:num w:numId="47">
    <w:abstractNumId w:val="3"/>
  </w:num>
  <w:num w:numId="48">
    <w:abstractNumId w:val="18"/>
  </w:num>
  <w:num w:numId="49">
    <w:abstractNumId w:val="30"/>
  </w:num>
  <w:num w:numId="50">
    <w:abstractNumId w:val="50"/>
  </w:num>
  <w:num w:numId="51">
    <w:abstractNumId w:val="20"/>
  </w:num>
  <w:num w:numId="52">
    <w:abstractNumId w:val="16"/>
  </w:num>
  <w:num w:numId="53">
    <w:abstractNumId w:val="2"/>
  </w:num>
  <w:num w:numId="54">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3D"/>
    <w:rsid w:val="00007C52"/>
    <w:rsid w:val="0001451A"/>
    <w:rsid w:val="000205A1"/>
    <w:rsid w:val="00021DC6"/>
    <w:rsid w:val="000240F8"/>
    <w:rsid w:val="00027EE5"/>
    <w:rsid w:val="00050197"/>
    <w:rsid w:val="000A023D"/>
    <w:rsid w:val="000A71E6"/>
    <w:rsid w:val="000B1AB6"/>
    <w:rsid w:val="000B3927"/>
    <w:rsid w:val="000C5906"/>
    <w:rsid w:val="001038AB"/>
    <w:rsid w:val="001125ED"/>
    <w:rsid w:val="00117B53"/>
    <w:rsid w:val="00136C05"/>
    <w:rsid w:val="00137953"/>
    <w:rsid w:val="00147FFB"/>
    <w:rsid w:val="00150711"/>
    <w:rsid w:val="00154AA7"/>
    <w:rsid w:val="00184FA2"/>
    <w:rsid w:val="0019258A"/>
    <w:rsid w:val="00196CD8"/>
    <w:rsid w:val="001A1A51"/>
    <w:rsid w:val="001F4D02"/>
    <w:rsid w:val="002152D5"/>
    <w:rsid w:val="00220715"/>
    <w:rsid w:val="002370E0"/>
    <w:rsid w:val="00263797"/>
    <w:rsid w:val="00281D1C"/>
    <w:rsid w:val="00286F87"/>
    <w:rsid w:val="002A4123"/>
    <w:rsid w:val="002C0D13"/>
    <w:rsid w:val="002E0B01"/>
    <w:rsid w:val="002F6A0C"/>
    <w:rsid w:val="003000CD"/>
    <w:rsid w:val="00311CFE"/>
    <w:rsid w:val="003154BA"/>
    <w:rsid w:val="00316A95"/>
    <w:rsid w:val="0032446E"/>
    <w:rsid w:val="00331D7D"/>
    <w:rsid w:val="00332F66"/>
    <w:rsid w:val="00364F61"/>
    <w:rsid w:val="00372AF7"/>
    <w:rsid w:val="0039057D"/>
    <w:rsid w:val="00395D5E"/>
    <w:rsid w:val="003A31C6"/>
    <w:rsid w:val="003A783E"/>
    <w:rsid w:val="003C4150"/>
    <w:rsid w:val="003D0906"/>
    <w:rsid w:val="003E5160"/>
    <w:rsid w:val="003F5110"/>
    <w:rsid w:val="0042325E"/>
    <w:rsid w:val="00425877"/>
    <w:rsid w:val="00443137"/>
    <w:rsid w:val="00474A1E"/>
    <w:rsid w:val="00497C27"/>
    <w:rsid w:val="004A4B0A"/>
    <w:rsid w:val="004B5562"/>
    <w:rsid w:val="004D03F9"/>
    <w:rsid w:val="004D6CCB"/>
    <w:rsid w:val="004E028F"/>
    <w:rsid w:val="004E0F0A"/>
    <w:rsid w:val="004F4B7D"/>
    <w:rsid w:val="004F5969"/>
    <w:rsid w:val="004F7E8B"/>
    <w:rsid w:val="005008B5"/>
    <w:rsid w:val="005152F1"/>
    <w:rsid w:val="00523B65"/>
    <w:rsid w:val="00531C05"/>
    <w:rsid w:val="005731BA"/>
    <w:rsid w:val="00585927"/>
    <w:rsid w:val="00595C95"/>
    <w:rsid w:val="005A492F"/>
    <w:rsid w:val="005C0280"/>
    <w:rsid w:val="005E1B2F"/>
    <w:rsid w:val="005E63F7"/>
    <w:rsid w:val="005E6CCD"/>
    <w:rsid w:val="005F0361"/>
    <w:rsid w:val="005F3AC8"/>
    <w:rsid w:val="0060180F"/>
    <w:rsid w:val="00611FA8"/>
    <w:rsid w:val="0061375D"/>
    <w:rsid w:val="00625A35"/>
    <w:rsid w:val="00631680"/>
    <w:rsid w:val="00632B9A"/>
    <w:rsid w:val="006416E0"/>
    <w:rsid w:val="006605C0"/>
    <w:rsid w:val="0067574F"/>
    <w:rsid w:val="00675B5B"/>
    <w:rsid w:val="00677404"/>
    <w:rsid w:val="00680FDC"/>
    <w:rsid w:val="00690615"/>
    <w:rsid w:val="00691471"/>
    <w:rsid w:val="006A09E0"/>
    <w:rsid w:val="006B0960"/>
    <w:rsid w:val="006C125A"/>
    <w:rsid w:val="006C1F0A"/>
    <w:rsid w:val="006C6E86"/>
    <w:rsid w:val="006E5394"/>
    <w:rsid w:val="006F1B67"/>
    <w:rsid w:val="006F2FCE"/>
    <w:rsid w:val="00712F3F"/>
    <w:rsid w:val="007345A0"/>
    <w:rsid w:val="00740539"/>
    <w:rsid w:val="00765C3B"/>
    <w:rsid w:val="007842ED"/>
    <w:rsid w:val="007A5611"/>
    <w:rsid w:val="007B250C"/>
    <w:rsid w:val="007C5252"/>
    <w:rsid w:val="007F73C6"/>
    <w:rsid w:val="00800AA4"/>
    <w:rsid w:val="00810A5D"/>
    <w:rsid w:val="00813CF4"/>
    <w:rsid w:val="00826177"/>
    <w:rsid w:val="00827270"/>
    <w:rsid w:val="0084146C"/>
    <w:rsid w:val="00852AB7"/>
    <w:rsid w:val="008631E1"/>
    <w:rsid w:val="00867855"/>
    <w:rsid w:val="008A5803"/>
    <w:rsid w:val="00910665"/>
    <w:rsid w:val="00912ADE"/>
    <w:rsid w:val="00925676"/>
    <w:rsid w:val="009852CF"/>
    <w:rsid w:val="00986BB4"/>
    <w:rsid w:val="00995AF5"/>
    <w:rsid w:val="009A19FC"/>
    <w:rsid w:val="009B2090"/>
    <w:rsid w:val="009C0891"/>
    <w:rsid w:val="009C40BC"/>
    <w:rsid w:val="009D0B2A"/>
    <w:rsid w:val="009D357F"/>
    <w:rsid w:val="009D5DC5"/>
    <w:rsid w:val="009D6462"/>
    <w:rsid w:val="00A072B6"/>
    <w:rsid w:val="00A42CB0"/>
    <w:rsid w:val="00A44CE4"/>
    <w:rsid w:val="00A64FBB"/>
    <w:rsid w:val="00A66ED1"/>
    <w:rsid w:val="00A85121"/>
    <w:rsid w:val="00A921A5"/>
    <w:rsid w:val="00AD3621"/>
    <w:rsid w:val="00AD50D2"/>
    <w:rsid w:val="00AD5AC7"/>
    <w:rsid w:val="00AE770A"/>
    <w:rsid w:val="00AF6416"/>
    <w:rsid w:val="00AF7E9A"/>
    <w:rsid w:val="00B04B79"/>
    <w:rsid w:val="00B13B31"/>
    <w:rsid w:val="00B334F5"/>
    <w:rsid w:val="00B35C31"/>
    <w:rsid w:val="00B40BAC"/>
    <w:rsid w:val="00B52AFC"/>
    <w:rsid w:val="00B61862"/>
    <w:rsid w:val="00B67284"/>
    <w:rsid w:val="00B74011"/>
    <w:rsid w:val="00B82656"/>
    <w:rsid w:val="00BC64FF"/>
    <w:rsid w:val="00BD57F6"/>
    <w:rsid w:val="00BE2863"/>
    <w:rsid w:val="00C00F85"/>
    <w:rsid w:val="00C1512F"/>
    <w:rsid w:val="00C267CA"/>
    <w:rsid w:val="00C44068"/>
    <w:rsid w:val="00C4692B"/>
    <w:rsid w:val="00C52247"/>
    <w:rsid w:val="00C623E9"/>
    <w:rsid w:val="00C66273"/>
    <w:rsid w:val="00C80D9A"/>
    <w:rsid w:val="00C80FA5"/>
    <w:rsid w:val="00CA2E61"/>
    <w:rsid w:val="00CB0736"/>
    <w:rsid w:val="00CB09F6"/>
    <w:rsid w:val="00CB1823"/>
    <w:rsid w:val="00CB3E01"/>
    <w:rsid w:val="00CF2986"/>
    <w:rsid w:val="00D10115"/>
    <w:rsid w:val="00D246D9"/>
    <w:rsid w:val="00D41BBE"/>
    <w:rsid w:val="00D502FD"/>
    <w:rsid w:val="00D62077"/>
    <w:rsid w:val="00D83150"/>
    <w:rsid w:val="00D85BDB"/>
    <w:rsid w:val="00D86154"/>
    <w:rsid w:val="00D97029"/>
    <w:rsid w:val="00DA5C47"/>
    <w:rsid w:val="00DB0C21"/>
    <w:rsid w:val="00DB489A"/>
    <w:rsid w:val="00DF09C3"/>
    <w:rsid w:val="00DF6993"/>
    <w:rsid w:val="00E2672B"/>
    <w:rsid w:val="00E4279B"/>
    <w:rsid w:val="00E47D1A"/>
    <w:rsid w:val="00E51221"/>
    <w:rsid w:val="00E53686"/>
    <w:rsid w:val="00E57FF9"/>
    <w:rsid w:val="00E617AC"/>
    <w:rsid w:val="00E61AB6"/>
    <w:rsid w:val="00E77E6D"/>
    <w:rsid w:val="00E85E91"/>
    <w:rsid w:val="00EA612B"/>
    <w:rsid w:val="00EB44B5"/>
    <w:rsid w:val="00EC3D11"/>
    <w:rsid w:val="00EE47D5"/>
    <w:rsid w:val="00F23D09"/>
    <w:rsid w:val="00F401E9"/>
    <w:rsid w:val="00F472C8"/>
    <w:rsid w:val="00F540B5"/>
    <w:rsid w:val="00F54884"/>
    <w:rsid w:val="00F644DE"/>
    <w:rsid w:val="00F75AC4"/>
    <w:rsid w:val="00F86960"/>
    <w:rsid w:val="00FA5703"/>
    <w:rsid w:val="00FB21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E90C15-34D0-48D4-A633-4016D4D3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1B67"/>
  </w:style>
  <w:style w:type="paragraph" w:styleId="1">
    <w:name w:val="heading 1"/>
    <w:basedOn w:val="a0"/>
    <w:next w:val="a0"/>
    <w:link w:val="10"/>
    <w:uiPriority w:val="9"/>
    <w:qFormat/>
    <w:rsid w:val="006F1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F1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F1B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6F1B6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6F1B6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locked/>
    <w:rsid w:val="006F1B6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locked/>
    <w:rsid w:val="006F1B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locked/>
    <w:rsid w:val="006F1B6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locked/>
    <w:rsid w:val="006F1B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F1B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locked/>
    <w:rsid w:val="006F1B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locked/>
    <w:rsid w:val="006F1B67"/>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locked/>
    <w:rsid w:val="006F1B67"/>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locked/>
    <w:rsid w:val="006F1B67"/>
    <w:rPr>
      <w:rFonts w:asciiTheme="majorHAnsi" w:eastAsiaTheme="majorEastAsia" w:hAnsiTheme="majorHAnsi" w:cstheme="majorBidi"/>
      <w:color w:val="243F60" w:themeColor="accent1" w:themeShade="7F"/>
    </w:rPr>
  </w:style>
  <w:style w:type="paragraph" w:styleId="a4">
    <w:name w:val="Title"/>
    <w:basedOn w:val="a0"/>
    <w:next w:val="a0"/>
    <w:link w:val="a5"/>
    <w:uiPriority w:val="10"/>
    <w:qFormat/>
    <w:rsid w:val="006F1B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basedOn w:val="a1"/>
    <w:link w:val="a4"/>
    <w:uiPriority w:val="10"/>
    <w:locked/>
    <w:rsid w:val="006F1B67"/>
    <w:rPr>
      <w:rFonts w:asciiTheme="majorHAnsi" w:eastAsiaTheme="majorEastAsia" w:hAnsiTheme="majorHAnsi" w:cstheme="majorBidi"/>
      <w:color w:val="17365D" w:themeColor="text2" w:themeShade="BF"/>
      <w:spacing w:val="5"/>
      <w:sz w:val="52"/>
      <w:szCs w:val="52"/>
    </w:rPr>
  </w:style>
  <w:style w:type="paragraph" w:styleId="a6">
    <w:name w:val="header"/>
    <w:basedOn w:val="a0"/>
    <w:link w:val="a7"/>
    <w:uiPriority w:val="99"/>
    <w:rsid w:val="00A921A5"/>
    <w:pPr>
      <w:widowControl w:val="0"/>
      <w:tabs>
        <w:tab w:val="center" w:pos="4677"/>
        <w:tab w:val="right" w:pos="9355"/>
      </w:tabs>
      <w:spacing w:line="240" w:lineRule="auto"/>
      <w:ind w:firstLine="400"/>
      <w:jc w:val="both"/>
    </w:pPr>
    <w:rPr>
      <w:rFonts w:ascii="Times New Roman" w:hAnsi="Times New Roman"/>
      <w:sz w:val="24"/>
      <w:szCs w:val="24"/>
    </w:rPr>
  </w:style>
  <w:style w:type="character" w:customStyle="1" w:styleId="a7">
    <w:name w:val="Верхний колонтитул Знак"/>
    <w:link w:val="a6"/>
    <w:uiPriority w:val="99"/>
    <w:locked/>
    <w:rsid w:val="00A921A5"/>
    <w:rPr>
      <w:rFonts w:ascii="Times New Roman" w:eastAsia="Times New Roman" w:hAnsi="Times New Roman" w:cs="Times New Roman"/>
      <w:sz w:val="24"/>
      <w:szCs w:val="24"/>
      <w:lang w:eastAsia="ru-RU"/>
    </w:rPr>
  </w:style>
  <w:style w:type="paragraph" w:styleId="a8">
    <w:name w:val="List Paragraph"/>
    <w:basedOn w:val="a0"/>
    <w:link w:val="a9"/>
    <w:uiPriority w:val="34"/>
    <w:qFormat/>
    <w:rsid w:val="00A921A5"/>
    <w:pPr>
      <w:ind w:left="720"/>
      <w:contextualSpacing/>
    </w:pPr>
  </w:style>
  <w:style w:type="paragraph" w:customStyle="1" w:styleId="text">
    <w:name w:val="text"/>
    <w:basedOn w:val="a0"/>
    <w:uiPriority w:val="99"/>
    <w:rsid w:val="00A921A5"/>
    <w:pPr>
      <w:spacing w:before="100" w:beforeAutospacing="1" w:after="100" w:afterAutospacing="1" w:line="240" w:lineRule="auto"/>
      <w:jc w:val="both"/>
    </w:pPr>
    <w:rPr>
      <w:rFonts w:ascii="Arial" w:eastAsia="Times New Roman" w:hAnsi="Arial" w:cs="Arial"/>
      <w:color w:val="333333"/>
      <w:sz w:val="18"/>
      <w:szCs w:val="18"/>
    </w:rPr>
  </w:style>
  <w:style w:type="paragraph" w:customStyle="1" w:styleId="Style2">
    <w:name w:val="Style2"/>
    <w:basedOn w:val="a0"/>
    <w:uiPriority w:val="99"/>
    <w:rsid w:val="00AD5AC7"/>
    <w:pPr>
      <w:widowControl w:val="0"/>
      <w:autoSpaceDE w:val="0"/>
      <w:autoSpaceDN w:val="0"/>
      <w:adjustRightInd w:val="0"/>
      <w:spacing w:line="342" w:lineRule="exact"/>
      <w:ind w:firstLine="516"/>
      <w:jc w:val="both"/>
    </w:pPr>
    <w:rPr>
      <w:rFonts w:ascii="Times New Roman" w:eastAsia="Times New Roman" w:hAnsi="Times New Roman"/>
      <w:sz w:val="24"/>
      <w:szCs w:val="24"/>
    </w:rPr>
  </w:style>
  <w:style w:type="character" w:customStyle="1" w:styleId="FontStyle25">
    <w:name w:val="Font Style25"/>
    <w:uiPriority w:val="99"/>
    <w:rsid w:val="00AD5AC7"/>
    <w:rPr>
      <w:rFonts w:ascii="Times New Roman" w:hAnsi="Times New Roman" w:cs="Times New Roman"/>
      <w:sz w:val="16"/>
      <w:szCs w:val="16"/>
    </w:rPr>
  </w:style>
  <w:style w:type="paragraph" w:styleId="aa">
    <w:name w:val="Body Text"/>
    <w:basedOn w:val="a0"/>
    <w:link w:val="ab"/>
    <w:uiPriority w:val="99"/>
    <w:semiHidden/>
    <w:rsid w:val="009B2090"/>
    <w:pPr>
      <w:spacing w:line="240" w:lineRule="auto"/>
      <w:jc w:val="center"/>
    </w:pPr>
    <w:rPr>
      <w:rFonts w:ascii="Times New Roman" w:eastAsia="Times New Roman" w:hAnsi="Times New Roman"/>
      <w:sz w:val="24"/>
      <w:szCs w:val="20"/>
    </w:rPr>
  </w:style>
  <w:style w:type="character" w:customStyle="1" w:styleId="ab">
    <w:name w:val="Основной текст Знак"/>
    <w:link w:val="aa"/>
    <w:uiPriority w:val="99"/>
    <w:semiHidden/>
    <w:locked/>
    <w:rsid w:val="009B2090"/>
    <w:rPr>
      <w:rFonts w:ascii="Times New Roman" w:hAnsi="Times New Roman" w:cs="Times New Roman"/>
      <w:sz w:val="20"/>
      <w:szCs w:val="20"/>
      <w:lang w:eastAsia="ru-RU"/>
    </w:rPr>
  </w:style>
  <w:style w:type="paragraph" w:styleId="ac">
    <w:name w:val="Block Text"/>
    <w:basedOn w:val="a0"/>
    <w:uiPriority w:val="99"/>
    <w:semiHidden/>
    <w:rsid w:val="009B2090"/>
    <w:pPr>
      <w:spacing w:line="240" w:lineRule="auto"/>
      <w:ind w:left="113" w:right="113"/>
      <w:jc w:val="center"/>
    </w:pPr>
    <w:rPr>
      <w:rFonts w:ascii="Times New Roman" w:eastAsia="Times New Roman" w:hAnsi="Times New Roman"/>
      <w:sz w:val="28"/>
      <w:szCs w:val="20"/>
    </w:rPr>
  </w:style>
  <w:style w:type="paragraph" w:styleId="ad">
    <w:name w:val="Body Text Indent"/>
    <w:basedOn w:val="a0"/>
    <w:link w:val="ae"/>
    <w:uiPriority w:val="99"/>
    <w:rsid w:val="00C4692B"/>
    <w:pPr>
      <w:spacing w:after="120" w:line="240" w:lineRule="auto"/>
      <w:ind w:left="283"/>
    </w:pPr>
    <w:rPr>
      <w:rFonts w:ascii="Times New Roman" w:eastAsia="Times New Roman" w:hAnsi="Times New Roman"/>
      <w:sz w:val="24"/>
      <w:szCs w:val="24"/>
    </w:rPr>
  </w:style>
  <w:style w:type="character" w:customStyle="1" w:styleId="ae">
    <w:name w:val="Основной текст с отступом Знак"/>
    <w:link w:val="ad"/>
    <w:uiPriority w:val="99"/>
    <w:locked/>
    <w:rsid w:val="00C4692B"/>
    <w:rPr>
      <w:rFonts w:ascii="Times New Roman" w:hAnsi="Times New Roman" w:cs="Times New Roman"/>
      <w:sz w:val="24"/>
      <w:szCs w:val="24"/>
      <w:lang w:eastAsia="ru-RU"/>
    </w:rPr>
  </w:style>
  <w:style w:type="character" w:customStyle="1" w:styleId="11">
    <w:name w:val="Заголовок №1"/>
    <w:uiPriority w:val="99"/>
    <w:rsid w:val="00C4692B"/>
    <w:rPr>
      <w:rFonts w:ascii="Times New Roman" w:hAnsi="Times New Roman" w:cs="Times New Roman"/>
      <w:spacing w:val="0"/>
      <w:sz w:val="27"/>
      <w:szCs w:val="27"/>
      <w:u w:val="single"/>
    </w:rPr>
  </w:style>
  <w:style w:type="character" w:styleId="af">
    <w:name w:val="Hyperlink"/>
    <w:uiPriority w:val="99"/>
    <w:rsid w:val="00C4692B"/>
    <w:rPr>
      <w:rFonts w:cs="Times New Roman"/>
      <w:color w:val="0000FF"/>
      <w:u w:val="single"/>
    </w:rPr>
  </w:style>
  <w:style w:type="paragraph" w:styleId="af0">
    <w:name w:val="Normal (Web)"/>
    <w:basedOn w:val="a0"/>
    <w:uiPriority w:val="99"/>
    <w:rsid w:val="00C4692B"/>
    <w:pPr>
      <w:spacing w:before="100" w:beforeAutospacing="1" w:after="100" w:afterAutospacing="1" w:line="240" w:lineRule="auto"/>
    </w:pPr>
    <w:rPr>
      <w:rFonts w:ascii="Arial Unicode MS" w:eastAsia="Arial Unicode MS" w:hAnsi="Times New Roman" w:cs="Arial Unicode MS"/>
      <w:color w:val="000000"/>
      <w:sz w:val="24"/>
      <w:szCs w:val="24"/>
    </w:rPr>
  </w:style>
  <w:style w:type="paragraph" w:styleId="af1">
    <w:name w:val="footnote text"/>
    <w:basedOn w:val="a0"/>
    <w:link w:val="af2"/>
    <w:uiPriority w:val="99"/>
    <w:semiHidden/>
    <w:rsid w:val="00C4692B"/>
    <w:pPr>
      <w:spacing w:line="240" w:lineRule="auto"/>
    </w:pPr>
    <w:rPr>
      <w:rFonts w:ascii="Times New Roman" w:eastAsia="Times New Roman" w:hAnsi="Times New Roman"/>
      <w:sz w:val="20"/>
      <w:szCs w:val="20"/>
    </w:rPr>
  </w:style>
  <w:style w:type="character" w:customStyle="1" w:styleId="af2">
    <w:name w:val="Текст сноски Знак"/>
    <w:link w:val="af1"/>
    <w:uiPriority w:val="99"/>
    <w:semiHidden/>
    <w:locked/>
    <w:rsid w:val="00C4692B"/>
    <w:rPr>
      <w:rFonts w:ascii="Times New Roman" w:hAnsi="Times New Roman" w:cs="Times New Roman"/>
      <w:sz w:val="20"/>
      <w:szCs w:val="20"/>
      <w:lang w:eastAsia="ru-RU"/>
    </w:rPr>
  </w:style>
  <w:style w:type="paragraph" w:customStyle="1" w:styleId="ListNum">
    <w:name w:val="ListNum"/>
    <w:basedOn w:val="a0"/>
    <w:uiPriority w:val="99"/>
    <w:rsid w:val="00C4692B"/>
    <w:pPr>
      <w:numPr>
        <w:numId w:val="1"/>
      </w:numPr>
      <w:spacing w:after="120" w:line="240" w:lineRule="auto"/>
      <w:jc w:val="both"/>
    </w:pPr>
    <w:rPr>
      <w:rFonts w:ascii="Times New Roman" w:eastAsia="Times New Roman" w:hAnsi="Times New Roman"/>
      <w:sz w:val="20"/>
      <w:szCs w:val="20"/>
    </w:rPr>
  </w:style>
  <w:style w:type="paragraph" w:customStyle="1" w:styleId="af3">
    <w:name w:val="Стиль"/>
    <w:rsid w:val="00C4692B"/>
    <w:pPr>
      <w:widowControl w:val="0"/>
      <w:autoSpaceDE w:val="0"/>
      <w:autoSpaceDN w:val="0"/>
      <w:adjustRightInd w:val="0"/>
    </w:pPr>
    <w:rPr>
      <w:rFonts w:ascii="Arial" w:eastAsia="Times New Roman" w:hAnsi="Arial" w:cs="Arial"/>
      <w:sz w:val="24"/>
      <w:szCs w:val="24"/>
    </w:rPr>
  </w:style>
  <w:style w:type="paragraph" w:customStyle="1" w:styleId="Style13">
    <w:name w:val="Style13"/>
    <w:basedOn w:val="a0"/>
    <w:uiPriority w:val="99"/>
    <w:rsid w:val="0042325E"/>
    <w:pPr>
      <w:widowControl w:val="0"/>
      <w:autoSpaceDE w:val="0"/>
      <w:autoSpaceDN w:val="0"/>
      <w:adjustRightInd w:val="0"/>
      <w:spacing w:line="370" w:lineRule="exact"/>
      <w:ind w:firstLine="715"/>
      <w:jc w:val="both"/>
    </w:pPr>
    <w:rPr>
      <w:rFonts w:ascii="Times New Roman" w:eastAsia="Times New Roman" w:hAnsi="Times New Roman"/>
      <w:sz w:val="24"/>
      <w:szCs w:val="24"/>
    </w:rPr>
  </w:style>
  <w:style w:type="character" w:customStyle="1" w:styleId="FontStyle47">
    <w:name w:val="Font Style47"/>
    <w:uiPriority w:val="99"/>
    <w:rsid w:val="0042325E"/>
    <w:rPr>
      <w:rFonts w:ascii="Times New Roman" w:hAnsi="Times New Roman" w:cs="Times New Roman"/>
      <w:sz w:val="26"/>
      <w:szCs w:val="26"/>
    </w:rPr>
  </w:style>
  <w:style w:type="table" w:styleId="af4">
    <w:name w:val="Table Grid"/>
    <w:basedOn w:val="a2"/>
    <w:uiPriority w:val="59"/>
    <w:rsid w:val="00423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0"/>
    <w:uiPriority w:val="99"/>
    <w:rsid w:val="003E5160"/>
    <w:pPr>
      <w:widowControl w:val="0"/>
      <w:autoSpaceDE w:val="0"/>
      <w:autoSpaceDN w:val="0"/>
      <w:adjustRightInd w:val="0"/>
      <w:spacing w:line="344" w:lineRule="exact"/>
      <w:jc w:val="center"/>
    </w:pPr>
    <w:rPr>
      <w:rFonts w:ascii="Times New Roman" w:eastAsia="Times New Roman" w:hAnsi="Times New Roman"/>
      <w:sz w:val="24"/>
      <w:szCs w:val="24"/>
    </w:rPr>
  </w:style>
  <w:style w:type="paragraph" w:customStyle="1" w:styleId="Style15">
    <w:name w:val="Style15"/>
    <w:basedOn w:val="a0"/>
    <w:uiPriority w:val="99"/>
    <w:rsid w:val="003E5160"/>
    <w:pPr>
      <w:widowControl w:val="0"/>
      <w:autoSpaceDE w:val="0"/>
      <w:autoSpaceDN w:val="0"/>
      <w:adjustRightInd w:val="0"/>
      <w:spacing w:line="240" w:lineRule="auto"/>
    </w:pPr>
    <w:rPr>
      <w:rFonts w:ascii="Times New Roman" w:eastAsia="Times New Roman" w:hAnsi="Times New Roman"/>
      <w:sz w:val="24"/>
      <w:szCs w:val="24"/>
    </w:rPr>
  </w:style>
  <w:style w:type="character" w:customStyle="1" w:styleId="apple-style-span">
    <w:name w:val="apple-style-span"/>
    <w:uiPriority w:val="99"/>
    <w:rsid w:val="003E5160"/>
    <w:rPr>
      <w:rFonts w:cs="Times New Roman"/>
    </w:rPr>
  </w:style>
  <w:style w:type="character" w:customStyle="1" w:styleId="apple-converted-space">
    <w:name w:val="apple-converted-space"/>
    <w:uiPriority w:val="99"/>
    <w:rsid w:val="003E5160"/>
    <w:rPr>
      <w:rFonts w:cs="Times New Roman"/>
    </w:rPr>
  </w:style>
  <w:style w:type="paragraph" w:styleId="af5">
    <w:name w:val="No Spacing"/>
    <w:uiPriority w:val="1"/>
    <w:qFormat/>
    <w:rsid w:val="006F1B67"/>
    <w:pPr>
      <w:spacing w:after="0" w:line="240" w:lineRule="auto"/>
    </w:pPr>
  </w:style>
  <w:style w:type="paragraph" w:customStyle="1" w:styleId="a">
    <w:name w:val="Мой"/>
    <w:basedOn w:val="a0"/>
    <w:uiPriority w:val="99"/>
    <w:rsid w:val="004D03F9"/>
    <w:pPr>
      <w:numPr>
        <w:numId w:val="4"/>
      </w:numPr>
      <w:spacing w:line="240" w:lineRule="auto"/>
    </w:pPr>
    <w:rPr>
      <w:rFonts w:ascii="Times New Roman" w:eastAsia="Times New Roman" w:hAnsi="Times New Roman"/>
      <w:sz w:val="20"/>
      <w:szCs w:val="20"/>
    </w:rPr>
  </w:style>
  <w:style w:type="paragraph" w:customStyle="1" w:styleId="Style5">
    <w:name w:val="Style5"/>
    <w:basedOn w:val="a0"/>
    <w:uiPriority w:val="99"/>
    <w:rsid w:val="004D03F9"/>
    <w:pPr>
      <w:widowControl w:val="0"/>
      <w:autoSpaceDE w:val="0"/>
      <w:autoSpaceDN w:val="0"/>
      <w:adjustRightInd w:val="0"/>
      <w:spacing w:line="336" w:lineRule="exact"/>
      <w:ind w:hanging="348"/>
    </w:pPr>
    <w:rPr>
      <w:rFonts w:eastAsia="Times New Roman" w:cs="Calibri"/>
      <w:sz w:val="24"/>
      <w:szCs w:val="24"/>
    </w:rPr>
  </w:style>
  <w:style w:type="character" w:customStyle="1" w:styleId="FontStyle11">
    <w:name w:val="Font Style11"/>
    <w:uiPriority w:val="99"/>
    <w:rsid w:val="004D03F9"/>
    <w:rPr>
      <w:rFonts w:ascii="Calibri" w:hAnsi="Calibri"/>
      <w:sz w:val="22"/>
    </w:rPr>
  </w:style>
  <w:style w:type="character" w:customStyle="1" w:styleId="FontStyle49">
    <w:name w:val="Font Style49"/>
    <w:uiPriority w:val="99"/>
    <w:rsid w:val="004D03F9"/>
    <w:rPr>
      <w:rFonts w:ascii="Times New Roman" w:hAnsi="Times New Roman"/>
      <w:b/>
      <w:sz w:val="26"/>
    </w:rPr>
  </w:style>
  <w:style w:type="paragraph" w:customStyle="1" w:styleId="Style28">
    <w:name w:val="Style28"/>
    <w:basedOn w:val="a0"/>
    <w:uiPriority w:val="99"/>
    <w:rsid w:val="004D03F9"/>
    <w:pPr>
      <w:widowControl w:val="0"/>
      <w:autoSpaceDE w:val="0"/>
      <w:autoSpaceDN w:val="0"/>
      <w:adjustRightInd w:val="0"/>
      <w:spacing w:line="355" w:lineRule="exact"/>
      <w:ind w:hanging="278"/>
      <w:jc w:val="both"/>
    </w:pPr>
    <w:rPr>
      <w:rFonts w:ascii="Times New Roman" w:eastAsia="Times New Roman" w:hAnsi="Times New Roman"/>
      <w:sz w:val="24"/>
      <w:szCs w:val="24"/>
    </w:rPr>
  </w:style>
  <w:style w:type="paragraph" w:customStyle="1" w:styleId="Style36">
    <w:name w:val="Style36"/>
    <w:basedOn w:val="a0"/>
    <w:uiPriority w:val="99"/>
    <w:rsid w:val="004D03F9"/>
    <w:pPr>
      <w:widowControl w:val="0"/>
      <w:autoSpaceDE w:val="0"/>
      <w:autoSpaceDN w:val="0"/>
      <w:adjustRightInd w:val="0"/>
      <w:spacing w:line="355" w:lineRule="exact"/>
      <w:ind w:hanging="538"/>
    </w:pPr>
    <w:rPr>
      <w:rFonts w:ascii="Times New Roman" w:eastAsia="Times New Roman" w:hAnsi="Times New Roman"/>
      <w:sz w:val="24"/>
      <w:szCs w:val="24"/>
    </w:rPr>
  </w:style>
  <w:style w:type="character" w:customStyle="1" w:styleId="FontStyle48">
    <w:name w:val="Font Style48"/>
    <w:uiPriority w:val="99"/>
    <w:rsid w:val="004D03F9"/>
    <w:rPr>
      <w:rFonts w:ascii="Times New Roman" w:hAnsi="Times New Roman"/>
      <w:sz w:val="26"/>
    </w:rPr>
  </w:style>
  <w:style w:type="paragraph" w:styleId="af6">
    <w:name w:val="footer"/>
    <w:basedOn w:val="a0"/>
    <w:link w:val="af7"/>
    <w:uiPriority w:val="99"/>
    <w:rsid w:val="0061375D"/>
    <w:pPr>
      <w:tabs>
        <w:tab w:val="center" w:pos="4677"/>
        <w:tab w:val="right" w:pos="9355"/>
      </w:tabs>
    </w:pPr>
  </w:style>
  <w:style w:type="character" w:customStyle="1" w:styleId="af7">
    <w:name w:val="Нижний колонтитул Знак"/>
    <w:link w:val="af6"/>
    <w:uiPriority w:val="99"/>
    <w:semiHidden/>
    <w:rsid w:val="00906193"/>
    <w:rPr>
      <w:lang w:eastAsia="en-US"/>
    </w:rPr>
  </w:style>
  <w:style w:type="character" w:styleId="af8">
    <w:name w:val="page number"/>
    <w:uiPriority w:val="99"/>
    <w:rsid w:val="0061375D"/>
    <w:rPr>
      <w:rFonts w:cs="Times New Roman"/>
    </w:rPr>
  </w:style>
  <w:style w:type="character" w:customStyle="1" w:styleId="a9">
    <w:name w:val="Абзац списка Знак"/>
    <w:link w:val="a8"/>
    <w:uiPriority w:val="34"/>
    <w:locked/>
    <w:rsid w:val="006B0960"/>
  </w:style>
  <w:style w:type="character" w:customStyle="1" w:styleId="60">
    <w:name w:val="Заголовок 6 Знак"/>
    <w:basedOn w:val="a1"/>
    <w:link w:val="6"/>
    <w:uiPriority w:val="9"/>
    <w:semiHidden/>
    <w:rsid w:val="006F1B67"/>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6F1B67"/>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6F1B67"/>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semiHidden/>
    <w:rsid w:val="006F1B67"/>
    <w:rPr>
      <w:rFonts w:asciiTheme="majorHAnsi" w:eastAsiaTheme="majorEastAsia" w:hAnsiTheme="majorHAnsi" w:cstheme="majorBidi"/>
      <w:i/>
      <w:iCs/>
      <w:color w:val="404040" w:themeColor="text1" w:themeTint="BF"/>
      <w:sz w:val="20"/>
      <w:szCs w:val="20"/>
    </w:rPr>
  </w:style>
  <w:style w:type="paragraph" w:styleId="af9">
    <w:name w:val="caption"/>
    <w:basedOn w:val="a0"/>
    <w:next w:val="a0"/>
    <w:uiPriority w:val="35"/>
    <w:semiHidden/>
    <w:unhideWhenUsed/>
    <w:qFormat/>
    <w:locked/>
    <w:rsid w:val="006F1B67"/>
    <w:pPr>
      <w:spacing w:line="240" w:lineRule="auto"/>
    </w:pPr>
    <w:rPr>
      <w:b/>
      <w:bCs/>
      <w:color w:val="4F81BD" w:themeColor="accent1"/>
      <w:sz w:val="18"/>
      <w:szCs w:val="18"/>
    </w:rPr>
  </w:style>
  <w:style w:type="paragraph" w:styleId="afa">
    <w:name w:val="Subtitle"/>
    <w:basedOn w:val="a0"/>
    <w:next w:val="a0"/>
    <w:link w:val="afb"/>
    <w:uiPriority w:val="11"/>
    <w:qFormat/>
    <w:locked/>
    <w:rsid w:val="006F1B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1"/>
    <w:link w:val="afa"/>
    <w:uiPriority w:val="11"/>
    <w:rsid w:val="006F1B67"/>
    <w:rPr>
      <w:rFonts w:asciiTheme="majorHAnsi" w:eastAsiaTheme="majorEastAsia" w:hAnsiTheme="majorHAnsi" w:cstheme="majorBidi"/>
      <w:i/>
      <w:iCs/>
      <w:color w:val="4F81BD" w:themeColor="accent1"/>
      <w:spacing w:val="15"/>
      <w:sz w:val="24"/>
      <w:szCs w:val="24"/>
    </w:rPr>
  </w:style>
  <w:style w:type="character" w:styleId="afc">
    <w:name w:val="Strong"/>
    <w:basedOn w:val="a1"/>
    <w:uiPriority w:val="22"/>
    <w:qFormat/>
    <w:locked/>
    <w:rsid w:val="006F1B67"/>
    <w:rPr>
      <w:b/>
      <w:bCs/>
    </w:rPr>
  </w:style>
  <w:style w:type="character" w:styleId="afd">
    <w:name w:val="Emphasis"/>
    <w:basedOn w:val="a1"/>
    <w:uiPriority w:val="20"/>
    <w:qFormat/>
    <w:locked/>
    <w:rsid w:val="006F1B67"/>
    <w:rPr>
      <w:i/>
      <w:iCs/>
    </w:rPr>
  </w:style>
  <w:style w:type="paragraph" w:styleId="21">
    <w:name w:val="Quote"/>
    <w:basedOn w:val="a0"/>
    <w:next w:val="a0"/>
    <w:link w:val="22"/>
    <w:uiPriority w:val="29"/>
    <w:qFormat/>
    <w:rsid w:val="006F1B67"/>
    <w:rPr>
      <w:i/>
      <w:iCs/>
      <w:color w:val="000000" w:themeColor="text1"/>
    </w:rPr>
  </w:style>
  <w:style w:type="character" w:customStyle="1" w:styleId="22">
    <w:name w:val="Цитата 2 Знак"/>
    <w:basedOn w:val="a1"/>
    <w:link w:val="21"/>
    <w:uiPriority w:val="29"/>
    <w:rsid w:val="006F1B67"/>
    <w:rPr>
      <w:i/>
      <w:iCs/>
      <w:color w:val="000000" w:themeColor="text1"/>
    </w:rPr>
  </w:style>
  <w:style w:type="paragraph" w:styleId="afe">
    <w:name w:val="Intense Quote"/>
    <w:basedOn w:val="a0"/>
    <w:next w:val="a0"/>
    <w:link w:val="aff"/>
    <w:uiPriority w:val="30"/>
    <w:qFormat/>
    <w:rsid w:val="006F1B67"/>
    <w:pPr>
      <w:pBdr>
        <w:bottom w:val="single" w:sz="4" w:space="4" w:color="4F81BD" w:themeColor="accent1"/>
      </w:pBdr>
      <w:spacing w:before="200" w:after="280"/>
      <w:ind w:left="936" w:right="936"/>
    </w:pPr>
    <w:rPr>
      <w:b/>
      <w:bCs/>
      <w:i/>
      <w:iCs/>
      <w:color w:val="4F81BD" w:themeColor="accent1"/>
    </w:rPr>
  </w:style>
  <w:style w:type="character" w:customStyle="1" w:styleId="aff">
    <w:name w:val="Выделенная цитата Знак"/>
    <w:basedOn w:val="a1"/>
    <w:link w:val="afe"/>
    <w:uiPriority w:val="30"/>
    <w:rsid w:val="006F1B67"/>
    <w:rPr>
      <w:b/>
      <w:bCs/>
      <w:i/>
      <w:iCs/>
      <w:color w:val="4F81BD" w:themeColor="accent1"/>
    </w:rPr>
  </w:style>
  <w:style w:type="character" w:styleId="aff0">
    <w:name w:val="Subtle Emphasis"/>
    <w:basedOn w:val="a1"/>
    <w:uiPriority w:val="19"/>
    <w:qFormat/>
    <w:rsid w:val="006F1B67"/>
    <w:rPr>
      <w:i/>
      <w:iCs/>
      <w:color w:val="808080" w:themeColor="text1" w:themeTint="7F"/>
    </w:rPr>
  </w:style>
  <w:style w:type="character" w:styleId="aff1">
    <w:name w:val="Intense Emphasis"/>
    <w:basedOn w:val="a1"/>
    <w:uiPriority w:val="21"/>
    <w:qFormat/>
    <w:rsid w:val="006F1B67"/>
    <w:rPr>
      <w:b/>
      <w:bCs/>
      <w:i/>
      <w:iCs/>
      <w:color w:val="4F81BD" w:themeColor="accent1"/>
    </w:rPr>
  </w:style>
  <w:style w:type="character" w:styleId="aff2">
    <w:name w:val="Subtle Reference"/>
    <w:basedOn w:val="a1"/>
    <w:uiPriority w:val="31"/>
    <w:qFormat/>
    <w:rsid w:val="006F1B67"/>
    <w:rPr>
      <w:smallCaps/>
      <w:color w:val="C0504D" w:themeColor="accent2"/>
      <w:u w:val="single"/>
    </w:rPr>
  </w:style>
  <w:style w:type="character" w:styleId="aff3">
    <w:name w:val="Intense Reference"/>
    <w:basedOn w:val="a1"/>
    <w:uiPriority w:val="32"/>
    <w:qFormat/>
    <w:rsid w:val="006F1B67"/>
    <w:rPr>
      <w:b/>
      <w:bCs/>
      <w:smallCaps/>
      <w:color w:val="C0504D" w:themeColor="accent2"/>
      <w:spacing w:val="5"/>
      <w:u w:val="single"/>
    </w:rPr>
  </w:style>
  <w:style w:type="character" w:styleId="aff4">
    <w:name w:val="Book Title"/>
    <w:basedOn w:val="a1"/>
    <w:uiPriority w:val="33"/>
    <w:qFormat/>
    <w:rsid w:val="006F1B67"/>
    <w:rPr>
      <w:b/>
      <w:bCs/>
      <w:smallCaps/>
      <w:spacing w:val="5"/>
    </w:rPr>
  </w:style>
  <w:style w:type="paragraph" w:styleId="aff5">
    <w:name w:val="TOC Heading"/>
    <w:basedOn w:val="1"/>
    <w:next w:val="a0"/>
    <w:uiPriority w:val="39"/>
    <w:semiHidden/>
    <w:unhideWhenUsed/>
    <w:qFormat/>
    <w:rsid w:val="006F1B67"/>
    <w:pPr>
      <w:outlineLvl w:val="9"/>
    </w:pPr>
  </w:style>
  <w:style w:type="paragraph" w:customStyle="1" w:styleId="ConsPlusNormal">
    <w:name w:val="ConsPlusNormal"/>
    <w:rsid w:val="00E85E91"/>
    <w:pPr>
      <w:widowControl w:val="0"/>
      <w:autoSpaceDE w:val="0"/>
      <w:autoSpaceDN w:val="0"/>
      <w:adjustRightInd w:val="0"/>
      <w:spacing w:after="0" w:line="240" w:lineRule="auto"/>
    </w:pPr>
    <w:rPr>
      <w:rFonts w:ascii="Arial" w:hAnsi="Arial" w:cs="Arial"/>
      <w:sz w:val="20"/>
      <w:szCs w:val="20"/>
    </w:rPr>
  </w:style>
  <w:style w:type="character" w:styleId="aff6">
    <w:name w:val="FollowedHyperlink"/>
    <w:basedOn w:val="a1"/>
    <w:uiPriority w:val="99"/>
    <w:semiHidden/>
    <w:unhideWhenUsed/>
    <w:rsid w:val="00443137"/>
    <w:rPr>
      <w:color w:val="800080"/>
      <w:u w:val="single"/>
    </w:rPr>
  </w:style>
  <w:style w:type="paragraph" w:customStyle="1" w:styleId="xl66">
    <w:name w:val="xl66"/>
    <w:basedOn w:val="a0"/>
    <w:rsid w:val="00443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a0"/>
    <w:rsid w:val="00443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0"/>
    <w:rsid w:val="00443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0"/>
    <w:rsid w:val="00443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0"/>
    <w:rsid w:val="00443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a0"/>
    <w:rsid w:val="00443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0"/>
    <w:rsid w:val="0044313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3">
    <w:name w:val="xl73"/>
    <w:basedOn w:val="a0"/>
    <w:rsid w:val="0044313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4">
    <w:name w:val="xl74"/>
    <w:basedOn w:val="a0"/>
    <w:rsid w:val="004431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5">
    <w:name w:val="xl75"/>
    <w:basedOn w:val="a0"/>
    <w:rsid w:val="00443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44313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7">
    <w:name w:val="xl77"/>
    <w:basedOn w:val="a0"/>
    <w:rsid w:val="00443137"/>
    <w:pPr>
      <w:pBdr>
        <w:top w:val="single" w:sz="4" w:space="0" w:color="auto"/>
        <w:left w:val="single" w:sz="8" w:space="0" w:color="auto"/>
        <w:bottom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8">
    <w:name w:val="xl78"/>
    <w:basedOn w:val="a0"/>
    <w:rsid w:val="00443137"/>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0"/>
    <w:rsid w:val="00443137"/>
    <w:pPr>
      <w:pBdr>
        <w:top w:val="single" w:sz="4" w:space="0" w:color="auto"/>
        <w:left w:val="single" w:sz="8" w:space="0" w:color="auto"/>
        <w:bottom w:val="single" w:sz="8" w:space="0" w:color="auto"/>
      </w:pBdr>
      <w:shd w:val="clear" w:color="000000" w:fill="DCE6F1"/>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0">
    <w:name w:val="xl80"/>
    <w:basedOn w:val="a0"/>
    <w:rsid w:val="00443137"/>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1">
    <w:name w:val="xl81"/>
    <w:basedOn w:val="a0"/>
    <w:rsid w:val="00443137"/>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2">
    <w:name w:val="xl82"/>
    <w:basedOn w:val="a0"/>
    <w:rsid w:val="00443137"/>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3">
    <w:name w:val="xl83"/>
    <w:basedOn w:val="a0"/>
    <w:rsid w:val="0044313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4">
    <w:name w:val="xl84"/>
    <w:basedOn w:val="a0"/>
    <w:rsid w:val="0044313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5">
    <w:name w:val="xl85"/>
    <w:basedOn w:val="a0"/>
    <w:rsid w:val="0044313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6">
    <w:name w:val="xl86"/>
    <w:basedOn w:val="a0"/>
    <w:rsid w:val="0044313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0"/>
    <w:rsid w:val="0044313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0"/>
    <w:rsid w:val="0044313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0"/>
    <w:rsid w:val="0044313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a0"/>
    <w:rsid w:val="00443137"/>
    <w:pPr>
      <w:pBdr>
        <w:top w:val="single" w:sz="8"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1">
    <w:name w:val="xl91"/>
    <w:basedOn w:val="a0"/>
    <w:rsid w:val="00443137"/>
    <w:pPr>
      <w:pBdr>
        <w:top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2">
    <w:name w:val="xl92"/>
    <w:basedOn w:val="a0"/>
    <w:rsid w:val="00443137"/>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3">
    <w:name w:val="xl93"/>
    <w:basedOn w:val="a0"/>
    <w:rsid w:val="0044313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mathnet.ru/book942" TargetMode="External"/><Relationship Id="rId13" Type="http://schemas.openxmlformats.org/officeDocument/2006/relationships/hyperlink" Target="http://www.biblioclub.ru/book/57705/" TargetMode="External"/><Relationship Id="rId18" Type="http://schemas.openxmlformats.org/officeDocument/2006/relationships/hyperlink" Target="http://book.ru/view/906431/" TargetMode="External"/><Relationship Id="rId26" Type="http://schemas.openxmlformats.org/officeDocument/2006/relationships/hyperlink" Target="http://www.proklondike.com/books/codingproch/regular_expressions.html" TargetMode="External"/><Relationship Id="rId3" Type="http://schemas.openxmlformats.org/officeDocument/2006/relationships/styles" Target="styles.xml"/><Relationship Id="rId21" Type="http://schemas.openxmlformats.org/officeDocument/2006/relationships/hyperlink" Target="http://www.znanium.com/catalog.php?bookinfo=46906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blioclub.ru/book/69319/" TargetMode="External"/><Relationship Id="rId17" Type="http://schemas.openxmlformats.org/officeDocument/2006/relationships/hyperlink" Target="http://book.ru/publisher/48" TargetMode="External"/><Relationship Id="rId25" Type="http://schemas.openxmlformats.org/officeDocument/2006/relationships/hyperlink" Target="http://www.libkruz.com/books/10174.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book/" TargetMode="External"/><Relationship Id="rId20" Type="http://schemas.openxmlformats.org/officeDocument/2006/relationships/hyperlink" Target="http://www.book.ru/view/906818/" TargetMode="External"/><Relationship Id="rId29" Type="http://schemas.openxmlformats.org/officeDocument/2006/relationships/hyperlink" Target="http://znanium.com/bookread.php?book=1756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ru/159570" TargetMode="External"/><Relationship Id="rId24" Type="http://schemas.openxmlformats.org/officeDocument/2006/relationships/hyperlink" Target="http://www.proklondike.com/books/unix/teinsly_linux_unix.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club.ru/book/" TargetMode="External"/><Relationship Id="rId23" Type="http://schemas.openxmlformats.org/officeDocument/2006/relationships/hyperlink" Target="http://publications.hse.ru/view/55395796" TargetMode="External"/><Relationship Id="rId28" Type="http://schemas.openxmlformats.org/officeDocument/2006/relationships/hyperlink" Target="http://biblioclub.ru/index.php?page=book&amp;id=54745" TargetMode="External"/><Relationship Id="rId10" Type="http://schemas.openxmlformats.org/officeDocument/2006/relationships/hyperlink" Target="http://www.biblioclub.ru/author.php?action=book&amp;auth_id=8018" TargetMode="External"/><Relationship Id="rId19" Type="http://schemas.openxmlformats.org/officeDocument/2006/relationships/hyperlink" Target="http://www.znanium.com/bookread.php?book=7088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mathnet.ru/book" TargetMode="External"/><Relationship Id="rId14" Type="http://schemas.openxmlformats.org/officeDocument/2006/relationships/hyperlink" Target="http://www.book.ru/view/906427/" TargetMode="External"/><Relationship Id="rId22" Type="http://schemas.openxmlformats.org/officeDocument/2006/relationships/hyperlink" Target="http://book.ru/view/901074" TargetMode="External"/><Relationship Id="rId27" Type="http://schemas.openxmlformats.org/officeDocument/2006/relationships/hyperlink" Target="http://biblioclub.ru/index.php?page=book&amp;id=143253" TargetMode="External"/><Relationship Id="rId30" Type="http://schemas.openxmlformats.org/officeDocument/2006/relationships/hyperlink" Target="http://znanium.com/bookread.php?book=169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DFC2E-8945-4386-8C68-49AD1F4A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8091</Words>
  <Characters>46122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Kafedra</dc:creator>
  <cp:lastModifiedBy>Колесникова Наталия Дмитриевна</cp:lastModifiedBy>
  <cp:revision>6</cp:revision>
  <cp:lastPrinted>2015-04-14T04:07:00Z</cp:lastPrinted>
  <dcterms:created xsi:type="dcterms:W3CDTF">2016-09-26T11:43:00Z</dcterms:created>
  <dcterms:modified xsi:type="dcterms:W3CDTF">2016-09-29T10:29:00Z</dcterms:modified>
</cp:coreProperties>
</file>