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06D0" w:rsidRDefault="003906D0" w:rsidP="003906D0">
      <w:pPr>
        <w:spacing w:after="0"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85B42">
        <w:rPr>
          <w:rFonts w:ascii="Times New Roman" w:hAnsi="Times New Roman" w:cs="Times New Roman"/>
          <w:sz w:val="24"/>
          <w:szCs w:val="24"/>
        </w:rPr>
        <w:t>Приложение</w:t>
      </w:r>
    </w:p>
    <w:p w:rsidR="003906D0" w:rsidRDefault="003906D0" w:rsidP="003906D0">
      <w:pPr>
        <w:tabs>
          <w:tab w:val="left" w:pos="960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906D0" w:rsidRDefault="003906D0" w:rsidP="003906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52635"/>
          <w:szCs w:val="28"/>
          <w:lang w:eastAsia="ru-RU"/>
        </w:rPr>
      </w:pPr>
    </w:p>
    <w:p w:rsidR="003906D0" w:rsidRPr="007E3A5F" w:rsidRDefault="003906D0" w:rsidP="003906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i/>
          <w:color w:val="052635"/>
          <w:szCs w:val="28"/>
          <w:lang w:eastAsia="ru-RU"/>
        </w:rPr>
      </w:pPr>
      <w:r w:rsidRPr="007E3A5F">
        <w:rPr>
          <w:rFonts w:ascii="Times New Roman" w:eastAsia="Times New Roman" w:hAnsi="Times New Roman"/>
          <w:b/>
          <w:bCs/>
          <w:color w:val="052635"/>
          <w:szCs w:val="28"/>
          <w:lang w:eastAsia="ru-RU"/>
        </w:rPr>
        <w:t>Программа проведения</w:t>
      </w:r>
    </w:p>
    <w:p w:rsidR="003906D0" w:rsidRDefault="003906D0" w:rsidP="003906D0">
      <w:pPr>
        <w:shd w:val="clear" w:color="auto" w:fill="FFFFFF"/>
        <w:spacing w:line="240" w:lineRule="auto"/>
        <w:ind w:left="-142"/>
        <w:jc w:val="center"/>
        <w:rPr>
          <w:rFonts w:ascii="Times New Roman" w:eastAsia="Times New Roman" w:hAnsi="Times New Roman"/>
          <w:b/>
          <w:bCs/>
          <w:i/>
          <w:color w:val="052635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52635"/>
          <w:szCs w:val="28"/>
          <w:lang w:eastAsia="ru-RU"/>
        </w:rPr>
        <w:t xml:space="preserve">Форума «Донская молодежь» в г. Москве </w:t>
      </w:r>
    </w:p>
    <w:p w:rsidR="003906D0" w:rsidRPr="00C76A63" w:rsidRDefault="003906D0" w:rsidP="003906D0">
      <w:pPr>
        <w:shd w:val="clear" w:color="auto" w:fill="FFFFFF"/>
        <w:spacing w:line="240" w:lineRule="auto"/>
        <w:ind w:left="-142"/>
        <w:jc w:val="center"/>
        <w:rPr>
          <w:rFonts w:ascii="Times New Roman" w:eastAsia="Times New Roman" w:hAnsi="Times New Roman"/>
          <w:b/>
          <w:bCs/>
          <w:color w:val="052635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52635"/>
          <w:szCs w:val="28"/>
          <w:lang w:eastAsia="ru-RU"/>
        </w:rPr>
        <w:t>«Донская земля – твоё будущее»</w:t>
      </w:r>
    </w:p>
    <w:p w:rsidR="003906D0" w:rsidRDefault="003906D0" w:rsidP="003906D0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color w:val="052635"/>
          <w:sz w:val="20"/>
          <w:szCs w:val="20"/>
          <w:lang w:eastAsia="ru-RU"/>
        </w:rPr>
      </w:pPr>
      <w:r w:rsidRPr="007E3A5F">
        <w:rPr>
          <w:rFonts w:ascii="Times New Roman" w:eastAsia="Times New Roman" w:hAnsi="Times New Roman"/>
          <w:b/>
          <w:bCs/>
          <w:color w:val="052635"/>
          <w:sz w:val="20"/>
          <w:szCs w:val="20"/>
          <w:lang w:eastAsia="ru-RU"/>
        </w:rPr>
        <w:t xml:space="preserve">Дата проведения: </w:t>
      </w:r>
      <w:r>
        <w:rPr>
          <w:rFonts w:ascii="Times New Roman" w:eastAsia="Times New Roman" w:hAnsi="Times New Roman"/>
          <w:b/>
          <w:bCs/>
          <w:color w:val="052635"/>
          <w:sz w:val="20"/>
          <w:szCs w:val="20"/>
          <w:lang w:eastAsia="ru-RU"/>
        </w:rPr>
        <w:t>23 октября 2023</w:t>
      </w:r>
      <w:r w:rsidRPr="007E3A5F">
        <w:rPr>
          <w:rFonts w:ascii="Times New Roman" w:eastAsia="Times New Roman" w:hAnsi="Times New Roman"/>
          <w:b/>
          <w:bCs/>
          <w:color w:val="052635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bCs/>
          <w:color w:val="052635"/>
          <w:sz w:val="20"/>
          <w:szCs w:val="20"/>
          <w:lang w:eastAsia="ru-RU"/>
        </w:rPr>
        <w:t xml:space="preserve"> 10:00 – 14:00</w:t>
      </w:r>
    </w:p>
    <w:p w:rsidR="003906D0" w:rsidRPr="00A2681C" w:rsidRDefault="003906D0" w:rsidP="003906D0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color w:val="052635"/>
          <w:sz w:val="20"/>
          <w:szCs w:val="20"/>
          <w:lang w:eastAsia="ru-RU"/>
        </w:rPr>
      </w:pPr>
      <w:r w:rsidRPr="007E3A5F">
        <w:rPr>
          <w:rFonts w:ascii="Times New Roman" w:eastAsia="Times New Roman" w:hAnsi="Times New Roman"/>
          <w:b/>
          <w:bCs/>
          <w:color w:val="052635"/>
          <w:sz w:val="20"/>
          <w:szCs w:val="20"/>
          <w:lang w:eastAsia="ru-RU"/>
        </w:rPr>
        <w:t>Место проведения: г.</w:t>
      </w:r>
      <w:r>
        <w:rPr>
          <w:rFonts w:ascii="Times New Roman" w:eastAsia="Times New Roman" w:hAnsi="Times New Roman"/>
          <w:b/>
          <w:bCs/>
          <w:color w:val="052635"/>
          <w:sz w:val="20"/>
          <w:szCs w:val="20"/>
          <w:lang w:eastAsia="ru-RU"/>
        </w:rPr>
        <w:t xml:space="preserve"> Москва</w:t>
      </w:r>
      <w:r w:rsidRPr="007E3A5F">
        <w:rPr>
          <w:rFonts w:ascii="Times New Roman" w:eastAsia="Times New Roman" w:hAnsi="Times New Roman"/>
          <w:b/>
          <w:bCs/>
          <w:color w:val="052635"/>
          <w:sz w:val="20"/>
          <w:szCs w:val="20"/>
          <w:lang w:eastAsia="ru-RU"/>
        </w:rPr>
        <w:t xml:space="preserve">, </w:t>
      </w:r>
      <w:r w:rsidRPr="00A2681C">
        <w:rPr>
          <w:rFonts w:ascii="Times New Roman" w:eastAsia="Times New Roman" w:hAnsi="Times New Roman"/>
          <w:b/>
          <w:bCs/>
          <w:color w:val="052635"/>
          <w:sz w:val="20"/>
          <w:szCs w:val="20"/>
          <w:lang w:eastAsia="ru-RU"/>
        </w:rPr>
        <w:t>Рязанский проспект, 99с16</w:t>
      </w:r>
      <w:r>
        <w:rPr>
          <w:rFonts w:ascii="Times New Roman" w:eastAsia="Times New Roman" w:hAnsi="Times New Roman"/>
          <w:b/>
          <w:bCs/>
          <w:color w:val="052635"/>
          <w:sz w:val="20"/>
          <w:szCs w:val="20"/>
          <w:lang w:eastAsia="ru-RU"/>
        </w:rPr>
        <w:t>, Центр информационных технологий (Бизнес-Центр)</w:t>
      </w:r>
    </w:p>
    <w:tbl>
      <w:tblPr>
        <w:tblW w:w="10347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415"/>
        <w:gridCol w:w="4961"/>
        <w:gridCol w:w="1700"/>
      </w:tblGrid>
      <w:tr w:rsidR="003906D0" w:rsidRPr="007E3A5F" w:rsidTr="009062D2">
        <w:trPr>
          <w:tblCellSpacing w:w="0" w:type="dxa"/>
        </w:trPr>
        <w:tc>
          <w:tcPr>
            <w:tcW w:w="1271" w:type="dxa"/>
            <w:hideMark/>
          </w:tcPr>
          <w:p w:rsidR="003906D0" w:rsidRPr="007E3A5F" w:rsidRDefault="003906D0" w:rsidP="00906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E3A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415" w:type="dxa"/>
            <w:hideMark/>
          </w:tcPr>
          <w:p w:rsidR="003906D0" w:rsidRPr="007E3A5F" w:rsidRDefault="003906D0" w:rsidP="00906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961" w:type="dxa"/>
          </w:tcPr>
          <w:p w:rsidR="003906D0" w:rsidRPr="007E3A5F" w:rsidRDefault="003906D0" w:rsidP="00906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Выступающий</w:t>
            </w:r>
          </w:p>
        </w:tc>
        <w:tc>
          <w:tcPr>
            <w:tcW w:w="1700" w:type="dxa"/>
          </w:tcPr>
          <w:p w:rsidR="003906D0" w:rsidRDefault="003906D0" w:rsidP="00906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906D0" w:rsidRPr="007E3A5F" w:rsidTr="009062D2">
        <w:trPr>
          <w:tblCellSpacing w:w="0" w:type="dxa"/>
        </w:trPr>
        <w:tc>
          <w:tcPr>
            <w:tcW w:w="1271" w:type="dxa"/>
            <w:hideMark/>
          </w:tcPr>
          <w:p w:rsidR="003906D0" w:rsidRPr="007E3A5F" w:rsidRDefault="003906D0" w:rsidP="009062D2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10:00-10:30</w:t>
            </w:r>
          </w:p>
        </w:tc>
        <w:tc>
          <w:tcPr>
            <w:tcW w:w="2415" w:type="dxa"/>
            <w:hideMark/>
          </w:tcPr>
          <w:p w:rsidR="003906D0" w:rsidRPr="007E3A5F" w:rsidRDefault="003906D0" w:rsidP="009062D2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E3A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Регистрация участников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Приветственный кофе</w:t>
            </w:r>
            <w:r w:rsidRPr="007E3A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3906D0" w:rsidRPr="007E3A5F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</w:tcPr>
          <w:p w:rsidR="003906D0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06D0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06D0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06D0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06D0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06D0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06D0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06D0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06D0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06D0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Зал Атриум </w:t>
            </w:r>
          </w:p>
          <w:p w:rsidR="003906D0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906D0" w:rsidRPr="007E3A5F" w:rsidTr="009062D2">
        <w:trPr>
          <w:trHeight w:val="444"/>
          <w:tblCellSpacing w:w="0" w:type="dxa"/>
        </w:trPr>
        <w:tc>
          <w:tcPr>
            <w:tcW w:w="1271" w:type="dxa"/>
            <w:hideMark/>
          </w:tcPr>
          <w:p w:rsidR="003906D0" w:rsidRPr="00080E89" w:rsidRDefault="003906D0" w:rsidP="009062D2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10:30-10:50</w:t>
            </w:r>
          </w:p>
        </w:tc>
        <w:tc>
          <w:tcPr>
            <w:tcW w:w="7376" w:type="dxa"/>
            <w:gridSpan w:val="2"/>
            <w:hideMark/>
          </w:tcPr>
          <w:p w:rsidR="003906D0" w:rsidRDefault="003906D0" w:rsidP="009062D2">
            <w:pPr>
              <w:tabs>
                <w:tab w:val="center" w:pos="3682"/>
              </w:tabs>
              <w:spacing w:line="240" w:lineRule="auto"/>
              <w:ind w:right="-9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Открытие.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Приглашенные гости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3906D0" w:rsidRPr="007802F0" w:rsidRDefault="003906D0" w:rsidP="009062D2">
            <w:pPr>
              <w:spacing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43B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ИПОВОЙ </w:t>
            </w:r>
            <w:r w:rsidRPr="00643B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Сергей Анатольевич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6F41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Председатель РОО «Землячество Ростовчан «Донская станица» в г.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F41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Москва, Генерал-майор, Герой Российской Федерации </w:t>
            </w:r>
          </w:p>
          <w:p w:rsidR="003906D0" w:rsidRPr="007802F0" w:rsidRDefault="003906D0" w:rsidP="009062D2">
            <w:pPr>
              <w:spacing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СТРОЕВ</w:t>
            </w:r>
            <w:r w:rsidRPr="00C779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Владимир Витальевич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Ректор Государственного университета управления</w:t>
            </w:r>
          </w:p>
          <w:p w:rsidR="003906D0" w:rsidRDefault="003906D0" w:rsidP="009062D2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ТУТОВА</w:t>
            </w:r>
            <w:r w:rsidRPr="006F41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ариса Николаевна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Депутат</w:t>
            </w:r>
            <w:r w:rsidRPr="006F41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Государственной Думы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Федерального собрания Российской Федерации</w:t>
            </w:r>
            <w:r w:rsidRPr="006F41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 Ростовской области</w:t>
            </w:r>
          </w:p>
          <w:p w:rsidR="003906D0" w:rsidRPr="00F5201D" w:rsidRDefault="003906D0" w:rsidP="009062D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0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ДОЛГАНОВ Александр Викторович, </w:t>
            </w:r>
            <w:r w:rsidRPr="00F520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заместитель председателя правления банка «ЦЕНТР-ИНВЕСТ»</w:t>
            </w:r>
          </w:p>
        </w:tc>
        <w:tc>
          <w:tcPr>
            <w:tcW w:w="1700" w:type="dxa"/>
            <w:vMerge/>
          </w:tcPr>
          <w:p w:rsidR="003906D0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906D0" w:rsidRPr="007E3A5F" w:rsidTr="009062D2">
        <w:trPr>
          <w:tblCellSpacing w:w="0" w:type="dxa"/>
        </w:trPr>
        <w:tc>
          <w:tcPr>
            <w:tcW w:w="1271" w:type="dxa"/>
          </w:tcPr>
          <w:p w:rsidR="003906D0" w:rsidRPr="00853068" w:rsidRDefault="003906D0" w:rsidP="009062D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 –</w:t>
            </w:r>
            <w:r w:rsidRPr="007E3A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7376" w:type="dxa"/>
            <w:gridSpan w:val="2"/>
          </w:tcPr>
          <w:p w:rsidR="003906D0" w:rsidRPr="000049BB" w:rsidRDefault="003906D0" w:rsidP="009062D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 ярмарки вакансий и стажировок</w:t>
            </w:r>
          </w:p>
        </w:tc>
        <w:tc>
          <w:tcPr>
            <w:tcW w:w="1700" w:type="dxa"/>
            <w:vMerge/>
          </w:tcPr>
          <w:p w:rsidR="003906D0" w:rsidRPr="000049BB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3906D0" w:rsidRPr="007E3A5F" w:rsidTr="009062D2">
        <w:trPr>
          <w:tblCellSpacing w:w="0" w:type="dxa"/>
        </w:trPr>
        <w:tc>
          <w:tcPr>
            <w:tcW w:w="1271" w:type="dxa"/>
          </w:tcPr>
          <w:p w:rsidR="003906D0" w:rsidRPr="00853068" w:rsidRDefault="003906D0" w:rsidP="009062D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  <w:r w:rsidRPr="007E3A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415" w:type="dxa"/>
          </w:tcPr>
          <w:p w:rsidR="003906D0" w:rsidRDefault="003906D0" w:rsidP="009062D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Пленарное заседание на тему: «Молодые специалисты – ядро развитие региона»</w:t>
            </w:r>
          </w:p>
        </w:tc>
        <w:tc>
          <w:tcPr>
            <w:tcW w:w="4961" w:type="dxa"/>
          </w:tcPr>
          <w:p w:rsidR="003906D0" w:rsidRDefault="003906D0" w:rsidP="009062D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Приглашенные выступающие</w:t>
            </w:r>
          </w:p>
          <w:p w:rsidR="003906D0" w:rsidRPr="007802F0" w:rsidRDefault="003906D0" w:rsidP="009062D2">
            <w:pPr>
              <w:spacing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43B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ИПОВОЙ </w:t>
            </w:r>
            <w:r w:rsidRPr="00643B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Сергей Анатольевич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6F41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Председатель РОО «Землячество Ростовчан «Донская станица» в г.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F415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Москва, Генерал-майор, Герой Российской Федерации </w:t>
            </w:r>
          </w:p>
          <w:p w:rsidR="003906D0" w:rsidRDefault="003906D0" w:rsidP="009062D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БУРАКОВ</w:t>
            </w:r>
            <w:r w:rsidRPr="000049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Игорь Владимирович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, </w:t>
            </w:r>
            <w:r w:rsidRPr="000049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Генеральный директор АП «Агентство инвестиционного развития Ростовской области»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185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комитета Законодательного Собрания Ростовской области по экономической политике, промышленности, предпринимательству, инвестициям и внешнеэкономическим связям</w:t>
            </w:r>
          </w:p>
          <w:p w:rsidR="003906D0" w:rsidRPr="008B35C4" w:rsidRDefault="003906D0" w:rsidP="009062D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B35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ЧУЕВ Сергей Владимир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советник ректора, заведующий кафедрой государственного и муниципального управления </w:t>
            </w:r>
            <w:r w:rsidRPr="008B35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ФГБОУ ВО «Государственный университет управления»,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к.ист.наук</w:t>
            </w:r>
            <w:proofErr w:type="spellEnd"/>
          </w:p>
        </w:tc>
        <w:tc>
          <w:tcPr>
            <w:tcW w:w="1700" w:type="dxa"/>
            <w:vMerge/>
          </w:tcPr>
          <w:p w:rsidR="003906D0" w:rsidRPr="000049BB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3906D0" w:rsidRPr="007E3A5F" w:rsidTr="009062D2">
        <w:trPr>
          <w:tblCellSpacing w:w="0" w:type="dxa"/>
        </w:trPr>
        <w:tc>
          <w:tcPr>
            <w:tcW w:w="1271" w:type="dxa"/>
            <w:vMerge w:val="restart"/>
          </w:tcPr>
          <w:p w:rsidR="003906D0" w:rsidRPr="00853068" w:rsidRDefault="003906D0" w:rsidP="009062D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7E3A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14: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  <w:p w:rsidR="003906D0" w:rsidRPr="00853068" w:rsidRDefault="003906D0" w:rsidP="009062D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7376" w:type="dxa"/>
            <w:gridSpan w:val="2"/>
          </w:tcPr>
          <w:p w:rsidR="003906D0" w:rsidRDefault="003906D0" w:rsidP="009062D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Кофе-брейк </w:t>
            </w:r>
          </w:p>
        </w:tc>
        <w:tc>
          <w:tcPr>
            <w:tcW w:w="1700" w:type="dxa"/>
            <w:vMerge/>
          </w:tcPr>
          <w:p w:rsidR="003906D0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906D0" w:rsidRPr="007E3A5F" w:rsidTr="009062D2">
        <w:trPr>
          <w:trHeight w:val="400"/>
          <w:tblCellSpacing w:w="0" w:type="dxa"/>
        </w:trPr>
        <w:tc>
          <w:tcPr>
            <w:tcW w:w="1271" w:type="dxa"/>
            <w:vMerge/>
          </w:tcPr>
          <w:p w:rsidR="003906D0" w:rsidRPr="00E74918" w:rsidRDefault="003906D0" w:rsidP="009062D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76" w:type="dxa"/>
            <w:gridSpan w:val="2"/>
          </w:tcPr>
          <w:p w:rsidR="003906D0" w:rsidRDefault="003906D0" w:rsidP="009062D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Концертная программа </w:t>
            </w:r>
          </w:p>
          <w:p w:rsidR="003906D0" w:rsidRPr="00F33A32" w:rsidRDefault="003906D0" w:rsidP="009062D2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33A3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Выступления творческих студенческих коллективов ГУУ </w:t>
            </w:r>
          </w:p>
        </w:tc>
        <w:tc>
          <w:tcPr>
            <w:tcW w:w="1700" w:type="dxa"/>
            <w:vMerge/>
          </w:tcPr>
          <w:p w:rsidR="003906D0" w:rsidRPr="000049BB" w:rsidRDefault="003906D0" w:rsidP="009062D2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000000" w:rsidRPr="003906D0" w:rsidRDefault="00000000" w:rsidP="003906D0"/>
    <w:sectPr w:rsidR="008D5E65" w:rsidRPr="0039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E8"/>
    <w:rsid w:val="003906D0"/>
    <w:rsid w:val="00396442"/>
    <w:rsid w:val="003971E8"/>
    <w:rsid w:val="006659E7"/>
    <w:rsid w:val="00A60F5E"/>
    <w:rsid w:val="00A663F6"/>
    <w:rsid w:val="00C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E1E5"/>
  <w15:chartTrackingRefBased/>
  <w15:docId w15:val="{1178B36D-7223-409F-8186-B28A50E1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2024-10-16T13:57:00Z</dcterms:created>
  <dcterms:modified xsi:type="dcterms:W3CDTF">2024-10-16T13:57:00Z</dcterms:modified>
</cp:coreProperties>
</file>