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F9D" w:rsidRDefault="00547F9D" w:rsidP="00547F9D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Уважаемые студенты,</w:t>
      </w:r>
    </w:p>
    <w:p w:rsidR="00547F9D" w:rsidRDefault="00547F9D" w:rsidP="00547F9D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приглашаем ВАС принять участие во </w:t>
      </w:r>
    </w:p>
    <w:p w:rsidR="00547F9D" w:rsidRDefault="00EB74F3" w:rsidP="00547F9D">
      <w:pPr>
        <w:widowControl w:val="0"/>
        <w:jc w:val="center"/>
        <w:rPr>
          <w:b/>
          <w:sz w:val="28"/>
          <w:szCs w:val="28"/>
        </w:rPr>
      </w:pPr>
      <w:r w:rsidRPr="00853F36">
        <w:rPr>
          <w:b/>
          <w:sz w:val="28"/>
          <w:szCs w:val="28"/>
        </w:rPr>
        <w:t>Всероссийск</w:t>
      </w:r>
      <w:r w:rsidR="00547F9D">
        <w:rPr>
          <w:b/>
          <w:sz w:val="28"/>
          <w:szCs w:val="28"/>
        </w:rPr>
        <w:t>ой</w:t>
      </w:r>
      <w:r w:rsidRPr="00853F36">
        <w:rPr>
          <w:b/>
          <w:sz w:val="28"/>
          <w:szCs w:val="28"/>
        </w:rPr>
        <w:t xml:space="preserve"> научно-практическ</w:t>
      </w:r>
      <w:r w:rsidR="00547F9D">
        <w:rPr>
          <w:b/>
          <w:sz w:val="28"/>
          <w:szCs w:val="28"/>
        </w:rPr>
        <w:t>ой</w:t>
      </w:r>
      <w:r w:rsidRPr="00853F36">
        <w:rPr>
          <w:b/>
          <w:sz w:val="28"/>
          <w:szCs w:val="28"/>
        </w:rPr>
        <w:t xml:space="preserve"> </w:t>
      </w:r>
      <w:r w:rsidR="00136C4F" w:rsidRPr="00853F36">
        <w:rPr>
          <w:b/>
          <w:sz w:val="28"/>
          <w:szCs w:val="28"/>
        </w:rPr>
        <w:t>конференци</w:t>
      </w:r>
      <w:r w:rsidR="00547F9D">
        <w:rPr>
          <w:b/>
          <w:sz w:val="28"/>
          <w:szCs w:val="28"/>
        </w:rPr>
        <w:t>и</w:t>
      </w:r>
    </w:p>
    <w:p w:rsidR="00547F9D" w:rsidRDefault="00136C4F" w:rsidP="00547F9D">
      <w:pPr>
        <w:widowControl w:val="0"/>
        <w:jc w:val="center"/>
        <w:rPr>
          <w:rStyle w:val="extended-textshort"/>
          <w:b/>
          <w:sz w:val="28"/>
          <w:szCs w:val="28"/>
        </w:rPr>
      </w:pPr>
      <w:r w:rsidRPr="00853F36">
        <w:rPr>
          <w:b/>
          <w:sz w:val="28"/>
          <w:szCs w:val="28"/>
        </w:rPr>
        <w:t xml:space="preserve"> «</w:t>
      </w:r>
      <w:r w:rsidR="00664FB4" w:rsidRPr="00853F36">
        <w:rPr>
          <w:b/>
          <w:sz w:val="28"/>
          <w:szCs w:val="28"/>
        </w:rPr>
        <w:t xml:space="preserve">Управление </w:t>
      </w:r>
      <w:proofErr w:type="gramStart"/>
      <w:r w:rsidR="00664FB4" w:rsidRPr="00853F36">
        <w:rPr>
          <w:b/>
          <w:sz w:val="28"/>
          <w:szCs w:val="28"/>
        </w:rPr>
        <w:t>персоналом,  социальными</w:t>
      </w:r>
      <w:proofErr w:type="gramEnd"/>
      <w:r w:rsidR="00664FB4" w:rsidRPr="00853F36">
        <w:rPr>
          <w:b/>
          <w:sz w:val="28"/>
          <w:szCs w:val="28"/>
        </w:rPr>
        <w:t xml:space="preserve"> и бизнес-коммуникациями: </w:t>
      </w:r>
      <w:r w:rsidR="00664FB4" w:rsidRPr="00853F36">
        <w:rPr>
          <w:rStyle w:val="extended-textshort"/>
          <w:b/>
          <w:sz w:val="28"/>
          <w:szCs w:val="28"/>
        </w:rPr>
        <w:t>методы, модели, технологии-20</w:t>
      </w:r>
      <w:r w:rsidR="004C2603" w:rsidRPr="00853F36">
        <w:rPr>
          <w:rStyle w:val="extended-textshort"/>
          <w:b/>
          <w:sz w:val="28"/>
          <w:szCs w:val="28"/>
        </w:rPr>
        <w:t>2</w:t>
      </w:r>
      <w:r w:rsidR="00921861">
        <w:rPr>
          <w:rStyle w:val="extended-textshort"/>
          <w:b/>
          <w:sz w:val="28"/>
          <w:szCs w:val="28"/>
        </w:rPr>
        <w:t>1</w:t>
      </w:r>
      <w:r w:rsidR="000D5D87" w:rsidRPr="00853F36">
        <w:rPr>
          <w:rStyle w:val="extended-textshort"/>
          <w:b/>
          <w:sz w:val="28"/>
          <w:szCs w:val="28"/>
        </w:rPr>
        <w:t>»</w:t>
      </w:r>
      <w:r w:rsidR="00547F9D">
        <w:rPr>
          <w:rStyle w:val="extended-textshort"/>
          <w:b/>
          <w:sz w:val="28"/>
          <w:szCs w:val="28"/>
        </w:rPr>
        <w:t>,</w:t>
      </w:r>
    </w:p>
    <w:p w:rsidR="000D5D87" w:rsidRDefault="00547F9D" w:rsidP="00547F9D">
      <w:pPr>
        <w:widowControl w:val="0"/>
        <w:jc w:val="center"/>
        <w:rPr>
          <w:rStyle w:val="extended-textshort"/>
          <w:b/>
          <w:sz w:val="28"/>
          <w:szCs w:val="28"/>
        </w:rPr>
      </w:pPr>
      <w:r>
        <w:rPr>
          <w:rStyle w:val="extended-textshort"/>
          <w:b/>
          <w:sz w:val="28"/>
          <w:szCs w:val="28"/>
        </w:rPr>
        <w:t xml:space="preserve">которая состоится </w:t>
      </w:r>
      <w:r w:rsidR="00921861">
        <w:rPr>
          <w:rStyle w:val="extended-textshort"/>
          <w:b/>
          <w:sz w:val="28"/>
          <w:szCs w:val="28"/>
        </w:rPr>
        <w:t>31</w:t>
      </w:r>
      <w:r w:rsidR="000D5D87" w:rsidRPr="00853F36">
        <w:rPr>
          <w:rStyle w:val="extended-textshort"/>
          <w:b/>
          <w:sz w:val="28"/>
          <w:szCs w:val="28"/>
        </w:rPr>
        <w:t xml:space="preserve"> марта 20</w:t>
      </w:r>
      <w:r w:rsidR="004C2603" w:rsidRPr="00853F36">
        <w:rPr>
          <w:rStyle w:val="extended-textshort"/>
          <w:b/>
          <w:sz w:val="28"/>
          <w:szCs w:val="28"/>
        </w:rPr>
        <w:t>2</w:t>
      </w:r>
      <w:r w:rsidR="00921861">
        <w:rPr>
          <w:rStyle w:val="extended-textshort"/>
          <w:b/>
          <w:sz w:val="28"/>
          <w:szCs w:val="28"/>
        </w:rPr>
        <w:t>1</w:t>
      </w:r>
      <w:r w:rsidR="000D5D87" w:rsidRPr="00853F36">
        <w:rPr>
          <w:rStyle w:val="extended-textshort"/>
          <w:b/>
          <w:sz w:val="28"/>
          <w:szCs w:val="28"/>
        </w:rPr>
        <w:t xml:space="preserve"> г. </w:t>
      </w:r>
      <w:r w:rsidR="00EB74F3" w:rsidRPr="00853F36">
        <w:rPr>
          <w:rStyle w:val="extended-textshort"/>
          <w:b/>
          <w:sz w:val="28"/>
          <w:szCs w:val="28"/>
        </w:rPr>
        <w:t>(среда)</w:t>
      </w:r>
    </w:p>
    <w:p w:rsidR="00547F9D" w:rsidRDefault="00547F9D" w:rsidP="00547F9D">
      <w:pPr>
        <w:widowControl w:val="0"/>
        <w:jc w:val="center"/>
        <w:rPr>
          <w:b/>
          <w:sz w:val="28"/>
          <w:szCs w:val="28"/>
        </w:rPr>
      </w:pPr>
    </w:p>
    <w:p w:rsidR="00547F9D" w:rsidRPr="00547F9D" w:rsidRDefault="00547F9D" w:rsidP="00547F9D">
      <w:pPr>
        <w:widowControl w:val="0"/>
        <w:jc w:val="center"/>
        <w:rPr>
          <w:sz w:val="20"/>
          <w:szCs w:val="20"/>
        </w:rPr>
      </w:pPr>
      <w:r w:rsidRPr="00547F9D">
        <w:rPr>
          <w:sz w:val="20"/>
          <w:szCs w:val="20"/>
        </w:rPr>
        <w:t xml:space="preserve">Участие в данной конференции дает студентам 4 курса </w:t>
      </w:r>
      <w:proofErr w:type="spellStart"/>
      <w:r w:rsidRPr="00547F9D">
        <w:rPr>
          <w:sz w:val="20"/>
          <w:szCs w:val="20"/>
        </w:rPr>
        <w:t>бакалавриата</w:t>
      </w:r>
      <w:proofErr w:type="spellEnd"/>
      <w:r w:rsidRPr="00547F9D">
        <w:rPr>
          <w:sz w:val="20"/>
          <w:szCs w:val="20"/>
        </w:rPr>
        <w:t xml:space="preserve"> дополнительные 5 баллов при поступлении в магистратуру ГУУ!</w:t>
      </w:r>
    </w:p>
    <w:p w:rsidR="00547F9D" w:rsidRPr="00547F9D" w:rsidRDefault="00547F9D" w:rsidP="00547F9D">
      <w:pPr>
        <w:widowControl w:val="0"/>
        <w:jc w:val="center"/>
        <w:rPr>
          <w:sz w:val="20"/>
          <w:szCs w:val="20"/>
        </w:rPr>
      </w:pPr>
      <w:r w:rsidRPr="00547F9D">
        <w:rPr>
          <w:sz w:val="20"/>
          <w:szCs w:val="20"/>
        </w:rPr>
        <w:t xml:space="preserve">Аспирантам и магистрам дает возможность </w:t>
      </w:r>
      <w:r>
        <w:rPr>
          <w:sz w:val="20"/>
          <w:szCs w:val="20"/>
        </w:rPr>
        <w:t xml:space="preserve">получения </w:t>
      </w:r>
      <w:r w:rsidRPr="00547F9D">
        <w:rPr>
          <w:sz w:val="20"/>
          <w:szCs w:val="20"/>
        </w:rPr>
        <w:t>бесплатной 100%-ой публикации.</w:t>
      </w:r>
    </w:p>
    <w:p w:rsidR="00547F9D" w:rsidRPr="00547F9D" w:rsidRDefault="00547F9D" w:rsidP="00547F9D">
      <w:pPr>
        <w:widowControl w:val="0"/>
        <w:jc w:val="center"/>
        <w:rPr>
          <w:sz w:val="20"/>
          <w:szCs w:val="20"/>
        </w:rPr>
      </w:pPr>
      <w:r w:rsidRPr="00547F9D">
        <w:rPr>
          <w:sz w:val="20"/>
          <w:szCs w:val="20"/>
        </w:rPr>
        <w:t>Студенты-бюджетники могут при наличии хорошей учебы и публикаций рассчитывать на повышенную стипендию по науке.</w:t>
      </w:r>
    </w:p>
    <w:p w:rsidR="00547F9D" w:rsidRPr="00547F9D" w:rsidRDefault="00547F9D" w:rsidP="00547F9D">
      <w:pPr>
        <w:widowControl w:val="0"/>
        <w:jc w:val="center"/>
        <w:rPr>
          <w:sz w:val="20"/>
          <w:szCs w:val="20"/>
        </w:rPr>
      </w:pPr>
    </w:p>
    <w:p w:rsidR="00633CC5" w:rsidRPr="00853F36" w:rsidRDefault="00633CC5" w:rsidP="00547F9D">
      <w:pPr>
        <w:widowControl w:val="0"/>
        <w:rPr>
          <w:b/>
          <w:sz w:val="28"/>
          <w:szCs w:val="28"/>
        </w:rPr>
      </w:pPr>
      <w:r w:rsidRPr="00853F36">
        <w:rPr>
          <w:b/>
          <w:sz w:val="28"/>
          <w:szCs w:val="28"/>
        </w:rPr>
        <w:t xml:space="preserve">1. </w:t>
      </w:r>
      <w:r w:rsidR="00E60222" w:rsidRPr="00853F36">
        <w:rPr>
          <w:b/>
          <w:sz w:val="28"/>
          <w:szCs w:val="28"/>
        </w:rPr>
        <w:t xml:space="preserve">Секция </w:t>
      </w:r>
      <w:r w:rsidRPr="00853F36">
        <w:rPr>
          <w:b/>
          <w:sz w:val="28"/>
          <w:szCs w:val="28"/>
        </w:rPr>
        <w:t>«Управление персоналом: возможности и перспективы»</w:t>
      </w:r>
    </w:p>
    <w:p w:rsidR="00E60222" w:rsidRPr="0037653E" w:rsidRDefault="00E60222" w:rsidP="00547F9D">
      <w:pPr>
        <w:widowControl w:val="0"/>
      </w:pPr>
    </w:p>
    <w:p w:rsidR="00633CC5" w:rsidRPr="0037653E" w:rsidRDefault="00633CC5" w:rsidP="00547F9D">
      <w:pPr>
        <w:widowControl w:val="0"/>
      </w:pPr>
      <w:r w:rsidRPr="0037653E">
        <w:t>Вопросы для обсуждения</w:t>
      </w:r>
    </w:p>
    <w:p w:rsidR="00633CC5" w:rsidRPr="0037653E" w:rsidRDefault="00633CC5" w:rsidP="00547F9D">
      <w:pPr>
        <w:pStyle w:val="a3"/>
        <w:widowControl w:val="0"/>
        <w:numPr>
          <w:ilvl w:val="0"/>
          <w:numId w:val="1"/>
        </w:numPr>
        <w:shd w:val="clear" w:color="auto" w:fill="FFFFFF"/>
        <w:ind w:left="0" w:firstLine="0"/>
        <w:jc w:val="both"/>
        <w:rPr>
          <w:bCs/>
        </w:rPr>
      </w:pPr>
      <w:r w:rsidRPr="0037653E">
        <w:rPr>
          <w:bCs/>
        </w:rPr>
        <w:t>Перспективы развития карьеры в области управления персоналом</w:t>
      </w:r>
    </w:p>
    <w:p w:rsidR="00633CC5" w:rsidRPr="0037653E" w:rsidRDefault="00633CC5" w:rsidP="00547F9D">
      <w:pPr>
        <w:pStyle w:val="a3"/>
        <w:widowControl w:val="0"/>
        <w:numPr>
          <w:ilvl w:val="0"/>
          <w:numId w:val="1"/>
        </w:numPr>
        <w:ind w:left="0" w:firstLine="0"/>
        <w:jc w:val="both"/>
      </w:pPr>
      <w:r w:rsidRPr="0037653E">
        <w:t>Информационные технологии в управления персоналом: современный взгляд</w:t>
      </w:r>
    </w:p>
    <w:p w:rsidR="00633CC5" w:rsidRPr="0037653E" w:rsidRDefault="00633CC5" w:rsidP="00547F9D">
      <w:pPr>
        <w:pStyle w:val="a3"/>
        <w:widowControl w:val="0"/>
        <w:numPr>
          <w:ilvl w:val="0"/>
          <w:numId w:val="1"/>
        </w:numPr>
        <w:shd w:val="clear" w:color="auto" w:fill="FFFFFF"/>
        <w:ind w:left="0" w:firstLine="0"/>
        <w:jc w:val="both"/>
        <w:rPr>
          <w:bCs/>
        </w:rPr>
      </w:pPr>
      <w:r w:rsidRPr="0037653E">
        <w:rPr>
          <w:bCs/>
        </w:rPr>
        <w:t>Управление персоналом в государственной службе</w:t>
      </w:r>
    </w:p>
    <w:p w:rsidR="00633CC5" w:rsidRPr="0037653E" w:rsidRDefault="00633CC5" w:rsidP="00547F9D">
      <w:pPr>
        <w:pStyle w:val="a3"/>
        <w:widowControl w:val="0"/>
        <w:numPr>
          <w:ilvl w:val="0"/>
          <w:numId w:val="1"/>
        </w:numPr>
        <w:shd w:val="clear" w:color="auto" w:fill="FFFFFF"/>
        <w:ind w:left="0" w:firstLine="0"/>
        <w:jc w:val="both"/>
        <w:rPr>
          <w:bCs/>
        </w:rPr>
      </w:pPr>
      <w:r w:rsidRPr="0037653E">
        <w:rPr>
          <w:bCs/>
        </w:rPr>
        <w:t>Новые горизонты получения знаний</w:t>
      </w:r>
    </w:p>
    <w:p w:rsidR="00633CC5" w:rsidRDefault="00633CC5" w:rsidP="00547F9D">
      <w:pPr>
        <w:pStyle w:val="a3"/>
        <w:widowControl w:val="0"/>
        <w:numPr>
          <w:ilvl w:val="0"/>
          <w:numId w:val="1"/>
        </w:numPr>
        <w:shd w:val="clear" w:color="auto" w:fill="FFFFFF"/>
        <w:ind w:left="0" w:firstLine="0"/>
        <w:jc w:val="both"/>
        <w:rPr>
          <w:bCs/>
        </w:rPr>
      </w:pPr>
      <w:r w:rsidRPr="0037653E">
        <w:rPr>
          <w:bCs/>
        </w:rPr>
        <w:t>Современные тренды в управлении персоналом</w:t>
      </w:r>
    </w:p>
    <w:p w:rsidR="00853F36" w:rsidRPr="00853F36" w:rsidRDefault="00853F36" w:rsidP="00547F9D">
      <w:pPr>
        <w:widowControl w:val="0"/>
        <w:shd w:val="clear" w:color="auto" w:fill="FFFFFF"/>
        <w:jc w:val="both"/>
        <w:rPr>
          <w:bCs/>
        </w:rPr>
      </w:pPr>
    </w:p>
    <w:p w:rsidR="00853F36" w:rsidRPr="00853F36" w:rsidRDefault="00853F36" w:rsidP="00547F9D">
      <w:pPr>
        <w:rPr>
          <w:b/>
          <w:color w:val="333333"/>
        </w:rPr>
      </w:pPr>
      <w:r w:rsidRPr="00853F36">
        <w:rPr>
          <w:b/>
          <w:color w:val="333333"/>
        </w:rPr>
        <w:t xml:space="preserve">Ответственный секции – к.э.н., доц., доцент Каштанова  Екатерина Викторовна, </w:t>
      </w:r>
    </w:p>
    <w:p w:rsidR="00853F36" w:rsidRPr="00853F36" w:rsidRDefault="00853F36" w:rsidP="00547F9D">
      <w:pPr>
        <w:rPr>
          <w:b/>
          <w:color w:val="333333"/>
          <w:lang w:val="en-US"/>
        </w:rPr>
      </w:pPr>
      <w:r w:rsidRPr="00853F36">
        <w:rPr>
          <w:b/>
          <w:color w:val="333333"/>
        </w:rPr>
        <w:t>тел</w:t>
      </w:r>
      <w:r w:rsidRPr="00853F36">
        <w:rPr>
          <w:b/>
          <w:color w:val="333333"/>
          <w:lang w:val="en-US"/>
        </w:rPr>
        <w:t>. +7(916)135-48-76, e-mail: kashtanovae@mail.ru</w:t>
      </w:r>
    </w:p>
    <w:p w:rsidR="00853F36" w:rsidRPr="00853F36" w:rsidRDefault="00853F36" w:rsidP="00547F9D">
      <w:pPr>
        <w:widowControl w:val="0"/>
        <w:shd w:val="clear" w:color="auto" w:fill="FFFFFF"/>
        <w:jc w:val="both"/>
        <w:rPr>
          <w:bCs/>
          <w:lang w:val="en-US"/>
        </w:rPr>
      </w:pPr>
    </w:p>
    <w:p w:rsidR="00633CC5" w:rsidRPr="00853F36" w:rsidRDefault="00633CC5" w:rsidP="00547F9D">
      <w:pPr>
        <w:pStyle w:val="a3"/>
        <w:widowControl w:val="0"/>
        <w:shd w:val="clear" w:color="auto" w:fill="FFFFFF"/>
        <w:ind w:left="0"/>
        <w:jc w:val="both"/>
        <w:rPr>
          <w:b/>
          <w:lang w:val="en-US"/>
        </w:rPr>
      </w:pPr>
    </w:p>
    <w:p w:rsidR="00633CC5" w:rsidRPr="00853F36" w:rsidRDefault="00633CC5" w:rsidP="00547F9D">
      <w:pPr>
        <w:rPr>
          <w:b/>
          <w:color w:val="333333"/>
          <w:sz w:val="28"/>
          <w:szCs w:val="28"/>
        </w:rPr>
      </w:pPr>
      <w:r w:rsidRPr="00853F36">
        <w:rPr>
          <w:b/>
          <w:color w:val="333333"/>
          <w:sz w:val="28"/>
          <w:szCs w:val="28"/>
        </w:rPr>
        <w:t xml:space="preserve">2. </w:t>
      </w:r>
      <w:r w:rsidR="00E60222" w:rsidRPr="00853F36">
        <w:rPr>
          <w:b/>
          <w:color w:val="333333"/>
          <w:sz w:val="28"/>
          <w:szCs w:val="28"/>
        </w:rPr>
        <w:t>Секция</w:t>
      </w:r>
      <w:r w:rsidRPr="00853F36">
        <w:rPr>
          <w:b/>
          <w:color w:val="333333"/>
          <w:sz w:val="28"/>
          <w:szCs w:val="28"/>
        </w:rPr>
        <w:t xml:space="preserve"> «</w:t>
      </w:r>
      <w:r w:rsidR="005E2FEE" w:rsidRPr="00853F36">
        <w:rPr>
          <w:b/>
          <w:color w:val="333333"/>
          <w:sz w:val="28"/>
          <w:szCs w:val="28"/>
        </w:rPr>
        <w:t>Молодежь в цифровом обществе</w:t>
      </w:r>
      <w:r w:rsidRPr="00853F36">
        <w:rPr>
          <w:b/>
          <w:color w:val="333333"/>
          <w:sz w:val="28"/>
          <w:szCs w:val="28"/>
        </w:rPr>
        <w:t>»</w:t>
      </w:r>
    </w:p>
    <w:p w:rsidR="00E60222" w:rsidRPr="0037653E" w:rsidRDefault="00E60222" w:rsidP="00547F9D">
      <w:pPr>
        <w:rPr>
          <w:b/>
          <w:color w:val="333333"/>
        </w:rPr>
      </w:pPr>
    </w:p>
    <w:p w:rsidR="00633CC5" w:rsidRPr="0037653E" w:rsidRDefault="00633CC5" w:rsidP="00547F9D">
      <w:pPr>
        <w:rPr>
          <w:color w:val="333333"/>
        </w:rPr>
      </w:pPr>
      <w:r w:rsidRPr="0037653E">
        <w:rPr>
          <w:color w:val="333333"/>
        </w:rPr>
        <w:t>Вопросы для обсуждения:</w:t>
      </w:r>
    </w:p>
    <w:p w:rsidR="00633CC5" w:rsidRPr="0037653E" w:rsidRDefault="00633CC5" w:rsidP="00547F9D">
      <w:pPr>
        <w:pStyle w:val="a3"/>
        <w:numPr>
          <w:ilvl w:val="0"/>
          <w:numId w:val="7"/>
        </w:numPr>
        <w:ind w:left="0" w:firstLine="0"/>
        <w:rPr>
          <w:color w:val="333333"/>
        </w:rPr>
      </w:pPr>
      <w:r w:rsidRPr="0037653E">
        <w:rPr>
          <w:color w:val="333333"/>
        </w:rPr>
        <w:t>Цифровые технологии в социологических исследованиях</w:t>
      </w:r>
    </w:p>
    <w:p w:rsidR="00633CC5" w:rsidRPr="0037653E" w:rsidRDefault="00633CC5" w:rsidP="00547F9D">
      <w:pPr>
        <w:pStyle w:val="a3"/>
        <w:numPr>
          <w:ilvl w:val="0"/>
          <w:numId w:val="7"/>
        </w:numPr>
        <w:ind w:left="0" w:firstLine="0"/>
        <w:rPr>
          <w:color w:val="333333"/>
        </w:rPr>
      </w:pPr>
      <w:r w:rsidRPr="0037653E">
        <w:rPr>
          <w:color w:val="333333"/>
        </w:rPr>
        <w:t>Большие данные в исследовании поведенческих моделей социальных групп</w:t>
      </w:r>
    </w:p>
    <w:p w:rsidR="00633CC5" w:rsidRPr="0037653E" w:rsidRDefault="00633CC5" w:rsidP="00547F9D">
      <w:pPr>
        <w:pStyle w:val="a3"/>
        <w:numPr>
          <w:ilvl w:val="0"/>
          <w:numId w:val="7"/>
        </w:numPr>
        <w:ind w:left="0" w:firstLine="0"/>
        <w:rPr>
          <w:color w:val="333333"/>
        </w:rPr>
      </w:pPr>
      <w:r w:rsidRPr="0037653E">
        <w:rPr>
          <w:color w:val="333333"/>
        </w:rPr>
        <w:t>Использование цифровых технологий в социальном проектировании и прогнозировании</w:t>
      </w:r>
    </w:p>
    <w:p w:rsidR="00633CC5" w:rsidRPr="0037653E" w:rsidRDefault="00633CC5" w:rsidP="00547F9D">
      <w:pPr>
        <w:pStyle w:val="a3"/>
        <w:numPr>
          <w:ilvl w:val="0"/>
          <w:numId w:val="7"/>
        </w:numPr>
        <w:ind w:left="0" w:firstLine="0"/>
        <w:rPr>
          <w:color w:val="333333"/>
        </w:rPr>
      </w:pPr>
      <w:r w:rsidRPr="0037653E">
        <w:rPr>
          <w:color w:val="333333"/>
        </w:rPr>
        <w:t>Методы анализа данных социальных сетей</w:t>
      </w:r>
    </w:p>
    <w:p w:rsidR="00633CC5" w:rsidRPr="0037653E" w:rsidRDefault="00633CC5" w:rsidP="00547F9D">
      <w:pPr>
        <w:pStyle w:val="a3"/>
        <w:numPr>
          <w:ilvl w:val="0"/>
          <w:numId w:val="7"/>
        </w:numPr>
        <w:ind w:left="0" w:firstLine="0"/>
        <w:rPr>
          <w:color w:val="333333"/>
        </w:rPr>
      </w:pPr>
      <w:r w:rsidRPr="0037653E">
        <w:rPr>
          <w:color w:val="333333"/>
        </w:rPr>
        <w:t>Цифровая трансформация социальных исследований</w:t>
      </w:r>
    </w:p>
    <w:p w:rsidR="00633CC5" w:rsidRPr="0037653E" w:rsidRDefault="00633CC5" w:rsidP="00547F9D">
      <w:pPr>
        <w:pStyle w:val="a3"/>
        <w:numPr>
          <w:ilvl w:val="0"/>
          <w:numId w:val="7"/>
        </w:numPr>
        <w:ind w:left="0" w:firstLine="0"/>
        <w:rPr>
          <w:color w:val="333333"/>
        </w:rPr>
      </w:pPr>
      <w:r w:rsidRPr="0037653E">
        <w:rPr>
          <w:color w:val="333333"/>
        </w:rPr>
        <w:t>Социологическая проблематика цифрового неравенства</w:t>
      </w:r>
    </w:p>
    <w:p w:rsidR="00633CC5" w:rsidRDefault="00633CC5" w:rsidP="00547F9D">
      <w:pPr>
        <w:pStyle w:val="a3"/>
        <w:numPr>
          <w:ilvl w:val="0"/>
          <w:numId w:val="7"/>
        </w:numPr>
        <w:ind w:left="0" w:firstLine="0"/>
        <w:rPr>
          <w:color w:val="333333"/>
        </w:rPr>
      </w:pPr>
      <w:r w:rsidRPr="0037653E">
        <w:rPr>
          <w:color w:val="333333"/>
        </w:rPr>
        <w:t>Бесконтактные измерения в цифровом обществе</w:t>
      </w:r>
    </w:p>
    <w:p w:rsidR="005E2FEE" w:rsidRPr="00853F36" w:rsidRDefault="005E2FEE" w:rsidP="00547F9D">
      <w:pPr>
        <w:rPr>
          <w:b/>
          <w:color w:val="333333"/>
        </w:rPr>
      </w:pPr>
      <w:r w:rsidRPr="00853F36">
        <w:rPr>
          <w:b/>
          <w:color w:val="333333"/>
        </w:rPr>
        <w:t xml:space="preserve">Ответственный секции – к.соц.н., доц., доцент Гришаева Светлана Алексеевна, </w:t>
      </w:r>
    </w:p>
    <w:p w:rsidR="005E2FEE" w:rsidRPr="00547F9D" w:rsidRDefault="005E2FEE" w:rsidP="00547F9D">
      <w:pPr>
        <w:rPr>
          <w:b/>
          <w:color w:val="333333"/>
          <w:lang w:val="en-US"/>
        </w:rPr>
      </w:pPr>
      <w:r w:rsidRPr="00853F36">
        <w:rPr>
          <w:b/>
          <w:color w:val="333333"/>
        </w:rPr>
        <w:t>тел</w:t>
      </w:r>
      <w:r w:rsidRPr="00547F9D">
        <w:rPr>
          <w:b/>
          <w:color w:val="333333"/>
          <w:lang w:val="en-US"/>
        </w:rPr>
        <w:t xml:space="preserve">. +7(916)390-66-30, </w:t>
      </w:r>
      <w:r w:rsidRPr="00853F36">
        <w:rPr>
          <w:b/>
          <w:color w:val="333333"/>
          <w:lang w:val="en-US"/>
        </w:rPr>
        <w:t>e-mail:</w:t>
      </w:r>
      <w:r w:rsidRPr="00547F9D">
        <w:rPr>
          <w:b/>
          <w:color w:val="333333"/>
          <w:lang w:val="en-US"/>
        </w:rPr>
        <w:t xml:space="preserve"> grishaeva@bk.ru</w:t>
      </w:r>
    </w:p>
    <w:p w:rsidR="00633CC5" w:rsidRDefault="00633CC5" w:rsidP="00547F9D">
      <w:pPr>
        <w:rPr>
          <w:lang w:val="en-US"/>
        </w:rPr>
      </w:pPr>
    </w:p>
    <w:p w:rsidR="00D154AC" w:rsidRPr="00D154AC" w:rsidRDefault="00D154AC" w:rsidP="00547F9D">
      <w:pPr>
        <w:rPr>
          <w:lang w:val="en-US"/>
        </w:rPr>
      </w:pPr>
    </w:p>
    <w:p w:rsidR="00633CC5" w:rsidRPr="00853F36" w:rsidRDefault="00633CC5" w:rsidP="00547F9D">
      <w:pPr>
        <w:rPr>
          <w:b/>
          <w:sz w:val="28"/>
          <w:szCs w:val="28"/>
        </w:rPr>
      </w:pPr>
      <w:r w:rsidRPr="00853F36">
        <w:rPr>
          <w:b/>
          <w:sz w:val="28"/>
          <w:szCs w:val="28"/>
        </w:rPr>
        <w:t xml:space="preserve">3. Секция </w:t>
      </w:r>
      <w:r w:rsidR="00E60222" w:rsidRPr="00853F36">
        <w:rPr>
          <w:b/>
          <w:sz w:val="28"/>
          <w:szCs w:val="28"/>
        </w:rPr>
        <w:t xml:space="preserve"> «Управление </w:t>
      </w:r>
      <w:r w:rsidRPr="00853F36">
        <w:rPr>
          <w:b/>
          <w:sz w:val="28"/>
          <w:szCs w:val="28"/>
        </w:rPr>
        <w:t>в здравоохранении и индустрии спорта</w:t>
      </w:r>
      <w:r w:rsidR="00E60222" w:rsidRPr="00853F36">
        <w:rPr>
          <w:b/>
          <w:sz w:val="28"/>
          <w:szCs w:val="28"/>
        </w:rPr>
        <w:t>»</w:t>
      </w:r>
    </w:p>
    <w:p w:rsidR="00E60222" w:rsidRPr="0037653E" w:rsidRDefault="00E60222" w:rsidP="00547F9D"/>
    <w:p w:rsidR="00633CC5" w:rsidRPr="0037653E" w:rsidRDefault="00633CC5" w:rsidP="00547F9D">
      <w:r w:rsidRPr="0037653E">
        <w:t>Вопросы для обсуждения:</w:t>
      </w:r>
    </w:p>
    <w:p w:rsidR="0092264E" w:rsidRPr="0037653E" w:rsidRDefault="0092264E" w:rsidP="00547F9D">
      <w:pPr>
        <w:numPr>
          <w:ilvl w:val="0"/>
          <w:numId w:val="6"/>
        </w:numPr>
        <w:ind w:left="0" w:firstLine="0"/>
      </w:pPr>
      <w:r w:rsidRPr="0037653E">
        <w:t>Управление социально-экономическими результатами функционирования системы здравоохранения и ее реформирования.</w:t>
      </w:r>
    </w:p>
    <w:p w:rsidR="0092264E" w:rsidRPr="0037653E" w:rsidRDefault="0092264E" w:rsidP="00547F9D">
      <w:pPr>
        <w:numPr>
          <w:ilvl w:val="0"/>
          <w:numId w:val="6"/>
        </w:numPr>
        <w:ind w:left="0" w:firstLine="0"/>
      </w:pPr>
      <w:r w:rsidRPr="0037653E">
        <w:t>Повышение уровня массового медицинского обслуживания.</w:t>
      </w:r>
    </w:p>
    <w:p w:rsidR="0092264E" w:rsidRPr="0037653E" w:rsidRDefault="0092264E" w:rsidP="00547F9D">
      <w:pPr>
        <w:numPr>
          <w:ilvl w:val="0"/>
          <w:numId w:val="6"/>
        </w:numPr>
        <w:ind w:left="0" w:firstLine="0"/>
      </w:pPr>
      <w:r w:rsidRPr="0037653E">
        <w:t xml:space="preserve">Внедрение </w:t>
      </w:r>
      <w:proofErr w:type="spellStart"/>
      <w:r w:rsidRPr="0037653E">
        <w:t>пациентоориентированных</w:t>
      </w:r>
      <w:proofErr w:type="spellEnd"/>
      <w:r w:rsidRPr="0037653E">
        <w:t xml:space="preserve"> технологий к организации помощи.</w:t>
      </w:r>
    </w:p>
    <w:p w:rsidR="0092264E" w:rsidRPr="0037653E" w:rsidRDefault="0092264E" w:rsidP="00547F9D">
      <w:pPr>
        <w:numPr>
          <w:ilvl w:val="0"/>
          <w:numId w:val="6"/>
        </w:numPr>
        <w:ind w:left="0" w:firstLine="0"/>
      </w:pPr>
      <w:r w:rsidRPr="0037653E">
        <w:t>Оптимизация распределения и использования всех видов ресурсов здравоохранения.</w:t>
      </w:r>
    </w:p>
    <w:p w:rsidR="0092264E" w:rsidRPr="0037653E" w:rsidRDefault="0092264E" w:rsidP="00547F9D">
      <w:pPr>
        <w:numPr>
          <w:ilvl w:val="0"/>
          <w:numId w:val="6"/>
        </w:numPr>
        <w:ind w:left="0" w:firstLine="0"/>
      </w:pPr>
      <w:r w:rsidRPr="0037653E">
        <w:lastRenderedPageBreak/>
        <w:t>Пробелы и противоречия в нормативно-правовом регулировании медицинской деятельности.</w:t>
      </w:r>
    </w:p>
    <w:p w:rsidR="00E60222" w:rsidRPr="0037653E" w:rsidRDefault="00633CC5" w:rsidP="00547F9D">
      <w:pPr>
        <w:pStyle w:val="a3"/>
        <w:numPr>
          <w:ilvl w:val="0"/>
          <w:numId w:val="6"/>
        </w:numPr>
        <w:ind w:left="0" w:firstLine="0"/>
      </w:pPr>
      <w:r w:rsidRPr="0037653E">
        <w:t xml:space="preserve">Место и задачи менеджера в сфере управления </w:t>
      </w:r>
      <w:r w:rsidR="0092264E" w:rsidRPr="0037653E">
        <w:t>спортом</w:t>
      </w:r>
    </w:p>
    <w:p w:rsidR="00E60222" w:rsidRPr="0037653E" w:rsidRDefault="00E60222" w:rsidP="00547F9D">
      <w:pPr>
        <w:pStyle w:val="a3"/>
        <w:numPr>
          <w:ilvl w:val="0"/>
          <w:numId w:val="6"/>
        </w:numPr>
        <w:ind w:left="0" w:firstLine="0"/>
      </w:pPr>
      <w:r w:rsidRPr="0037653E">
        <w:t>Развити</w:t>
      </w:r>
      <w:r w:rsidR="0092264E" w:rsidRPr="0037653E">
        <w:t>е</w:t>
      </w:r>
      <w:r w:rsidRPr="0037653E">
        <w:t xml:space="preserve"> спорт</w:t>
      </w:r>
      <w:r w:rsidR="0092264E" w:rsidRPr="0037653E">
        <w:t>ивной индустрии</w:t>
      </w:r>
      <w:r w:rsidRPr="0037653E">
        <w:t xml:space="preserve">  на основе использования цифровых технологий</w:t>
      </w:r>
    </w:p>
    <w:p w:rsidR="00633CC5" w:rsidRPr="0037653E" w:rsidRDefault="00E60222" w:rsidP="00547F9D">
      <w:pPr>
        <w:pStyle w:val="a3"/>
        <w:numPr>
          <w:ilvl w:val="0"/>
          <w:numId w:val="6"/>
        </w:numPr>
        <w:ind w:left="0" w:firstLine="0"/>
      </w:pPr>
      <w:r w:rsidRPr="0037653E">
        <w:t>Тенденции развития индустрии спорта в современных экономических условиях</w:t>
      </w:r>
    </w:p>
    <w:p w:rsidR="00E60222" w:rsidRPr="00853F36" w:rsidRDefault="00E60222" w:rsidP="00547F9D">
      <w:pPr>
        <w:pStyle w:val="a3"/>
        <w:numPr>
          <w:ilvl w:val="0"/>
          <w:numId w:val="6"/>
        </w:numPr>
        <w:ind w:left="0" w:firstLine="0"/>
      </w:pPr>
      <w:r w:rsidRPr="0037653E">
        <w:t xml:space="preserve">Перспективы развития </w:t>
      </w:r>
      <w:r w:rsidR="0092264E" w:rsidRPr="0037653E">
        <w:t>индустрии спорта</w:t>
      </w:r>
      <w:r w:rsidRPr="0037653E">
        <w:t xml:space="preserve"> в России</w:t>
      </w:r>
    </w:p>
    <w:p w:rsidR="00853F36" w:rsidRPr="00547F9D" w:rsidRDefault="00853F36" w:rsidP="00547F9D"/>
    <w:p w:rsidR="005E2FEE" w:rsidRPr="00853F36" w:rsidRDefault="005E2FEE" w:rsidP="00547F9D">
      <w:pPr>
        <w:ind w:hanging="360"/>
        <w:rPr>
          <w:b/>
          <w:color w:val="333333"/>
        </w:rPr>
      </w:pPr>
      <w:r w:rsidRPr="00853F36">
        <w:rPr>
          <w:b/>
          <w:color w:val="333333"/>
        </w:rPr>
        <w:t xml:space="preserve">Ответственный секции – </w:t>
      </w:r>
      <w:proofErr w:type="spellStart"/>
      <w:r w:rsidRPr="00853F36">
        <w:rPr>
          <w:b/>
          <w:color w:val="333333"/>
        </w:rPr>
        <w:t>к.соц.н</w:t>
      </w:r>
      <w:proofErr w:type="spellEnd"/>
      <w:r w:rsidRPr="00853F36">
        <w:rPr>
          <w:b/>
          <w:color w:val="333333"/>
        </w:rPr>
        <w:t xml:space="preserve">., доц., доцент Борисова Татьяна Павловна, </w:t>
      </w:r>
    </w:p>
    <w:p w:rsidR="005E2FEE" w:rsidRPr="00853F36" w:rsidRDefault="005E2FEE" w:rsidP="00547F9D">
      <w:pPr>
        <w:ind w:hanging="360"/>
        <w:rPr>
          <w:b/>
          <w:lang w:val="en-US"/>
        </w:rPr>
      </w:pPr>
      <w:r w:rsidRPr="00853F36">
        <w:rPr>
          <w:b/>
          <w:color w:val="333333"/>
        </w:rPr>
        <w:t>тел</w:t>
      </w:r>
      <w:r w:rsidRPr="00853F36">
        <w:rPr>
          <w:b/>
          <w:color w:val="333333"/>
          <w:lang w:val="en-US"/>
        </w:rPr>
        <w:t xml:space="preserve">. +7(910) 479-60-29, e-mail: </w:t>
      </w:r>
      <w:r w:rsidR="00F5286A" w:rsidRPr="00853F36">
        <w:rPr>
          <w:b/>
          <w:color w:val="333333"/>
          <w:lang w:val="en-US"/>
        </w:rPr>
        <w:t>tp_borisova@mail.ru</w:t>
      </w:r>
    </w:p>
    <w:p w:rsidR="0092264E" w:rsidRPr="00D154AC" w:rsidRDefault="0092264E" w:rsidP="00547F9D">
      <w:pPr>
        <w:rPr>
          <w:sz w:val="28"/>
          <w:szCs w:val="28"/>
          <w:lang w:val="en-US"/>
        </w:rPr>
      </w:pPr>
    </w:p>
    <w:p w:rsidR="00633CC5" w:rsidRPr="00D154AC" w:rsidRDefault="00633CC5" w:rsidP="00547F9D">
      <w:pPr>
        <w:rPr>
          <w:b/>
          <w:sz w:val="28"/>
          <w:szCs w:val="28"/>
        </w:rPr>
      </w:pPr>
      <w:r w:rsidRPr="00D154AC">
        <w:rPr>
          <w:sz w:val="28"/>
          <w:szCs w:val="28"/>
        </w:rPr>
        <w:t xml:space="preserve">4. </w:t>
      </w:r>
      <w:r w:rsidR="00A14052" w:rsidRPr="00D154AC">
        <w:rPr>
          <w:b/>
          <w:sz w:val="28"/>
          <w:szCs w:val="28"/>
        </w:rPr>
        <w:t>Секция</w:t>
      </w:r>
      <w:r w:rsidRPr="00D154AC">
        <w:rPr>
          <w:b/>
          <w:sz w:val="28"/>
          <w:szCs w:val="28"/>
        </w:rPr>
        <w:t xml:space="preserve"> «Управление в международном бизнесе, индустрии туризма и гостеприимства»</w:t>
      </w:r>
    </w:p>
    <w:p w:rsidR="00A14052" w:rsidRPr="0037653E" w:rsidRDefault="00A14052" w:rsidP="00547F9D">
      <w:pPr>
        <w:rPr>
          <w:b/>
        </w:rPr>
      </w:pPr>
    </w:p>
    <w:p w:rsidR="00633CC5" w:rsidRPr="0037653E" w:rsidRDefault="00633CC5" w:rsidP="00547F9D">
      <w:r w:rsidRPr="0037653E">
        <w:t>Вопросы для обсуждения:</w:t>
      </w:r>
    </w:p>
    <w:p w:rsidR="00A14052" w:rsidRPr="0037653E" w:rsidRDefault="00A14052" w:rsidP="00547F9D">
      <w:pPr>
        <w:pStyle w:val="a3"/>
        <w:numPr>
          <w:ilvl w:val="0"/>
          <w:numId w:val="11"/>
        </w:numPr>
        <w:ind w:left="0" w:firstLine="0"/>
      </w:pPr>
      <w:r w:rsidRPr="0037653E">
        <w:t>Развитие индустрии туризма и гостеприимства на основе использования цифровых технологий</w:t>
      </w:r>
    </w:p>
    <w:p w:rsidR="00633CC5" w:rsidRPr="0037653E" w:rsidRDefault="00A14052" w:rsidP="00547F9D">
      <w:pPr>
        <w:pStyle w:val="a3"/>
        <w:numPr>
          <w:ilvl w:val="0"/>
          <w:numId w:val="11"/>
        </w:numPr>
        <w:ind w:left="0" w:firstLine="0"/>
      </w:pPr>
      <w:r w:rsidRPr="0037653E">
        <w:t>Современные формы и методы развития международного бизнеса</w:t>
      </w:r>
    </w:p>
    <w:p w:rsidR="00A14052" w:rsidRPr="0037653E" w:rsidRDefault="00A14052" w:rsidP="00547F9D">
      <w:pPr>
        <w:numPr>
          <w:ilvl w:val="0"/>
          <w:numId w:val="11"/>
        </w:numPr>
        <w:ind w:left="0" w:firstLine="0"/>
      </w:pPr>
      <w:r w:rsidRPr="0037653E">
        <w:t>Проблемы деятельности международных компаний в условиях санкций Расширение экономического пространства — позиционный вектор развития современного бизнеса ведущих международных компаний</w:t>
      </w:r>
    </w:p>
    <w:p w:rsidR="0010257F" w:rsidRPr="0037653E" w:rsidRDefault="00A14052" w:rsidP="00547F9D">
      <w:pPr>
        <w:numPr>
          <w:ilvl w:val="0"/>
          <w:numId w:val="11"/>
        </w:numPr>
        <w:ind w:left="0" w:firstLine="0"/>
      </w:pPr>
      <w:r w:rsidRPr="0037653E">
        <w:t>Современные аспекты международного корпоративного управления</w:t>
      </w:r>
      <w:r w:rsidR="0010257F" w:rsidRPr="0037653E">
        <w:t xml:space="preserve"> </w:t>
      </w:r>
    </w:p>
    <w:p w:rsidR="0010257F" w:rsidRPr="0037653E" w:rsidRDefault="0010257F" w:rsidP="00547F9D">
      <w:pPr>
        <w:numPr>
          <w:ilvl w:val="0"/>
          <w:numId w:val="11"/>
        </w:numPr>
        <w:ind w:left="0" w:firstLine="0"/>
      </w:pPr>
      <w:r w:rsidRPr="0037653E">
        <w:t>Стратегическое управление и повышение конкурентоспособности организации в сфере международного бизнеса</w:t>
      </w:r>
    </w:p>
    <w:p w:rsidR="0010257F" w:rsidRPr="0037653E" w:rsidRDefault="0010257F" w:rsidP="00547F9D">
      <w:pPr>
        <w:numPr>
          <w:ilvl w:val="0"/>
          <w:numId w:val="11"/>
        </w:numPr>
        <w:ind w:left="0" w:firstLine="0"/>
      </w:pPr>
      <w:r w:rsidRPr="0037653E">
        <w:t>Процессы интеграции и глобализации в сфере туризма и гостеприимства</w:t>
      </w:r>
    </w:p>
    <w:p w:rsidR="0010257F" w:rsidRPr="0037653E" w:rsidRDefault="0010257F" w:rsidP="00547F9D">
      <w:pPr>
        <w:numPr>
          <w:ilvl w:val="0"/>
          <w:numId w:val="11"/>
        </w:numPr>
        <w:ind w:left="0" w:firstLine="0"/>
      </w:pPr>
      <w:r w:rsidRPr="0037653E">
        <w:t xml:space="preserve">Гостиничный и туристический бизнес: состояние, проблемы, перспективы  </w:t>
      </w:r>
    </w:p>
    <w:p w:rsidR="005E2FEE" w:rsidRPr="00D154AC" w:rsidRDefault="005E2FEE" w:rsidP="00547F9D">
      <w:pPr>
        <w:rPr>
          <w:b/>
          <w:color w:val="333333"/>
        </w:rPr>
      </w:pPr>
      <w:r w:rsidRPr="00D154AC">
        <w:rPr>
          <w:b/>
          <w:color w:val="333333"/>
        </w:rPr>
        <w:t xml:space="preserve">Ответственный секции – </w:t>
      </w:r>
      <w:r w:rsidR="00F5286A" w:rsidRPr="00D154AC">
        <w:rPr>
          <w:b/>
          <w:color w:val="333333"/>
        </w:rPr>
        <w:t>д.э.н., проф., профессор Жукова Марина Александровна</w:t>
      </w:r>
      <w:r w:rsidRPr="00D154AC">
        <w:rPr>
          <w:b/>
          <w:color w:val="333333"/>
        </w:rPr>
        <w:t xml:space="preserve">, </w:t>
      </w:r>
    </w:p>
    <w:p w:rsidR="005E2FEE" w:rsidRPr="00D154AC" w:rsidRDefault="005E2FEE" w:rsidP="00547F9D">
      <w:pPr>
        <w:rPr>
          <w:b/>
          <w:color w:val="333333"/>
          <w:lang w:val="en-US"/>
        </w:rPr>
      </w:pPr>
      <w:r w:rsidRPr="00D154AC">
        <w:rPr>
          <w:b/>
          <w:color w:val="333333"/>
        </w:rPr>
        <w:t>тел</w:t>
      </w:r>
      <w:r w:rsidRPr="00D154AC">
        <w:rPr>
          <w:b/>
          <w:color w:val="333333"/>
          <w:lang w:val="en-US"/>
        </w:rPr>
        <w:t>. +7(916)</w:t>
      </w:r>
      <w:r w:rsidR="00F5286A" w:rsidRPr="00D154AC">
        <w:rPr>
          <w:b/>
          <w:color w:val="333333"/>
          <w:lang w:val="en-US"/>
        </w:rPr>
        <w:t xml:space="preserve"> 114-73-04</w:t>
      </w:r>
      <w:r w:rsidRPr="00D154AC">
        <w:rPr>
          <w:b/>
          <w:color w:val="333333"/>
          <w:lang w:val="en-US"/>
        </w:rPr>
        <w:t xml:space="preserve">, e-mail: </w:t>
      </w:r>
      <w:r w:rsidR="00F5286A" w:rsidRPr="00D154AC">
        <w:rPr>
          <w:b/>
          <w:color w:val="333333"/>
          <w:lang w:val="en-US"/>
        </w:rPr>
        <w:t>zhukova_marina</w:t>
      </w:r>
      <w:r w:rsidRPr="00D154AC">
        <w:rPr>
          <w:b/>
          <w:color w:val="333333"/>
          <w:lang w:val="en-US"/>
        </w:rPr>
        <w:t>@</w:t>
      </w:r>
      <w:r w:rsidR="00F5286A" w:rsidRPr="00D154AC">
        <w:rPr>
          <w:b/>
          <w:color w:val="333333"/>
          <w:lang w:val="en-US"/>
        </w:rPr>
        <w:t>inbox.ru</w:t>
      </w:r>
    </w:p>
    <w:p w:rsidR="00633CC5" w:rsidRPr="005E2FEE" w:rsidRDefault="00633CC5" w:rsidP="00547F9D">
      <w:pPr>
        <w:rPr>
          <w:lang w:val="en-US"/>
        </w:rPr>
      </w:pPr>
    </w:p>
    <w:p w:rsidR="00E60222" w:rsidRPr="00D154AC" w:rsidRDefault="003469EA" w:rsidP="00547F9D">
      <w:pPr>
        <w:pStyle w:val="a3"/>
        <w:numPr>
          <w:ilvl w:val="0"/>
          <w:numId w:val="16"/>
        </w:numPr>
        <w:ind w:left="0" w:hanging="284"/>
        <w:rPr>
          <w:b/>
          <w:sz w:val="28"/>
          <w:szCs w:val="28"/>
        </w:rPr>
      </w:pPr>
      <w:r w:rsidRPr="00D154AC">
        <w:rPr>
          <w:b/>
          <w:color w:val="000000"/>
          <w:sz w:val="28"/>
          <w:szCs w:val="28"/>
        </w:rPr>
        <w:t>Секция</w:t>
      </w:r>
      <w:r w:rsidR="00E60222" w:rsidRPr="00D154AC">
        <w:rPr>
          <w:b/>
          <w:color w:val="000000"/>
          <w:sz w:val="28"/>
          <w:szCs w:val="28"/>
        </w:rPr>
        <w:t xml:space="preserve"> «Проблемы и перспективы современной российской киноиндустрии</w:t>
      </w:r>
      <w:r w:rsidRPr="00D154AC">
        <w:rPr>
          <w:b/>
          <w:color w:val="000000"/>
          <w:sz w:val="28"/>
          <w:szCs w:val="28"/>
        </w:rPr>
        <w:t>»</w:t>
      </w:r>
    </w:p>
    <w:p w:rsidR="0037653E" w:rsidRDefault="0037653E" w:rsidP="00547F9D">
      <w:pPr>
        <w:rPr>
          <w:b/>
        </w:rPr>
      </w:pPr>
    </w:p>
    <w:p w:rsidR="0037653E" w:rsidRPr="0037653E" w:rsidRDefault="0037653E" w:rsidP="00547F9D">
      <w:pPr>
        <w:rPr>
          <w:lang w:val="en-US"/>
        </w:rPr>
      </w:pPr>
      <w:r w:rsidRPr="0037653E">
        <w:t>Вопросы для обсуждения:</w:t>
      </w:r>
    </w:p>
    <w:p w:rsidR="00C665EA" w:rsidRPr="0037653E" w:rsidRDefault="00C665EA" w:rsidP="00547F9D">
      <w:pPr>
        <w:pStyle w:val="a3"/>
        <w:numPr>
          <w:ilvl w:val="0"/>
          <w:numId w:val="15"/>
        </w:numPr>
        <w:ind w:left="0" w:firstLine="0"/>
      </w:pPr>
      <w:r w:rsidRPr="0037653E">
        <w:t xml:space="preserve">Проблемы государственного регулирования и новые инструменты поддержки индустрии кино. </w:t>
      </w:r>
    </w:p>
    <w:p w:rsidR="00C665EA" w:rsidRPr="0037653E" w:rsidRDefault="00C665EA" w:rsidP="00547F9D">
      <w:pPr>
        <w:pStyle w:val="a3"/>
        <w:numPr>
          <w:ilvl w:val="0"/>
          <w:numId w:val="15"/>
        </w:numPr>
        <w:ind w:left="0" w:firstLine="0"/>
      </w:pPr>
      <w:r w:rsidRPr="0037653E">
        <w:t>Состояние и перспективы развития рынка киноиндустрии в современных политико-экономических условиях. Возможности для продвижения отечественной кинопродукции на мировых рынках.</w:t>
      </w:r>
    </w:p>
    <w:p w:rsidR="00C665EA" w:rsidRPr="0037653E" w:rsidRDefault="00C665EA" w:rsidP="00547F9D">
      <w:pPr>
        <w:pStyle w:val="a3"/>
        <w:numPr>
          <w:ilvl w:val="0"/>
          <w:numId w:val="15"/>
        </w:numPr>
        <w:ind w:left="0" w:firstLine="0"/>
      </w:pPr>
      <w:r w:rsidRPr="0037653E">
        <w:t xml:space="preserve">Привлекательные сегменты рынка с точки зрения инвестора. Особенности стоимости и потребления </w:t>
      </w:r>
      <w:proofErr w:type="spellStart"/>
      <w:r w:rsidRPr="0037653E">
        <w:t>видеоконтента</w:t>
      </w:r>
      <w:proofErr w:type="spellEnd"/>
      <w:r w:rsidRPr="0037653E">
        <w:t xml:space="preserve"> в России.</w:t>
      </w:r>
    </w:p>
    <w:p w:rsidR="0037653E" w:rsidRPr="0037653E" w:rsidRDefault="00C665EA" w:rsidP="00547F9D">
      <w:pPr>
        <w:pStyle w:val="a3"/>
        <w:numPr>
          <w:ilvl w:val="0"/>
          <w:numId w:val="15"/>
        </w:numPr>
        <w:ind w:left="0" w:firstLine="0"/>
      </w:pPr>
      <w:r w:rsidRPr="0037653E">
        <w:t xml:space="preserve">Новые правила налогообложения зарубежного кино. </w:t>
      </w:r>
    </w:p>
    <w:p w:rsidR="00C665EA" w:rsidRPr="0037653E" w:rsidRDefault="00C665EA" w:rsidP="00547F9D">
      <w:pPr>
        <w:pStyle w:val="a3"/>
        <w:numPr>
          <w:ilvl w:val="0"/>
          <w:numId w:val="15"/>
        </w:numPr>
        <w:ind w:left="0" w:firstLine="0"/>
      </w:pPr>
      <w:r w:rsidRPr="0037653E">
        <w:t>Планирование затрат на производство кинопродукции и их оптимизация.</w:t>
      </w:r>
    </w:p>
    <w:p w:rsidR="00C665EA" w:rsidRPr="0037653E" w:rsidRDefault="00C665EA" w:rsidP="00547F9D">
      <w:pPr>
        <w:pStyle w:val="a3"/>
        <w:numPr>
          <w:ilvl w:val="0"/>
          <w:numId w:val="15"/>
        </w:numPr>
        <w:ind w:left="0" w:firstLine="0"/>
      </w:pPr>
      <w:proofErr w:type="spellStart"/>
      <w:r w:rsidRPr="0037653E">
        <w:t>Киномаркетинг</w:t>
      </w:r>
      <w:proofErr w:type="spellEnd"/>
      <w:r w:rsidRPr="0037653E">
        <w:t>: практика продвижения проектов.</w:t>
      </w:r>
    </w:p>
    <w:p w:rsidR="00C665EA" w:rsidRPr="0037653E" w:rsidRDefault="00C665EA" w:rsidP="00547F9D">
      <w:pPr>
        <w:pStyle w:val="a3"/>
        <w:numPr>
          <w:ilvl w:val="0"/>
          <w:numId w:val="15"/>
        </w:numPr>
        <w:ind w:left="0" w:firstLine="0"/>
      </w:pPr>
      <w:r w:rsidRPr="0037653E">
        <w:t xml:space="preserve">Кризис кадров в индустрии кино. Совершенствование системы </w:t>
      </w:r>
      <w:r w:rsidR="0037653E" w:rsidRPr="0037653E">
        <w:t>п</w:t>
      </w:r>
      <w:r w:rsidRPr="0037653E">
        <w:t>рофессиональной подготовки.</w:t>
      </w:r>
    </w:p>
    <w:p w:rsidR="00633CC5" w:rsidRPr="00F5286A" w:rsidRDefault="00C665EA" w:rsidP="00547F9D">
      <w:pPr>
        <w:pStyle w:val="a3"/>
        <w:numPr>
          <w:ilvl w:val="0"/>
          <w:numId w:val="15"/>
        </w:numPr>
        <w:ind w:left="0" w:firstLine="0"/>
      </w:pPr>
      <w:r w:rsidRPr="0037653E">
        <w:t>Техническое обеспечение кино и </w:t>
      </w:r>
      <w:proofErr w:type="spellStart"/>
      <w:r w:rsidRPr="0037653E">
        <w:t>телепроизводства</w:t>
      </w:r>
      <w:proofErr w:type="spellEnd"/>
      <w:r w:rsidRPr="0037653E">
        <w:t xml:space="preserve">. </w:t>
      </w:r>
    </w:p>
    <w:p w:rsidR="00F5286A" w:rsidRPr="00547F9D" w:rsidRDefault="00F5286A" w:rsidP="00547F9D"/>
    <w:p w:rsidR="00F5286A" w:rsidRPr="00D154AC" w:rsidRDefault="00F5286A" w:rsidP="00547F9D">
      <w:pPr>
        <w:rPr>
          <w:b/>
          <w:color w:val="333333"/>
        </w:rPr>
      </w:pPr>
      <w:r w:rsidRPr="00D154AC">
        <w:rPr>
          <w:b/>
          <w:color w:val="333333"/>
        </w:rPr>
        <w:t>Ответственный секции – к.э.н.,</w:t>
      </w:r>
      <w:r w:rsidR="00D154AC">
        <w:rPr>
          <w:b/>
          <w:color w:val="333333"/>
        </w:rPr>
        <w:t xml:space="preserve"> </w:t>
      </w:r>
      <w:r w:rsidR="00921861">
        <w:rPr>
          <w:b/>
          <w:color w:val="333333"/>
        </w:rPr>
        <w:t>доцент</w:t>
      </w:r>
      <w:bookmarkStart w:id="0" w:name="_GoBack"/>
      <w:bookmarkEnd w:id="0"/>
      <w:r w:rsidR="00853F36" w:rsidRPr="00D154AC">
        <w:rPr>
          <w:b/>
          <w:color w:val="333333"/>
        </w:rPr>
        <w:t xml:space="preserve"> Акопян Анна </w:t>
      </w:r>
      <w:proofErr w:type="spellStart"/>
      <w:r w:rsidR="00853F36" w:rsidRPr="00D154AC">
        <w:rPr>
          <w:b/>
          <w:color w:val="333333"/>
        </w:rPr>
        <w:t>Рубеновна</w:t>
      </w:r>
      <w:proofErr w:type="spellEnd"/>
      <w:r w:rsidRPr="00D154AC">
        <w:rPr>
          <w:b/>
          <w:color w:val="333333"/>
        </w:rPr>
        <w:t xml:space="preserve">, </w:t>
      </w:r>
    </w:p>
    <w:p w:rsidR="00F5286A" w:rsidRPr="00D154AC" w:rsidRDefault="00F5286A" w:rsidP="00547F9D">
      <w:pPr>
        <w:rPr>
          <w:b/>
          <w:lang w:val="en-US"/>
        </w:rPr>
      </w:pPr>
      <w:r w:rsidRPr="00D154AC">
        <w:rPr>
          <w:b/>
          <w:color w:val="333333"/>
        </w:rPr>
        <w:t>тел</w:t>
      </w:r>
      <w:r w:rsidRPr="00D154AC">
        <w:rPr>
          <w:b/>
          <w:color w:val="333333"/>
          <w:lang w:val="en-US"/>
        </w:rPr>
        <w:t>. +7(9</w:t>
      </w:r>
      <w:r w:rsidR="00853F36" w:rsidRPr="00D154AC">
        <w:rPr>
          <w:b/>
          <w:color w:val="333333"/>
          <w:lang w:val="en-US"/>
        </w:rPr>
        <w:t>26</w:t>
      </w:r>
      <w:r w:rsidRPr="00D154AC">
        <w:rPr>
          <w:b/>
          <w:color w:val="333333"/>
          <w:lang w:val="en-US"/>
        </w:rPr>
        <w:t xml:space="preserve">) </w:t>
      </w:r>
      <w:r w:rsidR="00853F36" w:rsidRPr="00D154AC">
        <w:rPr>
          <w:b/>
          <w:color w:val="333333"/>
          <w:lang w:val="en-US"/>
        </w:rPr>
        <w:t>593-82-83</w:t>
      </w:r>
      <w:r w:rsidRPr="00D154AC">
        <w:rPr>
          <w:b/>
          <w:color w:val="333333"/>
          <w:lang w:val="en-US"/>
        </w:rPr>
        <w:t xml:space="preserve">, e-mail: </w:t>
      </w:r>
      <w:r w:rsidR="00853F36" w:rsidRPr="00D154AC">
        <w:rPr>
          <w:b/>
          <w:color w:val="333333"/>
          <w:lang w:val="en-US"/>
        </w:rPr>
        <w:t>akopyan-ar@mail.ru</w:t>
      </w:r>
    </w:p>
    <w:sectPr w:rsidR="00F5286A" w:rsidRPr="00D154AC" w:rsidSect="00B34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71234"/>
    <w:multiLevelType w:val="hybridMultilevel"/>
    <w:tmpl w:val="0526BA8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1425C3"/>
    <w:multiLevelType w:val="multilevel"/>
    <w:tmpl w:val="E146C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783169"/>
    <w:multiLevelType w:val="hybridMultilevel"/>
    <w:tmpl w:val="6A3CE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631059"/>
    <w:multiLevelType w:val="hybridMultilevel"/>
    <w:tmpl w:val="D4520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0B7C37"/>
    <w:multiLevelType w:val="hybridMultilevel"/>
    <w:tmpl w:val="1138122E"/>
    <w:lvl w:ilvl="0" w:tplc="440E199E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176497"/>
    <w:multiLevelType w:val="multilevel"/>
    <w:tmpl w:val="6F3CD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F305F8"/>
    <w:multiLevelType w:val="hybridMultilevel"/>
    <w:tmpl w:val="2B8056E2"/>
    <w:lvl w:ilvl="0" w:tplc="EB04BC5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EDB4FEF"/>
    <w:multiLevelType w:val="multilevel"/>
    <w:tmpl w:val="A3BC0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57A3BCD"/>
    <w:multiLevelType w:val="multilevel"/>
    <w:tmpl w:val="E7D2F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FF7271D"/>
    <w:multiLevelType w:val="hybridMultilevel"/>
    <w:tmpl w:val="9A0C590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7CD3FFC"/>
    <w:multiLevelType w:val="hybridMultilevel"/>
    <w:tmpl w:val="CDE8F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4C19E2"/>
    <w:multiLevelType w:val="hybridMultilevel"/>
    <w:tmpl w:val="65001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9A1310"/>
    <w:multiLevelType w:val="hybridMultilevel"/>
    <w:tmpl w:val="7B82C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03963F2"/>
    <w:multiLevelType w:val="hybridMultilevel"/>
    <w:tmpl w:val="0298C07E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 w15:restartNumberingAfterBreak="0">
    <w:nsid w:val="73C9321F"/>
    <w:multiLevelType w:val="hybridMultilevel"/>
    <w:tmpl w:val="AB7C2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3"/>
  </w:num>
  <w:num w:numId="4">
    <w:abstractNumId w:val="2"/>
  </w:num>
  <w:num w:numId="5">
    <w:abstractNumId w:val="3"/>
  </w:num>
  <w:num w:numId="6">
    <w:abstractNumId w:val="12"/>
  </w:num>
  <w:num w:numId="7">
    <w:abstractNumId w:val="10"/>
  </w:num>
  <w:num w:numId="8">
    <w:abstractNumId w:val="5"/>
  </w:num>
  <w:num w:numId="9">
    <w:abstractNumId w:val="11"/>
  </w:num>
  <w:num w:numId="10">
    <w:abstractNumId w:val="14"/>
  </w:num>
  <w:num w:numId="11">
    <w:abstractNumId w:val="9"/>
  </w:num>
  <w:num w:numId="12">
    <w:abstractNumId w:val="1"/>
  </w:num>
  <w:num w:numId="13">
    <w:abstractNumId w:val="7"/>
  </w:num>
  <w:num w:numId="14">
    <w:abstractNumId w:val="8"/>
  </w:num>
  <w:num w:numId="15">
    <w:abstractNumId w:val="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8D9"/>
    <w:rsid w:val="000659D4"/>
    <w:rsid w:val="000A30AB"/>
    <w:rsid w:val="000D5D87"/>
    <w:rsid w:val="000F4480"/>
    <w:rsid w:val="0010257F"/>
    <w:rsid w:val="00136C4F"/>
    <w:rsid w:val="003469EA"/>
    <w:rsid w:val="00354D97"/>
    <w:rsid w:val="0037653E"/>
    <w:rsid w:val="00425523"/>
    <w:rsid w:val="004C2603"/>
    <w:rsid w:val="004F6141"/>
    <w:rsid w:val="00547F9D"/>
    <w:rsid w:val="00550B4C"/>
    <w:rsid w:val="00591804"/>
    <w:rsid w:val="005936AD"/>
    <w:rsid w:val="005C3636"/>
    <w:rsid w:val="005C5B2C"/>
    <w:rsid w:val="005D76EF"/>
    <w:rsid w:val="005E2FEE"/>
    <w:rsid w:val="00626F35"/>
    <w:rsid w:val="00633CC5"/>
    <w:rsid w:val="00664FB4"/>
    <w:rsid w:val="006E47CB"/>
    <w:rsid w:val="007163C8"/>
    <w:rsid w:val="007872F2"/>
    <w:rsid w:val="007A65C8"/>
    <w:rsid w:val="00853F36"/>
    <w:rsid w:val="008932A8"/>
    <w:rsid w:val="008A1D4A"/>
    <w:rsid w:val="008D262F"/>
    <w:rsid w:val="00904058"/>
    <w:rsid w:val="00921861"/>
    <w:rsid w:val="0092264E"/>
    <w:rsid w:val="00975DD4"/>
    <w:rsid w:val="009D3D23"/>
    <w:rsid w:val="00A14052"/>
    <w:rsid w:val="00A7764B"/>
    <w:rsid w:val="00B3442F"/>
    <w:rsid w:val="00B86809"/>
    <w:rsid w:val="00B87542"/>
    <w:rsid w:val="00C43480"/>
    <w:rsid w:val="00C665EA"/>
    <w:rsid w:val="00C7117E"/>
    <w:rsid w:val="00CA78D9"/>
    <w:rsid w:val="00D154AC"/>
    <w:rsid w:val="00E60222"/>
    <w:rsid w:val="00E70993"/>
    <w:rsid w:val="00EB74F3"/>
    <w:rsid w:val="00F13033"/>
    <w:rsid w:val="00F25A11"/>
    <w:rsid w:val="00F5286A"/>
    <w:rsid w:val="00F5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1246E3"/>
  <w15:docId w15:val="{9C06F3B5-C16A-4EFB-BEB7-0712F8B02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14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F6141"/>
    <w:pPr>
      <w:ind w:left="720"/>
      <w:contextualSpacing/>
    </w:pPr>
  </w:style>
  <w:style w:type="character" w:styleId="a4">
    <w:name w:val="Strong"/>
    <w:basedOn w:val="a0"/>
    <w:uiPriority w:val="99"/>
    <w:qFormat/>
    <w:rsid w:val="004F6141"/>
    <w:rPr>
      <w:rFonts w:cs="Times New Roman"/>
      <w:b/>
      <w:bCs/>
    </w:rPr>
  </w:style>
  <w:style w:type="paragraph" w:styleId="a5">
    <w:name w:val="Normal (Web)"/>
    <w:basedOn w:val="a"/>
    <w:uiPriority w:val="99"/>
    <w:semiHidden/>
    <w:unhideWhenUsed/>
    <w:rsid w:val="00C665EA"/>
    <w:pPr>
      <w:spacing w:before="100" w:beforeAutospacing="1" w:after="100" w:afterAutospacing="1"/>
    </w:pPr>
  </w:style>
  <w:style w:type="character" w:customStyle="1" w:styleId="extended-textshort">
    <w:name w:val="extended-text__short"/>
    <w:basedOn w:val="a0"/>
    <w:rsid w:val="00664F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5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5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Предложения по организации Форума</vt:lpstr>
    </vt:vector>
  </TitlesOfParts>
  <Company/>
  <LinksUpToDate>false</LinksUpToDate>
  <CharactersWithSpaces>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Предложения по организации Форума</dc:title>
  <dc:creator>Пользователь Windows</dc:creator>
  <cp:lastModifiedBy>Windows User</cp:lastModifiedBy>
  <cp:revision>2</cp:revision>
  <cp:lastPrinted>2019-02-12T09:14:00Z</cp:lastPrinted>
  <dcterms:created xsi:type="dcterms:W3CDTF">2021-02-24T21:04:00Z</dcterms:created>
  <dcterms:modified xsi:type="dcterms:W3CDTF">2021-02-24T21:04:00Z</dcterms:modified>
</cp:coreProperties>
</file>