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9D" w:rsidRPr="000043E8" w:rsidRDefault="0028079D" w:rsidP="004533B8">
      <w:pPr>
        <w:pStyle w:val="Title"/>
        <w:widowControl w:val="0"/>
        <w:jc w:val="right"/>
        <w:rPr>
          <w:color w:val="000000"/>
          <w:w w:val="135"/>
          <w:sz w:val="18"/>
        </w:rPr>
      </w:pPr>
    </w:p>
    <w:p w:rsidR="0028079D" w:rsidRPr="000043E8" w:rsidRDefault="0028079D" w:rsidP="009E7FF5">
      <w:pPr>
        <w:widowControl w:val="0"/>
        <w:jc w:val="center"/>
        <w:rPr>
          <w:b/>
          <w:color w:val="000000"/>
        </w:rPr>
      </w:pPr>
      <w:r w:rsidRPr="000043E8">
        <w:rPr>
          <w:b/>
          <w:color w:val="000000"/>
        </w:rPr>
        <w:t>МИНИСТЕРСТВО ОБРАЗОВАНИЯ И НАУКИ РОССИЙСКОЙ ФЕДЕРАЦИИ</w:t>
      </w:r>
    </w:p>
    <w:p w:rsidR="0028079D" w:rsidRPr="000043E8" w:rsidRDefault="0028079D" w:rsidP="009E7FF5">
      <w:pPr>
        <w:pStyle w:val="Subtitle"/>
        <w:widowControl w:val="0"/>
        <w:rPr>
          <w:bCs w:val="0"/>
          <w:smallCaps w:val="0"/>
          <w:color w:val="000000"/>
          <w:w w:val="135"/>
          <w:sz w:val="18"/>
        </w:rPr>
      </w:pPr>
    </w:p>
    <w:p w:rsidR="0028079D" w:rsidRPr="00BE171B" w:rsidRDefault="0028079D" w:rsidP="00164E48">
      <w:pPr>
        <w:widowControl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BE171B">
        <w:rPr>
          <w:color w:val="000000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28079D" w:rsidRPr="00BE171B" w:rsidRDefault="0028079D" w:rsidP="00164E48">
      <w:pPr>
        <w:widowControl w:val="0"/>
        <w:spacing w:line="360" w:lineRule="auto"/>
        <w:jc w:val="center"/>
        <w:rPr>
          <w:color w:val="000000"/>
          <w:sz w:val="28"/>
          <w:szCs w:val="28"/>
        </w:rPr>
      </w:pPr>
      <w:r w:rsidRPr="00BE171B">
        <w:rPr>
          <w:color w:val="000000"/>
          <w:sz w:val="28"/>
          <w:szCs w:val="28"/>
        </w:rPr>
        <w:t xml:space="preserve">высшего  образования </w:t>
      </w:r>
    </w:p>
    <w:p w:rsidR="0028079D" w:rsidRDefault="0028079D" w:rsidP="009E7FF5">
      <w:pPr>
        <w:widowControl w:val="0"/>
        <w:spacing w:line="360" w:lineRule="auto"/>
        <w:jc w:val="center"/>
        <w:rPr>
          <w:b/>
          <w:color w:val="000000"/>
        </w:rPr>
      </w:pPr>
      <w:r w:rsidRPr="000043E8">
        <w:rPr>
          <w:b/>
          <w:color w:val="000000"/>
        </w:rPr>
        <w:t>«ГОСУДАРСТВЕННЫЙ УНИВЕРСИТЕТ УПРАВЛЕНИЯ»</w:t>
      </w:r>
    </w:p>
    <w:p w:rsidR="0028079D" w:rsidRPr="000043E8" w:rsidRDefault="0028079D" w:rsidP="009E7FF5">
      <w:pPr>
        <w:widowControl w:val="0"/>
        <w:spacing w:line="360" w:lineRule="auto"/>
        <w:jc w:val="center"/>
        <w:rPr>
          <w:b/>
          <w:i/>
          <w:color w:val="000000"/>
          <w:vertAlign w:val="superscript"/>
        </w:rPr>
      </w:pPr>
      <w:r>
        <w:rPr>
          <w:b/>
          <w:color w:val="000000"/>
        </w:rPr>
        <w:t>(ГУУ)</w:t>
      </w:r>
    </w:p>
    <w:p w:rsidR="0028079D" w:rsidRPr="000043E8" w:rsidRDefault="0028079D" w:rsidP="009E7FF5">
      <w:pPr>
        <w:widowControl w:val="0"/>
        <w:spacing w:line="360" w:lineRule="auto"/>
        <w:rPr>
          <w:color w:val="000000"/>
        </w:rPr>
      </w:pPr>
    </w:p>
    <w:tbl>
      <w:tblPr>
        <w:tblW w:w="4560" w:type="dxa"/>
        <w:tblInd w:w="5508" w:type="dxa"/>
        <w:tblLook w:val="01E0"/>
      </w:tblPr>
      <w:tblGrid>
        <w:gridCol w:w="4560"/>
      </w:tblGrid>
      <w:tr w:rsidR="0028079D" w:rsidRPr="000043E8">
        <w:trPr>
          <w:cantSplit/>
          <w:trHeight w:val="1211"/>
        </w:trPr>
        <w:tc>
          <w:tcPr>
            <w:tcW w:w="4560" w:type="dxa"/>
          </w:tcPr>
          <w:p w:rsidR="0028079D" w:rsidRPr="000043E8" w:rsidRDefault="0028079D" w:rsidP="00FB1A82">
            <w:pPr>
              <w:pStyle w:val="a3"/>
              <w:widowControl w:val="0"/>
              <w:rPr>
                <w:color w:val="000000"/>
              </w:rPr>
            </w:pPr>
            <w:r w:rsidRPr="000043E8">
              <w:rPr>
                <w:color w:val="000000"/>
              </w:rPr>
              <w:t>Утверждаю:</w:t>
            </w:r>
          </w:p>
          <w:p w:rsidR="0028079D" w:rsidRPr="000043E8" w:rsidRDefault="0028079D" w:rsidP="00FB1A82">
            <w:pPr>
              <w:pStyle w:val="a3"/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Проректор</w:t>
            </w:r>
          </w:p>
          <w:p w:rsidR="0028079D" w:rsidRPr="000043E8" w:rsidRDefault="0028079D" w:rsidP="00FB1A82">
            <w:pPr>
              <w:pStyle w:val="a3"/>
              <w:widowControl w:val="0"/>
              <w:rPr>
                <w:color w:val="000000"/>
              </w:rPr>
            </w:pPr>
            <w:r w:rsidRPr="000043E8">
              <w:rPr>
                <w:color w:val="000000"/>
                <w:sz w:val="28"/>
                <w:szCs w:val="28"/>
              </w:rPr>
              <w:t xml:space="preserve">__________________   </w:t>
            </w:r>
          </w:p>
          <w:p w:rsidR="0028079D" w:rsidRPr="000043E8" w:rsidRDefault="0028079D" w:rsidP="00FB1A82">
            <w:pPr>
              <w:pStyle w:val="a3"/>
              <w:widowControl w:val="0"/>
              <w:rPr>
                <w:color w:val="000000"/>
              </w:rPr>
            </w:pPr>
            <w:r w:rsidRPr="000043E8">
              <w:rPr>
                <w:color w:val="000000"/>
                <w:sz w:val="28"/>
              </w:rPr>
              <w:t xml:space="preserve">«_____»_____________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45D3D">
                <w:rPr>
                  <w:color w:val="000000"/>
                </w:rPr>
                <w:t>2016</w:t>
              </w:r>
              <w:r>
                <w:rPr>
                  <w:color w:val="000000"/>
                </w:rPr>
                <w:t xml:space="preserve"> </w:t>
              </w:r>
              <w:r w:rsidRPr="00045D3D">
                <w:rPr>
                  <w:color w:val="000000"/>
                </w:rPr>
                <w:t>г</w:t>
              </w:r>
            </w:smartTag>
            <w:r w:rsidRPr="00045D3D">
              <w:rPr>
                <w:color w:val="000000"/>
              </w:rPr>
              <w:t>.</w:t>
            </w:r>
          </w:p>
          <w:p w:rsidR="0028079D" w:rsidRPr="000043E8" w:rsidRDefault="0028079D" w:rsidP="00FB1A82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28079D" w:rsidRPr="000043E8">
        <w:trPr>
          <w:trHeight w:val="713"/>
        </w:trPr>
        <w:tc>
          <w:tcPr>
            <w:tcW w:w="4560" w:type="dxa"/>
          </w:tcPr>
          <w:p w:rsidR="0028079D" w:rsidRPr="000043E8" w:rsidRDefault="0028079D" w:rsidP="00FB1A82">
            <w:pPr>
              <w:pStyle w:val="a3"/>
              <w:widowControl w:val="0"/>
              <w:rPr>
                <w:b/>
                <w:i/>
                <w:color w:val="000000"/>
                <w:u w:val="single"/>
              </w:rPr>
            </w:pPr>
          </w:p>
        </w:tc>
      </w:tr>
    </w:tbl>
    <w:p w:rsidR="0028079D" w:rsidRPr="000043E8" w:rsidRDefault="0028079D" w:rsidP="009E7FF5">
      <w:pPr>
        <w:pStyle w:val="BodyText"/>
        <w:widowControl w:val="0"/>
        <w:rPr>
          <w:color w:val="000000"/>
        </w:rPr>
      </w:pPr>
    </w:p>
    <w:p w:rsidR="0028079D" w:rsidRPr="000043E8" w:rsidRDefault="0028079D" w:rsidP="009E7FF5">
      <w:pPr>
        <w:pStyle w:val="BodyText"/>
        <w:widowControl w:val="0"/>
        <w:rPr>
          <w:color w:val="000000"/>
        </w:rPr>
      </w:pPr>
    </w:p>
    <w:p w:rsidR="0028079D" w:rsidRPr="00166C31" w:rsidRDefault="0028079D" w:rsidP="00BA2CFF">
      <w:pPr>
        <w:jc w:val="center"/>
        <w:rPr>
          <w:b/>
          <w:color w:val="000000"/>
          <w:sz w:val="32"/>
          <w:szCs w:val="32"/>
        </w:rPr>
      </w:pPr>
      <w:bookmarkStart w:id="0" w:name="_Toc291574498"/>
      <w:bookmarkStart w:id="1" w:name="_Toc291574599"/>
      <w:r w:rsidRPr="00166C31">
        <w:rPr>
          <w:b/>
          <w:color w:val="000000"/>
          <w:sz w:val="32"/>
          <w:szCs w:val="32"/>
        </w:rPr>
        <w:t xml:space="preserve">Образовательная программа высшего образования </w:t>
      </w:r>
    </w:p>
    <w:p w:rsidR="0028079D" w:rsidRPr="000043E8" w:rsidRDefault="0028079D" w:rsidP="00BA2CFF">
      <w:pPr>
        <w:jc w:val="center"/>
        <w:rPr>
          <w:b/>
          <w:color w:val="000000"/>
          <w:sz w:val="28"/>
          <w:szCs w:val="28"/>
        </w:rPr>
      </w:pPr>
      <w:r w:rsidRPr="000043E8">
        <w:rPr>
          <w:b/>
          <w:color w:val="000000"/>
          <w:sz w:val="28"/>
          <w:szCs w:val="28"/>
        </w:rPr>
        <w:t>магистратуры</w:t>
      </w:r>
    </w:p>
    <w:bookmarkEnd w:id="0"/>
    <w:bookmarkEnd w:id="1"/>
    <w:p w:rsidR="0028079D" w:rsidRPr="000043E8" w:rsidRDefault="0028079D" w:rsidP="009E7FF5">
      <w:pPr>
        <w:widowControl w:val="0"/>
        <w:tabs>
          <w:tab w:val="right" w:leader="underscore" w:pos="8505"/>
        </w:tabs>
        <w:ind w:firstLine="567"/>
        <w:rPr>
          <w:bCs/>
          <w:i/>
          <w:color w:val="000000"/>
        </w:rPr>
      </w:pPr>
    </w:p>
    <w:p w:rsidR="0028079D" w:rsidRPr="00166C31" w:rsidRDefault="0028079D" w:rsidP="00B250B5">
      <w:pPr>
        <w:pStyle w:val="20"/>
        <w:jc w:val="center"/>
      </w:pPr>
      <w:r w:rsidRPr="00166C31">
        <w:t>«</w:t>
      </w:r>
      <w:r>
        <w:t>Управление гостиничной</w:t>
      </w:r>
      <w:r w:rsidRPr="00166C31">
        <w:t xml:space="preserve"> деятельность</w:t>
      </w:r>
      <w:r>
        <w:t>ю</w:t>
      </w:r>
      <w:r w:rsidRPr="00166C31">
        <w:t>»</w:t>
      </w:r>
    </w:p>
    <w:p w:rsidR="0028079D" w:rsidRPr="004052C4" w:rsidRDefault="0028079D" w:rsidP="00045D3D">
      <w:pPr>
        <w:pStyle w:val="Style3"/>
        <w:widowControl/>
        <w:tabs>
          <w:tab w:val="left" w:pos="8931"/>
        </w:tabs>
        <w:spacing w:line="240" w:lineRule="auto"/>
        <w:ind w:right="-85" w:firstLine="0"/>
        <w:jc w:val="center"/>
        <w:rPr>
          <w:rStyle w:val="FontStyle13"/>
          <w:b w:val="0"/>
          <w:sz w:val="20"/>
        </w:rPr>
      </w:pPr>
      <w:r w:rsidRPr="004052C4">
        <w:rPr>
          <w:rStyle w:val="FontStyle13"/>
          <w:b w:val="0"/>
          <w:sz w:val="20"/>
        </w:rPr>
        <w:t>(наименование образовательной программы)</w:t>
      </w:r>
    </w:p>
    <w:p w:rsidR="0028079D" w:rsidRPr="004052C4" w:rsidRDefault="0028079D" w:rsidP="00045D3D">
      <w:pPr>
        <w:pStyle w:val="Style3"/>
        <w:widowControl/>
        <w:tabs>
          <w:tab w:val="left" w:pos="8931"/>
        </w:tabs>
        <w:spacing w:line="240" w:lineRule="exact"/>
        <w:ind w:right="-84" w:firstLine="0"/>
        <w:jc w:val="center"/>
        <w:rPr>
          <w:sz w:val="20"/>
          <w:szCs w:val="20"/>
        </w:rPr>
      </w:pPr>
    </w:p>
    <w:p w:rsidR="0028079D" w:rsidRPr="000043E8" w:rsidRDefault="0028079D" w:rsidP="009E7FF5">
      <w:pPr>
        <w:widowControl w:val="0"/>
        <w:tabs>
          <w:tab w:val="right" w:leader="underscore" w:pos="9639"/>
        </w:tabs>
        <w:ind w:firstLine="567"/>
        <w:rPr>
          <w:b/>
          <w:bCs/>
          <w:color w:val="000000"/>
        </w:rPr>
      </w:pPr>
    </w:p>
    <w:p w:rsidR="0028079D" w:rsidRPr="000043E8" w:rsidRDefault="0028079D" w:rsidP="009E7FF5">
      <w:pPr>
        <w:widowControl w:val="0"/>
        <w:tabs>
          <w:tab w:val="right" w:leader="underscore" w:pos="9639"/>
        </w:tabs>
        <w:ind w:firstLine="567"/>
        <w:rPr>
          <w:b/>
          <w:bCs/>
          <w:color w:val="000000"/>
        </w:rPr>
      </w:pPr>
    </w:p>
    <w:p w:rsidR="0028079D" w:rsidRPr="000043E8" w:rsidRDefault="0028079D" w:rsidP="009E7FF5">
      <w:pPr>
        <w:widowControl w:val="0"/>
        <w:tabs>
          <w:tab w:val="right" w:leader="underscore" w:pos="9639"/>
        </w:tabs>
        <w:ind w:firstLine="567"/>
        <w:rPr>
          <w:b/>
          <w:bCs/>
          <w:color w:val="000000"/>
        </w:rPr>
      </w:pPr>
    </w:p>
    <w:p w:rsidR="0028079D" w:rsidRDefault="0028079D" w:rsidP="00166C31">
      <w:pPr>
        <w:jc w:val="center"/>
        <w:rPr>
          <w:b/>
          <w:caps/>
          <w:color w:val="000000"/>
          <w:sz w:val="28"/>
          <w:szCs w:val="28"/>
        </w:rPr>
      </w:pPr>
      <w:bookmarkStart w:id="2" w:name="_Toc291574500"/>
      <w:bookmarkStart w:id="3" w:name="_Toc291574601"/>
      <w:r>
        <w:rPr>
          <w:b/>
          <w:color w:val="000000"/>
          <w:sz w:val="28"/>
          <w:szCs w:val="28"/>
        </w:rPr>
        <w:t>Н</w:t>
      </w:r>
      <w:r w:rsidRPr="000043E8">
        <w:rPr>
          <w:b/>
          <w:color w:val="000000"/>
          <w:sz w:val="28"/>
          <w:szCs w:val="28"/>
        </w:rPr>
        <w:t>аправлени</w:t>
      </w:r>
      <w:r>
        <w:rPr>
          <w:b/>
          <w:color w:val="000000"/>
          <w:sz w:val="28"/>
          <w:szCs w:val="28"/>
        </w:rPr>
        <w:t>е</w:t>
      </w:r>
      <w:r w:rsidRPr="000043E8">
        <w:rPr>
          <w:b/>
          <w:color w:val="000000"/>
          <w:sz w:val="28"/>
          <w:szCs w:val="28"/>
        </w:rPr>
        <w:t xml:space="preserve"> подготовки </w:t>
      </w:r>
      <w:bookmarkEnd w:id="2"/>
      <w:bookmarkEnd w:id="3"/>
    </w:p>
    <w:p w:rsidR="0028079D" w:rsidRPr="000043E8" w:rsidRDefault="0028079D" w:rsidP="00166C31">
      <w:pPr>
        <w:jc w:val="center"/>
        <w:rPr>
          <w:caps/>
          <w:color w:val="000000"/>
        </w:rPr>
      </w:pPr>
    </w:p>
    <w:tbl>
      <w:tblPr>
        <w:tblW w:w="0" w:type="auto"/>
        <w:tblLook w:val="01E0"/>
      </w:tblPr>
      <w:tblGrid>
        <w:gridCol w:w="9854"/>
      </w:tblGrid>
      <w:tr w:rsidR="0028079D" w:rsidRPr="000043E8" w:rsidTr="00166C31">
        <w:tc>
          <w:tcPr>
            <w:tcW w:w="9854" w:type="dxa"/>
          </w:tcPr>
          <w:p w:rsidR="0028079D" w:rsidRPr="000043E8" w:rsidRDefault="0028079D" w:rsidP="00166C31">
            <w:pPr>
              <w:pStyle w:val="BodyText"/>
              <w:widowControl w:val="0"/>
              <w:rPr>
                <w:i/>
                <w:caps/>
                <w:color w:val="000000"/>
              </w:rPr>
            </w:pPr>
            <w:bookmarkStart w:id="4" w:name="_Toc294091770"/>
            <w:r w:rsidRPr="000043E8">
              <w:rPr>
                <w:i/>
                <w:caps/>
                <w:color w:val="000000"/>
              </w:rPr>
              <w:t xml:space="preserve">43.04.03 </w:t>
            </w:r>
            <w:r>
              <w:rPr>
                <w:i/>
                <w:caps/>
                <w:color w:val="000000"/>
              </w:rPr>
              <w:t>«Г</w:t>
            </w:r>
            <w:r w:rsidRPr="000043E8">
              <w:rPr>
                <w:i/>
                <w:color w:val="000000"/>
              </w:rPr>
              <w:t>остиничное дело</w:t>
            </w:r>
            <w:bookmarkEnd w:id="4"/>
            <w:r>
              <w:rPr>
                <w:i/>
                <w:caps/>
                <w:color w:val="000000"/>
              </w:rPr>
              <w:t>»</w:t>
            </w:r>
          </w:p>
        </w:tc>
      </w:tr>
    </w:tbl>
    <w:p w:rsidR="0028079D" w:rsidRDefault="0028079D" w:rsidP="009B2893">
      <w:pPr>
        <w:widowControl w:val="0"/>
        <w:tabs>
          <w:tab w:val="right" w:leader="underscore" w:pos="9639"/>
        </w:tabs>
        <w:rPr>
          <w:b/>
          <w:bCs/>
          <w:i/>
          <w:color w:val="000000"/>
          <w:sz w:val="28"/>
          <w:szCs w:val="28"/>
        </w:rPr>
      </w:pPr>
    </w:p>
    <w:p w:rsidR="0028079D" w:rsidRPr="000043E8" w:rsidRDefault="0028079D" w:rsidP="009B2893">
      <w:pPr>
        <w:widowControl w:val="0"/>
        <w:tabs>
          <w:tab w:val="right" w:leader="underscore" w:pos="9639"/>
        </w:tabs>
        <w:rPr>
          <w:b/>
          <w:bCs/>
          <w:i/>
          <w:color w:val="000000"/>
          <w:sz w:val="28"/>
          <w:szCs w:val="28"/>
        </w:rPr>
      </w:pPr>
    </w:p>
    <w:p w:rsidR="0028079D" w:rsidRDefault="0028079D" w:rsidP="00166C31">
      <w:pPr>
        <w:widowControl w:val="0"/>
        <w:tabs>
          <w:tab w:val="right" w:leader="underscore" w:pos="9639"/>
        </w:tabs>
        <w:jc w:val="center"/>
        <w:rPr>
          <w:b/>
          <w:bCs/>
          <w:color w:val="000000"/>
          <w:sz w:val="28"/>
          <w:szCs w:val="28"/>
        </w:rPr>
      </w:pPr>
      <w:r w:rsidRPr="000043E8">
        <w:rPr>
          <w:b/>
          <w:bCs/>
          <w:color w:val="000000"/>
          <w:sz w:val="28"/>
          <w:szCs w:val="28"/>
        </w:rPr>
        <w:t>Квалификация</w:t>
      </w:r>
    </w:p>
    <w:p w:rsidR="0028079D" w:rsidRPr="000043E8" w:rsidRDefault="0028079D" w:rsidP="00166C31">
      <w:pPr>
        <w:widowControl w:val="0"/>
        <w:tabs>
          <w:tab w:val="right" w:leader="underscore" w:pos="9639"/>
        </w:tabs>
        <w:jc w:val="center"/>
        <w:rPr>
          <w:bCs/>
          <w:i/>
          <w:color w:val="000000"/>
          <w:sz w:val="28"/>
          <w:szCs w:val="28"/>
        </w:rPr>
      </w:pPr>
      <w:r w:rsidRPr="000043E8">
        <w:rPr>
          <w:b/>
          <w:bCs/>
          <w:i/>
          <w:color w:val="000000"/>
          <w:sz w:val="28"/>
          <w:szCs w:val="28"/>
        </w:rPr>
        <w:t>магистр</w:t>
      </w:r>
    </w:p>
    <w:p w:rsidR="0028079D" w:rsidRPr="000043E8" w:rsidRDefault="0028079D" w:rsidP="009B2893">
      <w:pPr>
        <w:widowControl w:val="0"/>
        <w:tabs>
          <w:tab w:val="right" w:leader="underscore" w:pos="9639"/>
        </w:tabs>
        <w:rPr>
          <w:b/>
          <w:bCs/>
          <w:color w:val="000000"/>
          <w:sz w:val="28"/>
          <w:szCs w:val="28"/>
        </w:rPr>
      </w:pPr>
    </w:p>
    <w:p w:rsidR="0028079D" w:rsidRPr="000043E8" w:rsidRDefault="0028079D" w:rsidP="008822EE">
      <w:pPr>
        <w:widowControl w:val="0"/>
        <w:tabs>
          <w:tab w:val="right" w:leader="underscore" w:pos="9639"/>
        </w:tabs>
        <w:jc w:val="center"/>
        <w:rPr>
          <w:b/>
          <w:bCs/>
          <w:color w:val="000000"/>
          <w:sz w:val="28"/>
        </w:rPr>
      </w:pPr>
    </w:p>
    <w:p w:rsidR="0028079D" w:rsidRDefault="0028079D" w:rsidP="00045D3D">
      <w:pPr>
        <w:pStyle w:val="Style4"/>
        <w:widowControl/>
        <w:tabs>
          <w:tab w:val="left" w:pos="8931"/>
        </w:tabs>
        <w:spacing w:line="360" w:lineRule="auto"/>
        <w:ind w:right="-85"/>
        <w:rPr>
          <w:bCs/>
          <w:sz w:val="26"/>
          <w:szCs w:val="26"/>
        </w:rPr>
      </w:pPr>
      <w:r>
        <w:rPr>
          <w:bCs/>
          <w:sz w:val="26"/>
          <w:szCs w:val="26"/>
        </w:rPr>
        <w:t>профильная направленность: «Российско-Кипрс</w:t>
      </w:r>
      <w:r w:rsidRPr="00F13BDD">
        <w:rPr>
          <w:bCs/>
          <w:sz w:val="26"/>
          <w:szCs w:val="26"/>
        </w:rPr>
        <w:t>кая</w:t>
      </w:r>
      <w:r>
        <w:rPr>
          <w:bCs/>
          <w:sz w:val="26"/>
          <w:szCs w:val="26"/>
        </w:rPr>
        <w:t xml:space="preserve"> программа»</w:t>
      </w:r>
    </w:p>
    <w:p w:rsidR="0028079D" w:rsidRPr="00865166" w:rsidRDefault="0028079D" w:rsidP="00045D3D">
      <w:pPr>
        <w:pStyle w:val="Style5"/>
        <w:widowControl/>
        <w:tabs>
          <w:tab w:val="left" w:pos="8931"/>
        </w:tabs>
        <w:spacing w:line="360" w:lineRule="auto"/>
        <w:ind w:right="-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«</w:t>
      </w:r>
      <w:r w:rsidRPr="00865166">
        <w:rPr>
          <w:sz w:val="26"/>
          <w:szCs w:val="26"/>
        </w:rPr>
        <w:t>Российско-</w:t>
      </w:r>
      <w:r>
        <w:rPr>
          <w:sz w:val="26"/>
          <w:szCs w:val="26"/>
        </w:rPr>
        <w:t xml:space="preserve">Швейцарская </w:t>
      </w:r>
      <w:r w:rsidRPr="00865166">
        <w:rPr>
          <w:sz w:val="26"/>
          <w:szCs w:val="26"/>
        </w:rPr>
        <w:t>программа»</w:t>
      </w:r>
    </w:p>
    <w:p w:rsidR="0028079D" w:rsidRPr="000043E8" w:rsidRDefault="0028079D" w:rsidP="009E7FF5">
      <w:pPr>
        <w:widowControl w:val="0"/>
        <w:tabs>
          <w:tab w:val="right" w:leader="underscore" w:pos="9639"/>
        </w:tabs>
        <w:jc w:val="center"/>
        <w:rPr>
          <w:b/>
          <w:bCs/>
          <w:color w:val="000000"/>
          <w:sz w:val="28"/>
        </w:rPr>
      </w:pPr>
    </w:p>
    <w:p w:rsidR="0028079D" w:rsidRPr="000043E8" w:rsidRDefault="0028079D" w:rsidP="0098645B">
      <w:pPr>
        <w:rPr>
          <w:color w:val="000000"/>
        </w:rPr>
      </w:pPr>
    </w:p>
    <w:p w:rsidR="0028079D" w:rsidRPr="000043E8" w:rsidRDefault="0028079D" w:rsidP="009E7FF5">
      <w:pPr>
        <w:widowControl w:val="0"/>
        <w:tabs>
          <w:tab w:val="right" w:leader="underscore" w:pos="9639"/>
        </w:tabs>
        <w:jc w:val="center"/>
        <w:rPr>
          <w:b/>
          <w:bCs/>
          <w:color w:val="000000"/>
          <w:sz w:val="28"/>
        </w:rPr>
      </w:pPr>
    </w:p>
    <w:p w:rsidR="0028079D" w:rsidRPr="000043E8" w:rsidRDefault="0028079D" w:rsidP="009E7FF5">
      <w:pPr>
        <w:widowControl w:val="0"/>
        <w:tabs>
          <w:tab w:val="right" w:leader="underscore" w:pos="9639"/>
        </w:tabs>
        <w:jc w:val="center"/>
        <w:rPr>
          <w:b/>
          <w:bCs/>
          <w:color w:val="000000"/>
          <w:sz w:val="28"/>
        </w:rPr>
      </w:pPr>
    </w:p>
    <w:p w:rsidR="0028079D" w:rsidRPr="000043E8" w:rsidRDefault="0028079D" w:rsidP="009E7FF5">
      <w:pPr>
        <w:widowControl w:val="0"/>
        <w:tabs>
          <w:tab w:val="right" w:leader="underscore" w:pos="9639"/>
        </w:tabs>
        <w:jc w:val="center"/>
        <w:rPr>
          <w:b/>
          <w:bCs/>
          <w:color w:val="000000"/>
          <w:sz w:val="28"/>
        </w:rPr>
      </w:pPr>
    </w:p>
    <w:p w:rsidR="0028079D" w:rsidRDefault="0028079D" w:rsidP="009E7FF5">
      <w:pPr>
        <w:widowControl w:val="0"/>
        <w:tabs>
          <w:tab w:val="right" w:leader="underscore" w:pos="9639"/>
        </w:tabs>
        <w:jc w:val="center"/>
        <w:rPr>
          <w:b/>
          <w:bCs/>
          <w:color w:val="000000"/>
          <w:sz w:val="28"/>
        </w:rPr>
      </w:pPr>
      <w:r w:rsidRPr="000043E8">
        <w:rPr>
          <w:b/>
          <w:bCs/>
          <w:color w:val="000000"/>
          <w:sz w:val="28"/>
        </w:rPr>
        <w:t>Москва</w:t>
      </w:r>
    </w:p>
    <w:p w:rsidR="0028079D" w:rsidRPr="000043E8" w:rsidRDefault="0028079D" w:rsidP="009E7FF5">
      <w:pPr>
        <w:widowControl w:val="0"/>
        <w:tabs>
          <w:tab w:val="right" w:leader="underscore" w:pos="9639"/>
        </w:tabs>
        <w:jc w:val="center"/>
        <w:rPr>
          <w:b/>
          <w:bCs/>
          <w:color w:val="000000"/>
          <w:sz w:val="28"/>
        </w:rPr>
      </w:pPr>
      <w:r w:rsidRPr="000043E8">
        <w:rPr>
          <w:b/>
          <w:bCs/>
          <w:color w:val="000000"/>
          <w:sz w:val="28"/>
        </w:rPr>
        <w:t xml:space="preserve">  201</w:t>
      </w:r>
      <w:r>
        <w:rPr>
          <w:b/>
          <w:bCs/>
          <w:color w:val="000000"/>
          <w:sz w:val="28"/>
        </w:rPr>
        <w:t>6</w:t>
      </w:r>
    </w:p>
    <w:p w:rsidR="0028079D" w:rsidRPr="000043E8" w:rsidRDefault="0028079D" w:rsidP="001F7D36">
      <w:pPr>
        <w:jc w:val="center"/>
        <w:rPr>
          <w:color w:val="000000"/>
          <w:vertAlign w:val="superscript"/>
        </w:rPr>
      </w:pPr>
      <w:r w:rsidRPr="000043E8">
        <w:rPr>
          <w:color w:val="000000"/>
          <w:vertAlign w:val="superscript"/>
        </w:rPr>
        <w:br w:type="page"/>
      </w:r>
      <w:bookmarkStart w:id="5" w:name="_Toc291687788"/>
      <w:bookmarkStart w:id="6" w:name="_Toc294091771"/>
      <w:bookmarkStart w:id="7" w:name="_Toc149687662"/>
      <w:bookmarkStart w:id="8" w:name="_Toc149688013"/>
      <w:bookmarkStart w:id="9" w:name="_Toc149688177"/>
      <w:bookmarkStart w:id="10" w:name="_Toc149688192"/>
      <w:bookmarkStart w:id="11" w:name="_Toc149688248"/>
      <w:bookmarkStart w:id="12" w:name="_Toc149693815"/>
    </w:p>
    <w:p w:rsidR="0028079D" w:rsidRPr="006C5064" w:rsidRDefault="0028079D" w:rsidP="001F7D36">
      <w:pPr>
        <w:jc w:val="center"/>
        <w:rPr>
          <w:b/>
        </w:rPr>
      </w:pPr>
      <w:r w:rsidRPr="006C5064">
        <w:rPr>
          <w:b/>
        </w:rPr>
        <w:t>СТРУКТУРА ОП магистратуры</w:t>
      </w:r>
    </w:p>
    <w:p w:rsidR="0028079D" w:rsidRPr="006C5064" w:rsidRDefault="0028079D" w:rsidP="001F7D36">
      <w:pPr>
        <w:jc w:val="center"/>
        <w:rPr>
          <w:b/>
        </w:rPr>
      </w:pPr>
      <w:r w:rsidRPr="006C5064">
        <w:rPr>
          <w:b/>
        </w:rPr>
        <w:t>по направлению «Гостиничное дело»</w:t>
      </w:r>
    </w:p>
    <w:p w:rsidR="0028079D" w:rsidRPr="006C5064" w:rsidRDefault="0028079D" w:rsidP="001F7D36">
      <w:pPr>
        <w:jc w:val="center"/>
        <w:rPr>
          <w:b/>
        </w:rPr>
      </w:pPr>
    </w:p>
    <w:p w:rsidR="0028079D" w:rsidRPr="006C5064" w:rsidRDefault="0028079D" w:rsidP="001F7D36">
      <w:pPr>
        <w:jc w:val="both"/>
        <w:rPr>
          <w:b/>
          <w:u w:val="single"/>
        </w:rPr>
      </w:pPr>
      <w:r w:rsidRPr="006C5064">
        <w:rPr>
          <w:b/>
          <w:u w:val="single"/>
        </w:rPr>
        <w:t>Раздел 1. Общие положения</w:t>
      </w:r>
    </w:p>
    <w:p w:rsidR="0028079D" w:rsidRPr="006C5064" w:rsidRDefault="0028079D" w:rsidP="009B54C1">
      <w:pPr>
        <w:pStyle w:val="16"/>
        <w:spacing w:after="0" w:line="240" w:lineRule="auto"/>
        <w:ind w:left="0"/>
        <w:contextualSpacing/>
        <w:rPr>
          <w:szCs w:val="24"/>
        </w:rPr>
      </w:pPr>
      <w:r w:rsidRPr="006C5064">
        <w:rPr>
          <w:szCs w:val="24"/>
        </w:rPr>
        <w:t>1.1. Общая характеристика вузовской основной образовательной программы ВО.</w:t>
      </w:r>
    </w:p>
    <w:p w:rsidR="0028079D" w:rsidRPr="006C5064" w:rsidRDefault="0028079D" w:rsidP="001F7D36">
      <w:pPr>
        <w:pStyle w:val="16"/>
        <w:spacing w:after="0" w:line="240" w:lineRule="auto"/>
        <w:ind w:left="360"/>
        <w:rPr>
          <w:szCs w:val="24"/>
        </w:rPr>
      </w:pPr>
      <w:r w:rsidRPr="006C5064">
        <w:rPr>
          <w:szCs w:val="24"/>
        </w:rPr>
        <w:t>1.1.1. Цель и миссия ОП магистратуры.</w:t>
      </w:r>
    </w:p>
    <w:p w:rsidR="0028079D" w:rsidRPr="006C5064" w:rsidRDefault="0028079D" w:rsidP="00D37533">
      <w:pPr>
        <w:pStyle w:val="16"/>
        <w:spacing w:after="0" w:line="240" w:lineRule="auto"/>
        <w:ind w:left="360"/>
        <w:rPr>
          <w:szCs w:val="24"/>
        </w:rPr>
      </w:pPr>
      <w:r w:rsidRPr="006C5064">
        <w:rPr>
          <w:szCs w:val="24"/>
        </w:rPr>
        <w:t>1.1.2. Срок освоения и трудоемкость ОП магистратуры.</w:t>
      </w:r>
    </w:p>
    <w:p w:rsidR="0028079D" w:rsidRPr="006C5064" w:rsidRDefault="0028079D" w:rsidP="001F7D36">
      <w:r w:rsidRPr="006C5064">
        <w:t>1.2. Требования к уровню подготовки, необходимому для освоения ОП магистратуры.</w:t>
      </w:r>
    </w:p>
    <w:p w:rsidR="0028079D" w:rsidRPr="006C5064" w:rsidRDefault="0028079D" w:rsidP="001F7D36">
      <w:pPr>
        <w:rPr>
          <w:b/>
          <w:u w:val="single"/>
        </w:rPr>
      </w:pPr>
      <w:r w:rsidRPr="006C5064">
        <w:rPr>
          <w:b/>
          <w:u w:val="single"/>
        </w:rPr>
        <w:t xml:space="preserve">Раздел 2. Характеристика профессиональной деятельности выпускника </w:t>
      </w:r>
    </w:p>
    <w:p w:rsidR="0028079D" w:rsidRPr="006C5064" w:rsidRDefault="0028079D" w:rsidP="001F7D36">
      <w:r w:rsidRPr="006C5064">
        <w:t>2.1. Область профессиональной деятельности выпускника.</w:t>
      </w:r>
    </w:p>
    <w:p w:rsidR="0028079D" w:rsidRPr="006C5064" w:rsidRDefault="0028079D" w:rsidP="001F7D36">
      <w:r w:rsidRPr="006C5064">
        <w:t>2.2. Объекты профессиональной деятельности выпускника.</w:t>
      </w:r>
    </w:p>
    <w:p w:rsidR="0028079D" w:rsidRPr="006C5064" w:rsidRDefault="0028079D" w:rsidP="001F7D36">
      <w:r w:rsidRPr="006C5064">
        <w:t>2.3. Виды профессиональной деятельности выпускника.</w:t>
      </w:r>
    </w:p>
    <w:p w:rsidR="0028079D" w:rsidRPr="006C5064" w:rsidRDefault="0028079D" w:rsidP="001F7D36">
      <w:r w:rsidRPr="006C5064">
        <w:t>2.4. Направленность (профиль образовательной программы).</w:t>
      </w:r>
    </w:p>
    <w:p w:rsidR="0028079D" w:rsidRPr="006C5064" w:rsidRDefault="0028079D" w:rsidP="001F7D36">
      <w:pPr>
        <w:rPr>
          <w:b/>
          <w:u w:val="single"/>
        </w:rPr>
      </w:pPr>
      <w:r w:rsidRPr="006C5064">
        <w:rPr>
          <w:b/>
          <w:u w:val="single"/>
        </w:rPr>
        <w:t>Раздел 3. Планируемые результаты освоения ОП ВО</w:t>
      </w:r>
    </w:p>
    <w:p w:rsidR="0028079D" w:rsidRPr="006C5064" w:rsidRDefault="0028079D" w:rsidP="001F7D36">
      <w:r w:rsidRPr="006C5064">
        <w:t>3.1.Характеристика требуемых компетенций, приобретаемых выпускниками.</w:t>
      </w:r>
    </w:p>
    <w:p w:rsidR="0028079D" w:rsidRPr="006C5064" w:rsidRDefault="0028079D" w:rsidP="001F7D36">
      <w:r w:rsidRPr="006C5064">
        <w:t>3.2.Матрица соответствия составных частей ОП и компетенций, формируемых ОП, с этапами формирования (семестр/модуль).</w:t>
      </w:r>
    </w:p>
    <w:p w:rsidR="0028079D" w:rsidRPr="006C5064" w:rsidRDefault="0028079D" w:rsidP="001F7D36">
      <w:pPr>
        <w:rPr>
          <w:b/>
          <w:u w:val="single"/>
        </w:rPr>
      </w:pPr>
      <w:r w:rsidRPr="006C5064">
        <w:rPr>
          <w:b/>
          <w:u w:val="single"/>
        </w:rPr>
        <w:t>Раздел 4. Документы, регламентирующие содержание и организацию образовательного процесса при реализации ОП ВО</w:t>
      </w:r>
    </w:p>
    <w:p w:rsidR="0028079D" w:rsidRPr="006C5064" w:rsidRDefault="0028079D" w:rsidP="001F7D36">
      <w:r w:rsidRPr="006C5064">
        <w:t>4.1. Календарный учебный график.</w:t>
      </w:r>
    </w:p>
    <w:p w:rsidR="0028079D" w:rsidRPr="006C5064" w:rsidRDefault="0028079D" w:rsidP="001F7D36">
      <w:r w:rsidRPr="006C5064">
        <w:t>4.2. Учебный план.</w:t>
      </w:r>
    </w:p>
    <w:p w:rsidR="0028079D" w:rsidRPr="006C5064" w:rsidRDefault="0028079D" w:rsidP="001F7D36">
      <w:r w:rsidRPr="006C5064">
        <w:t>4.3. Аннотации рабочих программ учебных дисциплин (модулей).</w:t>
      </w:r>
    </w:p>
    <w:p w:rsidR="0028079D" w:rsidRPr="006C5064" w:rsidRDefault="0028079D" w:rsidP="001F7D36">
      <w:r w:rsidRPr="006C5064">
        <w:t>4.4. Аннотации программ всех видов практик, реализуемых ОП магистратуры.</w:t>
      </w:r>
    </w:p>
    <w:p w:rsidR="0028079D" w:rsidRPr="006C5064" w:rsidRDefault="0028079D" w:rsidP="00D37533">
      <w:pPr>
        <w:rPr>
          <w:bCs/>
          <w:spacing w:val="-3"/>
        </w:rPr>
      </w:pPr>
      <w:r w:rsidRPr="006C5064">
        <w:t xml:space="preserve">4.5. Аннотация программы  </w:t>
      </w:r>
      <w:r w:rsidRPr="006C5064">
        <w:rPr>
          <w:bCs/>
          <w:spacing w:val="-3"/>
        </w:rPr>
        <w:t>научно-исследовательской работы обучающихся.</w:t>
      </w:r>
    </w:p>
    <w:p w:rsidR="0028079D" w:rsidRPr="006C5064" w:rsidRDefault="0028079D" w:rsidP="001F7D36">
      <w:r w:rsidRPr="006C5064">
        <w:rPr>
          <w:bCs/>
          <w:spacing w:val="-3"/>
        </w:rPr>
        <w:t>4.6. Характеристика научных семинаров.</w:t>
      </w:r>
    </w:p>
    <w:p w:rsidR="0028079D" w:rsidRPr="006C5064" w:rsidRDefault="0028079D" w:rsidP="001F7D36">
      <w:pPr>
        <w:rPr>
          <w:b/>
          <w:u w:val="single"/>
        </w:rPr>
      </w:pPr>
      <w:r w:rsidRPr="006C5064">
        <w:rPr>
          <w:b/>
          <w:u w:val="single"/>
        </w:rPr>
        <w:t>Раздел 5. Ресурсное обеспечение ОП</w:t>
      </w:r>
    </w:p>
    <w:p w:rsidR="0028079D" w:rsidRPr="006C5064" w:rsidRDefault="0028079D" w:rsidP="001F7D36">
      <w:r w:rsidRPr="006C5064">
        <w:t>5.1. Кадровое обеспечение.</w:t>
      </w:r>
    </w:p>
    <w:p w:rsidR="0028079D" w:rsidRPr="006C5064" w:rsidRDefault="0028079D" w:rsidP="001F7D36">
      <w:r w:rsidRPr="006C5064">
        <w:t>5.2. Материально-техническое обеспечение.</w:t>
      </w:r>
    </w:p>
    <w:p w:rsidR="0028079D" w:rsidRPr="006C5064" w:rsidRDefault="0028079D" w:rsidP="001F7D36">
      <w:r w:rsidRPr="006C5064">
        <w:t>5.3. Информационно-библиотечное обеспечение.</w:t>
      </w:r>
    </w:p>
    <w:p w:rsidR="0028079D" w:rsidRPr="006C5064" w:rsidRDefault="0028079D" w:rsidP="001F7D36">
      <w:pPr>
        <w:rPr>
          <w:b/>
          <w:u w:val="single"/>
        </w:rPr>
      </w:pPr>
      <w:r w:rsidRPr="006C5064">
        <w:rPr>
          <w:b/>
          <w:u w:val="single"/>
        </w:rPr>
        <w:t xml:space="preserve">Раздел 6. Нормативно-методическое обеспечение системы оценки качества освоения </w:t>
      </w:r>
    </w:p>
    <w:p w:rsidR="0028079D" w:rsidRPr="006C5064" w:rsidRDefault="0028079D" w:rsidP="00D37533">
      <w:pPr>
        <w:rPr>
          <w:b/>
          <w:u w:val="single"/>
        </w:rPr>
      </w:pPr>
      <w:r w:rsidRPr="006C5064">
        <w:rPr>
          <w:b/>
          <w:u w:val="single"/>
        </w:rPr>
        <w:t>обучающимся ОП</w:t>
      </w:r>
    </w:p>
    <w:p w:rsidR="0028079D" w:rsidRPr="006C5064" w:rsidRDefault="0028079D" w:rsidP="00D37533">
      <w:r w:rsidRPr="006C5064">
        <w:t>6.1. Содержание, организация текущей и промежуточной аттестации обучающихся по дисципл</w:t>
      </w:r>
      <w:r w:rsidRPr="006C5064">
        <w:t>и</w:t>
      </w:r>
      <w:r w:rsidRPr="006C5064">
        <w:t>нам (модулям). Характеристика фондов оценочных средств для проведения текущей и промеж</w:t>
      </w:r>
      <w:r w:rsidRPr="006C5064">
        <w:t>у</w:t>
      </w:r>
      <w:r w:rsidRPr="006C5064">
        <w:t>точной аттестации.</w:t>
      </w:r>
    </w:p>
    <w:p w:rsidR="0028079D" w:rsidRPr="006C5064" w:rsidRDefault="0028079D" w:rsidP="001F7D36">
      <w:pPr>
        <w:tabs>
          <w:tab w:val="left" w:pos="1560"/>
        </w:tabs>
      </w:pPr>
      <w:r w:rsidRPr="006C5064">
        <w:t>6.2. Характеристика видов активных и интерактивных форм обучения, применяющихся при ре</w:t>
      </w:r>
      <w:r w:rsidRPr="006C5064">
        <w:t>а</w:t>
      </w:r>
      <w:r w:rsidRPr="006C5064">
        <w:t>лизации ОП.</w:t>
      </w:r>
    </w:p>
    <w:p w:rsidR="0028079D" w:rsidRPr="006C5064" w:rsidRDefault="0028079D" w:rsidP="001F7D36">
      <w:pPr>
        <w:tabs>
          <w:tab w:val="left" w:pos="1560"/>
        </w:tabs>
      </w:pPr>
      <w:r w:rsidRPr="006C5064">
        <w:t>6.3. Государственная итоговая аттестация выпускника ОП.</w:t>
      </w:r>
    </w:p>
    <w:p w:rsidR="0028079D" w:rsidRPr="006C5064" w:rsidRDefault="0028079D" w:rsidP="001F7D36">
      <w:pPr>
        <w:tabs>
          <w:tab w:val="left" w:pos="1560"/>
        </w:tabs>
      </w:pPr>
      <w:r w:rsidRPr="006C5064">
        <w:t xml:space="preserve">      6.3.1. Характеристика итогового государственного экзамена.</w:t>
      </w:r>
    </w:p>
    <w:p w:rsidR="0028079D" w:rsidRPr="006C5064" w:rsidRDefault="0028079D" w:rsidP="00D96150">
      <w:pPr>
        <w:tabs>
          <w:tab w:val="left" w:pos="1560"/>
        </w:tabs>
      </w:pPr>
      <w:r w:rsidRPr="006C5064">
        <w:t xml:space="preserve">      6.3.2. Характеристика выпускной квалификационной работы (ВКР) (магистерской диссерт</w:t>
      </w:r>
      <w:r w:rsidRPr="006C5064">
        <w:t>а</w:t>
      </w:r>
      <w:r w:rsidRPr="006C5064">
        <w:t>ции).</w:t>
      </w:r>
    </w:p>
    <w:p w:rsidR="0028079D" w:rsidRPr="006C5064" w:rsidRDefault="0028079D" w:rsidP="00D96150">
      <w:pPr>
        <w:ind w:firstLine="709"/>
        <w:rPr>
          <w:b/>
          <w:u w:val="single"/>
        </w:rPr>
      </w:pPr>
      <w:r w:rsidRPr="006C5064">
        <w:t xml:space="preserve"> </w:t>
      </w:r>
      <w:r w:rsidRPr="006C5064">
        <w:rPr>
          <w:b/>
          <w:u w:val="single"/>
        </w:rPr>
        <w:t>Раздел 7. Другие нормативно-методические документы и материалы, обеспечива</w:t>
      </w:r>
      <w:r w:rsidRPr="006C5064">
        <w:rPr>
          <w:b/>
          <w:u w:val="single"/>
        </w:rPr>
        <w:t>ю</w:t>
      </w:r>
      <w:r w:rsidRPr="006C5064">
        <w:rPr>
          <w:b/>
          <w:u w:val="single"/>
        </w:rPr>
        <w:t>щие качество подготовки обучающихся</w:t>
      </w:r>
    </w:p>
    <w:p w:rsidR="0028079D" w:rsidRPr="006C5064" w:rsidRDefault="0028079D" w:rsidP="001F7D36">
      <w:pPr>
        <w:tabs>
          <w:tab w:val="left" w:pos="1560"/>
        </w:tabs>
      </w:pPr>
      <w:r w:rsidRPr="006C5064">
        <w:t>7.1. Степень уникальности и соответствие образовательным программам ведущих российских в</w:t>
      </w:r>
      <w:r w:rsidRPr="006C5064">
        <w:t>у</w:t>
      </w:r>
      <w:r w:rsidRPr="006C5064">
        <w:t>зов (федеральных, научно-исследовательских), включая зарубежные программы.</w:t>
      </w:r>
    </w:p>
    <w:p w:rsidR="0028079D" w:rsidRPr="006C5064" w:rsidRDefault="0028079D" w:rsidP="001F7D36">
      <w:pPr>
        <w:tabs>
          <w:tab w:val="left" w:pos="1560"/>
        </w:tabs>
      </w:pPr>
      <w:r w:rsidRPr="006C5064">
        <w:t>7.2. Соглашения (при их наличии) о порядке реализации совместных с зарубежными и росси</w:t>
      </w:r>
      <w:r w:rsidRPr="006C5064">
        <w:t>й</w:t>
      </w:r>
      <w:r w:rsidRPr="006C5064">
        <w:t>скими партнерами ОП и мобильности обучающихся преподавателей.</w:t>
      </w:r>
    </w:p>
    <w:p w:rsidR="0028079D" w:rsidRPr="006C5064" w:rsidRDefault="0028079D" w:rsidP="001F7D36">
      <w:pPr>
        <w:rPr>
          <w:b/>
          <w:u w:val="single"/>
        </w:rPr>
      </w:pPr>
      <w:r w:rsidRPr="006C5064">
        <w:rPr>
          <w:b/>
          <w:u w:val="single"/>
        </w:rPr>
        <w:t>Список разработчиков ОП</w:t>
      </w:r>
    </w:p>
    <w:p w:rsidR="0028079D" w:rsidRPr="006C5064" w:rsidRDefault="0028079D" w:rsidP="00EC4C72">
      <w:pPr>
        <w:pStyle w:val="Heading1"/>
        <w:rPr>
          <w:color w:val="auto"/>
        </w:rPr>
      </w:pPr>
    </w:p>
    <w:bookmarkEnd w:id="5"/>
    <w:bookmarkEnd w:id="6"/>
    <w:p w:rsidR="0028079D" w:rsidRPr="006C5064" w:rsidRDefault="0028079D" w:rsidP="009550E4"/>
    <w:p w:rsidR="0028079D" w:rsidRPr="006C5064" w:rsidRDefault="0028079D" w:rsidP="00EC4C72">
      <w:pPr>
        <w:pStyle w:val="Heading1"/>
        <w:rPr>
          <w:color w:val="auto"/>
        </w:rPr>
      </w:pPr>
      <w:bookmarkStart w:id="13" w:name="_Toc291687789"/>
      <w:bookmarkStart w:id="14" w:name="_Toc294091772"/>
    </w:p>
    <w:p w:rsidR="0028079D" w:rsidRPr="006C5064" w:rsidRDefault="0028079D" w:rsidP="009B54C1">
      <w:pPr>
        <w:rPr>
          <w:lang w:eastAsia="en-US"/>
        </w:rPr>
      </w:pPr>
    </w:p>
    <w:p w:rsidR="0028079D" w:rsidRPr="006C5064" w:rsidRDefault="0028079D" w:rsidP="00AF6541">
      <w:pPr>
        <w:rPr>
          <w:lang w:eastAsia="en-US"/>
        </w:rPr>
      </w:pPr>
    </w:p>
    <w:p w:rsidR="0028079D" w:rsidRPr="006C5064" w:rsidRDefault="0028079D" w:rsidP="001B011A">
      <w:pPr>
        <w:pStyle w:val="Heading1"/>
        <w:numPr>
          <w:ilvl w:val="0"/>
          <w:numId w:val="60"/>
        </w:numPr>
        <w:rPr>
          <w:color w:val="auto"/>
        </w:rPr>
      </w:pPr>
      <w:r w:rsidRPr="006C5064">
        <w:rPr>
          <w:color w:val="auto"/>
        </w:rPr>
        <w:t>ОБЩИЕ ПОЛОЖЕНИЯ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28079D" w:rsidRPr="006C5064" w:rsidRDefault="0028079D" w:rsidP="00A76853">
      <w:pPr>
        <w:rPr>
          <w:lang w:eastAsia="en-US"/>
        </w:rPr>
      </w:pPr>
    </w:p>
    <w:p w:rsidR="0028079D" w:rsidRPr="006C5064" w:rsidRDefault="0028079D" w:rsidP="00AF6541">
      <w:pPr>
        <w:pStyle w:val="16"/>
        <w:spacing w:after="0" w:line="240" w:lineRule="auto"/>
        <w:ind w:left="1080"/>
        <w:contextualSpacing/>
        <w:rPr>
          <w:b/>
          <w:szCs w:val="24"/>
        </w:rPr>
      </w:pPr>
      <w:r w:rsidRPr="006C5064">
        <w:rPr>
          <w:b/>
          <w:szCs w:val="24"/>
        </w:rPr>
        <w:t>1.1 Общая характеристика вузовской основной образовательной программы ВО</w:t>
      </w:r>
    </w:p>
    <w:p w:rsidR="0028079D" w:rsidRPr="006C5064" w:rsidRDefault="0028079D" w:rsidP="00AF6541">
      <w:pPr>
        <w:rPr>
          <w:lang w:eastAsia="en-US"/>
        </w:rPr>
      </w:pPr>
    </w:p>
    <w:p w:rsidR="0028079D" w:rsidRPr="006C5064" w:rsidRDefault="0028079D" w:rsidP="00717A19">
      <w:pPr>
        <w:widowControl w:val="0"/>
        <w:tabs>
          <w:tab w:val="right" w:leader="underscore" w:pos="9639"/>
        </w:tabs>
        <w:ind w:firstLine="709"/>
        <w:jc w:val="both"/>
      </w:pPr>
      <w:r w:rsidRPr="006C5064">
        <w:rPr>
          <w:bCs/>
        </w:rPr>
        <w:t>ОП ВО, реализуемая в Федеральном государственном бюджетном образовательном учр</w:t>
      </w:r>
      <w:r w:rsidRPr="006C5064">
        <w:rPr>
          <w:bCs/>
        </w:rPr>
        <w:t>е</w:t>
      </w:r>
      <w:r w:rsidRPr="006C5064">
        <w:rPr>
          <w:bCs/>
        </w:rPr>
        <w:t>ждении высшего образования</w:t>
      </w:r>
      <w:r w:rsidRPr="006C5064">
        <w:rPr>
          <w:b/>
          <w:bCs/>
        </w:rPr>
        <w:t xml:space="preserve"> </w:t>
      </w:r>
      <w:r w:rsidRPr="006C5064">
        <w:rPr>
          <w:bCs/>
        </w:rPr>
        <w:t>«Государственном университете управления» по направлению по</w:t>
      </w:r>
      <w:r w:rsidRPr="006C5064">
        <w:rPr>
          <w:bCs/>
        </w:rPr>
        <w:t>д</w:t>
      </w:r>
      <w:r w:rsidRPr="006C5064">
        <w:rPr>
          <w:bCs/>
        </w:rPr>
        <w:t>готовки 43.04.03 «Гостиничное дело» и направленности (профилю ОП) магистерской программы «</w:t>
      </w:r>
      <w:r>
        <w:rPr>
          <w:bCs/>
        </w:rPr>
        <w:t>Управление гостиничной деятельностью</w:t>
      </w:r>
      <w:r w:rsidRPr="006C5064">
        <w:rPr>
          <w:bCs/>
        </w:rPr>
        <w:t xml:space="preserve">», </w:t>
      </w:r>
      <w:r w:rsidRPr="006C5064">
        <w:t>представляет собой систему документов, разработа</w:t>
      </w:r>
      <w:r w:rsidRPr="006C5064">
        <w:t>н</w:t>
      </w:r>
      <w:r w:rsidRPr="006C5064">
        <w:t xml:space="preserve">ную с учетом потребностей регионального рынка труда на основе </w:t>
      </w:r>
      <w:r w:rsidRPr="006C5064">
        <w:rPr>
          <w:iCs/>
        </w:rPr>
        <w:t>ФГОС ВО</w:t>
      </w:r>
      <w:r w:rsidRPr="006C5064">
        <w:t xml:space="preserve"> </w:t>
      </w:r>
      <w:r w:rsidRPr="006C5064">
        <w:rPr>
          <w:iCs/>
        </w:rPr>
        <w:t xml:space="preserve">по </w:t>
      </w:r>
      <w:r w:rsidRPr="006C5064">
        <w:t>соответству</w:t>
      </w:r>
      <w:r w:rsidRPr="006C5064">
        <w:t>ю</w:t>
      </w:r>
      <w:r w:rsidRPr="006C5064">
        <w:t>щему</w:t>
      </w:r>
      <w:r w:rsidRPr="006C5064">
        <w:rPr>
          <w:iCs/>
        </w:rPr>
        <w:t xml:space="preserve"> направлению подготовки.</w:t>
      </w:r>
    </w:p>
    <w:p w:rsidR="0028079D" w:rsidRPr="006C5064" w:rsidRDefault="0028079D" w:rsidP="00717A19">
      <w:pPr>
        <w:pStyle w:val="a4"/>
        <w:widowControl w:val="0"/>
        <w:spacing w:line="240" w:lineRule="auto"/>
        <w:ind w:firstLine="709"/>
      </w:pPr>
      <w:r w:rsidRPr="006C5064">
        <w:t xml:space="preserve">ОП ВО регламентирует цели, ожидаемые результаты, содержание, условия и технологии реализации образовательного процесса, </w:t>
      </w:r>
      <w:r w:rsidRPr="006C5064">
        <w:rPr>
          <w:iCs/>
          <w:spacing w:val="-1"/>
          <w:szCs w:val="24"/>
        </w:rPr>
        <w:t>с</w:t>
      </w:r>
      <w:r w:rsidRPr="006C5064">
        <w:rPr>
          <w:iCs/>
          <w:szCs w:val="24"/>
        </w:rPr>
        <w:t>и</w:t>
      </w:r>
      <w:r w:rsidRPr="006C5064">
        <w:rPr>
          <w:iCs/>
          <w:spacing w:val="-1"/>
          <w:szCs w:val="24"/>
        </w:rPr>
        <w:t>с</w:t>
      </w:r>
      <w:r w:rsidRPr="006C5064">
        <w:rPr>
          <w:iCs/>
          <w:spacing w:val="2"/>
          <w:szCs w:val="24"/>
        </w:rPr>
        <w:t>т</w:t>
      </w:r>
      <w:r w:rsidRPr="006C5064">
        <w:rPr>
          <w:iCs/>
          <w:spacing w:val="-1"/>
          <w:szCs w:val="24"/>
        </w:rPr>
        <w:t>е</w:t>
      </w:r>
      <w:r w:rsidRPr="006C5064">
        <w:rPr>
          <w:iCs/>
          <w:szCs w:val="24"/>
        </w:rPr>
        <w:t>му</w:t>
      </w:r>
      <w:r w:rsidRPr="006C5064">
        <w:rPr>
          <w:iCs/>
          <w:spacing w:val="32"/>
          <w:szCs w:val="24"/>
        </w:rPr>
        <w:t xml:space="preserve"> </w:t>
      </w:r>
      <w:r w:rsidRPr="006C5064">
        <w:rPr>
          <w:iCs/>
          <w:spacing w:val="1"/>
          <w:szCs w:val="24"/>
        </w:rPr>
        <w:t>д</w:t>
      </w:r>
      <w:r w:rsidRPr="006C5064">
        <w:rPr>
          <w:iCs/>
          <w:spacing w:val="7"/>
          <w:szCs w:val="24"/>
        </w:rPr>
        <w:t>е</w:t>
      </w:r>
      <w:r w:rsidRPr="006C5064">
        <w:rPr>
          <w:iCs/>
          <w:spacing w:val="1"/>
          <w:szCs w:val="24"/>
        </w:rPr>
        <w:t>я</w:t>
      </w:r>
      <w:r w:rsidRPr="006C5064">
        <w:rPr>
          <w:iCs/>
          <w:szCs w:val="24"/>
        </w:rPr>
        <w:t>т</w:t>
      </w:r>
      <w:r w:rsidRPr="006C5064">
        <w:rPr>
          <w:iCs/>
          <w:spacing w:val="-1"/>
          <w:szCs w:val="24"/>
        </w:rPr>
        <w:t>е</w:t>
      </w:r>
      <w:r w:rsidRPr="006C5064">
        <w:rPr>
          <w:iCs/>
          <w:spacing w:val="1"/>
          <w:szCs w:val="24"/>
        </w:rPr>
        <w:t>льн</w:t>
      </w:r>
      <w:r w:rsidRPr="006C5064">
        <w:rPr>
          <w:iCs/>
          <w:szCs w:val="24"/>
        </w:rPr>
        <w:t>о</w:t>
      </w:r>
      <w:r w:rsidRPr="006C5064">
        <w:rPr>
          <w:iCs/>
          <w:spacing w:val="-1"/>
          <w:szCs w:val="24"/>
        </w:rPr>
        <w:t>с</w:t>
      </w:r>
      <w:r w:rsidRPr="006C5064">
        <w:rPr>
          <w:iCs/>
          <w:szCs w:val="24"/>
        </w:rPr>
        <w:t>ти пр</w:t>
      </w:r>
      <w:r w:rsidRPr="006C5064">
        <w:rPr>
          <w:iCs/>
          <w:spacing w:val="-1"/>
          <w:szCs w:val="24"/>
        </w:rPr>
        <w:t>е</w:t>
      </w:r>
      <w:r w:rsidRPr="006C5064">
        <w:rPr>
          <w:iCs/>
          <w:szCs w:val="24"/>
        </w:rPr>
        <w:t>по</w:t>
      </w:r>
      <w:r w:rsidRPr="006C5064">
        <w:rPr>
          <w:iCs/>
          <w:spacing w:val="2"/>
          <w:szCs w:val="24"/>
        </w:rPr>
        <w:t>д</w:t>
      </w:r>
      <w:r w:rsidRPr="006C5064">
        <w:rPr>
          <w:iCs/>
          <w:szCs w:val="24"/>
        </w:rPr>
        <w:t>а</w:t>
      </w:r>
      <w:r w:rsidRPr="006C5064">
        <w:rPr>
          <w:iCs/>
          <w:spacing w:val="-1"/>
          <w:szCs w:val="24"/>
        </w:rPr>
        <w:t>в</w:t>
      </w:r>
      <w:r w:rsidRPr="006C5064">
        <w:rPr>
          <w:iCs/>
          <w:spacing w:val="2"/>
          <w:szCs w:val="24"/>
        </w:rPr>
        <w:t>а</w:t>
      </w:r>
      <w:r w:rsidRPr="006C5064">
        <w:rPr>
          <w:iCs/>
          <w:szCs w:val="24"/>
        </w:rPr>
        <w:t>т</w:t>
      </w:r>
      <w:r w:rsidRPr="006C5064">
        <w:rPr>
          <w:iCs/>
          <w:spacing w:val="-1"/>
          <w:szCs w:val="24"/>
        </w:rPr>
        <w:t>е</w:t>
      </w:r>
      <w:r w:rsidRPr="006C5064">
        <w:rPr>
          <w:iCs/>
          <w:spacing w:val="1"/>
          <w:szCs w:val="24"/>
        </w:rPr>
        <w:t>л</w:t>
      </w:r>
      <w:r w:rsidRPr="006C5064">
        <w:rPr>
          <w:iCs/>
          <w:spacing w:val="-1"/>
          <w:szCs w:val="24"/>
        </w:rPr>
        <w:t>е</w:t>
      </w:r>
      <w:r w:rsidRPr="006C5064">
        <w:rPr>
          <w:iCs/>
          <w:szCs w:val="24"/>
        </w:rPr>
        <w:t xml:space="preserve">й, </w:t>
      </w:r>
      <w:r w:rsidRPr="006C5064">
        <w:rPr>
          <w:iCs/>
          <w:spacing w:val="-1"/>
          <w:szCs w:val="24"/>
        </w:rPr>
        <w:t>с</w:t>
      </w:r>
      <w:r w:rsidRPr="006C5064">
        <w:rPr>
          <w:iCs/>
          <w:spacing w:val="2"/>
          <w:szCs w:val="24"/>
        </w:rPr>
        <w:t>т</w:t>
      </w:r>
      <w:r w:rsidRPr="006C5064">
        <w:rPr>
          <w:iCs/>
          <w:spacing w:val="-1"/>
          <w:szCs w:val="24"/>
        </w:rPr>
        <w:t>у</w:t>
      </w:r>
      <w:r w:rsidRPr="006C5064">
        <w:rPr>
          <w:iCs/>
          <w:spacing w:val="1"/>
          <w:szCs w:val="24"/>
        </w:rPr>
        <w:t>д</w:t>
      </w:r>
      <w:r w:rsidRPr="006C5064">
        <w:rPr>
          <w:iCs/>
          <w:spacing w:val="-1"/>
          <w:szCs w:val="24"/>
        </w:rPr>
        <w:t>е</w:t>
      </w:r>
      <w:r w:rsidRPr="006C5064">
        <w:rPr>
          <w:iCs/>
          <w:spacing w:val="1"/>
          <w:szCs w:val="24"/>
        </w:rPr>
        <w:t>н</w:t>
      </w:r>
      <w:r w:rsidRPr="006C5064">
        <w:rPr>
          <w:iCs/>
          <w:szCs w:val="24"/>
        </w:rPr>
        <w:t>то</w:t>
      </w:r>
      <w:r w:rsidRPr="006C5064">
        <w:rPr>
          <w:iCs/>
          <w:spacing w:val="-1"/>
          <w:szCs w:val="24"/>
        </w:rPr>
        <w:t>в</w:t>
      </w:r>
      <w:r w:rsidRPr="006C5064">
        <w:rPr>
          <w:iCs/>
          <w:szCs w:val="24"/>
        </w:rPr>
        <w:t>, о</w:t>
      </w:r>
      <w:r w:rsidRPr="006C5064">
        <w:rPr>
          <w:iCs/>
          <w:spacing w:val="2"/>
          <w:szCs w:val="24"/>
        </w:rPr>
        <w:t>р</w:t>
      </w:r>
      <w:r w:rsidRPr="006C5064">
        <w:rPr>
          <w:iCs/>
          <w:szCs w:val="24"/>
        </w:rPr>
        <w:t>г</w:t>
      </w:r>
      <w:r w:rsidRPr="006C5064">
        <w:rPr>
          <w:iCs/>
          <w:szCs w:val="24"/>
        </w:rPr>
        <w:t>а</w:t>
      </w:r>
      <w:r w:rsidRPr="006C5064">
        <w:rPr>
          <w:iCs/>
          <w:spacing w:val="1"/>
          <w:szCs w:val="24"/>
        </w:rPr>
        <w:t>н</w:t>
      </w:r>
      <w:r w:rsidRPr="006C5064">
        <w:rPr>
          <w:iCs/>
          <w:szCs w:val="24"/>
        </w:rPr>
        <w:t>изаторов о</w:t>
      </w:r>
      <w:r w:rsidRPr="006C5064">
        <w:rPr>
          <w:iCs/>
          <w:spacing w:val="-1"/>
          <w:szCs w:val="24"/>
        </w:rPr>
        <w:t>б</w:t>
      </w:r>
      <w:r w:rsidRPr="006C5064">
        <w:rPr>
          <w:iCs/>
          <w:szCs w:val="24"/>
        </w:rPr>
        <w:t>разо</w:t>
      </w:r>
      <w:r w:rsidRPr="006C5064">
        <w:rPr>
          <w:iCs/>
          <w:spacing w:val="-1"/>
          <w:szCs w:val="24"/>
        </w:rPr>
        <w:t>в</w:t>
      </w:r>
      <w:r w:rsidRPr="006C5064">
        <w:rPr>
          <w:iCs/>
          <w:spacing w:val="2"/>
          <w:szCs w:val="24"/>
        </w:rPr>
        <w:t>а</w:t>
      </w:r>
      <w:r w:rsidRPr="006C5064">
        <w:rPr>
          <w:iCs/>
          <w:spacing w:val="1"/>
          <w:szCs w:val="24"/>
        </w:rPr>
        <w:t>н</w:t>
      </w:r>
      <w:r w:rsidRPr="006C5064">
        <w:rPr>
          <w:iCs/>
          <w:szCs w:val="24"/>
        </w:rPr>
        <w:t>и</w:t>
      </w:r>
      <w:r w:rsidRPr="006C5064">
        <w:rPr>
          <w:iCs/>
          <w:spacing w:val="-1"/>
          <w:szCs w:val="24"/>
        </w:rPr>
        <w:t>я</w:t>
      </w:r>
      <w:r w:rsidRPr="006C5064">
        <w:rPr>
          <w:iCs/>
          <w:szCs w:val="24"/>
        </w:rPr>
        <w:t xml:space="preserve">, </w:t>
      </w:r>
      <w:r w:rsidRPr="006C5064">
        <w:rPr>
          <w:spacing w:val="-1"/>
          <w:szCs w:val="24"/>
        </w:rPr>
        <w:t>с</w:t>
      </w:r>
      <w:r w:rsidRPr="006C5064">
        <w:rPr>
          <w:szCs w:val="24"/>
        </w:rPr>
        <w:t>р</w:t>
      </w:r>
      <w:r w:rsidRPr="006C5064">
        <w:rPr>
          <w:spacing w:val="-1"/>
          <w:szCs w:val="24"/>
        </w:rPr>
        <w:t>е</w:t>
      </w:r>
      <w:r w:rsidRPr="006C5064">
        <w:rPr>
          <w:szCs w:val="24"/>
        </w:rPr>
        <w:t>д</w:t>
      </w:r>
      <w:r w:rsidRPr="006C5064">
        <w:rPr>
          <w:spacing w:val="-1"/>
          <w:szCs w:val="24"/>
        </w:rPr>
        <w:t>с</w:t>
      </w:r>
      <w:r w:rsidRPr="006C5064">
        <w:rPr>
          <w:szCs w:val="24"/>
        </w:rPr>
        <w:t>т</w:t>
      </w:r>
      <w:r w:rsidRPr="006C5064">
        <w:rPr>
          <w:spacing w:val="2"/>
          <w:szCs w:val="24"/>
        </w:rPr>
        <w:t>в</w:t>
      </w:r>
      <w:r w:rsidRPr="006C5064">
        <w:rPr>
          <w:szCs w:val="24"/>
        </w:rPr>
        <w:t>а и т</w:t>
      </w:r>
      <w:r w:rsidRPr="006C5064">
        <w:rPr>
          <w:spacing w:val="-1"/>
          <w:szCs w:val="24"/>
        </w:rPr>
        <w:t>е</w:t>
      </w:r>
      <w:r w:rsidRPr="006C5064">
        <w:rPr>
          <w:spacing w:val="2"/>
          <w:szCs w:val="24"/>
        </w:rPr>
        <w:t>х</w:t>
      </w:r>
      <w:r w:rsidRPr="006C5064">
        <w:rPr>
          <w:spacing w:val="1"/>
          <w:szCs w:val="24"/>
        </w:rPr>
        <w:t>н</w:t>
      </w:r>
      <w:r w:rsidRPr="006C5064">
        <w:rPr>
          <w:szCs w:val="24"/>
        </w:rPr>
        <w:t>оло</w:t>
      </w:r>
      <w:r w:rsidRPr="006C5064">
        <w:rPr>
          <w:spacing w:val="-2"/>
          <w:szCs w:val="24"/>
        </w:rPr>
        <w:t>г</w:t>
      </w:r>
      <w:r w:rsidRPr="006C5064">
        <w:rPr>
          <w:spacing w:val="1"/>
          <w:szCs w:val="24"/>
        </w:rPr>
        <w:t>и</w:t>
      </w:r>
      <w:r w:rsidRPr="006C5064">
        <w:rPr>
          <w:szCs w:val="24"/>
        </w:rPr>
        <w:t>и</w:t>
      </w:r>
      <w:r w:rsidRPr="006C5064">
        <w:rPr>
          <w:spacing w:val="35"/>
          <w:szCs w:val="24"/>
        </w:rPr>
        <w:t xml:space="preserve"> </w:t>
      </w:r>
      <w:r w:rsidRPr="006C5064">
        <w:rPr>
          <w:szCs w:val="24"/>
        </w:rPr>
        <w:t>о</w:t>
      </w:r>
      <w:r w:rsidRPr="006C5064">
        <w:rPr>
          <w:spacing w:val="1"/>
          <w:szCs w:val="24"/>
        </w:rPr>
        <w:t>ц</w:t>
      </w:r>
      <w:r w:rsidRPr="006C5064">
        <w:rPr>
          <w:spacing w:val="-1"/>
          <w:szCs w:val="24"/>
        </w:rPr>
        <w:t>ен</w:t>
      </w:r>
      <w:r w:rsidRPr="006C5064">
        <w:rPr>
          <w:spacing w:val="1"/>
          <w:szCs w:val="24"/>
        </w:rPr>
        <w:t>к</w:t>
      </w:r>
      <w:r w:rsidRPr="006C5064">
        <w:rPr>
          <w:szCs w:val="24"/>
        </w:rPr>
        <w:t>и</w:t>
      </w:r>
      <w:r w:rsidRPr="006C5064">
        <w:rPr>
          <w:spacing w:val="35"/>
          <w:szCs w:val="24"/>
        </w:rPr>
        <w:t xml:space="preserve"> </w:t>
      </w:r>
      <w:r w:rsidRPr="006C5064">
        <w:rPr>
          <w:szCs w:val="24"/>
        </w:rPr>
        <w:t>и</w:t>
      </w:r>
      <w:r w:rsidRPr="006C5064">
        <w:rPr>
          <w:spacing w:val="35"/>
          <w:szCs w:val="24"/>
        </w:rPr>
        <w:t xml:space="preserve"> </w:t>
      </w:r>
      <w:r w:rsidRPr="006C5064">
        <w:rPr>
          <w:spacing w:val="2"/>
          <w:szCs w:val="24"/>
        </w:rPr>
        <w:t>а</w:t>
      </w:r>
      <w:r w:rsidRPr="006C5064">
        <w:rPr>
          <w:spacing w:val="1"/>
          <w:szCs w:val="24"/>
        </w:rPr>
        <w:t>т</w:t>
      </w:r>
      <w:r w:rsidRPr="006C5064">
        <w:rPr>
          <w:szCs w:val="24"/>
        </w:rPr>
        <w:t>т</w:t>
      </w:r>
      <w:r w:rsidRPr="006C5064">
        <w:rPr>
          <w:spacing w:val="-1"/>
          <w:szCs w:val="24"/>
        </w:rPr>
        <w:t>ес</w:t>
      </w:r>
      <w:r w:rsidRPr="006C5064">
        <w:rPr>
          <w:szCs w:val="24"/>
        </w:rPr>
        <w:t>т</w:t>
      </w:r>
      <w:r w:rsidRPr="006C5064">
        <w:rPr>
          <w:spacing w:val="-1"/>
          <w:szCs w:val="24"/>
        </w:rPr>
        <w:t>а</w:t>
      </w:r>
      <w:r w:rsidRPr="006C5064">
        <w:rPr>
          <w:spacing w:val="1"/>
          <w:szCs w:val="24"/>
        </w:rPr>
        <w:t>ци</w:t>
      </w:r>
      <w:r w:rsidRPr="006C5064">
        <w:rPr>
          <w:szCs w:val="24"/>
        </w:rPr>
        <w:t>и</w:t>
      </w:r>
      <w:r w:rsidRPr="006C5064">
        <w:rPr>
          <w:spacing w:val="35"/>
          <w:szCs w:val="24"/>
        </w:rPr>
        <w:t xml:space="preserve"> </w:t>
      </w:r>
      <w:r w:rsidRPr="006C5064">
        <w:rPr>
          <w:spacing w:val="1"/>
          <w:szCs w:val="24"/>
        </w:rPr>
        <w:t>к</w:t>
      </w:r>
      <w:r w:rsidRPr="006C5064">
        <w:rPr>
          <w:spacing w:val="-1"/>
          <w:szCs w:val="24"/>
        </w:rPr>
        <w:t>ачес</w:t>
      </w:r>
      <w:r w:rsidRPr="006C5064">
        <w:rPr>
          <w:szCs w:val="24"/>
        </w:rPr>
        <w:t>тва</w:t>
      </w:r>
      <w:r w:rsidRPr="006C5064">
        <w:rPr>
          <w:spacing w:val="34"/>
          <w:szCs w:val="24"/>
        </w:rPr>
        <w:t xml:space="preserve"> </w:t>
      </w:r>
      <w:r w:rsidRPr="006C5064">
        <w:rPr>
          <w:spacing w:val="1"/>
          <w:szCs w:val="24"/>
        </w:rPr>
        <w:t>п</w:t>
      </w:r>
      <w:r w:rsidRPr="006C5064">
        <w:rPr>
          <w:szCs w:val="24"/>
        </w:rPr>
        <w:t>одго</w:t>
      </w:r>
      <w:r w:rsidRPr="006C5064">
        <w:rPr>
          <w:spacing w:val="1"/>
          <w:szCs w:val="24"/>
        </w:rPr>
        <w:t>т</w:t>
      </w:r>
      <w:r w:rsidRPr="006C5064">
        <w:rPr>
          <w:szCs w:val="24"/>
        </w:rPr>
        <w:t>овки</w:t>
      </w:r>
      <w:r w:rsidRPr="006C5064">
        <w:rPr>
          <w:spacing w:val="37"/>
          <w:szCs w:val="24"/>
        </w:rPr>
        <w:t xml:space="preserve"> </w:t>
      </w:r>
      <w:r w:rsidRPr="006C5064">
        <w:rPr>
          <w:spacing w:val="-1"/>
          <w:szCs w:val="24"/>
        </w:rPr>
        <w:t>с</w:t>
      </w:r>
      <w:r w:rsidRPr="006C5064">
        <w:rPr>
          <w:spacing w:val="3"/>
          <w:szCs w:val="24"/>
        </w:rPr>
        <w:t>т</w:t>
      </w:r>
      <w:r w:rsidRPr="006C5064">
        <w:rPr>
          <w:spacing w:val="-7"/>
          <w:szCs w:val="24"/>
        </w:rPr>
        <w:t>у</w:t>
      </w:r>
      <w:r w:rsidRPr="006C5064">
        <w:rPr>
          <w:szCs w:val="24"/>
        </w:rPr>
        <w:t>д</w:t>
      </w:r>
      <w:r w:rsidRPr="006C5064">
        <w:rPr>
          <w:spacing w:val="-1"/>
          <w:szCs w:val="24"/>
        </w:rPr>
        <w:t>е</w:t>
      </w:r>
      <w:r w:rsidRPr="006C5064">
        <w:rPr>
          <w:spacing w:val="1"/>
          <w:szCs w:val="24"/>
        </w:rPr>
        <w:t>н</w:t>
      </w:r>
      <w:r w:rsidRPr="006C5064">
        <w:rPr>
          <w:szCs w:val="24"/>
        </w:rPr>
        <w:t>тов</w:t>
      </w:r>
      <w:r w:rsidRPr="006C5064">
        <w:rPr>
          <w:spacing w:val="35"/>
          <w:szCs w:val="24"/>
        </w:rPr>
        <w:t xml:space="preserve"> </w:t>
      </w:r>
      <w:r w:rsidRPr="006C5064">
        <w:rPr>
          <w:spacing w:val="1"/>
          <w:szCs w:val="24"/>
        </w:rPr>
        <w:t>н</w:t>
      </w:r>
      <w:r w:rsidRPr="006C5064">
        <w:rPr>
          <w:szCs w:val="24"/>
        </w:rPr>
        <w:t>а</w:t>
      </w:r>
      <w:r w:rsidRPr="006C5064">
        <w:rPr>
          <w:spacing w:val="35"/>
          <w:szCs w:val="24"/>
        </w:rPr>
        <w:t xml:space="preserve"> </w:t>
      </w:r>
      <w:r w:rsidRPr="006C5064">
        <w:rPr>
          <w:szCs w:val="24"/>
        </w:rPr>
        <w:t>в</w:t>
      </w:r>
      <w:r w:rsidRPr="006C5064">
        <w:rPr>
          <w:spacing w:val="-1"/>
          <w:szCs w:val="24"/>
        </w:rPr>
        <w:t>се</w:t>
      </w:r>
      <w:r w:rsidRPr="006C5064">
        <w:rPr>
          <w:szCs w:val="24"/>
        </w:rPr>
        <w:t>х</w:t>
      </w:r>
      <w:r w:rsidRPr="006C5064">
        <w:rPr>
          <w:spacing w:val="44"/>
          <w:szCs w:val="24"/>
        </w:rPr>
        <w:t xml:space="preserve"> </w:t>
      </w:r>
      <w:r w:rsidRPr="006C5064">
        <w:rPr>
          <w:szCs w:val="24"/>
        </w:rPr>
        <w:t>э</w:t>
      </w:r>
      <w:r w:rsidRPr="006C5064">
        <w:rPr>
          <w:spacing w:val="1"/>
          <w:szCs w:val="24"/>
        </w:rPr>
        <w:t>т</w:t>
      </w:r>
      <w:r w:rsidRPr="006C5064">
        <w:rPr>
          <w:spacing w:val="-1"/>
          <w:szCs w:val="24"/>
        </w:rPr>
        <w:t>а</w:t>
      </w:r>
      <w:r w:rsidRPr="006C5064">
        <w:rPr>
          <w:spacing w:val="1"/>
          <w:szCs w:val="24"/>
        </w:rPr>
        <w:t>п</w:t>
      </w:r>
      <w:r w:rsidRPr="006C5064">
        <w:rPr>
          <w:spacing w:val="-3"/>
          <w:szCs w:val="24"/>
        </w:rPr>
        <w:t>а</w:t>
      </w:r>
      <w:r w:rsidRPr="006C5064">
        <w:rPr>
          <w:szCs w:val="24"/>
        </w:rPr>
        <w:t>х</w:t>
      </w:r>
      <w:r w:rsidRPr="006C5064">
        <w:rPr>
          <w:spacing w:val="33"/>
          <w:szCs w:val="24"/>
        </w:rPr>
        <w:t xml:space="preserve"> </w:t>
      </w:r>
      <w:r w:rsidRPr="006C5064">
        <w:rPr>
          <w:spacing w:val="-1"/>
          <w:szCs w:val="24"/>
        </w:rPr>
        <w:t>и</w:t>
      </w:r>
      <w:r w:rsidRPr="006C5064">
        <w:rPr>
          <w:szCs w:val="24"/>
        </w:rPr>
        <w:t>х о</w:t>
      </w:r>
      <w:r w:rsidRPr="006C5064">
        <w:rPr>
          <w:spacing w:val="2"/>
          <w:szCs w:val="24"/>
        </w:rPr>
        <w:t>б</w:t>
      </w:r>
      <w:r w:rsidRPr="006C5064">
        <w:rPr>
          <w:spacing w:val="-5"/>
          <w:szCs w:val="24"/>
        </w:rPr>
        <w:t>у</w:t>
      </w:r>
      <w:r w:rsidRPr="006C5064">
        <w:rPr>
          <w:spacing w:val="1"/>
          <w:szCs w:val="24"/>
        </w:rPr>
        <w:t>ч</w:t>
      </w:r>
      <w:r w:rsidRPr="006C5064">
        <w:rPr>
          <w:spacing w:val="-1"/>
          <w:szCs w:val="24"/>
        </w:rPr>
        <w:t>е</w:t>
      </w:r>
      <w:r w:rsidRPr="006C5064">
        <w:rPr>
          <w:spacing w:val="1"/>
          <w:szCs w:val="24"/>
        </w:rPr>
        <w:t>ни</w:t>
      </w:r>
      <w:r w:rsidRPr="006C5064">
        <w:rPr>
          <w:szCs w:val="24"/>
        </w:rPr>
        <w:t xml:space="preserve">я в </w:t>
      </w:r>
      <w:r w:rsidRPr="006C5064">
        <w:rPr>
          <w:spacing w:val="1"/>
          <w:szCs w:val="24"/>
        </w:rPr>
        <w:t>в</w:t>
      </w:r>
      <w:r w:rsidRPr="006C5064">
        <w:rPr>
          <w:spacing w:val="-5"/>
          <w:szCs w:val="24"/>
        </w:rPr>
        <w:t>у</w:t>
      </w:r>
      <w:r w:rsidRPr="006C5064">
        <w:rPr>
          <w:spacing w:val="1"/>
          <w:szCs w:val="24"/>
        </w:rPr>
        <w:t>з</w:t>
      </w:r>
      <w:r w:rsidRPr="006C5064">
        <w:rPr>
          <w:spacing w:val="-1"/>
          <w:szCs w:val="24"/>
        </w:rPr>
        <w:t xml:space="preserve">е </w:t>
      </w:r>
      <w:r w:rsidRPr="006C5064">
        <w:rPr>
          <w:szCs w:val="24"/>
        </w:rPr>
        <w:t>и включает в себя: учебный план, рабочие программы дисциплин и другие материалы, обеспечивающие воспитание и качество подготовки обучающи</w:t>
      </w:r>
      <w:r w:rsidRPr="006C5064">
        <w:rPr>
          <w:szCs w:val="24"/>
        </w:rPr>
        <w:t>х</w:t>
      </w:r>
      <w:r w:rsidRPr="006C5064">
        <w:rPr>
          <w:szCs w:val="24"/>
        </w:rPr>
        <w:t>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</w:t>
      </w:r>
      <w:r w:rsidRPr="006C5064">
        <w:rPr>
          <w:szCs w:val="24"/>
        </w:rPr>
        <w:t>х</w:t>
      </w:r>
      <w:r w:rsidRPr="006C5064">
        <w:rPr>
          <w:szCs w:val="24"/>
        </w:rPr>
        <w:t>нолог</w:t>
      </w:r>
      <w:r w:rsidRPr="006C5064">
        <w:t xml:space="preserve">ии. </w:t>
      </w:r>
    </w:p>
    <w:p w:rsidR="0028079D" w:rsidRPr="006C5064" w:rsidRDefault="0028079D" w:rsidP="00717A19">
      <w:pPr>
        <w:pStyle w:val="a4"/>
        <w:widowControl w:val="0"/>
        <w:spacing w:line="240" w:lineRule="auto"/>
        <w:ind w:firstLine="709"/>
      </w:pPr>
    </w:p>
    <w:p w:rsidR="0028079D" w:rsidRPr="006C5064" w:rsidRDefault="0028079D" w:rsidP="00A76853">
      <w:pPr>
        <w:pStyle w:val="16"/>
        <w:spacing w:after="0" w:line="240" w:lineRule="auto"/>
        <w:ind w:left="360"/>
        <w:jc w:val="center"/>
        <w:rPr>
          <w:b/>
          <w:szCs w:val="24"/>
        </w:rPr>
      </w:pPr>
      <w:bookmarkStart w:id="15" w:name="_Toc291687793"/>
      <w:bookmarkStart w:id="16" w:name="_Toc294091775"/>
      <w:r w:rsidRPr="006C5064">
        <w:rPr>
          <w:b/>
          <w:szCs w:val="24"/>
        </w:rPr>
        <w:t>1.1.1 Цель и миссия ОП магистратуры</w:t>
      </w:r>
    </w:p>
    <w:p w:rsidR="0028079D" w:rsidRPr="006C5064" w:rsidRDefault="0028079D" w:rsidP="00A76853">
      <w:pPr>
        <w:pStyle w:val="16"/>
        <w:spacing w:after="0" w:line="240" w:lineRule="auto"/>
        <w:ind w:left="360"/>
        <w:jc w:val="center"/>
        <w:rPr>
          <w:szCs w:val="24"/>
        </w:rPr>
      </w:pPr>
    </w:p>
    <w:bookmarkEnd w:id="15"/>
    <w:bookmarkEnd w:id="16"/>
    <w:p w:rsidR="0028079D" w:rsidRPr="006C5064" w:rsidRDefault="0028079D" w:rsidP="00B160FF">
      <w:pPr>
        <w:pStyle w:val="Heading3"/>
        <w:ind w:left="0" w:firstLine="600"/>
        <w:jc w:val="both"/>
        <w:rPr>
          <w:b w:val="0"/>
        </w:rPr>
      </w:pPr>
      <w:r w:rsidRPr="006C5064">
        <w:rPr>
          <w:b w:val="0"/>
        </w:rPr>
        <w:t>Миссией ОП магистратуры по направлению 43.04.03 «Гостиничное дело» является  обе</w:t>
      </w:r>
      <w:r w:rsidRPr="006C5064">
        <w:rPr>
          <w:b w:val="0"/>
        </w:rPr>
        <w:t>с</w:t>
      </w:r>
      <w:r w:rsidRPr="006C5064">
        <w:rPr>
          <w:b w:val="0"/>
        </w:rPr>
        <w:t>печение качественной подготовки квалифицированных специалистов в области основ гуманита</w:t>
      </w:r>
      <w:r w:rsidRPr="006C5064">
        <w:rPr>
          <w:b w:val="0"/>
        </w:rPr>
        <w:t>р</w:t>
      </w:r>
      <w:r w:rsidRPr="006C5064">
        <w:rPr>
          <w:b w:val="0"/>
        </w:rPr>
        <w:t>ных, социальных, экономических, математических и естественнонаучных знаний; получение высшего профессионального профилированного образования, позволяющего выпускнику успе</w:t>
      </w:r>
      <w:r w:rsidRPr="006C5064">
        <w:rPr>
          <w:b w:val="0"/>
        </w:rPr>
        <w:t>ш</w:t>
      </w:r>
      <w:r w:rsidRPr="006C5064">
        <w:rPr>
          <w:b w:val="0"/>
        </w:rPr>
        <w:t>но работать в сфере гостиничной деятельности, обладать универсальными и профессиональными компетенциями, способствующими его социальной мобильности и устойчивости на рынке труда в соответствии с профилем подготовки.</w:t>
      </w:r>
    </w:p>
    <w:p w:rsidR="0028079D" w:rsidRPr="006C5064" w:rsidRDefault="0028079D" w:rsidP="00B160FF">
      <w:pPr>
        <w:widowControl w:val="0"/>
        <w:ind w:firstLine="600"/>
        <w:jc w:val="both"/>
      </w:pPr>
      <w:r w:rsidRPr="006C5064">
        <w:t>Целью образовательной программы магистратуры по направлению подготовки 43.04.03 «Гостиничное дело» в области воспитания является: ф</w:t>
      </w:r>
      <w:r w:rsidRPr="006C5064">
        <w:rPr>
          <w:iCs/>
        </w:rPr>
        <w:t>ормирование социально-личностных к</w:t>
      </w:r>
      <w:r w:rsidRPr="006C5064">
        <w:rPr>
          <w:iCs/>
        </w:rPr>
        <w:t>а</w:t>
      </w:r>
      <w:r w:rsidRPr="006C5064">
        <w:rPr>
          <w:iCs/>
        </w:rPr>
        <w:t xml:space="preserve">честв: </w:t>
      </w:r>
      <w:r w:rsidRPr="006C5064">
        <w:t>нравственности, общекультурных навыков, способности к социальной адаптации, реализ</w:t>
      </w:r>
      <w:r w:rsidRPr="006C5064">
        <w:t>а</w:t>
      </w:r>
      <w:r w:rsidRPr="006C5064">
        <w:t xml:space="preserve">ции творческого потенциала личности, </w:t>
      </w:r>
      <w:r w:rsidRPr="006C5064">
        <w:rPr>
          <w:iCs/>
        </w:rPr>
        <w:t>целеустремленности, организованности, трудолюбия, о</w:t>
      </w:r>
      <w:r w:rsidRPr="006C5064">
        <w:rPr>
          <w:iCs/>
        </w:rPr>
        <w:t>т</w:t>
      </w:r>
      <w:r w:rsidRPr="006C5064">
        <w:rPr>
          <w:iCs/>
        </w:rPr>
        <w:t xml:space="preserve">ветственности, гражданской позиции, коммуникативности, толерантности, </w:t>
      </w:r>
      <w:r w:rsidRPr="006C5064">
        <w:t>понимания социал</w:t>
      </w:r>
      <w:r w:rsidRPr="006C5064">
        <w:t>ь</w:t>
      </w:r>
      <w:r w:rsidRPr="006C5064">
        <w:t>ного значения и социальных последствий профессиональной деятельности.</w:t>
      </w:r>
    </w:p>
    <w:p w:rsidR="0028079D" w:rsidRPr="006C5064" w:rsidRDefault="0028079D" w:rsidP="00EC70DB">
      <w:pPr>
        <w:widowControl w:val="0"/>
        <w:ind w:firstLine="709"/>
        <w:jc w:val="both"/>
        <w:rPr>
          <w:bCs/>
        </w:rPr>
      </w:pPr>
      <w:bookmarkStart w:id="17" w:name="_Toc291687795"/>
      <w:bookmarkStart w:id="18" w:name="_Toc294091776"/>
      <w:r w:rsidRPr="006C5064">
        <w:rPr>
          <w:bCs/>
        </w:rPr>
        <w:t>В области профессиональной подготовки целью образовательной программы магистрат</w:t>
      </w:r>
      <w:r w:rsidRPr="006C5064">
        <w:rPr>
          <w:bCs/>
        </w:rPr>
        <w:t>у</w:t>
      </w:r>
      <w:r w:rsidRPr="006C5064">
        <w:rPr>
          <w:bCs/>
        </w:rPr>
        <w:t>ры является:</w:t>
      </w:r>
    </w:p>
    <w:p w:rsidR="0028079D" w:rsidRPr="006C5064" w:rsidRDefault="0028079D" w:rsidP="00EC70DB">
      <w:pPr>
        <w:widowControl w:val="0"/>
        <w:ind w:firstLine="709"/>
        <w:jc w:val="both"/>
        <w:rPr>
          <w:bCs/>
        </w:rPr>
      </w:pPr>
      <w:r w:rsidRPr="006C5064">
        <w:rPr>
          <w:bCs/>
        </w:rPr>
        <w:t>- глубокая и системная подготовка выпускников в области основ гуманитарных, социал</w:t>
      </w:r>
      <w:r w:rsidRPr="006C5064">
        <w:rPr>
          <w:bCs/>
        </w:rPr>
        <w:t>ь</w:t>
      </w:r>
      <w:r w:rsidRPr="006C5064">
        <w:rPr>
          <w:bCs/>
        </w:rPr>
        <w:t>ных, экономических, математических и естественнонаучных знаний;</w:t>
      </w:r>
    </w:p>
    <w:p w:rsidR="0028079D" w:rsidRPr="006C5064" w:rsidRDefault="0028079D" w:rsidP="00EC70DB">
      <w:pPr>
        <w:widowControl w:val="0"/>
        <w:ind w:firstLine="709"/>
        <w:jc w:val="both"/>
        <w:rPr>
          <w:bCs/>
        </w:rPr>
      </w:pPr>
      <w:r w:rsidRPr="006C5064">
        <w:rPr>
          <w:bCs/>
        </w:rPr>
        <w:t>- овладение навыками, позволяющими выпускнику успешно работать в сфере гостиничн</w:t>
      </w:r>
      <w:r w:rsidRPr="006C5064">
        <w:rPr>
          <w:bCs/>
        </w:rPr>
        <w:t>о</w:t>
      </w:r>
      <w:r w:rsidRPr="006C5064">
        <w:rPr>
          <w:bCs/>
        </w:rPr>
        <w:t>го и туристического бизнеса после получения высшего профессионального профилированного образования;</w:t>
      </w:r>
    </w:p>
    <w:p w:rsidR="0028079D" w:rsidRPr="006C5064" w:rsidRDefault="0028079D" w:rsidP="00EC70DB">
      <w:pPr>
        <w:widowControl w:val="0"/>
        <w:ind w:firstLine="709"/>
        <w:jc w:val="both"/>
        <w:rPr>
          <w:bCs/>
        </w:rPr>
      </w:pPr>
      <w:r w:rsidRPr="006C5064">
        <w:rPr>
          <w:bCs/>
        </w:rPr>
        <w:t>- приобретение выпускниками универсальных и предметно специализированных комп</w:t>
      </w:r>
      <w:r w:rsidRPr="006C5064">
        <w:rPr>
          <w:bCs/>
        </w:rPr>
        <w:t>е</w:t>
      </w:r>
      <w:r w:rsidRPr="006C5064">
        <w:rPr>
          <w:bCs/>
        </w:rPr>
        <w:t>тенций, способствующих его социальной мобильности и конкурентоспособности на рынке труда;</w:t>
      </w:r>
    </w:p>
    <w:p w:rsidR="0028079D" w:rsidRPr="006C5064" w:rsidRDefault="0028079D" w:rsidP="00EC70DB">
      <w:pPr>
        <w:widowControl w:val="0"/>
        <w:ind w:firstLine="709"/>
        <w:jc w:val="both"/>
        <w:rPr>
          <w:bCs/>
        </w:rPr>
      </w:pPr>
      <w:r w:rsidRPr="006C5064">
        <w:rPr>
          <w:bCs/>
        </w:rPr>
        <w:t>- формирование у выпускников профессиональной ориентации на освоение послевузо</w:t>
      </w:r>
      <w:r w:rsidRPr="006C5064">
        <w:rPr>
          <w:bCs/>
        </w:rPr>
        <w:t>в</w:t>
      </w:r>
      <w:r w:rsidRPr="006C5064">
        <w:rPr>
          <w:bCs/>
        </w:rPr>
        <w:t>ских и дополнительных образовательных программ;</w:t>
      </w:r>
    </w:p>
    <w:p w:rsidR="0028079D" w:rsidRPr="006C5064" w:rsidRDefault="0028079D" w:rsidP="00EC70DB">
      <w:pPr>
        <w:widowControl w:val="0"/>
        <w:ind w:firstLine="709"/>
        <w:jc w:val="both"/>
        <w:rPr>
          <w:bCs/>
        </w:rPr>
      </w:pPr>
      <w:r w:rsidRPr="006C5064">
        <w:rPr>
          <w:bCs/>
        </w:rPr>
        <w:t>- формирование умений самостоятельно решать задачи, требующие инновационного по</w:t>
      </w:r>
      <w:r w:rsidRPr="006C5064">
        <w:rPr>
          <w:bCs/>
        </w:rPr>
        <w:t>д</w:t>
      </w:r>
      <w:r w:rsidRPr="006C5064">
        <w:rPr>
          <w:bCs/>
        </w:rPr>
        <w:t>хода;</w:t>
      </w:r>
    </w:p>
    <w:p w:rsidR="0028079D" w:rsidRPr="006C5064" w:rsidRDefault="0028079D" w:rsidP="00EC70DB">
      <w:pPr>
        <w:widowControl w:val="0"/>
        <w:ind w:firstLine="709"/>
        <w:jc w:val="both"/>
        <w:rPr>
          <w:bCs/>
        </w:rPr>
      </w:pPr>
      <w:r w:rsidRPr="006C5064">
        <w:rPr>
          <w:bCs/>
        </w:rPr>
        <w:t>- развитие способностей находить нестандартные организационно-управленческие реш</w:t>
      </w:r>
      <w:r w:rsidRPr="006C5064">
        <w:rPr>
          <w:bCs/>
        </w:rPr>
        <w:t>е</w:t>
      </w:r>
      <w:r w:rsidRPr="006C5064">
        <w:rPr>
          <w:bCs/>
        </w:rPr>
        <w:t>ния.</w:t>
      </w:r>
    </w:p>
    <w:p w:rsidR="0028079D" w:rsidRPr="006C5064" w:rsidRDefault="0028079D" w:rsidP="00EC70DB">
      <w:pPr>
        <w:widowControl w:val="0"/>
        <w:ind w:firstLine="709"/>
        <w:jc w:val="both"/>
        <w:rPr>
          <w:bCs/>
        </w:rPr>
      </w:pPr>
    </w:p>
    <w:p w:rsidR="0028079D" w:rsidRPr="006C5064" w:rsidRDefault="0028079D" w:rsidP="00A76853">
      <w:pPr>
        <w:pStyle w:val="16"/>
        <w:spacing w:after="0" w:line="240" w:lineRule="auto"/>
        <w:ind w:left="360"/>
        <w:jc w:val="center"/>
        <w:rPr>
          <w:b/>
          <w:szCs w:val="24"/>
        </w:rPr>
      </w:pPr>
      <w:r w:rsidRPr="006C5064">
        <w:rPr>
          <w:b/>
          <w:szCs w:val="24"/>
        </w:rPr>
        <w:t>1.1.2 Срок освоения и трудоемкость ОП магистратуры</w:t>
      </w:r>
    </w:p>
    <w:p w:rsidR="0028079D" w:rsidRPr="006C5064" w:rsidRDefault="0028079D" w:rsidP="00A76853">
      <w:pPr>
        <w:pStyle w:val="16"/>
        <w:spacing w:after="0" w:line="240" w:lineRule="auto"/>
        <w:ind w:left="360"/>
        <w:jc w:val="center"/>
        <w:rPr>
          <w:b/>
          <w:szCs w:val="24"/>
        </w:rPr>
      </w:pPr>
    </w:p>
    <w:bookmarkEnd w:id="17"/>
    <w:bookmarkEnd w:id="18"/>
    <w:p w:rsidR="0028079D" w:rsidRPr="006C5064" w:rsidRDefault="0028079D" w:rsidP="00756374">
      <w:pPr>
        <w:pStyle w:val="BodyText"/>
        <w:tabs>
          <w:tab w:val="left" w:pos="840"/>
        </w:tabs>
        <w:ind w:firstLine="600"/>
        <w:jc w:val="both"/>
        <w:outlineLvl w:val="9"/>
        <w:rPr>
          <w:b w:val="0"/>
          <w:sz w:val="24"/>
        </w:rPr>
      </w:pPr>
      <w:r w:rsidRPr="006C5064">
        <w:rPr>
          <w:b w:val="0"/>
          <w:sz w:val="24"/>
        </w:rPr>
        <w:t>Нормативный срок освоения ОП ВО (для очной формы обучения) – 2</w:t>
      </w:r>
      <w:r w:rsidRPr="006C5064">
        <w:rPr>
          <w:b w:val="0"/>
          <w:bCs/>
          <w:sz w:val="24"/>
        </w:rPr>
        <w:t xml:space="preserve"> года, </w:t>
      </w:r>
      <w:r w:rsidRPr="006C5064">
        <w:rPr>
          <w:b w:val="0"/>
          <w:sz w:val="24"/>
        </w:rPr>
        <w:t>включая кан</w:t>
      </w:r>
      <w:r w:rsidRPr="006C5064">
        <w:rPr>
          <w:b w:val="0"/>
          <w:sz w:val="24"/>
        </w:rPr>
        <w:t>и</w:t>
      </w:r>
      <w:r w:rsidRPr="006C5064">
        <w:rPr>
          <w:b w:val="0"/>
          <w:sz w:val="24"/>
        </w:rPr>
        <w:t xml:space="preserve">кулы, предоставляемые после прохождения итоговой государственной аттестации.  </w:t>
      </w:r>
    </w:p>
    <w:p w:rsidR="0028079D" w:rsidRPr="006C5064" w:rsidRDefault="0028079D" w:rsidP="00756374">
      <w:pPr>
        <w:pStyle w:val="BodyText"/>
        <w:tabs>
          <w:tab w:val="left" w:pos="840"/>
        </w:tabs>
        <w:ind w:firstLine="600"/>
        <w:jc w:val="both"/>
        <w:outlineLvl w:val="9"/>
        <w:rPr>
          <w:b w:val="0"/>
          <w:sz w:val="24"/>
        </w:rPr>
      </w:pPr>
      <w:bookmarkStart w:id="19" w:name="_Toc149688196"/>
      <w:bookmarkStart w:id="20" w:name="_Toc149688252"/>
      <w:bookmarkStart w:id="21" w:name="_Toc149693819"/>
      <w:r w:rsidRPr="006C5064">
        <w:rPr>
          <w:b w:val="0"/>
          <w:sz w:val="24"/>
        </w:rPr>
        <w:t>Трудоемкость освоения студентом данной ОП ВО за весь период обучения в соответствии с ФГОС ВО по данному направлению составляет 120 зачетных единиц и включает все виды ауд</w:t>
      </w:r>
      <w:r w:rsidRPr="006C5064">
        <w:rPr>
          <w:b w:val="0"/>
          <w:sz w:val="24"/>
        </w:rPr>
        <w:t>и</w:t>
      </w:r>
      <w:r w:rsidRPr="006C5064">
        <w:rPr>
          <w:b w:val="0"/>
          <w:sz w:val="24"/>
        </w:rPr>
        <w:t>торной и самостоятельной работы студента, практики и время, отводимое на контроль качества освоения студентом ОП ВО.</w:t>
      </w:r>
    </w:p>
    <w:p w:rsidR="0028079D" w:rsidRPr="006C5064" w:rsidRDefault="0028079D" w:rsidP="00756374">
      <w:pPr>
        <w:pStyle w:val="BodyText"/>
        <w:tabs>
          <w:tab w:val="left" w:pos="840"/>
        </w:tabs>
        <w:ind w:firstLine="600"/>
        <w:jc w:val="both"/>
        <w:outlineLvl w:val="9"/>
        <w:rPr>
          <w:b w:val="0"/>
          <w:sz w:val="24"/>
        </w:rPr>
      </w:pPr>
    </w:p>
    <w:p w:rsidR="0028079D" w:rsidRPr="006C5064" w:rsidRDefault="0028079D" w:rsidP="0015791C">
      <w:pPr>
        <w:jc w:val="center"/>
        <w:rPr>
          <w:b/>
        </w:rPr>
      </w:pPr>
      <w:bookmarkStart w:id="22" w:name="_Toc291687797"/>
      <w:bookmarkStart w:id="23" w:name="_Toc294091778"/>
      <w:r w:rsidRPr="006C5064">
        <w:rPr>
          <w:b/>
        </w:rPr>
        <w:t>1.2 Требования к уровню подготовки, необходимому для освоения ОП магистратуры</w:t>
      </w:r>
    </w:p>
    <w:p w:rsidR="0028079D" w:rsidRPr="006C5064" w:rsidRDefault="0028079D" w:rsidP="00CF6943">
      <w:pPr>
        <w:widowControl w:val="0"/>
        <w:ind w:firstLine="720"/>
        <w:jc w:val="both"/>
      </w:pPr>
      <w:bookmarkStart w:id="24" w:name="_Toc149687663"/>
      <w:bookmarkStart w:id="25" w:name="_Toc149688014"/>
      <w:bookmarkStart w:id="26" w:name="_Toc149688178"/>
      <w:bookmarkStart w:id="27" w:name="_Toc149688198"/>
      <w:bookmarkStart w:id="28" w:name="_Toc149688254"/>
      <w:bookmarkStart w:id="29" w:name="_Toc149693821"/>
      <w:bookmarkEnd w:id="19"/>
      <w:bookmarkEnd w:id="20"/>
      <w:bookmarkEnd w:id="21"/>
      <w:bookmarkEnd w:id="22"/>
      <w:bookmarkEnd w:id="23"/>
    </w:p>
    <w:p w:rsidR="0028079D" w:rsidRPr="006C5064" w:rsidRDefault="0028079D" w:rsidP="00CF6943">
      <w:pPr>
        <w:widowControl w:val="0"/>
        <w:ind w:firstLine="720"/>
        <w:jc w:val="both"/>
      </w:pPr>
      <w:r w:rsidRPr="006C5064">
        <w:t>Лица, имеющие диплом бакалавра или специалиста и желающие освоить магистерскую программу, зачисляются в магистратуру по результатам вступительных испытаний, программы которых разрабатываются вузом с целью установления у поступающего наличия следующих о</w:t>
      </w:r>
      <w:r w:rsidRPr="006C5064">
        <w:t>б</w:t>
      </w:r>
      <w:r w:rsidRPr="006C5064">
        <w:t>щекультурных  и профессиональных  компетенций.</w:t>
      </w:r>
    </w:p>
    <w:p w:rsidR="0028079D" w:rsidRPr="006C5064" w:rsidRDefault="0028079D" w:rsidP="00F21935">
      <w:pPr>
        <w:widowControl w:val="0"/>
        <w:rPr>
          <w:b/>
        </w:rPr>
      </w:pPr>
      <w:r w:rsidRPr="006C5064">
        <w:rPr>
          <w:b/>
          <w:i/>
        </w:rPr>
        <w:t>Общекультурные компетенции</w:t>
      </w:r>
      <w:r w:rsidRPr="006C5064">
        <w:rPr>
          <w:b/>
        </w:rPr>
        <w:t>:</w:t>
      </w:r>
    </w:p>
    <w:p w:rsidR="0028079D" w:rsidRPr="006C5064" w:rsidRDefault="0028079D" w:rsidP="004D65D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pacing w:val="-3"/>
        </w:rPr>
      </w:pPr>
      <w:r w:rsidRPr="006C5064">
        <w:rPr>
          <w:bCs/>
          <w:spacing w:val="-3"/>
        </w:rPr>
        <w:t>способность к интеллектуальному, культурному, нравственному, физическому и профе</w:t>
      </w:r>
      <w:r w:rsidRPr="006C5064">
        <w:rPr>
          <w:bCs/>
          <w:spacing w:val="-3"/>
        </w:rPr>
        <w:t>с</w:t>
      </w:r>
      <w:r w:rsidRPr="006C5064">
        <w:rPr>
          <w:bCs/>
          <w:spacing w:val="-3"/>
        </w:rPr>
        <w:t>сиональному саморазвитию и самосовершенствованию;</w:t>
      </w:r>
    </w:p>
    <w:p w:rsidR="0028079D" w:rsidRPr="006C5064" w:rsidRDefault="0028079D" w:rsidP="004D65D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pacing w:val="-3"/>
        </w:rPr>
      </w:pPr>
      <w:r w:rsidRPr="006C5064">
        <w:rPr>
          <w:bCs/>
          <w:spacing w:val="-3"/>
        </w:rPr>
        <w:t>способность к достижению целей и критическому переосмыслению накопленного опыта;</w:t>
      </w:r>
    </w:p>
    <w:p w:rsidR="0028079D" w:rsidRPr="006C5064" w:rsidRDefault="0028079D" w:rsidP="004D65D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pacing w:val="-3"/>
        </w:rPr>
      </w:pPr>
      <w:r w:rsidRPr="006C5064">
        <w:rPr>
          <w:bCs/>
          <w:spacing w:val="-3"/>
        </w:rPr>
        <w:t>способность понимать и анализировать мировоззренческие, социально и личностно зн</w:t>
      </w:r>
      <w:r w:rsidRPr="006C5064">
        <w:rPr>
          <w:bCs/>
          <w:spacing w:val="-3"/>
        </w:rPr>
        <w:t>а</w:t>
      </w:r>
      <w:r w:rsidRPr="006C5064">
        <w:rPr>
          <w:bCs/>
          <w:spacing w:val="-3"/>
        </w:rPr>
        <w:t>чимые философские проблемы, использовать основные законы естественнонаучных ди</w:t>
      </w:r>
      <w:r w:rsidRPr="006C5064">
        <w:rPr>
          <w:bCs/>
          <w:spacing w:val="-3"/>
        </w:rPr>
        <w:t>с</w:t>
      </w:r>
      <w:r w:rsidRPr="006C5064">
        <w:rPr>
          <w:bCs/>
          <w:spacing w:val="-3"/>
        </w:rPr>
        <w:t>циплин в профессиональной деятельности;</w:t>
      </w:r>
    </w:p>
    <w:p w:rsidR="0028079D" w:rsidRPr="006C5064" w:rsidRDefault="0028079D" w:rsidP="004D65D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pacing w:val="-3"/>
        </w:rPr>
      </w:pPr>
      <w:r w:rsidRPr="006C5064">
        <w:rPr>
          <w:bCs/>
          <w:spacing w:val="-3"/>
        </w:rPr>
        <w:t>владение культурой мышления, способностью к обобщению, анализу, восприятию и</w:t>
      </w:r>
      <w:r w:rsidRPr="006C5064">
        <w:rPr>
          <w:bCs/>
          <w:spacing w:val="-3"/>
        </w:rPr>
        <w:t>н</w:t>
      </w:r>
      <w:r w:rsidRPr="006C5064">
        <w:rPr>
          <w:bCs/>
          <w:spacing w:val="-3"/>
        </w:rPr>
        <w:t>формации, постановке цели и выбору путей ее достижения, умение логически верно, а</w:t>
      </w:r>
      <w:r w:rsidRPr="006C5064">
        <w:rPr>
          <w:bCs/>
          <w:spacing w:val="-3"/>
        </w:rPr>
        <w:t>р</w:t>
      </w:r>
      <w:r w:rsidRPr="006C5064">
        <w:rPr>
          <w:bCs/>
          <w:spacing w:val="-3"/>
        </w:rPr>
        <w:t>гументированно и ясно строить устную и письменную речь;</w:t>
      </w:r>
    </w:p>
    <w:p w:rsidR="0028079D" w:rsidRPr="006C5064" w:rsidRDefault="0028079D" w:rsidP="004D65D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pacing w:val="-3"/>
        </w:rPr>
      </w:pPr>
      <w:r w:rsidRPr="006C5064">
        <w:rPr>
          <w:bCs/>
          <w:spacing w:val="-3"/>
        </w:rPr>
        <w:t>готовность соблюдать этические и правовые нормы, регулирующие с учетом социальной политики государства отношения человека с человеком, обществом, окружающей средой; использует нормативные и правовые документы в туристской деятельности;</w:t>
      </w:r>
    </w:p>
    <w:p w:rsidR="0028079D" w:rsidRPr="006C5064" w:rsidRDefault="0028079D" w:rsidP="004D65D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pacing w:val="-3"/>
        </w:rPr>
      </w:pPr>
      <w:r w:rsidRPr="006C5064">
        <w:rPr>
          <w:bCs/>
          <w:spacing w:val="-3"/>
        </w:rPr>
        <w:t>способность работать в коллективе, руководить людьми и подчиняться;</w:t>
      </w:r>
    </w:p>
    <w:p w:rsidR="0028079D" w:rsidRPr="006C5064" w:rsidRDefault="0028079D" w:rsidP="004D65D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pacing w:val="-3"/>
        </w:rPr>
      </w:pPr>
      <w:r w:rsidRPr="006C5064">
        <w:rPr>
          <w:bCs/>
          <w:spacing w:val="-3"/>
        </w:rPr>
        <w:t>готовность к восприятию культуры и обычаев других стран и народов, с терпимостью о</w:t>
      </w:r>
      <w:r w:rsidRPr="006C5064">
        <w:rPr>
          <w:bCs/>
          <w:spacing w:val="-3"/>
        </w:rPr>
        <w:t>т</w:t>
      </w:r>
      <w:r w:rsidRPr="006C5064">
        <w:rPr>
          <w:bCs/>
          <w:spacing w:val="-3"/>
        </w:rPr>
        <w:t>носиться к национальным, расовым, конфессиональным различиям, способность к ме</w:t>
      </w:r>
      <w:r w:rsidRPr="006C5064">
        <w:rPr>
          <w:bCs/>
          <w:spacing w:val="-3"/>
        </w:rPr>
        <w:t>ж</w:t>
      </w:r>
      <w:r w:rsidRPr="006C5064">
        <w:rPr>
          <w:bCs/>
          <w:spacing w:val="-3"/>
        </w:rPr>
        <w:t>культурным коммуникациям в туристской индустрии;</w:t>
      </w:r>
    </w:p>
    <w:p w:rsidR="0028079D" w:rsidRPr="006C5064" w:rsidRDefault="0028079D" w:rsidP="004D65D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pacing w:val="-3"/>
        </w:rPr>
      </w:pPr>
      <w:r w:rsidRPr="006C5064">
        <w:rPr>
          <w:bCs/>
          <w:spacing w:val="-3"/>
        </w:rPr>
        <w:t>стремление к постоянному саморазвитию, повышению своей квалификации и мастерства; может критически оценить свои достоинства и недостатки, наметить пути и выбрать средства их развития или устранения, способен к бесконфликтной профессиональной деятельности в туристской индустрии;</w:t>
      </w:r>
    </w:p>
    <w:p w:rsidR="0028079D" w:rsidRPr="006C5064" w:rsidRDefault="0028079D" w:rsidP="004D65D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pacing w:val="-3"/>
        </w:rPr>
      </w:pPr>
      <w:r w:rsidRPr="006C5064">
        <w:rPr>
          <w:bCs/>
          <w:spacing w:val="-3"/>
        </w:rPr>
        <w:t>способность понимать социальную значимость своей будущей профессии, обладает в</w:t>
      </w:r>
      <w:r w:rsidRPr="006C5064">
        <w:rPr>
          <w:bCs/>
          <w:spacing w:val="-3"/>
        </w:rPr>
        <w:t>ы</w:t>
      </w:r>
      <w:r w:rsidRPr="006C5064">
        <w:rPr>
          <w:bCs/>
          <w:spacing w:val="-3"/>
        </w:rPr>
        <w:t>сокой мотивацией к профессиональной деятельности в туристской индустрии;</w:t>
      </w:r>
    </w:p>
    <w:p w:rsidR="0028079D" w:rsidRPr="006C5064" w:rsidRDefault="0028079D" w:rsidP="004D65D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pacing w:val="-3"/>
        </w:rPr>
      </w:pPr>
      <w:r w:rsidRPr="006C5064">
        <w:rPr>
          <w:bCs/>
          <w:spacing w:val="-3"/>
        </w:rPr>
        <w:t>способность к письменной и устной коммуникации на государственном и иностранном языках, готовность к работе в иноязычной среде;</w:t>
      </w:r>
    </w:p>
    <w:p w:rsidR="0028079D" w:rsidRPr="006C5064" w:rsidRDefault="0028079D" w:rsidP="004D65D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pacing w:val="-3"/>
        </w:rPr>
      </w:pPr>
      <w:r w:rsidRPr="006C5064">
        <w:rPr>
          <w:bCs/>
          <w:spacing w:val="-3"/>
        </w:rPr>
        <w:t>способность понимать сущность и значение информации в развитии современного и</w:t>
      </w:r>
      <w:r w:rsidRPr="006C5064">
        <w:rPr>
          <w:bCs/>
          <w:spacing w:val="-3"/>
        </w:rPr>
        <w:t>н</w:t>
      </w:r>
      <w:r w:rsidRPr="006C5064">
        <w:rPr>
          <w:bCs/>
          <w:spacing w:val="-3"/>
        </w:rPr>
        <w:t>формационного общества, сознавать опасности и угрозы в туризме, соблюдать основные требования информационной безопасности, в том числе защиты государственной тайны;</w:t>
      </w:r>
    </w:p>
    <w:p w:rsidR="0028079D" w:rsidRPr="006C5064" w:rsidRDefault="0028079D" w:rsidP="004D65D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pacing w:val="-3"/>
        </w:rPr>
      </w:pPr>
      <w:r w:rsidRPr="006C5064">
        <w:rPr>
          <w:bCs/>
          <w:spacing w:val="-3"/>
        </w:rPr>
        <w:t>владение основными методами, способами и средствами получения, хранения, перер</w:t>
      </w:r>
      <w:r w:rsidRPr="006C5064">
        <w:rPr>
          <w:bCs/>
          <w:spacing w:val="-3"/>
        </w:rPr>
        <w:t>а</w:t>
      </w:r>
      <w:r w:rsidRPr="006C5064">
        <w:rPr>
          <w:bCs/>
          <w:spacing w:val="-3"/>
        </w:rPr>
        <w:t>ботки информации, имеет навыки работы с компьютером как средством обеспечения и</w:t>
      </w:r>
      <w:r w:rsidRPr="006C5064">
        <w:rPr>
          <w:bCs/>
          <w:spacing w:val="-3"/>
        </w:rPr>
        <w:t>н</w:t>
      </w:r>
      <w:r w:rsidRPr="006C5064">
        <w:rPr>
          <w:bCs/>
          <w:spacing w:val="-3"/>
        </w:rPr>
        <w:t>формацией в туристской деятельности, способность работать в глобальных компьюте</w:t>
      </w:r>
      <w:r w:rsidRPr="006C5064">
        <w:rPr>
          <w:bCs/>
          <w:spacing w:val="-3"/>
        </w:rPr>
        <w:t>р</w:t>
      </w:r>
      <w:r w:rsidRPr="006C5064">
        <w:rPr>
          <w:bCs/>
          <w:spacing w:val="-3"/>
        </w:rPr>
        <w:t>ных сетях;</w:t>
      </w:r>
    </w:p>
    <w:p w:rsidR="0028079D" w:rsidRPr="006C5064" w:rsidRDefault="0028079D" w:rsidP="004D65D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pacing w:val="-3"/>
        </w:rPr>
      </w:pPr>
      <w:r w:rsidRPr="006C5064">
        <w:rPr>
          <w:bCs/>
          <w:spacing w:val="-3"/>
        </w:rPr>
        <w:t>владение основными методами организации безопасности жизнедеятельности людей, их защиты от возможных последствий аварий, катастроф, стихийных бедствий, иных ситу</w:t>
      </w:r>
      <w:r w:rsidRPr="006C5064">
        <w:rPr>
          <w:bCs/>
          <w:spacing w:val="-3"/>
        </w:rPr>
        <w:t>а</w:t>
      </w:r>
      <w:r w:rsidRPr="006C5064">
        <w:rPr>
          <w:bCs/>
          <w:spacing w:val="-3"/>
        </w:rPr>
        <w:t>ций в туристской деятельности;</w:t>
      </w:r>
    </w:p>
    <w:p w:rsidR="0028079D" w:rsidRPr="006C5064" w:rsidRDefault="0028079D" w:rsidP="004D65D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pacing w:val="-3"/>
        </w:rPr>
      </w:pPr>
      <w:r w:rsidRPr="006C5064">
        <w:rPr>
          <w:bCs/>
          <w:spacing w:val="-3"/>
        </w:rPr>
        <w:t>владение основами законодательства о физической культуре и спорте, методами и сре</w:t>
      </w:r>
      <w:r w:rsidRPr="006C5064">
        <w:rPr>
          <w:bCs/>
          <w:spacing w:val="-3"/>
        </w:rPr>
        <w:t>д</w:t>
      </w:r>
      <w:r w:rsidRPr="006C5064">
        <w:rPr>
          <w:bCs/>
          <w:spacing w:val="-3"/>
        </w:rPr>
        <w:t>ствами физического воспитания для оптимизации работоспособности и здорового образа жизни.</w:t>
      </w:r>
    </w:p>
    <w:p w:rsidR="0028079D" w:rsidRPr="006C5064" w:rsidRDefault="0028079D" w:rsidP="00CF6943">
      <w:pPr>
        <w:autoSpaceDE w:val="0"/>
        <w:autoSpaceDN w:val="0"/>
        <w:adjustRightInd w:val="0"/>
        <w:ind w:firstLine="540"/>
        <w:jc w:val="both"/>
        <w:rPr>
          <w:bCs/>
          <w:spacing w:val="-3"/>
        </w:rPr>
      </w:pPr>
      <w:r w:rsidRPr="006C5064">
        <w:rPr>
          <w:bCs/>
          <w:spacing w:val="-3"/>
        </w:rPr>
        <w:t xml:space="preserve">Поступающий должен обладать и </w:t>
      </w:r>
      <w:r w:rsidRPr="006C5064">
        <w:rPr>
          <w:b/>
          <w:bCs/>
          <w:i/>
          <w:spacing w:val="-3"/>
        </w:rPr>
        <w:t>профессиональными компетенциями</w:t>
      </w:r>
      <w:r w:rsidRPr="006C5064">
        <w:rPr>
          <w:bCs/>
          <w:spacing w:val="-3"/>
        </w:rPr>
        <w:t>:</w:t>
      </w:r>
    </w:p>
    <w:p w:rsidR="0028079D" w:rsidRPr="006C5064" w:rsidRDefault="0028079D" w:rsidP="00F21935">
      <w:pPr>
        <w:autoSpaceDE w:val="0"/>
        <w:autoSpaceDN w:val="0"/>
        <w:adjustRightInd w:val="0"/>
        <w:rPr>
          <w:b/>
          <w:bCs/>
          <w:i/>
          <w:spacing w:val="-3"/>
        </w:rPr>
      </w:pPr>
      <w:r w:rsidRPr="006C5064">
        <w:rPr>
          <w:b/>
          <w:bCs/>
          <w:i/>
          <w:spacing w:val="-3"/>
        </w:rPr>
        <w:t>проектная деятельность:</w:t>
      </w:r>
    </w:p>
    <w:p w:rsidR="0028079D" w:rsidRPr="006C5064" w:rsidRDefault="0028079D" w:rsidP="004D65D4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bCs/>
          <w:spacing w:val="-3"/>
        </w:rPr>
      </w:pPr>
      <w:r w:rsidRPr="006C5064">
        <w:rPr>
          <w:bCs/>
          <w:spacing w:val="-3"/>
        </w:rPr>
        <w:t>владением теоретическими основами проектирования, готовностью к применению осно</w:t>
      </w:r>
      <w:r w:rsidRPr="006C5064">
        <w:rPr>
          <w:bCs/>
          <w:spacing w:val="-3"/>
        </w:rPr>
        <w:t>в</w:t>
      </w:r>
      <w:r w:rsidRPr="006C5064">
        <w:rPr>
          <w:bCs/>
          <w:spacing w:val="-3"/>
        </w:rPr>
        <w:t>ных методов проектирования в туризме;</w:t>
      </w:r>
    </w:p>
    <w:p w:rsidR="0028079D" w:rsidRPr="006C5064" w:rsidRDefault="0028079D" w:rsidP="004D65D4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bCs/>
          <w:spacing w:val="-3"/>
        </w:rPr>
      </w:pPr>
      <w:r w:rsidRPr="006C5064">
        <w:rPr>
          <w:bCs/>
          <w:spacing w:val="-3"/>
        </w:rPr>
        <w:t>способностью обрабатывать и интерпретировать с использованием базовых знаний мат</w:t>
      </w:r>
      <w:r w:rsidRPr="006C5064">
        <w:rPr>
          <w:bCs/>
          <w:spacing w:val="-3"/>
        </w:rPr>
        <w:t>е</w:t>
      </w:r>
      <w:r w:rsidRPr="006C5064">
        <w:rPr>
          <w:bCs/>
          <w:spacing w:val="-3"/>
        </w:rPr>
        <w:t>матики и информатики данные, необходимые для осуществления проектной деятельности в туризме;</w:t>
      </w:r>
    </w:p>
    <w:p w:rsidR="0028079D" w:rsidRPr="006C5064" w:rsidRDefault="0028079D" w:rsidP="004D65D4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bCs/>
          <w:spacing w:val="-3"/>
        </w:rPr>
      </w:pPr>
      <w:r w:rsidRPr="006C5064">
        <w:rPr>
          <w:bCs/>
          <w:spacing w:val="-3"/>
        </w:rPr>
        <w:t>способностью самостоятельно находить и использовать различные источники информации по проекту туристского продукта;</w:t>
      </w:r>
    </w:p>
    <w:p w:rsidR="0028079D" w:rsidRPr="006C5064" w:rsidRDefault="0028079D" w:rsidP="004D65D4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bCs/>
          <w:spacing w:val="-3"/>
        </w:rPr>
      </w:pPr>
      <w:r w:rsidRPr="006C5064">
        <w:rPr>
          <w:bCs/>
          <w:spacing w:val="-3"/>
        </w:rPr>
        <w:t>готовностью к реализации проектов в туристской индустрии;</w:t>
      </w:r>
    </w:p>
    <w:p w:rsidR="0028079D" w:rsidRPr="006C5064" w:rsidRDefault="0028079D" w:rsidP="00F21935">
      <w:pPr>
        <w:autoSpaceDE w:val="0"/>
        <w:autoSpaceDN w:val="0"/>
        <w:adjustRightInd w:val="0"/>
        <w:ind w:left="180"/>
        <w:jc w:val="both"/>
        <w:rPr>
          <w:bCs/>
          <w:spacing w:val="-3"/>
        </w:rPr>
      </w:pPr>
    </w:p>
    <w:p w:rsidR="0028079D" w:rsidRPr="006C5064" w:rsidRDefault="0028079D" w:rsidP="00F21935">
      <w:pPr>
        <w:autoSpaceDE w:val="0"/>
        <w:autoSpaceDN w:val="0"/>
        <w:adjustRightInd w:val="0"/>
        <w:rPr>
          <w:b/>
          <w:bCs/>
          <w:i/>
          <w:spacing w:val="-3"/>
        </w:rPr>
      </w:pPr>
      <w:r w:rsidRPr="006C5064">
        <w:rPr>
          <w:b/>
          <w:bCs/>
          <w:i/>
          <w:spacing w:val="-3"/>
        </w:rPr>
        <w:t>производственно-технологическая деятельность:</w:t>
      </w:r>
    </w:p>
    <w:p w:rsidR="0028079D" w:rsidRPr="006C5064" w:rsidRDefault="0028079D" w:rsidP="004D65D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  <w:spacing w:val="-3"/>
        </w:rPr>
      </w:pPr>
      <w:r w:rsidRPr="006C5064">
        <w:rPr>
          <w:bCs/>
          <w:spacing w:val="-3"/>
        </w:rPr>
        <w:t>готовностью к разработке туристского продукта на основе современных технологий;</w:t>
      </w:r>
    </w:p>
    <w:p w:rsidR="0028079D" w:rsidRPr="006C5064" w:rsidRDefault="0028079D" w:rsidP="004D65D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  <w:spacing w:val="-3"/>
        </w:rPr>
      </w:pPr>
      <w:r w:rsidRPr="006C5064">
        <w:rPr>
          <w:bCs/>
          <w:spacing w:val="-3"/>
        </w:rPr>
        <w:t>способностью к реализации туристского продукта с использованием информационных и коммуникативных технологий;</w:t>
      </w:r>
    </w:p>
    <w:p w:rsidR="0028079D" w:rsidRPr="006C5064" w:rsidRDefault="0028079D" w:rsidP="0015791C">
      <w:pPr>
        <w:autoSpaceDE w:val="0"/>
        <w:autoSpaceDN w:val="0"/>
        <w:adjustRightInd w:val="0"/>
        <w:ind w:left="180"/>
        <w:jc w:val="both"/>
        <w:rPr>
          <w:bCs/>
          <w:spacing w:val="-3"/>
        </w:rPr>
      </w:pPr>
    </w:p>
    <w:p w:rsidR="0028079D" w:rsidRPr="006C5064" w:rsidRDefault="0028079D" w:rsidP="00F21935">
      <w:pPr>
        <w:autoSpaceDE w:val="0"/>
        <w:autoSpaceDN w:val="0"/>
        <w:adjustRightInd w:val="0"/>
        <w:rPr>
          <w:b/>
          <w:bCs/>
          <w:i/>
          <w:spacing w:val="-3"/>
        </w:rPr>
      </w:pPr>
      <w:r w:rsidRPr="006C5064">
        <w:rPr>
          <w:b/>
          <w:bCs/>
          <w:i/>
          <w:spacing w:val="-3"/>
        </w:rPr>
        <w:t>организационно-управленческая деятельность:</w:t>
      </w:r>
    </w:p>
    <w:p w:rsidR="0028079D" w:rsidRPr="006C5064" w:rsidRDefault="0028079D" w:rsidP="004D65D4">
      <w:pPr>
        <w:numPr>
          <w:ilvl w:val="0"/>
          <w:numId w:val="26"/>
        </w:numPr>
        <w:autoSpaceDE w:val="0"/>
        <w:autoSpaceDN w:val="0"/>
        <w:adjustRightInd w:val="0"/>
        <w:ind w:left="896" w:hanging="357"/>
        <w:jc w:val="both"/>
        <w:rPr>
          <w:bCs/>
          <w:spacing w:val="-3"/>
        </w:rPr>
      </w:pPr>
      <w:r w:rsidRPr="006C5064">
        <w:rPr>
          <w:bCs/>
          <w:spacing w:val="-3"/>
        </w:rPr>
        <w:t>способностью к работе в трудовых коллективах предприятий туристской индустрии;</w:t>
      </w:r>
    </w:p>
    <w:p w:rsidR="0028079D" w:rsidRPr="006C5064" w:rsidRDefault="0028079D" w:rsidP="004D65D4">
      <w:pPr>
        <w:numPr>
          <w:ilvl w:val="0"/>
          <w:numId w:val="26"/>
        </w:numPr>
        <w:autoSpaceDE w:val="0"/>
        <w:autoSpaceDN w:val="0"/>
        <w:adjustRightInd w:val="0"/>
        <w:ind w:left="896" w:hanging="357"/>
        <w:jc w:val="both"/>
        <w:rPr>
          <w:bCs/>
          <w:spacing w:val="-3"/>
        </w:rPr>
      </w:pPr>
      <w:r w:rsidRPr="006C5064">
        <w:rPr>
          <w:bCs/>
          <w:spacing w:val="-3"/>
        </w:rPr>
        <w:t>способностью организовывать работу исполнителей, принимать управленческие решения в организации туристской деятельности, в том числе с учетом социальной политики госуда</w:t>
      </w:r>
      <w:r w:rsidRPr="006C5064">
        <w:rPr>
          <w:bCs/>
          <w:spacing w:val="-3"/>
        </w:rPr>
        <w:t>р</w:t>
      </w:r>
      <w:r w:rsidRPr="006C5064">
        <w:rPr>
          <w:bCs/>
          <w:spacing w:val="-3"/>
        </w:rPr>
        <w:t>ства;</w:t>
      </w:r>
    </w:p>
    <w:p w:rsidR="0028079D" w:rsidRPr="006C5064" w:rsidRDefault="0028079D" w:rsidP="004D65D4">
      <w:pPr>
        <w:numPr>
          <w:ilvl w:val="0"/>
          <w:numId w:val="26"/>
        </w:numPr>
        <w:autoSpaceDE w:val="0"/>
        <w:autoSpaceDN w:val="0"/>
        <w:adjustRightInd w:val="0"/>
        <w:ind w:left="896" w:hanging="357"/>
        <w:jc w:val="both"/>
        <w:rPr>
          <w:bCs/>
          <w:spacing w:val="-3"/>
        </w:rPr>
      </w:pPr>
      <w:r w:rsidRPr="006C5064">
        <w:rPr>
          <w:bCs/>
          <w:spacing w:val="-3"/>
        </w:rPr>
        <w:t>умением рассчитать и оценить затраты по организации деятельности предприятия турис</w:t>
      </w:r>
      <w:r w:rsidRPr="006C5064">
        <w:rPr>
          <w:bCs/>
          <w:spacing w:val="-3"/>
        </w:rPr>
        <w:t>т</w:t>
      </w:r>
      <w:r w:rsidRPr="006C5064">
        <w:rPr>
          <w:bCs/>
          <w:spacing w:val="-3"/>
        </w:rPr>
        <w:t>ской индустрии;</w:t>
      </w:r>
    </w:p>
    <w:p w:rsidR="0028079D" w:rsidRPr="006C5064" w:rsidRDefault="0028079D" w:rsidP="00F21935">
      <w:pPr>
        <w:autoSpaceDE w:val="0"/>
        <w:autoSpaceDN w:val="0"/>
        <w:adjustRightInd w:val="0"/>
        <w:ind w:left="180"/>
        <w:jc w:val="both"/>
        <w:rPr>
          <w:bCs/>
          <w:spacing w:val="-3"/>
        </w:rPr>
      </w:pPr>
    </w:p>
    <w:p w:rsidR="0028079D" w:rsidRPr="006C5064" w:rsidRDefault="0028079D" w:rsidP="00F21935">
      <w:pPr>
        <w:autoSpaceDE w:val="0"/>
        <w:autoSpaceDN w:val="0"/>
        <w:adjustRightInd w:val="0"/>
        <w:rPr>
          <w:b/>
          <w:bCs/>
          <w:i/>
          <w:spacing w:val="-3"/>
        </w:rPr>
      </w:pPr>
      <w:r w:rsidRPr="006C5064">
        <w:rPr>
          <w:b/>
          <w:bCs/>
          <w:i/>
          <w:spacing w:val="-3"/>
        </w:rPr>
        <w:t>сервисная деятельность:</w:t>
      </w:r>
    </w:p>
    <w:p w:rsidR="0028079D" w:rsidRPr="006C5064" w:rsidRDefault="0028079D" w:rsidP="004D65D4">
      <w:pPr>
        <w:numPr>
          <w:ilvl w:val="0"/>
          <w:numId w:val="34"/>
        </w:numPr>
        <w:autoSpaceDE w:val="0"/>
        <w:autoSpaceDN w:val="0"/>
        <w:adjustRightInd w:val="0"/>
        <w:rPr>
          <w:bCs/>
          <w:spacing w:val="-3"/>
        </w:rPr>
      </w:pPr>
      <w:r w:rsidRPr="006C5064">
        <w:rPr>
          <w:bCs/>
          <w:spacing w:val="-3"/>
        </w:rPr>
        <w:t>способностью использовать нормативные документы по качеству, стандартизации и серт</w:t>
      </w:r>
      <w:r w:rsidRPr="006C5064">
        <w:rPr>
          <w:bCs/>
          <w:spacing w:val="-3"/>
        </w:rPr>
        <w:t>и</w:t>
      </w:r>
      <w:r w:rsidRPr="006C5064">
        <w:rPr>
          <w:bCs/>
          <w:spacing w:val="-3"/>
        </w:rPr>
        <w:t>фикации в туристской индустрии;</w:t>
      </w:r>
    </w:p>
    <w:p w:rsidR="0028079D" w:rsidRPr="006C5064" w:rsidRDefault="0028079D" w:rsidP="004D65D4">
      <w:pPr>
        <w:numPr>
          <w:ilvl w:val="0"/>
          <w:numId w:val="34"/>
        </w:numPr>
        <w:autoSpaceDE w:val="0"/>
        <w:autoSpaceDN w:val="0"/>
        <w:adjustRightInd w:val="0"/>
        <w:rPr>
          <w:bCs/>
          <w:spacing w:val="-3"/>
        </w:rPr>
      </w:pPr>
      <w:r w:rsidRPr="006C5064">
        <w:rPr>
          <w:bCs/>
          <w:spacing w:val="-3"/>
        </w:rPr>
        <w:t>способностью к эффективному общению с потребителями туристского продукта;</w:t>
      </w:r>
    </w:p>
    <w:p w:rsidR="0028079D" w:rsidRPr="006C5064" w:rsidRDefault="0028079D" w:rsidP="004D65D4">
      <w:pPr>
        <w:numPr>
          <w:ilvl w:val="0"/>
          <w:numId w:val="34"/>
        </w:numPr>
        <w:autoSpaceDE w:val="0"/>
        <w:autoSpaceDN w:val="0"/>
        <w:adjustRightInd w:val="0"/>
        <w:rPr>
          <w:bCs/>
          <w:spacing w:val="-3"/>
        </w:rPr>
      </w:pPr>
      <w:r w:rsidRPr="006C5064">
        <w:rPr>
          <w:bCs/>
          <w:spacing w:val="-3"/>
        </w:rPr>
        <w:t>умением организовать процесс обслуживания потребителя;</w:t>
      </w:r>
    </w:p>
    <w:p w:rsidR="0028079D" w:rsidRPr="006C5064" w:rsidRDefault="0028079D" w:rsidP="0015791C">
      <w:pPr>
        <w:autoSpaceDE w:val="0"/>
        <w:autoSpaceDN w:val="0"/>
        <w:adjustRightInd w:val="0"/>
        <w:rPr>
          <w:bCs/>
          <w:spacing w:val="-3"/>
        </w:rPr>
      </w:pPr>
    </w:p>
    <w:p w:rsidR="0028079D" w:rsidRPr="006C5064" w:rsidRDefault="0028079D" w:rsidP="00BF7953">
      <w:pPr>
        <w:autoSpaceDE w:val="0"/>
        <w:autoSpaceDN w:val="0"/>
        <w:adjustRightInd w:val="0"/>
        <w:rPr>
          <w:b/>
          <w:bCs/>
          <w:i/>
          <w:spacing w:val="-3"/>
        </w:rPr>
      </w:pPr>
      <w:r w:rsidRPr="006C5064">
        <w:rPr>
          <w:b/>
          <w:bCs/>
          <w:i/>
          <w:spacing w:val="-3"/>
        </w:rPr>
        <w:t>научно-исследовательская деятельность:</w:t>
      </w:r>
    </w:p>
    <w:p w:rsidR="0028079D" w:rsidRPr="006C5064" w:rsidRDefault="0028079D" w:rsidP="004D65D4">
      <w:pPr>
        <w:numPr>
          <w:ilvl w:val="0"/>
          <w:numId w:val="34"/>
        </w:numPr>
        <w:autoSpaceDE w:val="0"/>
        <w:autoSpaceDN w:val="0"/>
        <w:adjustRightInd w:val="0"/>
        <w:rPr>
          <w:bCs/>
          <w:spacing w:val="-3"/>
        </w:rPr>
      </w:pPr>
      <w:r w:rsidRPr="006C5064">
        <w:rPr>
          <w:bCs/>
          <w:spacing w:val="-3"/>
        </w:rPr>
        <w:t>способностью находить, анализировать и обрабатывать научно-техническую информацию в области туристской деятельности с использованием информационно-коммуникационных технологий;</w:t>
      </w:r>
    </w:p>
    <w:p w:rsidR="0028079D" w:rsidRPr="006C5064" w:rsidRDefault="0028079D" w:rsidP="004D65D4">
      <w:pPr>
        <w:numPr>
          <w:ilvl w:val="0"/>
          <w:numId w:val="34"/>
        </w:numPr>
        <w:autoSpaceDE w:val="0"/>
        <w:autoSpaceDN w:val="0"/>
        <w:adjustRightInd w:val="0"/>
        <w:rPr>
          <w:bCs/>
          <w:spacing w:val="-3"/>
        </w:rPr>
      </w:pPr>
      <w:r w:rsidRPr="006C5064">
        <w:rPr>
          <w:bCs/>
          <w:spacing w:val="-3"/>
        </w:rPr>
        <w:t>способностью использовать методы мониторинга рынка туристских услуг;</w:t>
      </w:r>
    </w:p>
    <w:p w:rsidR="0028079D" w:rsidRPr="006C5064" w:rsidRDefault="0028079D" w:rsidP="004D65D4">
      <w:pPr>
        <w:numPr>
          <w:ilvl w:val="0"/>
          <w:numId w:val="34"/>
        </w:numPr>
        <w:autoSpaceDE w:val="0"/>
        <w:autoSpaceDN w:val="0"/>
        <w:adjustRightInd w:val="0"/>
        <w:rPr>
          <w:bCs/>
          <w:spacing w:val="-3"/>
        </w:rPr>
      </w:pPr>
      <w:r w:rsidRPr="006C5064">
        <w:rPr>
          <w:bCs/>
          <w:spacing w:val="-3"/>
        </w:rPr>
        <w:t>готовностью к применению прикладных методов исследовательской деятельности в туризме;</w:t>
      </w:r>
    </w:p>
    <w:p w:rsidR="0028079D" w:rsidRPr="006C5064" w:rsidRDefault="0028079D" w:rsidP="004D65D4">
      <w:pPr>
        <w:numPr>
          <w:ilvl w:val="0"/>
          <w:numId w:val="34"/>
        </w:numPr>
        <w:autoSpaceDE w:val="0"/>
        <w:autoSpaceDN w:val="0"/>
        <w:adjustRightInd w:val="0"/>
        <w:rPr>
          <w:bCs/>
          <w:spacing w:val="-3"/>
        </w:rPr>
      </w:pPr>
      <w:r w:rsidRPr="006C5064">
        <w:rPr>
          <w:bCs/>
          <w:spacing w:val="-3"/>
        </w:rPr>
        <w:t>готовностью к применению инновационных технологий в туристской деятельности;</w:t>
      </w:r>
    </w:p>
    <w:p w:rsidR="0028079D" w:rsidRPr="006C5064" w:rsidRDefault="0028079D" w:rsidP="004D65D4">
      <w:pPr>
        <w:numPr>
          <w:ilvl w:val="0"/>
          <w:numId w:val="34"/>
        </w:numPr>
        <w:autoSpaceDE w:val="0"/>
        <w:autoSpaceDN w:val="0"/>
        <w:adjustRightInd w:val="0"/>
        <w:rPr>
          <w:bCs/>
          <w:spacing w:val="-3"/>
        </w:rPr>
      </w:pPr>
      <w:r w:rsidRPr="006C5064">
        <w:rPr>
          <w:bCs/>
          <w:spacing w:val="-3"/>
        </w:rPr>
        <w:t>умеет использовать оптимальные технологические процессы в гостиничной деятельности.</w:t>
      </w:r>
    </w:p>
    <w:p w:rsidR="0028079D" w:rsidRPr="006C5064" w:rsidRDefault="0028079D" w:rsidP="00F21935">
      <w:pPr>
        <w:autoSpaceDE w:val="0"/>
        <w:autoSpaceDN w:val="0"/>
        <w:adjustRightInd w:val="0"/>
        <w:ind w:left="349"/>
        <w:jc w:val="both"/>
        <w:rPr>
          <w:bCs/>
          <w:spacing w:val="-3"/>
        </w:rPr>
      </w:pPr>
    </w:p>
    <w:p w:rsidR="0028079D" w:rsidRPr="006C5064" w:rsidRDefault="0028079D" w:rsidP="009B54C1">
      <w:r w:rsidRPr="006C5064">
        <w:t>.</w:t>
      </w:r>
    </w:p>
    <w:p w:rsidR="0028079D" w:rsidRPr="006C5064" w:rsidRDefault="0028079D" w:rsidP="00EC4C72">
      <w:pPr>
        <w:pStyle w:val="Heading1"/>
        <w:rPr>
          <w:color w:val="auto"/>
        </w:rPr>
      </w:pPr>
      <w:r w:rsidRPr="006C5064">
        <w:rPr>
          <w:color w:val="auto"/>
        </w:rPr>
        <w:t xml:space="preserve">2. ХАРАКТЕРИСТИКА ПРОФЕССИОНАЛЬНОЙ ДЕЯТЕЛЬНОСТИ </w:t>
      </w:r>
    </w:p>
    <w:p w:rsidR="0028079D" w:rsidRPr="006C5064" w:rsidRDefault="0028079D" w:rsidP="00EC4C72">
      <w:pPr>
        <w:pStyle w:val="Heading1"/>
        <w:rPr>
          <w:color w:val="auto"/>
        </w:rPr>
      </w:pPr>
      <w:r w:rsidRPr="006C5064">
        <w:rPr>
          <w:color w:val="auto"/>
        </w:rPr>
        <w:t xml:space="preserve">ВЫПУСКНИКА </w:t>
      </w:r>
      <w:bookmarkStart w:id="30" w:name="_Toc291687799"/>
      <w:bookmarkStart w:id="31" w:name="_Toc294091780"/>
    </w:p>
    <w:p w:rsidR="0028079D" w:rsidRPr="006C5064" w:rsidRDefault="0028079D" w:rsidP="00601C5C">
      <w:pPr>
        <w:jc w:val="center"/>
        <w:rPr>
          <w:lang w:eastAsia="en-US"/>
        </w:rPr>
      </w:pPr>
    </w:p>
    <w:p w:rsidR="0028079D" w:rsidRPr="006C5064" w:rsidRDefault="0028079D" w:rsidP="00EC4C72">
      <w:pPr>
        <w:pStyle w:val="Heading1"/>
        <w:rPr>
          <w:color w:val="auto"/>
        </w:rPr>
      </w:pPr>
      <w:r w:rsidRPr="006C5064">
        <w:rPr>
          <w:color w:val="auto"/>
        </w:rPr>
        <w:t>2.1 Область профессиональной деятельности выпускника</w:t>
      </w:r>
      <w:bookmarkEnd w:id="30"/>
      <w:bookmarkEnd w:id="31"/>
    </w:p>
    <w:p w:rsidR="0028079D" w:rsidRPr="006C5064" w:rsidRDefault="0028079D" w:rsidP="009B54C1">
      <w:pPr>
        <w:widowControl w:val="0"/>
        <w:tabs>
          <w:tab w:val="right" w:leader="underscore" w:pos="9639"/>
        </w:tabs>
        <w:ind w:firstLine="709"/>
      </w:pPr>
    </w:p>
    <w:p w:rsidR="0028079D" w:rsidRPr="006C5064" w:rsidRDefault="0028079D" w:rsidP="009B54C1">
      <w:pPr>
        <w:widowControl w:val="0"/>
        <w:tabs>
          <w:tab w:val="right" w:leader="underscore" w:pos="9639"/>
        </w:tabs>
        <w:ind w:firstLine="709"/>
      </w:pPr>
      <w:r w:rsidRPr="006C5064">
        <w:t xml:space="preserve">Область профессиональной деятельности выпускника </w:t>
      </w:r>
      <w:r w:rsidRPr="006C5064">
        <w:rPr>
          <w:bCs/>
        </w:rPr>
        <w:t>по направлению подготовки 43.04.03 «Гостиничное дело» и профилю «</w:t>
      </w:r>
      <w:r>
        <w:rPr>
          <w:bCs/>
        </w:rPr>
        <w:t>Управление гостиничной деятельностью</w:t>
      </w:r>
      <w:r w:rsidRPr="006C5064">
        <w:rPr>
          <w:bCs/>
        </w:rPr>
        <w:t xml:space="preserve">» </w:t>
      </w:r>
      <w:r w:rsidRPr="006C5064">
        <w:t>включает: организацию и координацию процессов гостиничной деятельности, удовлетворяющих требов</w:t>
      </w:r>
      <w:r w:rsidRPr="006C5064">
        <w:t>а</w:t>
      </w:r>
      <w:r w:rsidRPr="006C5064">
        <w:t>ния потребителей и соответствующих современным стандартам.</w:t>
      </w:r>
    </w:p>
    <w:p w:rsidR="0028079D" w:rsidRPr="006C5064" w:rsidRDefault="0028079D" w:rsidP="00202DF9">
      <w:pPr>
        <w:pStyle w:val="20"/>
        <w:rPr>
          <w:color w:val="auto"/>
        </w:rPr>
      </w:pPr>
    </w:p>
    <w:p w:rsidR="0028079D" w:rsidRPr="006C5064" w:rsidRDefault="0028079D" w:rsidP="00202DF9">
      <w:pPr>
        <w:pStyle w:val="20"/>
        <w:rPr>
          <w:color w:val="auto"/>
        </w:rPr>
      </w:pPr>
      <w:r w:rsidRPr="006C5064">
        <w:rPr>
          <w:color w:val="auto"/>
        </w:rPr>
        <w:t>2.2 Объекты профессиональной деятельности выпускника</w:t>
      </w:r>
    </w:p>
    <w:p w:rsidR="0028079D" w:rsidRPr="006C5064" w:rsidRDefault="0028079D" w:rsidP="00EC4C72">
      <w:pPr>
        <w:jc w:val="right"/>
      </w:pPr>
    </w:p>
    <w:p w:rsidR="0028079D" w:rsidRPr="006C5064" w:rsidRDefault="0028079D" w:rsidP="00BF7953">
      <w:pPr>
        <w:suppressAutoHyphens/>
        <w:ind w:firstLine="709"/>
        <w:jc w:val="both"/>
      </w:pPr>
      <w:r w:rsidRPr="006C5064">
        <w:t>В соответствии с ФГОС ВО объектами профессиональной деятельности выпускников программ магистратуры являются:</w:t>
      </w:r>
    </w:p>
    <w:p w:rsidR="0028079D" w:rsidRPr="006C5064" w:rsidRDefault="0028079D" w:rsidP="00BF7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гостиницы и другие средства размещения, объекты санаторно-курортной деятельности и отдыха, объекты питания, досуга и другие объекты гостиничной деятельности;</w:t>
      </w:r>
    </w:p>
    <w:p w:rsidR="0028079D" w:rsidRPr="006C5064" w:rsidRDefault="0028079D" w:rsidP="00BF7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гостиничный продукт, включающий основные, дополнительные и сопутствующие гост</w:t>
      </w:r>
      <w:r w:rsidRPr="006C5064">
        <w:rPr>
          <w:rFonts w:ascii="Times New Roman" w:hAnsi="Times New Roman" w:cs="Times New Roman"/>
          <w:sz w:val="24"/>
          <w:szCs w:val="24"/>
        </w:rPr>
        <w:t>и</w:t>
      </w:r>
      <w:r w:rsidRPr="006C5064">
        <w:rPr>
          <w:rFonts w:ascii="Times New Roman" w:hAnsi="Times New Roman" w:cs="Times New Roman"/>
          <w:sz w:val="24"/>
          <w:szCs w:val="24"/>
        </w:rPr>
        <w:t>ничные услуги;</w:t>
      </w:r>
    </w:p>
    <w:p w:rsidR="0028079D" w:rsidRPr="006C5064" w:rsidRDefault="0028079D" w:rsidP="00BF7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техника и оборудование, обеспечивающие технологические процессы гостиничной де</w:t>
      </w:r>
      <w:r w:rsidRPr="006C5064">
        <w:rPr>
          <w:rFonts w:ascii="Times New Roman" w:hAnsi="Times New Roman" w:cs="Times New Roman"/>
          <w:sz w:val="24"/>
          <w:szCs w:val="24"/>
        </w:rPr>
        <w:t>я</w:t>
      </w:r>
      <w:r w:rsidRPr="006C5064">
        <w:rPr>
          <w:rFonts w:ascii="Times New Roman" w:hAnsi="Times New Roman" w:cs="Times New Roman"/>
          <w:sz w:val="24"/>
          <w:szCs w:val="24"/>
        </w:rPr>
        <w:t>тельности;</w:t>
      </w:r>
    </w:p>
    <w:p w:rsidR="0028079D" w:rsidRPr="006C5064" w:rsidRDefault="0028079D" w:rsidP="00BF7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нематериальные активы, принадлежащие гостиничным предприятиям и другим средствам размещения на праве собственности или ином законном основании;</w:t>
      </w:r>
    </w:p>
    <w:p w:rsidR="0028079D" w:rsidRPr="006C5064" w:rsidRDefault="0028079D" w:rsidP="00BF7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информационные ресурсы и системы, средства обеспечения компьютерных систем и те</w:t>
      </w:r>
      <w:r w:rsidRPr="006C5064">
        <w:rPr>
          <w:rFonts w:ascii="Times New Roman" w:hAnsi="Times New Roman" w:cs="Times New Roman"/>
          <w:sz w:val="24"/>
          <w:szCs w:val="24"/>
        </w:rPr>
        <w:t>х</w:t>
      </w:r>
      <w:r w:rsidRPr="006C5064">
        <w:rPr>
          <w:rFonts w:ascii="Times New Roman" w:hAnsi="Times New Roman" w:cs="Times New Roman"/>
          <w:sz w:val="24"/>
          <w:szCs w:val="24"/>
        </w:rPr>
        <w:t>нологий гостиничной деятельности;</w:t>
      </w:r>
    </w:p>
    <w:p w:rsidR="0028079D" w:rsidRPr="006C5064" w:rsidRDefault="0028079D" w:rsidP="00BF7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нормативная правовая документация и производственно-технологические регламенты го</w:t>
      </w:r>
      <w:r w:rsidRPr="006C5064">
        <w:rPr>
          <w:rFonts w:ascii="Times New Roman" w:hAnsi="Times New Roman" w:cs="Times New Roman"/>
          <w:sz w:val="24"/>
          <w:szCs w:val="24"/>
        </w:rPr>
        <w:t>с</w:t>
      </w:r>
      <w:r w:rsidRPr="006C5064">
        <w:rPr>
          <w:rFonts w:ascii="Times New Roman" w:hAnsi="Times New Roman" w:cs="Times New Roman"/>
          <w:sz w:val="24"/>
          <w:szCs w:val="24"/>
        </w:rPr>
        <w:t>тиничной деятельности;</w:t>
      </w:r>
    </w:p>
    <w:p w:rsidR="0028079D" w:rsidRPr="006C5064" w:rsidRDefault="0028079D" w:rsidP="00BF7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результаты интеллектуальной деятельности в гостиничной индустрии;</w:t>
      </w:r>
    </w:p>
    <w:p w:rsidR="0028079D" w:rsidRPr="006C5064" w:rsidRDefault="0028079D" w:rsidP="00BF7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ассоциации и объединения, национальные и международные организации, научно-исследовательские и проектные организации в сфере гостиничной деятельности;</w:t>
      </w:r>
    </w:p>
    <w:p w:rsidR="0028079D" w:rsidRPr="006C5064" w:rsidRDefault="0028079D" w:rsidP="00BF7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профессиональные центры и объединения по подготовке, переподготовке и повышению квалификации кадров для гостиничной индустрии.</w:t>
      </w:r>
    </w:p>
    <w:p w:rsidR="0028079D" w:rsidRPr="006C5064" w:rsidRDefault="0028079D" w:rsidP="00BF79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79D" w:rsidRPr="006C5064" w:rsidRDefault="0028079D" w:rsidP="00202DF9">
      <w:pPr>
        <w:pStyle w:val="20"/>
        <w:rPr>
          <w:color w:val="auto"/>
        </w:rPr>
      </w:pPr>
      <w:bookmarkStart w:id="32" w:name="_Toc291687801"/>
      <w:bookmarkStart w:id="33" w:name="_Toc294091782"/>
      <w:r w:rsidRPr="006C5064">
        <w:rPr>
          <w:color w:val="auto"/>
        </w:rPr>
        <w:t>2.3 Виды профессиональной деятельности выпускника</w:t>
      </w:r>
      <w:bookmarkEnd w:id="32"/>
      <w:bookmarkEnd w:id="33"/>
    </w:p>
    <w:p w:rsidR="0028079D" w:rsidRPr="006C5064" w:rsidRDefault="0028079D" w:rsidP="00BF7953"/>
    <w:p w:rsidR="0028079D" w:rsidRPr="006C5064" w:rsidRDefault="0028079D" w:rsidP="00F27796">
      <w:pPr>
        <w:widowControl w:val="0"/>
        <w:tabs>
          <w:tab w:val="right" w:leader="underscore" w:pos="9639"/>
        </w:tabs>
        <w:ind w:firstLine="709"/>
        <w:jc w:val="both"/>
        <w:rPr>
          <w:sz w:val="22"/>
          <w:szCs w:val="22"/>
        </w:rPr>
      </w:pPr>
      <w:r w:rsidRPr="006C5064">
        <w:t xml:space="preserve">В соответствии с ФГОС ВО </w:t>
      </w:r>
      <w:r w:rsidRPr="006C5064">
        <w:rPr>
          <w:bCs/>
        </w:rPr>
        <w:t>по направлению подготовки 43.04.03 «Гостиничное дело» и профилю «</w:t>
      </w:r>
      <w:r>
        <w:rPr>
          <w:bCs/>
        </w:rPr>
        <w:t>Управление гостиничной деятельностью</w:t>
      </w:r>
      <w:r w:rsidRPr="006C5064">
        <w:rPr>
          <w:bCs/>
        </w:rPr>
        <w:t xml:space="preserve">» </w:t>
      </w:r>
      <w:r w:rsidRPr="006C5064">
        <w:t>выпускник готовится к следующим видам профессиональной деятельности:</w:t>
      </w:r>
    </w:p>
    <w:p w:rsidR="0028079D" w:rsidRPr="006C5064" w:rsidRDefault="0028079D" w:rsidP="00F277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Toc291687802"/>
      <w:r w:rsidRPr="006C5064">
        <w:rPr>
          <w:rFonts w:ascii="Times New Roman" w:hAnsi="Times New Roman" w:cs="Times New Roman"/>
          <w:sz w:val="24"/>
          <w:szCs w:val="24"/>
        </w:rPr>
        <w:t>организационно-управленческая;</w:t>
      </w:r>
    </w:p>
    <w:p w:rsidR="0028079D" w:rsidRPr="006C5064" w:rsidRDefault="0028079D" w:rsidP="00F277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научно-исследовательская;</w:t>
      </w:r>
    </w:p>
    <w:p w:rsidR="0028079D" w:rsidRPr="006C5064" w:rsidRDefault="0028079D" w:rsidP="00F277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проектно-конструкторская;</w:t>
      </w:r>
    </w:p>
    <w:p w:rsidR="0028079D" w:rsidRPr="006C5064" w:rsidRDefault="0028079D" w:rsidP="00F277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производственно-технологическая;</w:t>
      </w:r>
    </w:p>
    <w:p w:rsidR="0028079D" w:rsidRPr="006C5064" w:rsidRDefault="0028079D" w:rsidP="00F277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сервисная.</w:t>
      </w:r>
    </w:p>
    <w:p w:rsidR="0028079D" w:rsidRPr="006C5064" w:rsidRDefault="0028079D" w:rsidP="00245AAE">
      <w:pPr>
        <w:ind w:left="960"/>
        <w:jc w:val="both"/>
        <w:rPr>
          <w:sz w:val="22"/>
          <w:szCs w:val="22"/>
        </w:rPr>
      </w:pPr>
    </w:p>
    <w:p w:rsidR="0028079D" w:rsidRPr="006C5064" w:rsidRDefault="0028079D" w:rsidP="00F27796">
      <w:pPr>
        <w:jc w:val="center"/>
        <w:rPr>
          <w:b/>
        </w:rPr>
      </w:pPr>
      <w:r w:rsidRPr="006C5064">
        <w:rPr>
          <w:b/>
        </w:rPr>
        <w:t>2.4 Направленность (профиль образовательной программы)</w:t>
      </w:r>
    </w:p>
    <w:bookmarkEnd w:id="34"/>
    <w:p w:rsidR="0028079D" w:rsidRPr="006C5064" w:rsidRDefault="0028079D" w:rsidP="00245AAE">
      <w:pPr>
        <w:ind w:firstLine="600"/>
        <w:jc w:val="both"/>
        <w:rPr>
          <w:b/>
          <w:bCs/>
        </w:rPr>
      </w:pPr>
    </w:p>
    <w:p w:rsidR="0028079D" w:rsidRPr="006C5064" w:rsidRDefault="0028079D" w:rsidP="006453E5">
      <w:pPr>
        <w:autoSpaceDE w:val="0"/>
        <w:autoSpaceDN w:val="0"/>
        <w:adjustRightInd w:val="0"/>
        <w:ind w:firstLine="540"/>
        <w:jc w:val="both"/>
      </w:pPr>
      <w:r w:rsidRPr="006C5064">
        <w:t>Выпускник по направлению подготовки 43.04.03 «Гостиничное дело» должен быть готов решать следующие профессиональные задачи:</w:t>
      </w:r>
    </w:p>
    <w:p w:rsidR="0028079D" w:rsidRPr="006C5064" w:rsidRDefault="0028079D" w:rsidP="006453E5">
      <w:pPr>
        <w:autoSpaceDE w:val="0"/>
        <w:autoSpaceDN w:val="0"/>
        <w:adjustRightInd w:val="0"/>
        <w:ind w:firstLine="540"/>
        <w:jc w:val="both"/>
      </w:pPr>
    </w:p>
    <w:p w:rsidR="0028079D" w:rsidRPr="006C5064" w:rsidRDefault="0028079D" w:rsidP="006453E5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5064">
        <w:rPr>
          <w:rFonts w:ascii="Times New Roman" w:hAnsi="Times New Roman" w:cs="Times New Roman"/>
          <w:b/>
          <w:i/>
          <w:sz w:val="24"/>
          <w:szCs w:val="24"/>
        </w:rPr>
        <w:t>организационно-управленческая деятельность:</w:t>
      </w:r>
    </w:p>
    <w:p w:rsidR="0028079D" w:rsidRPr="006C5064" w:rsidRDefault="0028079D" w:rsidP="004D65D4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организация и координация производственно-технологической деятельности гостиниц и других средств размещения;</w:t>
      </w:r>
    </w:p>
    <w:p w:rsidR="0028079D" w:rsidRPr="006C5064" w:rsidRDefault="0028079D" w:rsidP="004D65D4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управление и стимулирование персонала гостиниц и других средств размещения;</w:t>
      </w:r>
    </w:p>
    <w:p w:rsidR="0028079D" w:rsidRPr="006C5064" w:rsidRDefault="0028079D" w:rsidP="004D65D4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организация системы контроля деятельности гостиниц и других средств размещения и о</w:t>
      </w:r>
      <w:r w:rsidRPr="006C5064">
        <w:rPr>
          <w:rFonts w:ascii="Times New Roman" w:hAnsi="Times New Roman" w:cs="Times New Roman"/>
          <w:sz w:val="24"/>
          <w:szCs w:val="24"/>
        </w:rPr>
        <w:t>б</w:t>
      </w:r>
      <w:r w:rsidRPr="006C5064">
        <w:rPr>
          <w:rFonts w:ascii="Times New Roman" w:hAnsi="Times New Roman" w:cs="Times New Roman"/>
          <w:sz w:val="24"/>
          <w:szCs w:val="24"/>
        </w:rPr>
        <w:t>служивания потребителей;</w:t>
      </w:r>
    </w:p>
    <w:p w:rsidR="0028079D" w:rsidRPr="006C5064" w:rsidRDefault="0028079D" w:rsidP="004D65D4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планирование, анализ и оценка результатов деятельности гостиниц и других средств ра</w:t>
      </w:r>
      <w:r w:rsidRPr="006C5064">
        <w:rPr>
          <w:rFonts w:ascii="Times New Roman" w:hAnsi="Times New Roman" w:cs="Times New Roman"/>
          <w:sz w:val="24"/>
          <w:szCs w:val="24"/>
        </w:rPr>
        <w:t>з</w:t>
      </w:r>
      <w:r w:rsidRPr="006C5064">
        <w:rPr>
          <w:rFonts w:ascii="Times New Roman" w:hAnsi="Times New Roman" w:cs="Times New Roman"/>
          <w:sz w:val="24"/>
          <w:szCs w:val="24"/>
        </w:rPr>
        <w:t>мещения, обслуживания потребителей;</w:t>
      </w:r>
    </w:p>
    <w:p w:rsidR="0028079D" w:rsidRPr="006C5064" w:rsidRDefault="0028079D" w:rsidP="00645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079D" w:rsidRPr="006C5064" w:rsidRDefault="0028079D" w:rsidP="006453E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064">
        <w:rPr>
          <w:rFonts w:ascii="Times New Roman" w:hAnsi="Times New Roman" w:cs="Times New Roman"/>
          <w:b/>
          <w:sz w:val="24"/>
          <w:szCs w:val="24"/>
        </w:rPr>
        <w:t>научно-исследовательская деятельность:</w:t>
      </w:r>
    </w:p>
    <w:p w:rsidR="0028079D" w:rsidRPr="006C5064" w:rsidRDefault="0028079D" w:rsidP="004D65D4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проведение комплексных исследований рынка гостиничных услуг с использованием с</w:t>
      </w:r>
      <w:r w:rsidRPr="006C5064">
        <w:rPr>
          <w:rFonts w:ascii="Times New Roman" w:hAnsi="Times New Roman" w:cs="Times New Roman"/>
          <w:sz w:val="24"/>
          <w:szCs w:val="24"/>
        </w:rPr>
        <w:t>о</w:t>
      </w:r>
      <w:r w:rsidRPr="006C5064">
        <w:rPr>
          <w:rFonts w:ascii="Times New Roman" w:hAnsi="Times New Roman" w:cs="Times New Roman"/>
          <w:sz w:val="24"/>
          <w:szCs w:val="24"/>
        </w:rPr>
        <w:t>временных научных методов;</w:t>
      </w:r>
    </w:p>
    <w:p w:rsidR="0028079D" w:rsidRPr="006C5064" w:rsidRDefault="0028079D" w:rsidP="004D65D4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разработка и внедрение инноваций в деятельность гостиниц и других средств размещения;</w:t>
      </w:r>
    </w:p>
    <w:p w:rsidR="0028079D" w:rsidRPr="006C5064" w:rsidRDefault="0028079D" w:rsidP="004D65D4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оценка эффективности инноваций в гостиничной индустрии;</w:t>
      </w:r>
    </w:p>
    <w:p w:rsidR="0028079D" w:rsidRPr="006C5064" w:rsidRDefault="0028079D" w:rsidP="00645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079D" w:rsidRPr="006C5064" w:rsidRDefault="0028079D" w:rsidP="006453E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064">
        <w:rPr>
          <w:rFonts w:ascii="Times New Roman" w:hAnsi="Times New Roman" w:cs="Times New Roman"/>
          <w:b/>
          <w:sz w:val="24"/>
          <w:szCs w:val="24"/>
        </w:rPr>
        <w:t>проектно-конструкторская деятельность:</w:t>
      </w:r>
    </w:p>
    <w:p w:rsidR="0028079D" w:rsidRPr="006C5064" w:rsidRDefault="0028079D" w:rsidP="004D65D4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постановка целей и задач проектирования в гостиничной деятельности;</w:t>
      </w:r>
    </w:p>
    <w:p w:rsidR="0028079D" w:rsidRPr="006C5064" w:rsidRDefault="0028079D" w:rsidP="004D65D4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организация проектной деятельности гостиниц и других средств размещения;</w:t>
      </w:r>
    </w:p>
    <w:p w:rsidR="0028079D" w:rsidRPr="006C5064" w:rsidRDefault="0028079D" w:rsidP="004D65D4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прогнозирование перспектив гостиничной деятельности на федеральном, региональном, муниципальном уровне;</w:t>
      </w:r>
    </w:p>
    <w:p w:rsidR="0028079D" w:rsidRPr="006C5064" w:rsidRDefault="0028079D" w:rsidP="00645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079D" w:rsidRPr="006C5064" w:rsidRDefault="0028079D" w:rsidP="006453E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064">
        <w:rPr>
          <w:rFonts w:ascii="Times New Roman" w:hAnsi="Times New Roman" w:cs="Times New Roman"/>
          <w:b/>
          <w:sz w:val="24"/>
          <w:szCs w:val="24"/>
        </w:rPr>
        <w:t>производственно-технологическая деятельность:</w:t>
      </w:r>
    </w:p>
    <w:p w:rsidR="0028079D" w:rsidRPr="006C5064" w:rsidRDefault="0028079D" w:rsidP="004D65D4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разработка нормативно-технологической документации, регламентирующей деятельность гостиниц и других средств размещения;</w:t>
      </w:r>
    </w:p>
    <w:p w:rsidR="0028079D" w:rsidRPr="006C5064" w:rsidRDefault="0028079D" w:rsidP="004D65D4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внедрение и оценка нормативно-технологической документации, регламентирующей де</w:t>
      </w:r>
      <w:r w:rsidRPr="006C5064">
        <w:rPr>
          <w:rFonts w:ascii="Times New Roman" w:hAnsi="Times New Roman" w:cs="Times New Roman"/>
          <w:sz w:val="24"/>
          <w:szCs w:val="24"/>
        </w:rPr>
        <w:t>я</w:t>
      </w:r>
      <w:r w:rsidRPr="006C5064">
        <w:rPr>
          <w:rFonts w:ascii="Times New Roman" w:hAnsi="Times New Roman" w:cs="Times New Roman"/>
          <w:sz w:val="24"/>
          <w:szCs w:val="24"/>
        </w:rPr>
        <w:t>тельность гостиниц и других средств размещения;</w:t>
      </w:r>
    </w:p>
    <w:p w:rsidR="0028079D" w:rsidRPr="006C5064" w:rsidRDefault="0028079D" w:rsidP="004D65D4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формирование гостиничного продукта, соответствующего запросам потребителей;</w:t>
      </w:r>
    </w:p>
    <w:p w:rsidR="0028079D" w:rsidRPr="006C5064" w:rsidRDefault="0028079D" w:rsidP="00645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079D" w:rsidRPr="006C5064" w:rsidRDefault="0028079D" w:rsidP="006453E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064">
        <w:rPr>
          <w:rFonts w:ascii="Times New Roman" w:hAnsi="Times New Roman" w:cs="Times New Roman"/>
          <w:b/>
          <w:sz w:val="24"/>
          <w:szCs w:val="24"/>
        </w:rPr>
        <w:t>сервисная деятельность:</w:t>
      </w:r>
    </w:p>
    <w:p w:rsidR="0028079D" w:rsidRPr="006C5064" w:rsidRDefault="0028079D" w:rsidP="004D65D4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разработка и внедрение стандартов гостиничной деятельности;</w:t>
      </w:r>
    </w:p>
    <w:p w:rsidR="0028079D" w:rsidRPr="006C5064" w:rsidRDefault="0028079D" w:rsidP="004D65D4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повышение качества обслуживания потребителей, формирование клиентурных отнош</w:t>
      </w:r>
      <w:r w:rsidRPr="006C5064">
        <w:rPr>
          <w:rFonts w:ascii="Times New Roman" w:hAnsi="Times New Roman" w:cs="Times New Roman"/>
          <w:sz w:val="24"/>
          <w:szCs w:val="24"/>
        </w:rPr>
        <w:t>е</w:t>
      </w:r>
      <w:r w:rsidRPr="006C5064">
        <w:rPr>
          <w:rFonts w:ascii="Times New Roman" w:hAnsi="Times New Roman" w:cs="Times New Roman"/>
          <w:sz w:val="24"/>
          <w:szCs w:val="24"/>
        </w:rPr>
        <w:t>ний;</w:t>
      </w:r>
    </w:p>
    <w:p w:rsidR="0028079D" w:rsidRPr="006C5064" w:rsidRDefault="0028079D" w:rsidP="004D65D4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организация работ по подтверждению соответствия системе классификации гостиниц и других средств размещения.</w:t>
      </w:r>
    </w:p>
    <w:p w:rsidR="0028079D" w:rsidRPr="006C5064" w:rsidRDefault="0028079D" w:rsidP="00D41052">
      <w:pPr>
        <w:autoSpaceDE w:val="0"/>
        <w:autoSpaceDN w:val="0"/>
        <w:adjustRightInd w:val="0"/>
        <w:rPr>
          <w:b/>
          <w:i/>
        </w:rPr>
      </w:pPr>
    </w:p>
    <w:p w:rsidR="0028079D" w:rsidRPr="006C5064" w:rsidRDefault="0028079D" w:rsidP="00D41052">
      <w:pPr>
        <w:autoSpaceDE w:val="0"/>
        <w:autoSpaceDN w:val="0"/>
        <w:adjustRightInd w:val="0"/>
        <w:rPr>
          <w:b/>
          <w:i/>
        </w:rPr>
      </w:pPr>
    </w:p>
    <w:bookmarkEnd w:id="24"/>
    <w:bookmarkEnd w:id="25"/>
    <w:bookmarkEnd w:id="26"/>
    <w:bookmarkEnd w:id="27"/>
    <w:bookmarkEnd w:id="28"/>
    <w:bookmarkEnd w:id="29"/>
    <w:p w:rsidR="0028079D" w:rsidRPr="006C5064" w:rsidRDefault="0028079D" w:rsidP="00717805">
      <w:pPr>
        <w:ind w:left="360"/>
        <w:jc w:val="center"/>
        <w:rPr>
          <w:b/>
        </w:rPr>
      </w:pPr>
      <w:r w:rsidRPr="006C5064">
        <w:rPr>
          <w:b/>
        </w:rPr>
        <w:t>3. ПЛАНИРУЕМЫЕ РЕЗУЛЬТАТЫ ОСВОЕНИЯ ОП ВО</w:t>
      </w:r>
    </w:p>
    <w:p w:rsidR="0028079D" w:rsidRPr="006C5064" w:rsidRDefault="0028079D" w:rsidP="00717805">
      <w:pPr>
        <w:ind w:left="360"/>
        <w:jc w:val="center"/>
        <w:rPr>
          <w:b/>
          <w:sz w:val="28"/>
          <w:szCs w:val="28"/>
        </w:rPr>
      </w:pPr>
    </w:p>
    <w:p w:rsidR="0028079D" w:rsidRPr="006C5064" w:rsidRDefault="0028079D" w:rsidP="00717805">
      <w:pPr>
        <w:jc w:val="center"/>
        <w:rPr>
          <w:b/>
        </w:rPr>
      </w:pPr>
      <w:r w:rsidRPr="006C5064">
        <w:rPr>
          <w:b/>
        </w:rPr>
        <w:t>3.1 Характеристика требуемых компетенций, приобретаемых выпускниками</w:t>
      </w:r>
    </w:p>
    <w:p w:rsidR="0028079D" w:rsidRPr="006C5064" w:rsidRDefault="0028079D" w:rsidP="00B160FF">
      <w:pPr>
        <w:jc w:val="center"/>
        <w:rPr>
          <w:b/>
          <w:u w:val="single"/>
        </w:rPr>
      </w:pPr>
    </w:p>
    <w:p w:rsidR="0028079D" w:rsidRPr="006C5064" w:rsidRDefault="0028079D" w:rsidP="000817FC">
      <w:pPr>
        <w:suppressAutoHyphens/>
        <w:ind w:firstLine="700"/>
        <w:jc w:val="both"/>
        <w:rPr>
          <w:bCs/>
          <w:spacing w:val="-3"/>
        </w:rPr>
      </w:pPr>
      <w:r w:rsidRPr="006C5064">
        <w:rPr>
          <w:bCs/>
          <w:spacing w:val="-3"/>
        </w:rPr>
        <w:t>В результате освоения ОП</w:t>
      </w:r>
      <w:r w:rsidRPr="006C5064">
        <w:rPr>
          <w:spacing w:val="-3"/>
        </w:rPr>
        <w:t xml:space="preserve"> ВО </w:t>
      </w:r>
      <w:r w:rsidRPr="006C5064">
        <w:t xml:space="preserve">у выпускника должны быть сформированы общекультурные, общепрофессиональные и профессиональные компетенции, </w:t>
      </w:r>
      <w:r w:rsidRPr="006C5064">
        <w:rPr>
          <w:bCs/>
          <w:spacing w:val="-3"/>
        </w:rPr>
        <w:t>т.е. способности применять знания, умения и личные качества в соответствии с задачами профессиональной деятельности.</w:t>
      </w:r>
    </w:p>
    <w:p w:rsidR="0028079D" w:rsidRPr="006C5064" w:rsidRDefault="0028079D" w:rsidP="000817FC">
      <w:pPr>
        <w:suppressAutoHyphens/>
        <w:ind w:firstLine="700"/>
        <w:jc w:val="both"/>
        <w:rPr>
          <w:bCs/>
          <w:spacing w:val="-3"/>
        </w:rPr>
      </w:pPr>
    </w:p>
    <w:p w:rsidR="0028079D" w:rsidRPr="006C5064" w:rsidRDefault="0028079D" w:rsidP="000817FC">
      <w:pPr>
        <w:pStyle w:val="BodyTextIndent"/>
        <w:suppressAutoHyphens/>
        <w:spacing w:after="0"/>
        <w:ind w:left="0" w:firstLine="709"/>
        <w:jc w:val="both"/>
        <w:rPr>
          <w:b/>
          <w:szCs w:val="28"/>
        </w:rPr>
      </w:pPr>
      <w:r w:rsidRPr="006C5064">
        <w:rPr>
          <w:szCs w:val="28"/>
        </w:rPr>
        <w:t>Выпускник программы магистратуры должен обладать  следующими о</w:t>
      </w:r>
      <w:r w:rsidRPr="006C5064">
        <w:rPr>
          <w:b/>
          <w:szCs w:val="28"/>
        </w:rPr>
        <w:t xml:space="preserve">бщекультурными компетенциями (ОК): </w:t>
      </w:r>
    </w:p>
    <w:p w:rsidR="0028079D" w:rsidRPr="006C5064" w:rsidRDefault="0028079D" w:rsidP="001B011A">
      <w:pPr>
        <w:pStyle w:val="ListParagraph"/>
        <w:numPr>
          <w:ilvl w:val="0"/>
          <w:numId w:val="41"/>
        </w:numPr>
      </w:pPr>
      <w:r w:rsidRPr="006C5064">
        <w:rPr>
          <w:szCs w:val="28"/>
        </w:rPr>
        <w:t>способностью к абстрактному мышлению</w:t>
      </w:r>
      <w:r w:rsidRPr="006C5064">
        <w:t>, анализу, синтезу (ОК-1);</w:t>
      </w:r>
    </w:p>
    <w:p w:rsidR="0028079D" w:rsidRPr="006C5064" w:rsidRDefault="0028079D" w:rsidP="001B011A">
      <w:pPr>
        <w:pStyle w:val="ListParagraph"/>
        <w:numPr>
          <w:ilvl w:val="0"/>
          <w:numId w:val="41"/>
        </w:numPr>
      </w:pPr>
      <w:r w:rsidRPr="006C5064">
        <w:t>готовностью действовать в нестандартных ситуациях, нести социальную и этическую о</w:t>
      </w:r>
      <w:r w:rsidRPr="006C5064">
        <w:t>т</w:t>
      </w:r>
      <w:r w:rsidRPr="006C5064">
        <w:t>ветственность за принятые решения (ОК-2);</w:t>
      </w:r>
    </w:p>
    <w:p w:rsidR="0028079D" w:rsidRPr="006C5064" w:rsidRDefault="0028079D" w:rsidP="001B011A">
      <w:pPr>
        <w:pStyle w:val="ListParagraph"/>
        <w:numPr>
          <w:ilvl w:val="0"/>
          <w:numId w:val="41"/>
        </w:numPr>
      </w:pPr>
      <w:r w:rsidRPr="006C5064">
        <w:rPr>
          <w:szCs w:val="28"/>
        </w:rPr>
        <w:t xml:space="preserve">готовностью к саморазвитию, самореализации, использованию творческого потенциала </w:t>
      </w:r>
      <w:r w:rsidRPr="006C5064">
        <w:t>(ОК-3).</w:t>
      </w:r>
    </w:p>
    <w:p w:rsidR="0028079D" w:rsidRPr="006C5064" w:rsidRDefault="0028079D" w:rsidP="000817FC">
      <w:pPr>
        <w:pStyle w:val="ListParagraph"/>
        <w:ind w:left="0" w:firstLine="0"/>
      </w:pPr>
    </w:p>
    <w:p w:rsidR="0028079D" w:rsidRPr="006C5064" w:rsidRDefault="0028079D" w:rsidP="000817FC">
      <w:pPr>
        <w:pStyle w:val="BodyTextIndent"/>
        <w:suppressAutoHyphens/>
        <w:spacing w:after="0"/>
        <w:ind w:left="0" w:firstLine="709"/>
        <w:jc w:val="both"/>
        <w:rPr>
          <w:b/>
        </w:rPr>
      </w:pPr>
      <w:r w:rsidRPr="006C5064">
        <w:rPr>
          <w:szCs w:val="28"/>
        </w:rPr>
        <w:t xml:space="preserve">Выпускник программы магистратуры должен обладать следующими </w:t>
      </w:r>
      <w:r w:rsidRPr="006C5064">
        <w:rPr>
          <w:b/>
        </w:rPr>
        <w:t>общепрофессиональными компетенциями (ОПК):</w:t>
      </w:r>
    </w:p>
    <w:p w:rsidR="0028079D" w:rsidRPr="006C5064" w:rsidRDefault="0028079D" w:rsidP="001B011A">
      <w:pPr>
        <w:pStyle w:val="BodyTextIndent"/>
        <w:numPr>
          <w:ilvl w:val="0"/>
          <w:numId w:val="42"/>
        </w:numPr>
        <w:suppressAutoHyphens/>
        <w:spacing w:after="0"/>
        <w:jc w:val="both"/>
      </w:pPr>
      <w:r w:rsidRPr="006C5064">
        <w:t>готовностью к коммуникации в устной и письменной формах на русском и иностранном языках для решения задач профессиональной деятельности (ОПК-1);</w:t>
      </w:r>
    </w:p>
    <w:p w:rsidR="0028079D" w:rsidRPr="006C5064" w:rsidRDefault="0028079D" w:rsidP="001B011A">
      <w:pPr>
        <w:pStyle w:val="BodyTextIndent"/>
        <w:numPr>
          <w:ilvl w:val="0"/>
          <w:numId w:val="42"/>
        </w:numPr>
        <w:suppressAutoHyphens/>
        <w:spacing w:after="0"/>
        <w:jc w:val="both"/>
      </w:pPr>
      <w:r w:rsidRPr="006C5064">
        <w:t>готовностью</w:t>
      </w:r>
      <w:r w:rsidRPr="006C5064">
        <w:rPr>
          <w:szCs w:val="28"/>
        </w:rPr>
        <w:t xml:space="preserve">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 </w:t>
      </w:r>
      <w:r w:rsidRPr="006C5064">
        <w:t>(ОПК-2).</w:t>
      </w:r>
    </w:p>
    <w:p w:rsidR="0028079D" w:rsidRPr="006C5064" w:rsidRDefault="0028079D" w:rsidP="000817FC">
      <w:pPr>
        <w:pStyle w:val="BodyTextIndent"/>
        <w:suppressAutoHyphens/>
        <w:spacing w:after="0"/>
        <w:ind w:left="0"/>
        <w:jc w:val="both"/>
      </w:pPr>
    </w:p>
    <w:p w:rsidR="0028079D" w:rsidRPr="006C5064" w:rsidRDefault="0028079D" w:rsidP="000817FC">
      <w:pPr>
        <w:pStyle w:val="BodyTextIndent"/>
        <w:suppressAutoHyphens/>
        <w:spacing w:after="0"/>
        <w:ind w:left="0" w:firstLine="709"/>
        <w:jc w:val="both"/>
        <w:rPr>
          <w:szCs w:val="28"/>
        </w:rPr>
      </w:pPr>
      <w:r w:rsidRPr="006C5064">
        <w:rPr>
          <w:szCs w:val="28"/>
        </w:rPr>
        <w:t xml:space="preserve">Выпускник программы магистратуры должен обладать </w:t>
      </w:r>
      <w:r w:rsidRPr="006C5064">
        <w:rPr>
          <w:b/>
        </w:rPr>
        <w:t xml:space="preserve">профессиональными компетенциями (ПК), </w:t>
      </w:r>
      <w:r w:rsidRPr="006C5064">
        <w:t xml:space="preserve">соответствующими виду профессиональной деятельности, </w:t>
      </w:r>
      <w:r w:rsidRPr="006C5064">
        <w:rPr>
          <w:szCs w:val="28"/>
        </w:rPr>
        <w:t>на который ориентирована программа магистратуры</w:t>
      </w:r>
    </w:p>
    <w:p w:rsidR="0028079D" w:rsidRPr="006C5064" w:rsidRDefault="0028079D" w:rsidP="000817FC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5064">
        <w:rPr>
          <w:rFonts w:ascii="Times New Roman" w:hAnsi="Times New Roman" w:cs="Times New Roman"/>
          <w:b/>
          <w:i/>
          <w:sz w:val="24"/>
          <w:szCs w:val="24"/>
        </w:rPr>
        <w:t>организационно-управленческая деятельность:</w:t>
      </w:r>
    </w:p>
    <w:p w:rsidR="0028079D" w:rsidRPr="006C5064" w:rsidRDefault="0028079D" w:rsidP="001B011A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готовностью к организации и координации производственно-технологической деятельн</w:t>
      </w:r>
      <w:r w:rsidRPr="006C5064">
        <w:rPr>
          <w:rFonts w:ascii="Times New Roman" w:hAnsi="Times New Roman" w:cs="Times New Roman"/>
          <w:sz w:val="24"/>
          <w:szCs w:val="24"/>
        </w:rPr>
        <w:t>о</w:t>
      </w:r>
      <w:r w:rsidRPr="006C5064">
        <w:rPr>
          <w:rFonts w:ascii="Times New Roman" w:hAnsi="Times New Roman" w:cs="Times New Roman"/>
          <w:sz w:val="24"/>
          <w:szCs w:val="24"/>
        </w:rPr>
        <w:t>сти гостиниц и других средств размещения      (ПК-1);</w:t>
      </w:r>
    </w:p>
    <w:p w:rsidR="0028079D" w:rsidRPr="006C5064" w:rsidRDefault="0028079D" w:rsidP="001B011A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способностью принимать стратегические и тактические решения в гостиничной деятел</w:t>
      </w:r>
      <w:r w:rsidRPr="006C5064">
        <w:rPr>
          <w:rFonts w:ascii="Times New Roman" w:hAnsi="Times New Roman" w:cs="Times New Roman"/>
          <w:sz w:val="24"/>
          <w:szCs w:val="24"/>
        </w:rPr>
        <w:t>ь</w:t>
      </w:r>
      <w:r w:rsidRPr="006C5064">
        <w:rPr>
          <w:rFonts w:ascii="Times New Roman" w:hAnsi="Times New Roman" w:cs="Times New Roman"/>
          <w:sz w:val="24"/>
          <w:szCs w:val="24"/>
        </w:rPr>
        <w:t>ности (ПК-2);</w:t>
      </w:r>
    </w:p>
    <w:p w:rsidR="0028079D" w:rsidRPr="006C5064" w:rsidRDefault="0028079D" w:rsidP="001B011A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готовностью формировать систему управления и стимулирования персонала гостиниц и других средств размещения (ПК-3);</w:t>
      </w:r>
    </w:p>
    <w:p w:rsidR="0028079D" w:rsidRPr="006C5064" w:rsidRDefault="0028079D" w:rsidP="001B011A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готовностью организовывать систему контроля деятельности гостиниц и других средств размещения, обслуживания потребителей (ПК-4);</w:t>
      </w:r>
    </w:p>
    <w:p w:rsidR="0028079D" w:rsidRPr="006C5064" w:rsidRDefault="0028079D" w:rsidP="001B011A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готовностью планировать, анализировать и оценивать результаты деятельности гостиниц и других средств размещения, обслуживания потребителей (ПК-5);</w:t>
      </w:r>
    </w:p>
    <w:p w:rsidR="0028079D" w:rsidRPr="006C5064" w:rsidRDefault="0028079D" w:rsidP="0008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079D" w:rsidRPr="006C5064" w:rsidRDefault="0028079D" w:rsidP="000817FC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5064">
        <w:rPr>
          <w:rFonts w:ascii="Times New Roman" w:hAnsi="Times New Roman" w:cs="Times New Roman"/>
          <w:b/>
          <w:i/>
          <w:sz w:val="24"/>
          <w:szCs w:val="24"/>
        </w:rPr>
        <w:t>научно-исследовательская деятельность:</w:t>
      </w:r>
    </w:p>
    <w:p w:rsidR="0028079D" w:rsidRPr="006C5064" w:rsidRDefault="0028079D" w:rsidP="001B011A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способностью проводить комплексные исследования гостиничного рынка с использован</w:t>
      </w:r>
      <w:r w:rsidRPr="006C5064">
        <w:rPr>
          <w:rFonts w:ascii="Times New Roman" w:hAnsi="Times New Roman" w:cs="Times New Roman"/>
          <w:sz w:val="24"/>
          <w:szCs w:val="24"/>
        </w:rPr>
        <w:t>и</w:t>
      </w:r>
      <w:r w:rsidRPr="006C5064">
        <w:rPr>
          <w:rFonts w:ascii="Times New Roman" w:hAnsi="Times New Roman" w:cs="Times New Roman"/>
          <w:sz w:val="24"/>
          <w:szCs w:val="24"/>
        </w:rPr>
        <w:t>ем современных научных методов (ПК-6);</w:t>
      </w:r>
    </w:p>
    <w:p w:rsidR="0028079D" w:rsidRPr="006C5064" w:rsidRDefault="0028079D" w:rsidP="001B011A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готовностью разрабатывать и внедрять инновации в деятельность гостиниц и других средств размещения, новые формы обслуживания потребителей (ПК-7);</w:t>
      </w:r>
    </w:p>
    <w:p w:rsidR="0028079D" w:rsidRPr="006C5064" w:rsidRDefault="0028079D" w:rsidP="001B011A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готовностью исследовать и оценивать эффективность инноваций в гостиничной индустрии (ПК-8);</w:t>
      </w:r>
    </w:p>
    <w:p w:rsidR="0028079D" w:rsidRPr="006C5064" w:rsidRDefault="0028079D" w:rsidP="0008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079D" w:rsidRPr="006C5064" w:rsidRDefault="0028079D" w:rsidP="000817FC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5064">
        <w:rPr>
          <w:rFonts w:ascii="Times New Roman" w:hAnsi="Times New Roman" w:cs="Times New Roman"/>
          <w:b/>
          <w:i/>
          <w:sz w:val="24"/>
          <w:szCs w:val="24"/>
        </w:rPr>
        <w:t>проектно-конструкторская деятельность:</w:t>
      </w:r>
    </w:p>
    <w:p w:rsidR="0028079D" w:rsidRPr="006C5064" w:rsidRDefault="0028079D" w:rsidP="001B011A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готовностью ставить цели и задачи проектирования гостиничной деятельности (ПК-9);</w:t>
      </w:r>
    </w:p>
    <w:p w:rsidR="0028079D" w:rsidRPr="006C5064" w:rsidRDefault="0028079D" w:rsidP="001B011A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готовностью к организации проектной деятельности в гостинице и других средств разм</w:t>
      </w:r>
      <w:r w:rsidRPr="006C5064">
        <w:rPr>
          <w:rFonts w:ascii="Times New Roman" w:hAnsi="Times New Roman" w:cs="Times New Roman"/>
          <w:sz w:val="24"/>
          <w:szCs w:val="24"/>
        </w:rPr>
        <w:t>е</w:t>
      </w:r>
      <w:r w:rsidRPr="006C5064">
        <w:rPr>
          <w:rFonts w:ascii="Times New Roman" w:hAnsi="Times New Roman" w:cs="Times New Roman"/>
          <w:sz w:val="24"/>
          <w:szCs w:val="24"/>
        </w:rPr>
        <w:t>щения (ПК-10);</w:t>
      </w:r>
    </w:p>
    <w:p w:rsidR="0028079D" w:rsidRPr="006C5064" w:rsidRDefault="0028079D" w:rsidP="001B011A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готовностью прогнозировать перспективы развития гостиничной индустрии на федерал</w:t>
      </w:r>
      <w:r w:rsidRPr="006C5064">
        <w:rPr>
          <w:rFonts w:ascii="Times New Roman" w:hAnsi="Times New Roman" w:cs="Times New Roman"/>
          <w:sz w:val="24"/>
          <w:szCs w:val="24"/>
        </w:rPr>
        <w:t>ь</w:t>
      </w:r>
      <w:r w:rsidRPr="006C5064">
        <w:rPr>
          <w:rFonts w:ascii="Times New Roman" w:hAnsi="Times New Roman" w:cs="Times New Roman"/>
          <w:sz w:val="24"/>
          <w:szCs w:val="24"/>
        </w:rPr>
        <w:t>ном, региональном, муниципальном уровне (ПК-11);</w:t>
      </w:r>
    </w:p>
    <w:p w:rsidR="0028079D" w:rsidRPr="006C5064" w:rsidRDefault="0028079D" w:rsidP="0008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079D" w:rsidRPr="006C5064" w:rsidRDefault="0028079D" w:rsidP="000817FC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5064">
        <w:rPr>
          <w:rFonts w:ascii="Times New Roman" w:hAnsi="Times New Roman" w:cs="Times New Roman"/>
          <w:b/>
          <w:i/>
          <w:sz w:val="24"/>
          <w:szCs w:val="24"/>
        </w:rPr>
        <w:t>производственно-технологическая деятельность:</w:t>
      </w:r>
    </w:p>
    <w:p w:rsidR="0028079D" w:rsidRPr="006C5064" w:rsidRDefault="0028079D" w:rsidP="001B011A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способностью к разработке и внедрению нормативно-технологической документации, ре</w:t>
      </w:r>
      <w:r w:rsidRPr="006C5064">
        <w:rPr>
          <w:rFonts w:ascii="Times New Roman" w:hAnsi="Times New Roman" w:cs="Times New Roman"/>
          <w:sz w:val="24"/>
          <w:szCs w:val="24"/>
        </w:rPr>
        <w:t>г</w:t>
      </w:r>
      <w:r w:rsidRPr="006C5064">
        <w:rPr>
          <w:rFonts w:ascii="Times New Roman" w:hAnsi="Times New Roman" w:cs="Times New Roman"/>
          <w:sz w:val="24"/>
          <w:szCs w:val="24"/>
        </w:rPr>
        <w:t>ламентирующей деятельность гостиниц и других средств размещения (ПК-12);</w:t>
      </w:r>
    </w:p>
    <w:p w:rsidR="0028079D" w:rsidRPr="006C5064" w:rsidRDefault="0028079D" w:rsidP="001B011A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готовностью к формированию и продвижению гостиничного продукта, соответствующего требованиям потребителей (ПК-13);</w:t>
      </w:r>
    </w:p>
    <w:p w:rsidR="0028079D" w:rsidRPr="006C5064" w:rsidRDefault="0028079D" w:rsidP="0008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079D" w:rsidRPr="006C5064" w:rsidRDefault="0028079D" w:rsidP="000817FC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5064">
        <w:rPr>
          <w:rFonts w:ascii="Times New Roman" w:hAnsi="Times New Roman" w:cs="Times New Roman"/>
          <w:b/>
          <w:i/>
          <w:sz w:val="24"/>
          <w:szCs w:val="24"/>
        </w:rPr>
        <w:t>сервисная деятельность:</w:t>
      </w:r>
    </w:p>
    <w:p w:rsidR="0028079D" w:rsidRPr="006C5064" w:rsidRDefault="0028079D" w:rsidP="001B011A">
      <w:pPr>
        <w:pStyle w:val="ConsPlusNormal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способностью разрабатывать и внедрять стандарты гостиничной деятельности (ПК-14);</w:t>
      </w:r>
    </w:p>
    <w:p w:rsidR="0028079D" w:rsidRPr="006C5064" w:rsidRDefault="0028079D" w:rsidP="001B011A">
      <w:pPr>
        <w:pStyle w:val="ConsPlusNormal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готовностью к совершенствованию гостиничной деятельности и формированию клиенту</w:t>
      </w:r>
      <w:r w:rsidRPr="006C5064">
        <w:rPr>
          <w:rFonts w:ascii="Times New Roman" w:hAnsi="Times New Roman" w:cs="Times New Roman"/>
          <w:sz w:val="24"/>
          <w:szCs w:val="24"/>
        </w:rPr>
        <w:t>р</w:t>
      </w:r>
      <w:r w:rsidRPr="006C5064">
        <w:rPr>
          <w:rFonts w:ascii="Times New Roman" w:hAnsi="Times New Roman" w:cs="Times New Roman"/>
          <w:sz w:val="24"/>
          <w:szCs w:val="24"/>
        </w:rPr>
        <w:t>ных отношений (ПК-15);</w:t>
      </w:r>
    </w:p>
    <w:p w:rsidR="0028079D" w:rsidRPr="006C5064" w:rsidRDefault="0028079D" w:rsidP="001B011A">
      <w:pPr>
        <w:pStyle w:val="ConsPlusNormal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готовностью к организации работ по подтверждению соответствия системе классификации гостиниц и других средств размещения (ПК-16).</w:t>
      </w:r>
    </w:p>
    <w:p w:rsidR="0028079D" w:rsidRPr="006C5064" w:rsidRDefault="0028079D" w:rsidP="00717805"/>
    <w:p w:rsidR="0028079D" w:rsidRPr="006C5064" w:rsidRDefault="0028079D" w:rsidP="00A07910">
      <w:pPr>
        <w:jc w:val="center"/>
        <w:rPr>
          <w:b/>
        </w:rPr>
      </w:pPr>
      <w:r w:rsidRPr="006C5064">
        <w:rPr>
          <w:b/>
        </w:rPr>
        <w:t>3.2 Матрица соответствия составных частей ОП и компетенций, формируемых ОП,</w:t>
      </w:r>
    </w:p>
    <w:p w:rsidR="0028079D" w:rsidRPr="006C5064" w:rsidRDefault="0028079D" w:rsidP="00A07910">
      <w:pPr>
        <w:jc w:val="center"/>
      </w:pPr>
      <w:r w:rsidRPr="006C5064">
        <w:rPr>
          <w:b/>
        </w:rPr>
        <w:t>с этапами формирования (семестр/модуль)</w:t>
      </w:r>
    </w:p>
    <w:p w:rsidR="0028079D" w:rsidRPr="006C5064" w:rsidRDefault="0028079D" w:rsidP="001B75A4">
      <w:pPr>
        <w:ind w:firstLine="720"/>
        <w:jc w:val="both"/>
      </w:pPr>
    </w:p>
    <w:p w:rsidR="0028079D" w:rsidRPr="006C5064" w:rsidRDefault="0028079D" w:rsidP="008C05B9">
      <w:pPr>
        <w:ind w:firstLine="720"/>
        <w:jc w:val="both"/>
      </w:pPr>
      <w:r w:rsidRPr="006C5064">
        <w:t>Матрица этапов формирования компетенций по ОП представлена в таблице.</w:t>
      </w:r>
    </w:p>
    <w:p w:rsidR="0028079D" w:rsidRPr="006C5064" w:rsidRDefault="0028079D" w:rsidP="008C05B9">
      <w:pPr>
        <w:ind w:firstLine="720"/>
        <w:jc w:val="both"/>
      </w:pPr>
    </w:p>
    <w:p w:rsidR="0028079D" w:rsidRPr="006C5064" w:rsidRDefault="0028079D" w:rsidP="008C05B9">
      <w:pPr>
        <w:ind w:firstLine="720"/>
        <w:jc w:val="both"/>
      </w:pPr>
    </w:p>
    <w:p w:rsidR="0028079D" w:rsidRPr="006C5064" w:rsidRDefault="0028079D" w:rsidP="008C05B9">
      <w:pPr>
        <w:ind w:firstLine="720"/>
        <w:jc w:val="both"/>
      </w:pPr>
    </w:p>
    <w:p w:rsidR="0028079D" w:rsidRPr="006C5064" w:rsidRDefault="0028079D" w:rsidP="008C05B9">
      <w:pPr>
        <w:ind w:firstLine="720"/>
        <w:jc w:val="both"/>
      </w:pPr>
    </w:p>
    <w:p w:rsidR="0028079D" w:rsidRPr="006C5064" w:rsidRDefault="0028079D" w:rsidP="008C05B9">
      <w:pPr>
        <w:ind w:firstLine="720"/>
        <w:jc w:val="both"/>
      </w:pPr>
    </w:p>
    <w:p w:rsidR="0028079D" w:rsidRPr="006C5064" w:rsidRDefault="0028079D" w:rsidP="008C05B9">
      <w:pPr>
        <w:ind w:firstLine="720"/>
        <w:jc w:val="both"/>
      </w:pPr>
    </w:p>
    <w:p w:rsidR="0028079D" w:rsidRPr="006C5064" w:rsidRDefault="0028079D" w:rsidP="008C05B9">
      <w:pPr>
        <w:ind w:firstLine="720"/>
        <w:jc w:val="both"/>
      </w:pPr>
    </w:p>
    <w:p w:rsidR="0028079D" w:rsidRPr="006C5064" w:rsidRDefault="0028079D" w:rsidP="008C05B9">
      <w:pPr>
        <w:ind w:firstLine="720"/>
        <w:jc w:val="both"/>
      </w:pPr>
    </w:p>
    <w:p w:rsidR="0028079D" w:rsidRPr="006C5064" w:rsidRDefault="0028079D" w:rsidP="008C05B9">
      <w:pPr>
        <w:ind w:firstLine="720"/>
        <w:jc w:val="both"/>
      </w:pPr>
    </w:p>
    <w:p w:rsidR="0028079D" w:rsidRPr="006C5064" w:rsidRDefault="0028079D" w:rsidP="008C05B9">
      <w:pPr>
        <w:ind w:firstLine="720"/>
        <w:jc w:val="both"/>
      </w:pPr>
    </w:p>
    <w:p w:rsidR="0028079D" w:rsidRPr="006C5064" w:rsidRDefault="0028079D" w:rsidP="008C05B9">
      <w:pPr>
        <w:ind w:firstLine="720"/>
        <w:jc w:val="both"/>
      </w:pPr>
    </w:p>
    <w:p w:rsidR="0028079D" w:rsidRPr="006C5064" w:rsidRDefault="0028079D" w:rsidP="008C05B9">
      <w:pPr>
        <w:ind w:firstLine="720"/>
        <w:jc w:val="both"/>
      </w:pPr>
    </w:p>
    <w:p w:rsidR="0028079D" w:rsidRPr="006C5064" w:rsidRDefault="0028079D" w:rsidP="008C05B9">
      <w:pPr>
        <w:ind w:firstLine="720"/>
        <w:jc w:val="both"/>
      </w:pPr>
    </w:p>
    <w:p w:rsidR="0028079D" w:rsidRPr="006C5064" w:rsidRDefault="0028079D" w:rsidP="008C05B9">
      <w:pPr>
        <w:ind w:firstLine="720"/>
        <w:jc w:val="both"/>
        <w:sectPr w:rsidR="0028079D" w:rsidRPr="006C5064" w:rsidSect="006127EF">
          <w:footerReference w:type="even" r:id="rId7"/>
          <w:footerReference w:type="default" r:id="rId8"/>
          <w:pgSz w:w="11906" w:h="16838" w:code="9"/>
          <w:pgMar w:top="851" w:right="851" w:bottom="851" w:left="958" w:header="709" w:footer="709" w:gutter="0"/>
          <w:pgNumType w:start="1"/>
          <w:cols w:space="708"/>
          <w:titlePg/>
          <w:docGrid w:linePitch="360"/>
        </w:sectPr>
      </w:pPr>
    </w:p>
    <w:p w:rsidR="0028079D" w:rsidRPr="006C5064" w:rsidRDefault="0028079D" w:rsidP="00A0791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28079D" w:rsidRPr="006C5064" w:rsidRDefault="0028079D" w:rsidP="00A07910">
      <w:pPr>
        <w:jc w:val="right"/>
        <w:rPr>
          <w:b/>
        </w:rPr>
      </w:pPr>
    </w:p>
    <w:p w:rsidR="0028079D" w:rsidRPr="006C5064" w:rsidRDefault="0028079D" w:rsidP="00A07910">
      <w:pPr>
        <w:jc w:val="center"/>
      </w:pPr>
      <w:r w:rsidRPr="006C5064">
        <w:rPr>
          <w:b/>
          <w:sz w:val="28"/>
          <w:szCs w:val="28"/>
        </w:rPr>
        <w:t>Матрица этапов формирования компетенций по ОП</w:t>
      </w:r>
    </w:p>
    <w:tbl>
      <w:tblPr>
        <w:tblW w:w="14592" w:type="dxa"/>
        <w:tblInd w:w="103" w:type="dxa"/>
        <w:tblLayout w:type="fixed"/>
        <w:tblLook w:val="00A0"/>
      </w:tblPr>
      <w:tblGrid>
        <w:gridCol w:w="1423"/>
        <w:gridCol w:w="4819"/>
        <w:gridCol w:w="426"/>
        <w:gridCol w:w="567"/>
        <w:gridCol w:w="567"/>
        <w:gridCol w:w="480"/>
        <w:gridCol w:w="287"/>
        <w:gridCol w:w="285"/>
        <w:gridCol w:w="285"/>
        <w:gridCol w:w="425"/>
        <w:gridCol w:w="425"/>
        <w:gridCol w:w="284"/>
        <w:gridCol w:w="294"/>
        <w:gridCol w:w="289"/>
        <w:gridCol w:w="285"/>
        <w:gridCol w:w="285"/>
        <w:gridCol w:w="285"/>
        <w:gridCol w:w="285"/>
        <w:gridCol w:w="285"/>
        <w:gridCol w:w="284"/>
        <w:gridCol w:w="286"/>
        <w:gridCol w:w="285"/>
        <w:gridCol w:w="285"/>
        <w:gridCol w:w="284"/>
        <w:gridCol w:w="286"/>
        <w:gridCol w:w="291"/>
        <w:gridCol w:w="310"/>
      </w:tblGrid>
      <w:tr w:rsidR="0028079D" w:rsidRPr="006C5064" w:rsidTr="00A44BC7">
        <w:trPr>
          <w:trHeight w:val="263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8079D" w:rsidRPr="006C5064" w:rsidRDefault="0028079D" w:rsidP="00A44B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064">
              <w:rPr>
                <w:rFonts w:ascii="Arial" w:hAnsi="Arial" w:cs="Arial"/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8079D" w:rsidRPr="006C5064" w:rsidRDefault="0028079D" w:rsidP="00A44B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064">
              <w:rPr>
                <w:rFonts w:ascii="Arial" w:hAnsi="Arial" w:cs="Arial"/>
                <w:b/>
                <w:bCs/>
                <w:sz w:val="18"/>
                <w:szCs w:val="18"/>
              </w:rPr>
              <w:t>Содержание</w:t>
            </w:r>
          </w:p>
        </w:tc>
        <w:tc>
          <w:tcPr>
            <w:tcW w:w="20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079D" w:rsidRPr="006C5064" w:rsidRDefault="0028079D" w:rsidP="00A44B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064">
              <w:rPr>
                <w:rFonts w:ascii="Arial" w:hAnsi="Arial" w:cs="Arial"/>
                <w:b/>
                <w:bCs/>
                <w:sz w:val="18"/>
                <w:szCs w:val="18"/>
              </w:rPr>
              <w:t>Зачетных единиц по семестрам</w:t>
            </w:r>
          </w:p>
        </w:tc>
        <w:tc>
          <w:tcPr>
            <w:tcW w:w="631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79D" w:rsidRPr="006C5064" w:rsidRDefault="0028079D" w:rsidP="00A44B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064">
              <w:rPr>
                <w:b/>
              </w:rPr>
              <w:t>Компетенции</w:t>
            </w:r>
          </w:p>
        </w:tc>
      </w:tr>
      <w:tr w:rsidR="0028079D" w:rsidRPr="006C5064" w:rsidTr="00A44BC7">
        <w:trPr>
          <w:trHeight w:val="1351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8079D" w:rsidRPr="006C5064" w:rsidRDefault="0028079D" w:rsidP="00A44B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8079D" w:rsidRPr="006C5064" w:rsidRDefault="0028079D" w:rsidP="00A44B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jc w:val="center"/>
              <w:rPr>
                <w:szCs w:val="28"/>
              </w:rPr>
            </w:pPr>
            <w:r w:rsidRPr="006C5064">
              <w:rPr>
                <w:szCs w:val="28"/>
              </w:rPr>
              <w:t>о</w:t>
            </w:r>
            <w:r w:rsidRPr="006C5064">
              <w:rPr>
                <w:b/>
                <w:szCs w:val="28"/>
              </w:rPr>
              <w:t>б</w:t>
            </w:r>
            <w:r w:rsidRPr="006C5064">
              <w:rPr>
                <w:b/>
                <w:szCs w:val="28"/>
              </w:rPr>
              <w:t>щ</w:t>
            </w:r>
            <w:r w:rsidRPr="006C5064">
              <w:rPr>
                <w:b/>
                <w:szCs w:val="28"/>
              </w:rPr>
              <w:t>е</w:t>
            </w:r>
            <w:r w:rsidRPr="006C5064">
              <w:rPr>
                <w:b/>
                <w:szCs w:val="28"/>
              </w:rPr>
              <w:t>кул</w:t>
            </w:r>
            <w:r w:rsidRPr="006C5064">
              <w:rPr>
                <w:b/>
                <w:szCs w:val="28"/>
              </w:rPr>
              <w:t>ь</w:t>
            </w:r>
            <w:r w:rsidRPr="006C5064">
              <w:rPr>
                <w:b/>
                <w:szCs w:val="28"/>
              </w:rPr>
              <w:t>ту</w:t>
            </w:r>
            <w:r w:rsidRPr="006C5064">
              <w:rPr>
                <w:b/>
                <w:szCs w:val="28"/>
              </w:rPr>
              <w:t>р</w:t>
            </w:r>
            <w:r w:rsidRPr="006C5064">
              <w:rPr>
                <w:b/>
                <w:szCs w:val="28"/>
              </w:rPr>
              <w:t>ные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jc w:val="center"/>
              <w:rPr>
                <w:b/>
              </w:rPr>
            </w:pPr>
            <w:r w:rsidRPr="006C5064">
              <w:rPr>
                <w:b/>
              </w:rPr>
              <w:t>о</w:t>
            </w:r>
            <w:r w:rsidRPr="006C5064">
              <w:rPr>
                <w:b/>
              </w:rPr>
              <w:t>б</w:t>
            </w:r>
            <w:r w:rsidRPr="006C5064">
              <w:rPr>
                <w:b/>
              </w:rPr>
              <w:t>щ</w:t>
            </w:r>
            <w:r w:rsidRPr="006C5064">
              <w:rPr>
                <w:b/>
              </w:rPr>
              <w:t>е</w:t>
            </w:r>
            <w:r w:rsidRPr="006C5064">
              <w:rPr>
                <w:b/>
              </w:rPr>
              <w:t>пр</w:t>
            </w:r>
            <w:r w:rsidRPr="006C5064">
              <w:rPr>
                <w:b/>
              </w:rPr>
              <w:t>о</w:t>
            </w:r>
            <w:r w:rsidRPr="006C5064">
              <w:rPr>
                <w:b/>
              </w:rPr>
              <w:t>фе</w:t>
            </w:r>
            <w:r w:rsidRPr="006C5064">
              <w:rPr>
                <w:b/>
              </w:rPr>
              <w:t>с</w:t>
            </w:r>
            <w:r w:rsidRPr="006C5064">
              <w:rPr>
                <w:b/>
              </w:rPr>
              <w:t>си</w:t>
            </w:r>
            <w:r w:rsidRPr="006C5064">
              <w:rPr>
                <w:b/>
              </w:rPr>
              <w:t>о</w:t>
            </w:r>
            <w:r w:rsidRPr="006C5064">
              <w:rPr>
                <w:b/>
              </w:rPr>
              <w:t>нальные</w:t>
            </w:r>
          </w:p>
        </w:tc>
        <w:tc>
          <w:tcPr>
            <w:tcW w:w="4603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jc w:val="center"/>
              <w:rPr>
                <w:b/>
              </w:rPr>
            </w:pPr>
            <w:r w:rsidRPr="006C5064">
              <w:rPr>
                <w:b/>
              </w:rPr>
              <w:t>профессиональые</w:t>
            </w:r>
          </w:p>
        </w:tc>
      </w:tr>
      <w:tr w:rsidR="0028079D" w:rsidRPr="006C5064" w:rsidTr="00A44BC7">
        <w:trPr>
          <w:cantSplit/>
          <w:trHeight w:val="755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79D" w:rsidRPr="006C5064" w:rsidRDefault="0028079D" w:rsidP="00A44B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506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79D" w:rsidRPr="006C5064" w:rsidRDefault="0028079D" w:rsidP="00A44B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506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79D" w:rsidRPr="006C5064" w:rsidRDefault="0028079D" w:rsidP="00A44B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506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79D" w:rsidRPr="006C5064" w:rsidRDefault="0028079D" w:rsidP="00A44B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5064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079D" w:rsidRPr="006C5064" w:rsidRDefault="0028079D" w:rsidP="00A44BC7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 w:rsidRPr="006C5064">
              <w:rPr>
                <w:rFonts w:ascii="Tahoma" w:hAnsi="Tahoma" w:cs="Tahoma"/>
                <w:sz w:val="18"/>
                <w:szCs w:val="18"/>
              </w:rPr>
              <w:t>ОК-1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079D" w:rsidRPr="006C5064" w:rsidRDefault="0028079D" w:rsidP="00A44BC7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 w:rsidRPr="006C5064">
              <w:rPr>
                <w:rFonts w:ascii="Tahoma" w:hAnsi="Tahoma" w:cs="Tahoma"/>
                <w:sz w:val="18"/>
                <w:szCs w:val="18"/>
              </w:rPr>
              <w:t>ОК-2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079D" w:rsidRPr="006C5064" w:rsidRDefault="0028079D" w:rsidP="00A44BC7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 w:rsidRPr="006C5064">
              <w:rPr>
                <w:rFonts w:ascii="Tahoma" w:hAnsi="Tahoma" w:cs="Tahoma"/>
                <w:sz w:val="18"/>
                <w:szCs w:val="18"/>
              </w:rPr>
              <w:t>ОК-3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079D" w:rsidRPr="006C5064" w:rsidRDefault="0028079D" w:rsidP="00A44BC7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 w:rsidRPr="006C5064">
              <w:rPr>
                <w:rFonts w:ascii="Tahoma" w:hAnsi="Tahoma" w:cs="Tahoma"/>
                <w:sz w:val="18"/>
                <w:szCs w:val="18"/>
              </w:rPr>
              <w:t>ОПК-1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079D" w:rsidRPr="006C5064" w:rsidRDefault="0028079D" w:rsidP="00A44BC7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 w:rsidRPr="006C5064">
              <w:rPr>
                <w:rFonts w:ascii="Tahoma" w:hAnsi="Tahoma" w:cs="Tahoma"/>
                <w:sz w:val="18"/>
                <w:szCs w:val="18"/>
              </w:rPr>
              <w:t>ОПК-2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079D" w:rsidRPr="006C5064" w:rsidRDefault="0028079D" w:rsidP="00A44BC7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 w:rsidRPr="006C5064">
              <w:rPr>
                <w:rFonts w:ascii="Tahoma" w:hAnsi="Tahoma" w:cs="Tahoma"/>
                <w:sz w:val="18"/>
                <w:szCs w:val="18"/>
              </w:rPr>
              <w:t>ПК-1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079D" w:rsidRPr="006C5064" w:rsidRDefault="0028079D" w:rsidP="00A44BC7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 w:rsidRPr="006C5064">
              <w:rPr>
                <w:rFonts w:ascii="Tahoma" w:hAnsi="Tahoma" w:cs="Tahoma"/>
                <w:sz w:val="18"/>
                <w:szCs w:val="18"/>
              </w:rPr>
              <w:t>ПК-2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079D" w:rsidRPr="006C5064" w:rsidRDefault="0028079D" w:rsidP="00A44BC7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 w:rsidRPr="006C5064">
              <w:rPr>
                <w:rFonts w:ascii="Tahoma" w:hAnsi="Tahoma" w:cs="Tahoma"/>
                <w:sz w:val="18"/>
                <w:szCs w:val="18"/>
              </w:rPr>
              <w:t>ПК-3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079D" w:rsidRPr="006C5064" w:rsidRDefault="0028079D" w:rsidP="00A44BC7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 w:rsidRPr="006C5064">
              <w:rPr>
                <w:rFonts w:ascii="Tahoma" w:hAnsi="Tahoma" w:cs="Tahoma"/>
                <w:sz w:val="18"/>
                <w:szCs w:val="18"/>
              </w:rPr>
              <w:t>ПК-4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079D" w:rsidRPr="006C5064" w:rsidRDefault="0028079D" w:rsidP="00A44BC7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 w:rsidRPr="006C5064">
              <w:rPr>
                <w:rFonts w:ascii="Tahoma" w:hAnsi="Tahoma" w:cs="Tahoma"/>
                <w:sz w:val="18"/>
                <w:szCs w:val="18"/>
              </w:rPr>
              <w:t>ПК-5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079D" w:rsidRPr="006C5064" w:rsidRDefault="0028079D" w:rsidP="00A44BC7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 w:rsidRPr="006C5064">
              <w:rPr>
                <w:rFonts w:ascii="Tahoma" w:hAnsi="Tahoma" w:cs="Tahoma"/>
                <w:sz w:val="18"/>
                <w:szCs w:val="18"/>
              </w:rPr>
              <w:t>ПК-6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079D" w:rsidRPr="006C5064" w:rsidRDefault="0028079D" w:rsidP="00A44BC7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 w:rsidRPr="006C5064">
              <w:rPr>
                <w:rFonts w:ascii="Tahoma" w:hAnsi="Tahoma" w:cs="Tahoma"/>
                <w:sz w:val="18"/>
                <w:szCs w:val="18"/>
              </w:rPr>
              <w:t>ПК-7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079D" w:rsidRPr="006C5064" w:rsidRDefault="0028079D" w:rsidP="00A44BC7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 w:rsidRPr="006C5064">
              <w:rPr>
                <w:rFonts w:ascii="Tahoma" w:hAnsi="Tahoma" w:cs="Tahoma"/>
                <w:sz w:val="18"/>
                <w:szCs w:val="18"/>
              </w:rPr>
              <w:t>ПК-8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079D" w:rsidRPr="006C5064" w:rsidRDefault="0028079D" w:rsidP="00A44BC7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 w:rsidRPr="006C5064">
              <w:rPr>
                <w:rFonts w:ascii="Tahoma" w:hAnsi="Tahoma" w:cs="Tahoma"/>
                <w:sz w:val="18"/>
                <w:szCs w:val="18"/>
              </w:rPr>
              <w:t>ПК-9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079D" w:rsidRPr="006C5064" w:rsidRDefault="0028079D" w:rsidP="00A44BC7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 w:rsidRPr="006C5064">
              <w:rPr>
                <w:rFonts w:ascii="Tahoma" w:hAnsi="Tahoma" w:cs="Tahoma"/>
                <w:sz w:val="18"/>
                <w:szCs w:val="18"/>
              </w:rPr>
              <w:t>ПК-10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079D" w:rsidRPr="006C5064" w:rsidRDefault="0028079D" w:rsidP="00A44BC7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 w:rsidRPr="006C5064">
              <w:rPr>
                <w:rFonts w:ascii="Tahoma" w:hAnsi="Tahoma" w:cs="Tahoma"/>
                <w:sz w:val="18"/>
                <w:szCs w:val="18"/>
              </w:rPr>
              <w:t>ПК-11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079D" w:rsidRPr="006C5064" w:rsidRDefault="0028079D" w:rsidP="00A44BC7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 w:rsidRPr="006C5064">
              <w:rPr>
                <w:rFonts w:ascii="Tahoma" w:hAnsi="Tahoma" w:cs="Tahoma"/>
                <w:sz w:val="18"/>
                <w:szCs w:val="18"/>
              </w:rPr>
              <w:t>ПК-12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079D" w:rsidRPr="006C5064" w:rsidRDefault="0028079D" w:rsidP="00A44BC7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 w:rsidRPr="006C5064">
              <w:rPr>
                <w:rFonts w:ascii="Tahoma" w:hAnsi="Tahoma" w:cs="Tahoma"/>
                <w:sz w:val="18"/>
                <w:szCs w:val="18"/>
              </w:rPr>
              <w:t>ПК-13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079D" w:rsidRPr="006C5064" w:rsidRDefault="0028079D" w:rsidP="00A44BC7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 w:rsidRPr="006C5064">
              <w:rPr>
                <w:rFonts w:ascii="Tahoma" w:hAnsi="Tahoma" w:cs="Tahoma"/>
                <w:sz w:val="18"/>
                <w:szCs w:val="18"/>
              </w:rPr>
              <w:t>ПК-14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079D" w:rsidRPr="006C5064" w:rsidRDefault="0028079D" w:rsidP="00A44BC7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 w:rsidRPr="006C5064">
              <w:rPr>
                <w:rFonts w:ascii="Tahoma" w:hAnsi="Tahoma" w:cs="Tahoma"/>
                <w:sz w:val="18"/>
                <w:szCs w:val="18"/>
              </w:rPr>
              <w:t>ПК-15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079D" w:rsidRPr="006C5064" w:rsidRDefault="0028079D" w:rsidP="00A44BC7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 w:rsidRPr="006C5064">
              <w:rPr>
                <w:rFonts w:ascii="Tahoma" w:hAnsi="Tahoma" w:cs="Tahoma"/>
                <w:sz w:val="18"/>
                <w:szCs w:val="18"/>
              </w:rPr>
              <w:t>ПК-16</w:t>
            </w:r>
          </w:p>
        </w:tc>
      </w:tr>
      <w:tr w:rsidR="0028079D" w:rsidRPr="006C5064" w:rsidTr="00A44BC7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</w:tcPr>
          <w:p w:rsidR="0028079D" w:rsidRPr="006C5064" w:rsidRDefault="0028079D" w:rsidP="00A44B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A44BC7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Б1.Б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C070F7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Базовая часть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C070F7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Б1.Б.1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vertAlign w:val="superscript"/>
              </w:rPr>
            </w:pPr>
            <w:r w:rsidRPr="006C5064">
              <w:rPr>
                <w:sz w:val="22"/>
                <w:szCs w:val="22"/>
                <w:vertAlign w:val="superscript"/>
              </w:rPr>
              <w:t>Теория и методология социально-экономических исследований в гостини</w:t>
            </w:r>
            <w:r w:rsidRPr="006C5064">
              <w:rPr>
                <w:sz w:val="22"/>
                <w:szCs w:val="22"/>
                <w:vertAlign w:val="superscript"/>
              </w:rPr>
              <w:t>ч</w:t>
            </w:r>
            <w:r w:rsidRPr="006C5064">
              <w:rPr>
                <w:sz w:val="22"/>
                <w:szCs w:val="22"/>
                <w:vertAlign w:val="superscript"/>
              </w:rPr>
              <w:t>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C070F7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Б1.Б.2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vertAlign w:val="superscript"/>
              </w:rPr>
            </w:pPr>
            <w:r w:rsidRPr="006C5064">
              <w:rPr>
                <w:sz w:val="22"/>
                <w:szCs w:val="22"/>
                <w:vertAlign w:val="superscript"/>
              </w:rPr>
              <w:t>Правовое обеспечение гостиничной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C070F7">
        <w:trPr>
          <w:trHeight w:val="285"/>
        </w:trPr>
        <w:tc>
          <w:tcPr>
            <w:tcW w:w="142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Б1.Б.3</w:t>
            </w:r>
          </w:p>
        </w:tc>
        <w:tc>
          <w:tcPr>
            <w:tcW w:w="4819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vertAlign w:val="superscript"/>
              </w:rPr>
            </w:pPr>
            <w:r w:rsidRPr="006C5064">
              <w:rPr>
                <w:sz w:val="22"/>
                <w:szCs w:val="22"/>
                <w:vertAlign w:val="superscript"/>
              </w:rPr>
              <w:t>Информационное обеспечение и компьютерные технологии в научной и о</w:t>
            </w:r>
            <w:r w:rsidRPr="006C5064">
              <w:rPr>
                <w:sz w:val="22"/>
                <w:szCs w:val="22"/>
                <w:vertAlign w:val="superscript"/>
              </w:rPr>
              <w:t>б</w:t>
            </w:r>
            <w:r w:rsidRPr="006C5064">
              <w:rPr>
                <w:sz w:val="22"/>
                <w:szCs w:val="22"/>
                <w:vertAlign w:val="superscript"/>
              </w:rPr>
              <w:t>разовательной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C070F7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C070F7">
            <w:pPr>
              <w:jc w:val="center"/>
            </w:pPr>
            <w:r w:rsidRPr="006C5064">
              <w:rPr>
                <w:sz w:val="18"/>
                <w:szCs w:val="18"/>
              </w:rPr>
              <w:t>Б1.Б.4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vertAlign w:val="superscript"/>
              </w:rPr>
            </w:pPr>
            <w:r w:rsidRPr="006C5064">
              <w:rPr>
                <w:sz w:val="22"/>
                <w:szCs w:val="22"/>
                <w:vertAlign w:val="superscript"/>
              </w:rPr>
              <w:t>Технология формирования и продвижения гостиничного продукта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</w:tr>
      <w:tr w:rsidR="0028079D" w:rsidRPr="006C5064" w:rsidTr="00C070F7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C070F7">
            <w:pPr>
              <w:jc w:val="center"/>
            </w:pPr>
            <w:r w:rsidRPr="006C5064">
              <w:rPr>
                <w:sz w:val="18"/>
                <w:szCs w:val="18"/>
              </w:rPr>
              <w:t>Б1.Б.5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vertAlign w:val="superscript"/>
              </w:rPr>
            </w:pPr>
            <w:r w:rsidRPr="006C5064">
              <w:rPr>
                <w:rFonts w:ascii="Tahoma" w:hAnsi="Tahoma" w:cs="Tahoma"/>
                <w:sz w:val="22"/>
                <w:szCs w:val="22"/>
                <w:vertAlign w:val="superscript"/>
              </w:rPr>
              <w:t>Прогнозирование и планирование гостиничной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C070F7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C070F7">
            <w:pPr>
              <w:jc w:val="center"/>
            </w:pPr>
            <w:r w:rsidRPr="006C5064">
              <w:rPr>
                <w:sz w:val="18"/>
                <w:szCs w:val="18"/>
              </w:rPr>
              <w:t>Б1.Б.6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vertAlign w:val="superscript"/>
              </w:rPr>
            </w:pPr>
            <w:r w:rsidRPr="006C5064">
              <w:rPr>
                <w:rFonts w:ascii="Tahoma" w:hAnsi="Tahoma" w:cs="Tahoma"/>
                <w:sz w:val="22"/>
                <w:szCs w:val="22"/>
                <w:vertAlign w:val="superscript"/>
              </w:rPr>
              <w:t>Управление персоналом гостиничного предприятия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C070F7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C070F7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Б1.В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Вариативная часть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C070F7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C070F7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Б1.В.ОД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Обязательные дисциплины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C070F7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C070F7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Б1.В.ОД.1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Лингвокоммуникации в гостиничной индустрии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C070F7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C070F7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Б1.В.ОД.2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Методы исследований в гостиничной индустрии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C070F7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C070F7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Б1.В.ОД.3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Управление профессиональной деятельностью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C070F7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C070F7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Б1.В.ОД.4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Анализ факторов внешней среды гостиничной индустрии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A700CA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C070F7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Б1.В.ОД.5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Управленческая экономика в туризме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3C08A0">
        <w:trPr>
          <w:trHeight w:hRule="exact" w:val="347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C070F7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Б1.В.ОД.6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Управление качеством продукции и услуг, конкурентоспособн</w:t>
            </w:r>
            <w:r w:rsidRPr="006C5064">
              <w:rPr>
                <w:sz w:val="16"/>
                <w:szCs w:val="16"/>
              </w:rPr>
              <w:t>о</w:t>
            </w:r>
            <w:r w:rsidRPr="006C5064">
              <w:rPr>
                <w:sz w:val="16"/>
                <w:szCs w:val="16"/>
              </w:rPr>
              <w:t>стью гостиничного предприятия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A700CA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C070F7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Б1.В.ОД.7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Управленческий учет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C070F7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C070F7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Б1.В.ОД.8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Управление рисками в гостинице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C070F7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C070F7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Б1.В.ОД.9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Теория организации и организационное поведение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C070F7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C070F7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Б1.В.ОД.10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Иностранный язык профессионального делового общения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486A1A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Б1.В.ДВ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Дисциплины по выбору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486A1A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Б1.В.ДВ.1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486A1A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Международный деловой этикет и протокол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486A1A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Система безопасности в туризме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486A1A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Финансовая деятельность организаций туристской индустрии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486A1A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Б1.В.ДВ.2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486A1A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Организационная культура и приверженность организации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486A1A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Кросс-культурное корпоративное управление в туризме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486A1A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Национальные и международные системы гостиничного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486A1A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 xml:space="preserve"> Б1.В.ДВ.3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486A1A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Управление маркетинговыми коммуникациями в туризме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486A1A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Реклама в индустрии гостеприимства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486A1A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Лидерство и управление конфликтами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486A1A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Б2.В.ДВ.4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486A1A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Пабликрилейшнз в гостиничном деле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486A1A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Технологии продаж гостиничных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486A1A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Технологии гостиничной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486A1A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Б2.В.ДВ.5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486A1A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Разработка и принятие управленческих решений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486A1A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Защита интеллектуальной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</w:tr>
      <w:tr w:rsidR="0028079D" w:rsidRPr="006C5064" w:rsidTr="00486A1A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Брендинг в туристской индустрии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486A1A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Б2.В.ДВ.6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486A1A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Документирование гостиничной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486A1A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Управление организационными изменениями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486A1A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Организация услуг питания в гостинице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486A1A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Б2.В.ДВ.7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486A1A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Современный стратегический анализ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486A1A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Технология предоставления развлекательных услуг в гостинице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486A1A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Сервисная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486A1A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Б2.В.ДВ.8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486A1A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Клиентоориентированные технологии в гостиничном сервисе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486A1A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Управление инвестициями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486A1A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Маркетинг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</w:tr>
      <w:tr w:rsidR="0028079D" w:rsidRPr="006C5064" w:rsidTr="00C070F7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C070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C070F7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C070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486A1A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Практики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486A1A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Б2.У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486A1A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</w:p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Б2.У.1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486A1A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Б3.П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A700CA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486A1A">
            <w:pPr>
              <w:jc w:val="center"/>
            </w:pPr>
            <w:r w:rsidRPr="006C5064">
              <w:rPr>
                <w:sz w:val="16"/>
                <w:szCs w:val="16"/>
              </w:rPr>
              <w:t>Б3.П.1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Технологическая практика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A700CA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486A1A">
            <w:pPr>
              <w:jc w:val="center"/>
            </w:pPr>
            <w:r w:rsidRPr="006C5064">
              <w:rPr>
                <w:sz w:val="16"/>
                <w:szCs w:val="16"/>
              </w:rPr>
              <w:t>Б3.П.2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Преддипломная практика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12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A700CA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486A1A">
            <w:pPr>
              <w:jc w:val="center"/>
            </w:pPr>
            <w:r w:rsidRPr="006C5064">
              <w:rPr>
                <w:sz w:val="16"/>
                <w:szCs w:val="16"/>
              </w:rPr>
              <w:t>Б3.П.3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Научно-исследовательская работа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890A78">
        <w:trPr>
          <w:trHeight w:hRule="exact" w:val="198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486A1A">
            <w:pPr>
              <w:jc w:val="center"/>
            </w:pPr>
            <w:r w:rsidRPr="006C5064">
              <w:rPr>
                <w:sz w:val="16"/>
                <w:szCs w:val="16"/>
              </w:rPr>
              <w:t>Б3.П.4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Научный семинар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A44BC7">
        <w:trPr>
          <w:trHeight w:hRule="exact" w:val="425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486A1A">
            <w:pPr>
              <w:jc w:val="center"/>
            </w:pPr>
            <w:r w:rsidRPr="006C5064">
              <w:rPr>
                <w:sz w:val="16"/>
                <w:szCs w:val="16"/>
              </w:rPr>
              <w:t>Б3.П.5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Педагогическая практика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A44B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079D" w:rsidRPr="006C5064" w:rsidTr="00A44BC7">
        <w:trPr>
          <w:trHeight w:hRule="exact" w:val="425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486A1A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Итоговая государственная аттестация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C5064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486A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8079D" w:rsidRPr="006C5064" w:rsidRDefault="0028079D" w:rsidP="00A0791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28079D" w:rsidRPr="006C5064" w:rsidRDefault="0028079D" w:rsidP="00A0791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28079D" w:rsidRPr="006C5064" w:rsidRDefault="0028079D" w:rsidP="008C05B9">
      <w:pPr>
        <w:ind w:firstLine="720"/>
        <w:jc w:val="both"/>
      </w:pPr>
    </w:p>
    <w:p w:rsidR="0028079D" w:rsidRPr="006C5064" w:rsidRDefault="0028079D" w:rsidP="00EC4C72">
      <w:pPr>
        <w:pStyle w:val="Heading1"/>
        <w:rPr>
          <w:color w:val="auto"/>
        </w:rPr>
      </w:pPr>
    </w:p>
    <w:p w:rsidR="0028079D" w:rsidRPr="006C5064" w:rsidRDefault="0028079D" w:rsidP="00C07B5C">
      <w:pPr>
        <w:sectPr w:rsidR="0028079D" w:rsidRPr="006C5064" w:rsidSect="003422B5">
          <w:pgSz w:w="16838" w:h="11906" w:orient="landscape" w:code="9"/>
          <w:pgMar w:top="851" w:right="851" w:bottom="958" w:left="851" w:header="709" w:footer="709" w:gutter="0"/>
          <w:pgNumType w:start="1"/>
          <w:cols w:space="708"/>
          <w:titlePg/>
          <w:docGrid w:linePitch="360"/>
        </w:sectPr>
      </w:pPr>
    </w:p>
    <w:p w:rsidR="0028079D" w:rsidRPr="006C5064" w:rsidRDefault="0028079D" w:rsidP="00C07B5C"/>
    <w:p w:rsidR="0028079D" w:rsidRPr="006C5064" w:rsidRDefault="0028079D" w:rsidP="00EC4C72">
      <w:pPr>
        <w:pStyle w:val="Heading1"/>
        <w:rPr>
          <w:color w:val="auto"/>
        </w:rPr>
      </w:pPr>
      <w:bookmarkStart w:id="35" w:name="_Toc291687805"/>
      <w:bookmarkStart w:id="36" w:name="_Toc294091785"/>
      <w:r w:rsidRPr="006C5064">
        <w:rPr>
          <w:color w:val="auto"/>
        </w:rPr>
        <w:t>4.  ДОКУМЕНТЫ, РЕГЛАМЕНТИРУЮЩИЕ СОДЕРЖАНИЕ И</w:t>
      </w:r>
      <w:bookmarkEnd w:id="35"/>
      <w:bookmarkEnd w:id="36"/>
    </w:p>
    <w:p w:rsidR="0028079D" w:rsidRPr="006C5064" w:rsidRDefault="0028079D" w:rsidP="00EC4C72">
      <w:pPr>
        <w:pStyle w:val="Heading1"/>
        <w:rPr>
          <w:color w:val="auto"/>
        </w:rPr>
      </w:pPr>
      <w:bookmarkStart w:id="37" w:name="_Toc291687806"/>
      <w:bookmarkStart w:id="38" w:name="_Toc294091786"/>
      <w:r w:rsidRPr="006C5064">
        <w:rPr>
          <w:color w:val="auto"/>
        </w:rPr>
        <w:t>ОРГАНИЗА</w:t>
      </w:r>
      <w:r w:rsidRPr="006C5064">
        <w:rPr>
          <w:color w:val="auto"/>
        </w:rPr>
        <w:softHyphen/>
        <w:t>ЦИЮ ОБРАЗОВАТЕЛЬНОГО ПРОЦЕССА ПРИ</w:t>
      </w:r>
      <w:bookmarkEnd w:id="37"/>
      <w:bookmarkEnd w:id="38"/>
    </w:p>
    <w:p w:rsidR="0028079D" w:rsidRPr="006C5064" w:rsidRDefault="0028079D" w:rsidP="00EC4C72">
      <w:pPr>
        <w:pStyle w:val="Heading1"/>
        <w:rPr>
          <w:color w:val="auto"/>
        </w:rPr>
      </w:pPr>
      <w:bookmarkStart w:id="39" w:name="_Toc291687807"/>
      <w:bookmarkStart w:id="40" w:name="_Toc294091787"/>
      <w:r w:rsidRPr="006C5064">
        <w:rPr>
          <w:color w:val="auto"/>
        </w:rPr>
        <w:t>РЕАЛИЗАЦИИ ОП ВО</w:t>
      </w:r>
      <w:bookmarkEnd w:id="39"/>
      <w:bookmarkEnd w:id="40"/>
    </w:p>
    <w:p w:rsidR="0028079D" w:rsidRPr="006C5064" w:rsidRDefault="0028079D" w:rsidP="00B57ECF">
      <w:pPr>
        <w:rPr>
          <w:lang w:eastAsia="en-US"/>
        </w:rPr>
      </w:pPr>
    </w:p>
    <w:p w:rsidR="0028079D" w:rsidRPr="006C5064" w:rsidRDefault="0028079D" w:rsidP="00B57ECF">
      <w:pPr>
        <w:pStyle w:val="NormalWeb"/>
        <w:numPr>
          <w:ilvl w:val="0"/>
          <w:numId w:val="0"/>
        </w:numPr>
        <w:spacing w:before="0" w:beforeAutospacing="0" w:after="0" w:afterAutospacing="0"/>
        <w:ind w:firstLine="709"/>
        <w:jc w:val="both"/>
      </w:pPr>
      <w:r w:rsidRPr="006C5064">
        <w:rPr>
          <w:spacing w:val="-4"/>
        </w:rPr>
        <w:t xml:space="preserve">В соответствии со Статьей 5 Федерального закона Российской Федерации от 1 декабря 2007 </w:t>
      </w:r>
      <w:r w:rsidRPr="006C5064">
        <w:t>года № 309-ФЗ, Порядком организации и осуществления образовательной деятельности по обр</w:t>
      </w:r>
      <w:r w:rsidRPr="006C5064">
        <w:t>а</w:t>
      </w:r>
      <w:r w:rsidRPr="006C5064">
        <w:t>зовательным программам высшего образования – программам бакалавриата, программам специ</w:t>
      </w:r>
      <w:r w:rsidRPr="006C5064">
        <w:t>а</w:t>
      </w:r>
      <w:r w:rsidRPr="006C5064">
        <w:t xml:space="preserve">литета, программам магистратуры и ФГОС ВО по направлению </w:t>
      </w:r>
      <w:r w:rsidRPr="006C5064">
        <w:rPr>
          <w:spacing w:val="-3"/>
        </w:rPr>
        <w:t>подготовки</w:t>
      </w:r>
      <w:r w:rsidRPr="006C5064">
        <w:t xml:space="preserve"> (специальности) 43.04.03 Гостиничное дело содержание и организация образовательного процесса при реализации данной ОП регламентируются учебным планом</w:t>
      </w:r>
      <w:r w:rsidRPr="006C5064">
        <w:rPr>
          <w:b/>
        </w:rPr>
        <w:t xml:space="preserve"> </w:t>
      </w:r>
      <w:r w:rsidRPr="006C5064">
        <w:t>с учетом его профиля (специализации, магисте</w:t>
      </w:r>
      <w:r w:rsidRPr="006C5064">
        <w:t>р</w:t>
      </w:r>
      <w:r w:rsidRPr="006C5064">
        <w:t xml:space="preserve">ской программы), рабочими программами учебных курсов, предметов, </w:t>
      </w:r>
      <w:r w:rsidRPr="006C5064">
        <w:rPr>
          <w:spacing w:val="-3"/>
        </w:rPr>
        <w:t>дисциплин</w:t>
      </w:r>
      <w:r w:rsidRPr="006C5064">
        <w:t xml:space="preserve"> (модулей); другими материалами, обеспечивающими качество </w:t>
      </w:r>
      <w:r w:rsidRPr="006C5064">
        <w:rPr>
          <w:spacing w:val="-3"/>
        </w:rPr>
        <w:t>подготовки</w:t>
      </w:r>
      <w:r w:rsidRPr="006C5064">
        <w:t xml:space="preserve"> и воспитания обучающихся; пр</w:t>
      </w:r>
      <w:r w:rsidRPr="006C5064">
        <w:t>о</w:t>
      </w:r>
      <w:r w:rsidRPr="006C5064">
        <w:t>граммами учебных и производственных практик; календарным учебным графиком, методич</w:t>
      </w:r>
      <w:r w:rsidRPr="006C5064">
        <w:t>е</w:t>
      </w:r>
      <w:r w:rsidRPr="006C5064">
        <w:t xml:space="preserve">скими материалами, обеспечивающими реализацию соответствующих </w:t>
      </w:r>
      <w:r w:rsidRPr="006C5064">
        <w:rPr>
          <w:spacing w:val="-3"/>
        </w:rPr>
        <w:t>образовательных технол</w:t>
      </w:r>
      <w:r w:rsidRPr="006C5064">
        <w:rPr>
          <w:spacing w:val="-3"/>
        </w:rPr>
        <w:t>о</w:t>
      </w:r>
      <w:r w:rsidRPr="006C5064">
        <w:rPr>
          <w:spacing w:val="-3"/>
        </w:rPr>
        <w:t>гий, и другими документами</w:t>
      </w:r>
      <w:r w:rsidRPr="006C5064">
        <w:t xml:space="preserve">. </w:t>
      </w:r>
    </w:p>
    <w:p w:rsidR="0028079D" w:rsidRPr="006C5064" w:rsidRDefault="0028079D" w:rsidP="00BC1690">
      <w:pPr>
        <w:pStyle w:val="a4"/>
        <w:widowControl w:val="0"/>
        <w:spacing w:before="120" w:line="240" w:lineRule="auto"/>
        <w:ind w:firstLine="600"/>
      </w:pPr>
    </w:p>
    <w:p w:rsidR="0028079D" w:rsidRPr="006C5064" w:rsidRDefault="0028079D" w:rsidP="00B57ECF">
      <w:pPr>
        <w:autoSpaceDE w:val="0"/>
        <w:autoSpaceDN w:val="0"/>
        <w:adjustRightInd w:val="0"/>
        <w:ind w:firstLine="600"/>
        <w:jc w:val="center"/>
        <w:rPr>
          <w:b/>
        </w:rPr>
      </w:pPr>
      <w:bookmarkStart w:id="41" w:name="_Toc291687808"/>
      <w:bookmarkStart w:id="42" w:name="_Toc294091788"/>
      <w:bookmarkStart w:id="43" w:name="_Toc149688204"/>
      <w:bookmarkStart w:id="44" w:name="_Toc149688260"/>
      <w:bookmarkStart w:id="45" w:name="_Toc149693827"/>
      <w:r w:rsidRPr="006C5064">
        <w:rPr>
          <w:b/>
        </w:rPr>
        <w:t>4.1 Календарный учебный график</w:t>
      </w:r>
    </w:p>
    <w:p w:rsidR="0028079D" w:rsidRPr="006C5064" w:rsidRDefault="0028079D" w:rsidP="00B57ECF">
      <w:pPr>
        <w:autoSpaceDE w:val="0"/>
        <w:autoSpaceDN w:val="0"/>
        <w:adjustRightInd w:val="0"/>
        <w:ind w:firstLine="600"/>
        <w:jc w:val="center"/>
        <w:rPr>
          <w:b/>
        </w:rPr>
      </w:pPr>
    </w:p>
    <w:p w:rsidR="0028079D" w:rsidRPr="006C5064" w:rsidRDefault="0028079D" w:rsidP="008C05B9">
      <w:pPr>
        <w:ind w:firstLine="567"/>
      </w:pPr>
      <w:r w:rsidRPr="006C5064">
        <w:t>График учебного процесса устанавливает последовательность и продолжительность теор</w:t>
      </w:r>
      <w:r w:rsidRPr="006C5064">
        <w:t>е</w:t>
      </w:r>
      <w:r w:rsidRPr="006C5064">
        <w:t>тического обучения, экзаменационных сессий, практик, итоговой государственной аттестации, каникул. График разрабатывается в соответствии с требованиями ФГОС ВО.</w:t>
      </w:r>
    </w:p>
    <w:p w:rsidR="0028079D" w:rsidRPr="006C5064" w:rsidRDefault="0028079D" w:rsidP="008C05B9">
      <w:pPr>
        <w:ind w:firstLine="567"/>
      </w:pPr>
    </w:p>
    <w:tbl>
      <w:tblPr>
        <w:tblW w:w="6064" w:type="pct"/>
        <w:tblInd w:w="-958" w:type="dxa"/>
        <w:tblLayout w:type="fixed"/>
        <w:tblLook w:val="00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8079D" w:rsidRPr="006C5064" w:rsidTr="00103A7E">
        <w:trPr>
          <w:trHeight w:val="375"/>
        </w:trPr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0"/>
              </w:rPr>
            </w:pPr>
            <w:r w:rsidRPr="006C5064">
              <w:rPr>
                <w:sz w:val="10"/>
              </w:rPr>
              <w:t>Сентябрь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vAlign w:val="center"/>
          </w:tcPr>
          <w:p w:rsidR="0028079D" w:rsidRPr="006C5064" w:rsidRDefault="0028079D" w:rsidP="00191096">
            <w:pPr>
              <w:rPr>
                <w:sz w:val="10"/>
              </w:rPr>
            </w:pPr>
            <w:r w:rsidRPr="006C5064">
              <w:rPr>
                <w:sz w:val="1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0"/>
              </w:rPr>
            </w:pPr>
            <w:r w:rsidRPr="006C5064">
              <w:rPr>
                <w:sz w:val="10"/>
              </w:rPr>
              <w:t>29 - 5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0"/>
              </w:rPr>
            </w:pPr>
            <w:r w:rsidRPr="006C5064">
              <w:rPr>
                <w:sz w:val="10"/>
              </w:rPr>
              <w:t>Октябрь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0"/>
              </w:rPr>
            </w:pPr>
            <w:r w:rsidRPr="006C5064">
              <w:rPr>
                <w:sz w:val="10"/>
              </w:rPr>
              <w:t>27 - 2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0"/>
              </w:rPr>
            </w:pPr>
            <w:r w:rsidRPr="006C5064">
              <w:rPr>
                <w:sz w:val="10"/>
              </w:rPr>
              <w:t>Ноябрь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0"/>
              </w:rPr>
            </w:pPr>
            <w:r w:rsidRPr="006C5064">
              <w:rPr>
                <w:sz w:val="10"/>
              </w:rPr>
              <w:t>Декабрь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0"/>
              </w:rPr>
            </w:pPr>
            <w:r w:rsidRPr="006C5064">
              <w:rPr>
                <w:sz w:val="10"/>
              </w:rPr>
              <w:t>29 - 4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0"/>
              </w:rPr>
            </w:pPr>
            <w:r w:rsidRPr="006C5064">
              <w:rPr>
                <w:sz w:val="10"/>
              </w:rPr>
              <w:t>Январь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0"/>
              </w:rPr>
            </w:pPr>
            <w:r w:rsidRPr="006C5064">
              <w:rPr>
                <w:sz w:val="10"/>
              </w:rPr>
              <w:t>26 - 1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0"/>
              </w:rPr>
            </w:pPr>
            <w:r w:rsidRPr="006C5064">
              <w:rPr>
                <w:sz w:val="10"/>
              </w:rPr>
              <w:t>Февраль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0"/>
              </w:rPr>
            </w:pPr>
            <w:r w:rsidRPr="006C5064">
              <w:rPr>
                <w:sz w:val="10"/>
              </w:rPr>
              <w:t>23 - 1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0"/>
              </w:rPr>
            </w:pPr>
            <w:r w:rsidRPr="006C5064">
              <w:rPr>
                <w:sz w:val="10"/>
              </w:rPr>
              <w:t>Март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0"/>
              </w:rPr>
            </w:pPr>
            <w:r w:rsidRPr="006C5064">
              <w:rPr>
                <w:sz w:val="10"/>
              </w:rPr>
              <w:t>30 - 5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0"/>
              </w:rPr>
            </w:pPr>
            <w:r w:rsidRPr="006C5064">
              <w:rPr>
                <w:sz w:val="10"/>
              </w:rPr>
              <w:t>Апрель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0"/>
              </w:rPr>
            </w:pPr>
            <w:r w:rsidRPr="006C5064">
              <w:rPr>
                <w:sz w:val="10"/>
              </w:rPr>
              <w:t>27 - 3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0"/>
              </w:rPr>
            </w:pPr>
            <w:r w:rsidRPr="006C5064">
              <w:rPr>
                <w:sz w:val="10"/>
              </w:rPr>
              <w:t>Май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0"/>
              </w:rPr>
            </w:pPr>
            <w:r w:rsidRPr="006C5064">
              <w:rPr>
                <w:sz w:val="10"/>
              </w:rPr>
              <w:t>Июнь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0"/>
              </w:rPr>
            </w:pPr>
            <w:r w:rsidRPr="006C5064">
              <w:rPr>
                <w:sz w:val="10"/>
              </w:rPr>
              <w:t>29 - 5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0"/>
              </w:rPr>
            </w:pPr>
            <w:r w:rsidRPr="006C5064">
              <w:rPr>
                <w:sz w:val="10"/>
              </w:rPr>
              <w:t>Июль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0"/>
              </w:rPr>
            </w:pPr>
            <w:r w:rsidRPr="006C5064">
              <w:rPr>
                <w:sz w:val="10"/>
              </w:rPr>
              <w:t>27 -2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0"/>
              </w:rPr>
            </w:pPr>
            <w:r w:rsidRPr="006C5064">
              <w:rPr>
                <w:sz w:val="10"/>
              </w:rPr>
              <w:t>Август</w:t>
            </w:r>
          </w:p>
        </w:tc>
      </w:tr>
      <w:tr w:rsidR="0028079D" w:rsidRPr="006C5064" w:rsidTr="00103A7E">
        <w:trPr>
          <w:trHeight w:val="825"/>
        </w:trPr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1 - 7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</w:tcPr>
          <w:p w:rsidR="0028079D" w:rsidRPr="006C5064" w:rsidRDefault="0028079D" w:rsidP="00191096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8 - 14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15 - 21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22 - 28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6 - 12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13 - 19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20 - 26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3 - 9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10 - 16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17 - 23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24 - 30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1 - 7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8 - 14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15 - 21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22 - 28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5 - 11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12 - 18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19 - 25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2 - 8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9 - 15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16 - 22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2 - 8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9 - 15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16 - 22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23 - 29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6 - 12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13 - 19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20 - 26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4 - 10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11 - 17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18 - 24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25 - 31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1 - 7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8 - 14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15 - 21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22 - 28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6 - 12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13 - 19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20 - 26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3 - 9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10 - 16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17 - 23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24 - 31</w:t>
            </w:r>
          </w:p>
        </w:tc>
      </w:tr>
      <w:tr w:rsidR="0028079D" w:rsidRPr="006C5064" w:rsidTr="00103A7E">
        <w:trPr>
          <w:trHeight w:val="285"/>
        </w:trPr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</w:tcPr>
          <w:p w:rsidR="0028079D" w:rsidRPr="006C5064" w:rsidRDefault="0028079D" w:rsidP="00191096">
            <w:pPr>
              <w:rPr>
                <w:sz w:val="12"/>
              </w:rPr>
            </w:pPr>
            <w:r w:rsidRPr="006C5064">
              <w:rPr>
                <w:sz w:val="12"/>
              </w:rPr>
              <w:t>Курс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20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21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22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23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24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25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26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27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28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29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31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32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33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34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35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36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37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38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39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40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41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42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43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44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45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46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47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48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49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50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51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52</w:t>
            </w:r>
          </w:p>
        </w:tc>
      </w:tr>
      <w:tr w:rsidR="0028079D" w:rsidRPr="006C5064" w:rsidTr="00103A7E">
        <w:trPr>
          <w:trHeight w:val="30"/>
        </w:trPr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</w:tcPr>
          <w:p w:rsidR="0028079D" w:rsidRPr="006C5064" w:rsidRDefault="0028079D" w:rsidP="00191096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</w:tr>
      <w:tr w:rsidR="0028079D" w:rsidRPr="006C5064" w:rsidTr="00103A7E">
        <w:trPr>
          <w:trHeight w:val="225"/>
        </w:trPr>
        <w:tc>
          <w:tcPr>
            <w:tcW w:w="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28079D" w:rsidRPr="006C5064" w:rsidRDefault="0028079D" w:rsidP="00191096">
            <w:pPr>
              <w:rPr>
                <w:sz w:val="12"/>
              </w:rPr>
            </w:pPr>
            <w:r w:rsidRPr="006C5064">
              <w:rPr>
                <w:sz w:val="12"/>
              </w:rPr>
              <w:t>I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Н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Н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Н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Н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Э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Э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Э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К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Э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Э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Н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Н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Н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Н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Н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Н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У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У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К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К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К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К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К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К</w:t>
            </w:r>
          </w:p>
        </w:tc>
      </w:tr>
      <w:tr w:rsidR="0028079D" w:rsidRPr="006C5064" w:rsidTr="00103A7E">
        <w:trPr>
          <w:trHeight w:val="225"/>
        </w:trPr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191096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Э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Н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У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К</w:t>
            </w:r>
          </w:p>
        </w:tc>
      </w:tr>
      <w:tr w:rsidR="0028079D" w:rsidRPr="006C5064" w:rsidTr="00103A7E">
        <w:trPr>
          <w:trHeight w:val="225"/>
        </w:trPr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191096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Э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Н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У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К</w:t>
            </w:r>
          </w:p>
        </w:tc>
      </w:tr>
      <w:tr w:rsidR="0028079D" w:rsidRPr="006C5064" w:rsidTr="00103A7E">
        <w:trPr>
          <w:trHeight w:val="225"/>
        </w:trPr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191096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Э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Н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У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К</w:t>
            </w:r>
          </w:p>
        </w:tc>
      </w:tr>
      <w:tr w:rsidR="0028079D" w:rsidRPr="006C5064" w:rsidTr="00103A7E">
        <w:trPr>
          <w:trHeight w:val="225"/>
        </w:trPr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191096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Н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У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К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Э</w:t>
            </w:r>
          </w:p>
        </w:tc>
      </w:tr>
      <w:tr w:rsidR="0028079D" w:rsidRPr="006C5064" w:rsidTr="00103A7E">
        <w:trPr>
          <w:trHeight w:val="225"/>
        </w:trPr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191096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Н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У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К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Э</w:t>
            </w:r>
          </w:p>
        </w:tc>
      </w:tr>
      <w:tr w:rsidR="0028079D" w:rsidRPr="006C5064" w:rsidTr="00103A7E">
        <w:trPr>
          <w:trHeight w:val="30"/>
        </w:trPr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</w:tcPr>
          <w:p w:rsidR="0028079D" w:rsidRPr="006C5064" w:rsidRDefault="0028079D" w:rsidP="00191096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</w:tr>
      <w:tr w:rsidR="0028079D" w:rsidRPr="006C5064" w:rsidTr="00103A7E">
        <w:trPr>
          <w:trHeight w:val="225"/>
        </w:trPr>
        <w:tc>
          <w:tcPr>
            <w:tcW w:w="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28079D" w:rsidRPr="006C5064" w:rsidRDefault="0028079D" w:rsidP="00191096">
            <w:pPr>
              <w:rPr>
                <w:sz w:val="12"/>
              </w:rPr>
            </w:pPr>
            <w:r w:rsidRPr="006C5064">
              <w:rPr>
                <w:sz w:val="12"/>
              </w:rPr>
              <w:t>II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П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П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Э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Э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Н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Н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Н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Н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Н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Н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К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П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П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П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П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П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П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Э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П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П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П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П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П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П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П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П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Г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Г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Д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Д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Д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Д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К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К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К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К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К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К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К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К</w:t>
            </w:r>
          </w:p>
        </w:tc>
      </w:tr>
      <w:tr w:rsidR="0028079D" w:rsidRPr="006C5064" w:rsidTr="00103A7E">
        <w:trPr>
          <w:trHeight w:val="225"/>
        </w:trPr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191096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Э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Н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Э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П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</w:tr>
      <w:tr w:rsidR="0028079D" w:rsidRPr="006C5064" w:rsidTr="00103A7E">
        <w:trPr>
          <w:trHeight w:val="225"/>
        </w:trPr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191096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Э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Н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Э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П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</w:tr>
      <w:tr w:rsidR="0028079D" w:rsidRPr="006C5064" w:rsidTr="00103A7E">
        <w:trPr>
          <w:trHeight w:val="225"/>
        </w:trPr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191096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Э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Н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П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Э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</w:tr>
      <w:tr w:rsidR="0028079D" w:rsidRPr="006C5064" w:rsidTr="00103A7E">
        <w:trPr>
          <w:trHeight w:val="225"/>
        </w:trPr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191096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Н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Э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П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Э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</w:tr>
      <w:tr w:rsidR="0028079D" w:rsidRPr="006C5064" w:rsidTr="00103A7E">
        <w:trPr>
          <w:trHeight w:val="225"/>
        </w:trPr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191096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Н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Э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П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Э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</w:tr>
    </w:tbl>
    <w:p w:rsidR="0028079D" w:rsidRPr="006C5064" w:rsidRDefault="0028079D" w:rsidP="004D6717">
      <w:pPr>
        <w:rPr>
          <w:sz w:val="12"/>
        </w:rPr>
      </w:pPr>
    </w:p>
    <w:p w:rsidR="0028079D" w:rsidRPr="006C5064" w:rsidRDefault="0028079D" w:rsidP="004D6717">
      <w:pPr>
        <w:rPr>
          <w:sz w:val="12"/>
        </w:rPr>
      </w:pPr>
    </w:p>
    <w:p w:rsidR="0028079D" w:rsidRPr="006C5064" w:rsidRDefault="0028079D" w:rsidP="004D6717">
      <w:pPr>
        <w:rPr>
          <w:sz w:val="12"/>
        </w:rPr>
      </w:pPr>
    </w:p>
    <w:tbl>
      <w:tblPr>
        <w:tblW w:w="5000" w:type="pct"/>
        <w:tblLook w:val="00A0"/>
      </w:tblPr>
      <w:tblGrid>
        <w:gridCol w:w="303"/>
        <w:gridCol w:w="2276"/>
        <w:gridCol w:w="519"/>
        <w:gridCol w:w="519"/>
        <w:gridCol w:w="512"/>
        <w:gridCol w:w="519"/>
        <w:gridCol w:w="519"/>
        <w:gridCol w:w="512"/>
        <w:gridCol w:w="39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28079D" w:rsidRPr="006C5064" w:rsidTr="008D778F">
        <w:trPr>
          <w:trHeight w:val="285"/>
        </w:trPr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сем. 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сем. 2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сем. 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сем. 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Всего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</w:tr>
      <w:tr w:rsidR="0028079D" w:rsidRPr="006C5064" w:rsidTr="008D778F">
        <w:trPr>
          <w:trHeight w:val="31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Теоретическое обучение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13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27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11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38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</w:tr>
      <w:tr w:rsidR="0028079D" w:rsidRPr="006C5064" w:rsidTr="008D778F">
        <w:trPr>
          <w:trHeight w:val="31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Э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Экзаменационные сессии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</w:tr>
      <w:tr w:rsidR="0028079D" w:rsidRPr="006C5064" w:rsidTr="008D778F">
        <w:trPr>
          <w:trHeight w:val="31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У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Учебная практика (концентр.)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</w:tr>
      <w:tr w:rsidR="0028079D" w:rsidRPr="006C5064" w:rsidTr="008D778F">
        <w:trPr>
          <w:trHeight w:val="31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Учебная практика (рассред.)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</w:tr>
      <w:tr w:rsidR="0028079D" w:rsidRPr="006C5064" w:rsidTr="008D778F">
        <w:trPr>
          <w:trHeight w:val="31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Н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Научно-исслед. работа (концентр.)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6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6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6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</w:tr>
      <w:tr w:rsidR="0028079D" w:rsidRPr="006C5064" w:rsidTr="008D778F">
        <w:trPr>
          <w:trHeight w:val="31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Научно-исслед. работа (рассред.)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</w:tr>
      <w:tr w:rsidR="0028079D" w:rsidRPr="006C5064" w:rsidTr="008D778F">
        <w:trPr>
          <w:trHeight w:val="31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П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Производственная практика (концентр.)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16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</w:tr>
      <w:tr w:rsidR="0028079D" w:rsidRPr="006C5064" w:rsidTr="008D778F">
        <w:trPr>
          <w:trHeight w:val="31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Производственная практика (рассред.)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</w:tr>
      <w:tr w:rsidR="0028079D" w:rsidRPr="006C5064" w:rsidTr="008D778F">
        <w:trPr>
          <w:trHeight w:val="31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Д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Диссертация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</w:tr>
      <w:tr w:rsidR="0028079D" w:rsidRPr="006C5064" w:rsidTr="008D778F">
        <w:trPr>
          <w:trHeight w:val="31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Г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Гос. экзамены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</w:tr>
      <w:tr w:rsidR="0028079D" w:rsidRPr="006C5064" w:rsidTr="008D778F">
        <w:trPr>
          <w:trHeight w:val="31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К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Каникулы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6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</w:tr>
      <w:tr w:rsidR="0028079D" w:rsidRPr="006C5064" w:rsidTr="008D778F">
        <w:trPr>
          <w:trHeight w:val="315"/>
        </w:trPr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 xml:space="preserve"> Итого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23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29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52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23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29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52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104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</w:tr>
      <w:tr w:rsidR="0028079D" w:rsidRPr="006C5064" w:rsidTr="008D778F">
        <w:trPr>
          <w:trHeight w:val="315"/>
        </w:trPr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Студентов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16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16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</w:tr>
      <w:tr w:rsidR="0028079D" w:rsidRPr="006C5064" w:rsidTr="008D778F">
        <w:trPr>
          <w:trHeight w:val="315"/>
        </w:trPr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 xml:space="preserve"> Групп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1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28079D" w:rsidRPr="006C5064" w:rsidRDefault="0028079D" w:rsidP="00687550">
            <w:pPr>
              <w:rPr>
                <w:sz w:val="12"/>
              </w:rPr>
            </w:pPr>
            <w:r w:rsidRPr="006C5064">
              <w:rPr>
                <w:sz w:val="12"/>
              </w:rPr>
              <w:t> </w:t>
            </w:r>
          </w:p>
        </w:tc>
      </w:tr>
    </w:tbl>
    <w:p w:rsidR="0028079D" w:rsidRPr="006C5064" w:rsidRDefault="0028079D" w:rsidP="004D6717"/>
    <w:p w:rsidR="0028079D" w:rsidRPr="006C5064" w:rsidRDefault="0028079D" w:rsidP="00202DF9">
      <w:pPr>
        <w:pStyle w:val="20"/>
        <w:rPr>
          <w:color w:val="auto"/>
        </w:rPr>
      </w:pPr>
      <w:bookmarkStart w:id="46" w:name="_Toc291687810"/>
      <w:bookmarkStart w:id="47" w:name="_Toc294091789"/>
      <w:bookmarkEnd w:id="41"/>
      <w:bookmarkEnd w:id="42"/>
      <w:r w:rsidRPr="006C5064">
        <w:rPr>
          <w:color w:val="auto"/>
        </w:rPr>
        <w:t>4.2 Учебный план</w:t>
      </w:r>
      <w:bookmarkEnd w:id="46"/>
      <w:bookmarkEnd w:id="47"/>
    </w:p>
    <w:p w:rsidR="0028079D" w:rsidRPr="006C5064" w:rsidRDefault="0028079D" w:rsidP="00444858"/>
    <w:p w:rsidR="0028079D" w:rsidRPr="006C5064" w:rsidRDefault="0028079D" w:rsidP="00444858">
      <w:pPr>
        <w:ind w:firstLine="709"/>
        <w:jc w:val="both"/>
      </w:pPr>
      <w:r w:rsidRPr="006C5064">
        <w:t>В учебном плане отображена логическая последовательность освоения циклов и разделов ОП (дисциплин, модулей, практик), обеспечивающих формирование компетенций. Указана о</w:t>
      </w:r>
      <w:r w:rsidRPr="006C5064">
        <w:t>б</w:t>
      </w:r>
      <w:r w:rsidRPr="006C5064">
        <w:t>щая трудоемкость дисциплин, модулей, практик в зачетных единицах, а также их общая и ауд</w:t>
      </w:r>
      <w:r w:rsidRPr="006C5064">
        <w:t>и</w:t>
      </w:r>
      <w:r w:rsidRPr="006C5064">
        <w:t>торная трудоемкость в часах.</w:t>
      </w:r>
    </w:p>
    <w:p w:rsidR="0028079D" w:rsidRPr="006C5064" w:rsidRDefault="0028079D" w:rsidP="00D946B1">
      <w:pPr>
        <w:ind w:firstLine="709"/>
        <w:jc w:val="both"/>
      </w:pPr>
      <w:r w:rsidRPr="006C5064">
        <w:t>В базовых частях учебных циклов указан перечень базовых модулей и дисциплин в соо</w:t>
      </w:r>
      <w:r w:rsidRPr="006C5064">
        <w:t>т</w:t>
      </w:r>
      <w:r w:rsidRPr="006C5064">
        <w:t>ветствии с требованиями ФГОС ВО по направлению 43.04.03 «Гостиничное дело». В вариати</w:t>
      </w:r>
      <w:r w:rsidRPr="006C5064">
        <w:t>в</w:t>
      </w:r>
      <w:r w:rsidRPr="006C5064">
        <w:t xml:space="preserve">ных частях учебных циклов  сформирован перечень и последовательность модулей и </w:t>
      </w:r>
      <w:r w:rsidRPr="006C5064">
        <w:rPr>
          <w:spacing w:val="-3"/>
        </w:rPr>
        <w:t>дисциплин</w:t>
      </w:r>
      <w:r w:rsidRPr="006C5064">
        <w:t xml:space="preserve"> с учетом рекомендаций ОП ВО.</w:t>
      </w:r>
    </w:p>
    <w:p w:rsidR="0028079D" w:rsidRPr="006C5064" w:rsidRDefault="0028079D" w:rsidP="00D946B1">
      <w:pPr>
        <w:ind w:firstLine="709"/>
        <w:jc w:val="both"/>
      </w:pPr>
      <w:r w:rsidRPr="006C5064">
        <w:t>Для каждой дисциплины, модуля, практики указываются виды учебной работы и формы промежуточной аттестации.</w:t>
      </w:r>
      <w:r w:rsidRPr="006C5064">
        <w:rPr>
          <w:spacing w:val="-20"/>
        </w:rPr>
        <w:t xml:space="preserve"> </w:t>
      </w:r>
    </w:p>
    <w:p w:rsidR="0028079D" w:rsidRPr="006C5064" w:rsidRDefault="0028079D" w:rsidP="00D946B1">
      <w:pPr>
        <w:autoSpaceDE w:val="0"/>
        <w:autoSpaceDN w:val="0"/>
        <w:adjustRightInd w:val="0"/>
        <w:ind w:firstLine="709"/>
        <w:jc w:val="both"/>
      </w:pPr>
      <w:r w:rsidRPr="006C5064">
        <w:t>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(семинаров в диалог</w:t>
      </w:r>
      <w:r w:rsidRPr="006C5064">
        <w:t>о</w:t>
      </w:r>
      <w:r w:rsidRPr="006C5064">
        <w:t>вом режиме, дискуссий, компьютерных симуляций, деловых и ролевых игр, разбор конкретных ситуаций, психологических и иных тренингов, групповых дискуссий, результатов работы студе</w:t>
      </w:r>
      <w:r w:rsidRPr="006C5064">
        <w:t>н</w:t>
      </w:r>
      <w:r w:rsidRPr="006C5064">
        <w:t>ческих исследовательских групп, вузовских и межвузовских телеконференций) в сочетании с внеаудиторной работой с целью формирования и развития профессиональных навыков обуча</w:t>
      </w:r>
      <w:r w:rsidRPr="006C5064">
        <w:t>ю</w:t>
      </w:r>
      <w:r w:rsidRPr="006C5064">
        <w:t>щихся.</w:t>
      </w:r>
    </w:p>
    <w:p w:rsidR="0028079D" w:rsidRPr="006C5064" w:rsidRDefault="0028079D" w:rsidP="00D946B1">
      <w:pPr>
        <w:autoSpaceDE w:val="0"/>
        <w:autoSpaceDN w:val="0"/>
        <w:adjustRightInd w:val="0"/>
        <w:ind w:firstLine="709"/>
        <w:jc w:val="both"/>
      </w:pPr>
      <w:r w:rsidRPr="006C5064">
        <w:t>Одной из основных активных форм обучения профессиональным компетенциям, связа</w:t>
      </w:r>
      <w:r w:rsidRPr="006C5064">
        <w:t>н</w:t>
      </w:r>
      <w:r w:rsidRPr="006C5064">
        <w:t>ным с ведением того вида (видов) деятельности, к которым готовится магистр (организационно-управленческой, научно-исследовательской, проектной, производственно-технологической, се</w:t>
      </w:r>
      <w:r w:rsidRPr="006C5064">
        <w:t>р</w:t>
      </w:r>
      <w:r w:rsidRPr="006C5064">
        <w:t>висной), для ОП магистратуры является семинар, продолжающийся на регулярной основе не м</w:t>
      </w:r>
      <w:r w:rsidRPr="006C5064">
        <w:t>е</w:t>
      </w:r>
      <w:r w:rsidRPr="006C5064">
        <w:t>нее двух семестров, к работе которого привлекаются ведущие исследователи и специалисты-практики, и являющийся основой корректировки индивидуальных учебных планов магистров.</w:t>
      </w:r>
    </w:p>
    <w:p w:rsidR="0028079D" w:rsidRPr="006C5064" w:rsidRDefault="0028079D" w:rsidP="00D946B1">
      <w:pPr>
        <w:autoSpaceDE w:val="0"/>
        <w:autoSpaceDN w:val="0"/>
        <w:adjustRightInd w:val="0"/>
        <w:ind w:firstLine="709"/>
        <w:jc w:val="both"/>
      </w:pPr>
      <w:r w:rsidRPr="006C5064">
        <w:t>В рамках учебных курсов предусмотрены встречи с представителями российских и зар</w:t>
      </w:r>
      <w:r w:rsidRPr="006C5064">
        <w:t>у</w:t>
      </w:r>
      <w:r w:rsidRPr="006C5064">
        <w:t>бежных компаний, государственных и общественных организаций, мастер-классы экспертов и специалистов.</w:t>
      </w:r>
    </w:p>
    <w:p w:rsidR="0028079D" w:rsidRPr="006C5064" w:rsidRDefault="0028079D" w:rsidP="00D946B1">
      <w:pPr>
        <w:autoSpaceDE w:val="0"/>
        <w:autoSpaceDN w:val="0"/>
        <w:adjustRightInd w:val="0"/>
        <w:ind w:firstLine="709"/>
        <w:jc w:val="both"/>
      </w:pPr>
      <w:r w:rsidRPr="006C5064">
        <w:t>Удельный вес занятий, проводимых в интерактивных формах, определяется главной ц</w:t>
      </w:r>
      <w:r w:rsidRPr="006C5064">
        <w:t>е</w:t>
      </w:r>
      <w:r w:rsidRPr="006C5064">
        <w:t>лью ОП, особенностью контингента обучающихся и содержанием конкретных дисциплин, и в целом в учебном процессе они должны составлять не менее 40 процентов аудиторных занятий. Занятия лекционного типа для соответствующих групп обучающихся не могут составлять более 20 процентов аудиторных занятий.</w:t>
      </w:r>
    </w:p>
    <w:p w:rsidR="0028079D" w:rsidRPr="006C5064" w:rsidRDefault="0028079D" w:rsidP="00D946B1">
      <w:pPr>
        <w:autoSpaceDE w:val="0"/>
        <w:autoSpaceDN w:val="0"/>
        <w:adjustRightInd w:val="0"/>
        <w:ind w:firstLine="709"/>
        <w:jc w:val="both"/>
      </w:pPr>
      <w:r w:rsidRPr="006C5064">
        <w:t>В программы базовых дисциплин профессионального цикла должны быть включены зад</w:t>
      </w:r>
      <w:r w:rsidRPr="006C5064">
        <w:t>а</w:t>
      </w:r>
      <w:r w:rsidRPr="006C5064">
        <w:t>ния, способствующие развитию компетенций профессиональной деятельности, к которой гот</w:t>
      </w:r>
      <w:r w:rsidRPr="006C5064">
        <w:t>о</w:t>
      </w:r>
      <w:r w:rsidRPr="006C5064">
        <w:t>вится выпускник, в объеме, позволяющем сформировать соответствующие общекультурные и профессиональные компетенции.</w:t>
      </w:r>
    </w:p>
    <w:p w:rsidR="0028079D" w:rsidRPr="006C5064" w:rsidRDefault="0028079D" w:rsidP="00D946B1">
      <w:pPr>
        <w:autoSpaceDE w:val="0"/>
        <w:autoSpaceDN w:val="0"/>
        <w:adjustRightInd w:val="0"/>
        <w:ind w:firstLine="709"/>
        <w:jc w:val="both"/>
      </w:pPr>
      <w:r w:rsidRPr="006C5064">
        <w:t>Объем факультативных дисциплин не включается в 120 зачетных единиц.</w:t>
      </w:r>
    </w:p>
    <w:p w:rsidR="0028079D" w:rsidRPr="006C5064" w:rsidRDefault="0028079D" w:rsidP="00D946B1">
      <w:pPr>
        <w:autoSpaceDE w:val="0"/>
        <w:autoSpaceDN w:val="0"/>
        <w:adjustRightInd w:val="0"/>
        <w:ind w:firstLine="709"/>
        <w:jc w:val="both"/>
      </w:pPr>
      <w:r w:rsidRPr="006C5064">
        <w:t>Максимальный объем аудиторных учебных занятий в неделю при освоении ОП в очной форме обучения составляет 14 академических часов.</w:t>
      </w:r>
    </w:p>
    <w:p w:rsidR="0028079D" w:rsidRPr="006C5064" w:rsidRDefault="0028079D" w:rsidP="00EF3326">
      <w:pPr>
        <w:autoSpaceDE w:val="0"/>
        <w:autoSpaceDN w:val="0"/>
        <w:adjustRightInd w:val="0"/>
        <w:ind w:firstLine="709"/>
        <w:jc w:val="both"/>
      </w:pPr>
      <w:r w:rsidRPr="006C5064">
        <w:rPr>
          <w:rFonts w:cs="Calibri"/>
        </w:rPr>
        <w:t xml:space="preserve">Образовательная программа </w:t>
      </w:r>
      <w:r w:rsidRPr="006C5064">
        <w:t>магистратуры предусматривают изучение следующих блоков:</w:t>
      </w:r>
    </w:p>
    <w:p w:rsidR="0028079D" w:rsidRPr="006C5064" w:rsidRDefault="0028079D" w:rsidP="008304C2">
      <w:pPr>
        <w:ind w:firstLine="697"/>
        <w:jc w:val="both"/>
      </w:pPr>
      <w:r w:rsidRPr="006C5064">
        <w:rPr>
          <w:b/>
        </w:rPr>
        <w:t>Блок 1 «Дисциплины (модули)»</w:t>
      </w:r>
      <w:r w:rsidRPr="006C5064">
        <w:t>,</w:t>
      </w:r>
      <w:r w:rsidRPr="006C5064">
        <w:rPr>
          <w:b/>
        </w:rPr>
        <w:t xml:space="preserve"> </w:t>
      </w:r>
      <w:r w:rsidRPr="006C5064">
        <w:t>который включает</w:t>
      </w:r>
      <w:r w:rsidRPr="006C5064">
        <w:rPr>
          <w:b/>
        </w:rPr>
        <w:t xml:space="preserve"> </w:t>
      </w:r>
      <w:r w:rsidRPr="006C5064">
        <w:t>дисциплины (модули), относящиеся к базовой части программы и дисциплины (модули), относящиеся к ее вариативной части.</w:t>
      </w:r>
    </w:p>
    <w:p w:rsidR="0028079D" w:rsidRDefault="0028079D" w:rsidP="008304C2">
      <w:pPr>
        <w:ind w:firstLine="697"/>
        <w:jc w:val="both"/>
      </w:pPr>
      <w:r w:rsidRPr="006C5064">
        <w:rPr>
          <w:b/>
        </w:rPr>
        <w:t>Блок 2 «Практики, в том числе научно-исследовательская работа (НИР)»</w:t>
      </w:r>
      <w:r w:rsidRPr="006C5064">
        <w:t>, который</w:t>
      </w:r>
      <w:r w:rsidRPr="006C5064">
        <w:rPr>
          <w:b/>
        </w:rPr>
        <w:t xml:space="preserve"> </w:t>
      </w:r>
      <w:r w:rsidRPr="006C5064">
        <w:t>в полном объеме относится к вариативной части программы.</w:t>
      </w:r>
    </w:p>
    <w:p w:rsidR="0028079D" w:rsidRDefault="0028079D" w:rsidP="008304C2">
      <w:pPr>
        <w:ind w:firstLine="697"/>
        <w:jc w:val="both"/>
        <w:sectPr w:rsidR="0028079D" w:rsidSect="00914AD6">
          <w:pgSz w:w="11906" w:h="16838" w:code="9"/>
          <w:pgMar w:top="851" w:right="851" w:bottom="851" w:left="958" w:header="709" w:footer="709" w:gutter="0"/>
          <w:pgNumType w:start="1"/>
          <w:cols w:space="708"/>
          <w:titlePg/>
          <w:docGrid w:linePitch="360"/>
        </w:sectPr>
      </w:pPr>
    </w:p>
    <w:p w:rsidR="0028079D" w:rsidRPr="006C5064" w:rsidRDefault="0028079D" w:rsidP="008D778F">
      <w:pPr>
        <w:suppressAutoHyphens/>
        <w:spacing w:line="360" w:lineRule="auto"/>
        <w:ind w:firstLine="709"/>
        <w:jc w:val="center"/>
        <w:rPr>
          <w:b/>
        </w:rPr>
      </w:pPr>
      <w:r w:rsidRPr="006C5064">
        <w:rPr>
          <w:b/>
          <w:sz w:val="28"/>
          <w:szCs w:val="28"/>
        </w:rPr>
        <w:tab/>
      </w:r>
      <w:r w:rsidRPr="006C5064">
        <w:rPr>
          <w:b/>
        </w:rPr>
        <w:t>Учебный план</w:t>
      </w:r>
    </w:p>
    <w:tbl>
      <w:tblPr>
        <w:tblW w:w="14180" w:type="dxa"/>
        <w:tblInd w:w="103" w:type="dxa"/>
        <w:tblLayout w:type="fixed"/>
        <w:tblLook w:val="00A0"/>
      </w:tblPr>
      <w:tblGrid>
        <w:gridCol w:w="1416"/>
        <w:gridCol w:w="5252"/>
        <w:gridCol w:w="992"/>
        <w:gridCol w:w="850"/>
        <w:gridCol w:w="709"/>
        <w:gridCol w:w="709"/>
        <w:gridCol w:w="709"/>
        <w:gridCol w:w="708"/>
        <w:gridCol w:w="1701"/>
        <w:gridCol w:w="1134"/>
      </w:tblGrid>
      <w:tr w:rsidR="0028079D" w:rsidRPr="006C5064" w:rsidTr="009A2C16">
        <w:trPr>
          <w:trHeight w:hRule="exact" w:val="482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Индекс</w:t>
            </w:r>
          </w:p>
        </w:tc>
        <w:tc>
          <w:tcPr>
            <w:tcW w:w="5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Трудоемкость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Распределение по семестрам, з</w:t>
            </w:r>
            <w:r w:rsidRPr="006C5064">
              <w:rPr>
                <w:sz w:val="18"/>
                <w:szCs w:val="18"/>
              </w:rPr>
              <w:t>а</w:t>
            </w:r>
            <w:r w:rsidRPr="006C5064">
              <w:rPr>
                <w:sz w:val="18"/>
                <w:szCs w:val="18"/>
              </w:rPr>
              <w:t>четные единицы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CCFFCC"/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Форма контроля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Часы в и</w:t>
            </w:r>
            <w:r w:rsidRPr="006C5064">
              <w:rPr>
                <w:sz w:val="18"/>
                <w:szCs w:val="18"/>
              </w:rPr>
              <w:t>н</w:t>
            </w:r>
            <w:r w:rsidRPr="006C5064">
              <w:rPr>
                <w:sz w:val="18"/>
                <w:szCs w:val="18"/>
              </w:rPr>
              <w:t>теракти</w:t>
            </w:r>
            <w:r w:rsidRPr="006C5064">
              <w:rPr>
                <w:sz w:val="18"/>
                <w:szCs w:val="18"/>
              </w:rPr>
              <w:t>в</w:t>
            </w:r>
            <w:r w:rsidRPr="006C5064">
              <w:rPr>
                <w:sz w:val="18"/>
                <w:szCs w:val="18"/>
              </w:rPr>
              <w:t>ной форме</w:t>
            </w:r>
          </w:p>
        </w:tc>
      </w:tr>
      <w:tr w:rsidR="0028079D" w:rsidRPr="006C5064" w:rsidTr="009A2C16">
        <w:trPr>
          <w:trHeight w:hRule="exact" w:val="716"/>
        </w:trPr>
        <w:tc>
          <w:tcPr>
            <w:tcW w:w="1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Зачет</w:t>
            </w:r>
          </w:p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ные ед</w:t>
            </w:r>
            <w:r w:rsidRPr="006C5064">
              <w:rPr>
                <w:sz w:val="18"/>
                <w:szCs w:val="18"/>
              </w:rPr>
              <w:t>и</w:t>
            </w:r>
            <w:r w:rsidRPr="006C5064">
              <w:rPr>
                <w:sz w:val="18"/>
                <w:szCs w:val="18"/>
              </w:rPr>
              <w:t>ницы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часы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</w:tr>
      <w:tr w:rsidR="0028079D" w:rsidRPr="006C5064" w:rsidTr="009A2C16">
        <w:trPr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4320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201</w:t>
            </w:r>
          </w:p>
        </w:tc>
      </w:tr>
      <w:tr w:rsidR="0028079D" w:rsidRPr="006C5064" w:rsidTr="009A2C16">
        <w:trPr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Б1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Дисциплины (модули)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2160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201</w:t>
            </w:r>
          </w:p>
        </w:tc>
      </w:tr>
      <w:tr w:rsidR="0028079D" w:rsidRPr="006C5064" w:rsidTr="009A2C16">
        <w:trPr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Б1.Б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Базовая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61</w:t>
            </w:r>
          </w:p>
        </w:tc>
      </w:tr>
      <w:tr w:rsidR="0028079D" w:rsidRPr="006C5064" w:rsidTr="009A2C16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Б1.Б.1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Теория и методология социально-экономических исследований в гостиничной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Экзамен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9</w:t>
            </w:r>
          </w:p>
        </w:tc>
      </w:tr>
      <w:tr w:rsidR="0028079D" w:rsidRPr="006C5064" w:rsidTr="009A2C16">
        <w:trPr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Б1.Б.2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Правовое обеспечение гостиничной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  <w:lang w:val="en-US"/>
              </w:rPr>
            </w:pPr>
            <w:r w:rsidRPr="006C5064">
              <w:rPr>
                <w:sz w:val="18"/>
                <w:szCs w:val="18"/>
              </w:rPr>
              <w:t>Экзамен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9</w:t>
            </w:r>
          </w:p>
        </w:tc>
      </w:tr>
      <w:tr w:rsidR="0028079D" w:rsidRPr="006C5064" w:rsidTr="009A2C16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Б1.Б.3</w:t>
            </w:r>
          </w:p>
        </w:tc>
        <w:tc>
          <w:tcPr>
            <w:tcW w:w="5252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Информационное обеспечение и компьютерные технологии в научной и образовательной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  <w:lang w:val="en-US"/>
              </w:rPr>
            </w:pPr>
            <w:r w:rsidRPr="006C5064">
              <w:rPr>
                <w:sz w:val="18"/>
                <w:szCs w:val="18"/>
              </w:rPr>
              <w:t>Экзамен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9</w:t>
            </w:r>
          </w:p>
        </w:tc>
      </w:tr>
      <w:tr w:rsidR="0028079D" w:rsidRPr="006C5064" w:rsidTr="009A2C16">
        <w:trPr>
          <w:trHeight w:hRule="exact" w:val="205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</w:pPr>
            <w:r w:rsidRPr="006C5064">
              <w:rPr>
                <w:sz w:val="18"/>
                <w:szCs w:val="18"/>
              </w:rPr>
              <w:t>Б1.Б.4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Технология формирования и продвижения гостиничного продукта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Экзамен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12</w:t>
            </w:r>
          </w:p>
        </w:tc>
      </w:tr>
      <w:tr w:rsidR="0028079D" w:rsidRPr="006C5064" w:rsidTr="009A2C16">
        <w:trPr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</w:pPr>
            <w:r w:rsidRPr="006C5064">
              <w:rPr>
                <w:sz w:val="18"/>
                <w:szCs w:val="18"/>
              </w:rPr>
              <w:t>Б1.Б.5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Прогнозирование и планирование гостиничной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  <w:lang w:val="en-US"/>
              </w:rPr>
            </w:pPr>
            <w:r w:rsidRPr="006C5064">
              <w:rPr>
                <w:sz w:val="18"/>
                <w:szCs w:val="18"/>
              </w:rPr>
              <w:t>Экзамен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36</w:t>
            </w:r>
          </w:p>
        </w:tc>
      </w:tr>
      <w:tr w:rsidR="0028079D" w:rsidRPr="006C5064" w:rsidTr="009A2C16">
        <w:trPr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</w:pPr>
            <w:r w:rsidRPr="006C5064">
              <w:rPr>
                <w:sz w:val="18"/>
                <w:szCs w:val="18"/>
              </w:rPr>
              <w:t>Б1.Б.6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Управление персоналом гостиничного предприятия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  <w:lang w:val="en-US"/>
              </w:rPr>
            </w:pPr>
            <w:r w:rsidRPr="006C5064">
              <w:rPr>
                <w:sz w:val="18"/>
                <w:szCs w:val="18"/>
              </w:rPr>
              <w:t>Экзамен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36</w:t>
            </w:r>
          </w:p>
        </w:tc>
      </w:tr>
      <w:tr w:rsidR="0028079D" w:rsidRPr="006C5064" w:rsidTr="009A2C16">
        <w:trPr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Б1.В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Вариативная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1548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140</w:t>
            </w:r>
          </w:p>
        </w:tc>
      </w:tr>
      <w:tr w:rsidR="0028079D" w:rsidRPr="006C5064" w:rsidTr="009A2C16">
        <w:trPr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Б1.В.ОД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Обязательные дисциплины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864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28079D" w:rsidRPr="006C5064" w:rsidRDefault="0028079D" w:rsidP="009A2C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25</w:t>
            </w:r>
          </w:p>
        </w:tc>
      </w:tr>
      <w:tr w:rsidR="0028079D" w:rsidRPr="006C5064" w:rsidTr="009A2C16">
        <w:trPr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Б1.В.ОД.1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Лингвокоммуникации в гостиничной индустрии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  <w:lang w:val="en-US"/>
              </w:rPr>
            </w:pPr>
            <w:r w:rsidRPr="006C5064">
              <w:rPr>
                <w:sz w:val="18"/>
                <w:szCs w:val="18"/>
              </w:rPr>
              <w:t>Экзамен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10</w:t>
            </w:r>
          </w:p>
        </w:tc>
      </w:tr>
      <w:tr w:rsidR="0028079D" w:rsidRPr="006C5064" w:rsidTr="009A2C16">
        <w:trPr>
          <w:trHeight w:hRule="exact" w:val="279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Б1.В.ОД.2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Методы исследований в гостиничной индустрии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  <w:lang w:val="en-US"/>
              </w:rPr>
            </w:pPr>
            <w:r w:rsidRPr="006C5064">
              <w:rPr>
                <w:sz w:val="18"/>
                <w:szCs w:val="18"/>
              </w:rPr>
              <w:t>Экзамен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8</w:t>
            </w:r>
          </w:p>
        </w:tc>
      </w:tr>
      <w:tr w:rsidR="0028079D" w:rsidRPr="006C5064" w:rsidTr="009A2C16">
        <w:trPr>
          <w:trHeight w:hRule="exact" w:val="284"/>
        </w:trPr>
        <w:tc>
          <w:tcPr>
            <w:tcW w:w="141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Б1.В.ОД.3</w:t>
            </w:r>
          </w:p>
        </w:tc>
        <w:tc>
          <w:tcPr>
            <w:tcW w:w="5252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Управление профессиональной деятельностью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  <w:lang w:val="en-US"/>
              </w:rPr>
            </w:pPr>
            <w:r w:rsidRPr="006C5064">
              <w:rPr>
                <w:sz w:val="18"/>
                <w:szCs w:val="18"/>
              </w:rPr>
              <w:t>Экзамен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8</w:t>
            </w:r>
          </w:p>
        </w:tc>
      </w:tr>
      <w:tr w:rsidR="0028079D" w:rsidRPr="006C5064" w:rsidTr="009A2C16">
        <w:trPr>
          <w:cantSplit/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Б1.В.ОД.4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Анализ факторов внешней среды гостиничной индустрии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  <w:lang w:val="en-US"/>
              </w:rPr>
            </w:pPr>
            <w:r w:rsidRPr="006C5064">
              <w:rPr>
                <w:sz w:val="18"/>
                <w:szCs w:val="18"/>
              </w:rPr>
              <w:t>Экзамен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10</w:t>
            </w:r>
          </w:p>
        </w:tc>
      </w:tr>
      <w:tr w:rsidR="0028079D" w:rsidRPr="006C5064" w:rsidTr="009A2C16">
        <w:trPr>
          <w:cantSplit/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Б1.В.ОД.5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Управленческая экономика в туризме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</w:pPr>
            <w:r w:rsidRPr="006C506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</w:pPr>
            <w:r w:rsidRPr="006C5064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Зачет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10</w:t>
            </w:r>
          </w:p>
        </w:tc>
      </w:tr>
      <w:tr w:rsidR="0028079D" w:rsidRPr="006C5064" w:rsidTr="009A2C16">
        <w:trPr>
          <w:cantSplit/>
          <w:trHeight w:hRule="exact" w:val="395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Б1.В.ОД.6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Управление качеством продукции и услуг, конкурентоспособностью гостиничного предприятия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</w:pPr>
            <w:r w:rsidRPr="006C506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</w:pPr>
            <w:r w:rsidRPr="006C5064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Зачет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12</w:t>
            </w:r>
          </w:p>
        </w:tc>
      </w:tr>
      <w:tr w:rsidR="0028079D" w:rsidRPr="006C5064" w:rsidTr="009A2C16">
        <w:trPr>
          <w:cantSplit/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Б1.В.ОД.7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Управленческий учет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</w:pPr>
            <w:r w:rsidRPr="006C506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</w:pPr>
            <w:r w:rsidRPr="006C5064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  <w:lang w:val="en-US"/>
              </w:rPr>
            </w:pPr>
            <w:r w:rsidRPr="006C5064">
              <w:rPr>
                <w:sz w:val="18"/>
                <w:szCs w:val="18"/>
              </w:rPr>
              <w:t>Экзамен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8</w:t>
            </w:r>
          </w:p>
        </w:tc>
      </w:tr>
      <w:tr w:rsidR="0028079D" w:rsidRPr="006C5064" w:rsidTr="009A2C16">
        <w:trPr>
          <w:cantSplit/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Б1.В.ОД.8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Управление рисками в гостинице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  <w:lang w:val="en-US"/>
              </w:rPr>
            </w:pPr>
            <w:r w:rsidRPr="006C5064">
              <w:rPr>
                <w:sz w:val="18"/>
                <w:szCs w:val="18"/>
              </w:rPr>
              <w:t>Экзамен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</w:tr>
      <w:tr w:rsidR="0028079D" w:rsidRPr="006C5064" w:rsidTr="009A2C16">
        <w:trPr>
          <w:cantSplit/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Б1.В.ОД.9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Теория организации и организационное поведение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</w:pPr>
            <w:r w:rsidRPr="006C5064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Зачет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10</w:t>
            </w:r>
          </w:p>
        </w:tc>
      </w:tr>
      <w:tr w:rsidR="0028079D" w:rsidRPr="006C5064" w:rsidTr="009A2C16">
        <w:trPr>
          <w:cantSplit/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Б1.В.ОД.10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Иностранный язык профессионального делового общения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</w:pPr>
            <w:r w:rsidRPr="006C5064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Зачет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10</w:t>
            </w:r>
          </w:p>
        </w:tc>
      </w:tr>
      <w:tr w:rsidR="0028079D" w:rsidRPr="006C5064" w:rsidTr="009A2C16">
        <w:trPr>
          <w:cantSplit/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Б1.В.ДВ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Дисциплины по выбору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684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</w:tr>
      <w:tr w:rsidR="0028079D" w:rsidRPr="006C5064" w:rsidTr="009A2C16">
        <w:trPr>
          <w:cantSplit/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Б1.В.ДВ.1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</w:tr>
      <w:tr w:rsidR="0028079D" w:rsidRPr="006C5064" w:rsidTr="009A2C16">
        <w:trPr>
          <w:cantSplit/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1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Международный деловой этикет и протокол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Зачет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6</w:t>
            </w:r>
          </w:p>
        </w:tc>
      </w:tr>
      <w:tr w:rsidR="0028079D" w:rsidRPr="006C5064" w:rsidTr="009A2C16">
        <w:trPr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2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Система безопасности в туризме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r w:rsidRPr="006C5064">
              <w:rPr>
                <w:sz w:val="18"/>
                <w:szCs w:val="18"/>
              </w:rPr>
              <w:t>Зачет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6</w:t>
            </w:r>
          </w:p>
        </w:tc>
      </w:tr>
      <w:tr w:rsidR="0028079D" w:rsidRPr="006C5064" w:rsidTr="009A2C16">
        <w:trPr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Финансовая деятельность организаций туристской индустрии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</w:pPr>
            <w:r w:rsidRPr="006C5064">
              <w:rPr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r w:rsidRPr="006C5064">
              <w:rPr>
                <w:sz w:val="18"/>
                <w:szCs w:val="18"/>
              </w:rPr>
              <w:t>Зачет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6</w:t>
            </w:r>
          </w:p>
        </w:tc>
      </w:tr>
      <w:tr w:rsidR="0028079D" w:rsidRPr="006C5064" w:rsidTr="009A2C16">
        <w:trPr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Б1.В.ДВ.2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</w:tr>
      <w:tr w:rsidR="0028079D" w:rsidRPr="006C5064" w:rsidTr="009A2C16">
        <w:trPr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1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Организационная культура и приверженность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</w:pPr>
            <w:r w:rsidRPr="006C5064">
              <w:rPr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Зачет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8</w:t>
            </w:r>
          </w:p>
        </w:tc>
      </w:tr>
      <w:tr w:rsidR="0028079D" w:rsidRPr="006C5064" w:rsidTr="009A2C16">
        <w:trPr>
          <w:trHeight w:hRule="exact" w:val="171"/>
        </w:trPr>
        <w:tc>
          <w:tcPr>
            <w:tcW w:w="141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2</w:t>
            </w:r>
          </w:p>
        </w:tc>
        <w:tc>
          <w:tcPr>
            <w:tcW w:w="5252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Кросс-культурное корпоративное управление в туризме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</w:pPr>
            <w:r w:rsidRPr="006C5064">
              <w:rPr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28079D" w:rsidRPr="006C5064" w:rsidRDefault="0028079D" w:rsidP="009A2C16">
            <w:r w:rsidRPr="006C5064">
              <w:rPr>
                <w:sz w:val="18"/>
                <w:szCs w:val="18"/>
              </w:rPr>
              <w:t>Зачет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8</w:t>
            </w:r>
          </w:p>
        </w:tc>
      </w:tr>
      <w:tr w:rsidR="0028079D" w:rsidRPr="006C5064" w:rsidTr="009A2C16">
        <w:trPr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Национальные и международные системы гостиничного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r w:rsidRPr="006C5064">
              <w:rPr>
                <w:sz w:val="18"/>
                <w:szCs w:val="18"/>
              </w:rPr>
              <w:t>Зачет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8</w:t>
            </w:r>
          </w:p>
        </w:tc>
      </w:tr>
      <w:tr w:rsidR="0028079D" w:rsidRPr="006C5064" w:rsidTr="009A2C16">
        <w:trPr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 xml:space="preserve"> Б1.В.ДВ.3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</w:tr>
      <w:tr w:rsidR="0028079D" w:rsidRPr="006C5064" w:rsidTr="009A2C16">
        <w:trPr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1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Управление маркетинговыми коммуникациями в туризме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</w:pPr>
            <w:r w:rsidRPr="006C5064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Зачет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8</w:t>
            </w:r>
          </w:p>
        </w:tc>
      </w:tr>
      <w:tr w:rsidR="0028079D" w:rsidRPr="006C5064" w:rsidTr="009A2C16">
        <w:trPr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2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Реклама в индустрии гостеприимства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</w:pPr>
            <w:r w:rsidRPr="006C5064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r w:rsidRPr="006C5064">
              <w:rPr>
                <w:sz w:val="18"/>
                <w:szCs w:val="18"/>
              </w:rPr>
              <w:t>Зачет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8</w:t>
            </w:r>
          </w:p>
        </w:tc>
      </w:tr>
      <w:tr w:rsidR="0028079D" w:rsidRPr="006C5064" w:rsidTr="009A2C16">
        <w:trPr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Лидерство и управление конфликтами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</w:pPr>
            <w:r w:rsidRPr="006C5064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r w:rsidRPr="006C5064">
              <w:rPr>
                <w:sz w:val="18"/>
                <w:szCs w:val="18"/>
              </w:rPr>
              <w:t>Зачет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8</w:t>
            </w:r>
          </w:p>
        </w:tc>
      </w:tr>
      <w:tr w:rsidR="0028079D" w:rsidRPr="006C5064" w:rsidTr="009A2C16">
        <w:trPr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Б2.В.ДВ.4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</w:tr>
      <w:tr w:rsidR="0028079D" w:rsidRPr="006C5064" w:rsidTr="009A2C16">
        <w:trPr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1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Пабликрилейшнз в гостиничном деле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</w:pPr>
            <w:r w:rsidRPr="006C5064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Зачет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8</w:t>
            </w:r>
          </w:p>
        </w:tc>
      </w:tr>
      <w:tr w:rsidR="0028079D" w:rsidRPr="006C5064" w:rsidTr="009A2C16">
        <w:trPr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2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Технологии продаж гостиничных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</w:pPr>
            <w:r w:rsidRPr="006C5064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r w:rsidRPr="006C5064">
              <w:rPr>
                <w:sz w:val="18"/>
                <w:szCs w:val="18"/>
              </w:rPr>
              <w:t>Зачет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8</w:t>
            </w:r>
          </w:p>
        </w:tc>
      </w:tr>
      <w:tr w:rsidR="0028079D" w:rsidRPr="006C5064" w:rsidTr="009A2C16">
        <w:trPr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Технологии гостиничной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</w:pPr>
            <w:r w:rsidRPr="006C5064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r w:rsidRPr="006C5064">
              <w:rPr>
                <w:sz w:val="18"/>
                <w:szCs w:val="18"/>
              </w:rPr>
              <w:t>Зачет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8</w:t>
            </w:r>
          </w:p>
        </w:tc>
      </w:tr>
      <w:tr w:rsidR="0028079D" w:rsidRPr="006C5064" w:rsidTr="009A2C16">
        <w:trPr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Б2.В.ДВ.5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</w:tr>
      <w:tr w:rsidR="0028079D" w:rsidRPr="006C5064" w:rsidTr="009A2C16">
        <w:trPr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1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Разработка и принятие управленческих решений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Зачет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8</w:t>
            </w:r>
          </w:p>
        </w:tc>
      </w:tr>
      <w:tr w:rsidR="0028079D" w:rsidRPr="006C5064" w:rsidTr="009A2C16">
        <w:trPr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2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Защита интеллектуальной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</w:pPr>
            <w:r w:rsidRPr="006C5064">
              <w:rPr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r w:rsidRPr="006C5064">
              <w:rPr>
                <w:sz w:val="18"/>
                <w:szCs w:val="18"/>
              </w:rPr>
              <w:t>Зачет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8</w:t>
            </w:r>
          </w:p>
        </w:tc>
      </w:tr>
      <w:tr w:rsidR="0028079D" w:rsidRPr="006C5064" w:rsidTr="009A2C16">
        <w:trPr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Брендинг в туристской индустрии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</w:pPr>
            <w:r w:rsidRPr="006C5064">
              <w:rPr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r w:rsidRPr="006C5064">
              <w:rPr>
                <w:sz w:val="18"/>
                <w:szCs w:val="18"/>
              </w:rPr>
              <w:t>Зачет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8</w:t>
            </w:r>
          </w:p>
        </w:tc>
      </w:tr>
      <w:tr w:rsidR="0028079D" w:rsidRPr="006C5064" w:rsidTr="009A2C16">
        <w:trPr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Б2.В.ДВ.6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</w:tr>
      <w:tr w:rsidR="0028079D" w:rsidRPr="006C5064" w:rsidTr="009A2C16">
        <w:trPr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1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Документирование гостиничной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Зачет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8</w:t>
            </w:r>
          </w:p>
        </w:tc>
      </w:tr>
      <w:tr w:rsidR="0028079D" w:rsidRPr="006C5064" w:rsidTr="009A2C16">
        <w:trPr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2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Управление организационными изменениями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</w:pPr>
            <w:r w:rsidRPr="006C5064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8</w:t>
            </w:r>
          </w:p>
        </w:tc>
      </w:tr>
      <w:tr w:rsidR="0028079D" w:rsidRPr="006C5064" w:rsidTr="009A2C16">
        <w:trPr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Организация услуг питания в гостинице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</w:pPr>
            <w:r w:rsidRPr="006C5064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8</w:t>
            </w:r>
          </w:p>
        </w:tc>
      </w:tr>
      <w:tr w:rsidR="0028079D" w:rsidRPr="006C5064" w:rsidTr="009A2C16">
        <w:trPr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Б2.В.ДВ.7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</w:tr>
      <w:tr w:rsidR="0028079D" w:rsidRPr="006C5064" w:rsidTr="009A2C16">
        <w:trPr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1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Современный стратегический анализ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</w:pPr>
            <w:r w:rsidRPr="006C5064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8</w:t>
            </w:r>
          </w:p>
        </w:tc>
      </w:tr>
      <w:tr w:rsidR="0028079D" w:rsidRPr="006C5064" w:rsidTr="009A2C16">
        <w:trPr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2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Технология предоставления развлекательных услуг в гостинице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</w:pPr>
            <w:r w:rsidRPr="006C5064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Зачет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8</w:t>
            </w:r>
          </w:p>
        </w:tc>
      </w:tr>
      <w:tr w:rsidR="0028079D" w:rsidRPr="006C5064" w:rsidTr="009A2C16">
        <w:trPr>
          <w:trHeight w:hRule="exact" w:val="217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Сервисная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</w:pPr>
            <w:r w:rsidRPr="006C5064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8</w:t>
            </w:r>
          </w:p>
        </w:tc>
      </w:tr>
      <w:tr w:rsidR="0028079D" w:rsidRPr="006C5064" w:rsidTr="009A2C16">
        <w:trPr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Б2.В.ДВ.8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</w:tr>
      <w:tr w:rsidR="0028079D" w:rsidRPr="006C5064" w:rsidTr="009A2C16">
        <w:trPr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1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Клиентоориентированные технологии в гостиничном сервисе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</w:pPr>
            <w:r w:rsidRPr="006C5064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Зачет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8</w:t>
            </w:r>
          </w:p>
        </w:tc>
      </w:tr>
      <w:tr w:rsidR="0028079D" w:rsidRPr="006C5064" w:rsidTr="009A2C16">
        <w:trPr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2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Управление инвестициями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</w:pPr>
            <w:r w:rsidRPr="006C5064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8</w:t>
            </w:r>
          </w:p>
        </w:tc>
      </w:tr>
      <w:tr w:rsidR="0028079D" w:rsidRPr="006C5064" w:rsidTr="009A2C16">
        <w:trPr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</w:t>
            </w:r>
          </w:p>
        </w:tc>
        <w:tc>
          <w:tcPr>
            <w:tcW w:w="5252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Маркетинг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</w:pPr>
            <w:r w:rsidRPr="006C5064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8</w:t>
            </w:r>
          </w:p>
        </w:tc>
      </w:tr>
      <w:tr w:rsidR="0028079D" w:rsidRPr="006C5064" w:rsidTr="009A2C16">
        <w:trPr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Б2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1836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</w:tr>
      <w:tr w:rsidR="0028079D" w:rsidRPr="006C5064" w:rsidTr="009A2C16">
        <w:trPr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Б2.У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</w:tr>
      <w:tr w:rsidR="0028079D" w:rsidRPr="006C5064" w:rsidTr="009A2C16">
        <w:trPr>
          <w:trHeight w:hRule="exact" w:val="397"/>
        </w:trPr>
        <w:tc>
          <w:tcPr>
            <w:tcW w:w="141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</w:p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Б2.У.1</w:t>
            </w:r>
          </w:p>
        </w:tc>
        <w:tc>
          <w:tcPr>
            <w:tcW w:w="5252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Практика по получению первичных профессиональных умений и нав</w:t>
            </w:r>
            <w:r w:rsidRPr="006C5064">
              <w:rPr>
                <w:sz w:val="16"/>
                <w:szCs w:val="16"/>
              </w:rPr>
              <w:t>ы</w:t>
            </w:r>
            <w:r w:rsidRPr="006C5064">
              <w:rPr>
                <w:sz w:val="16"/>
                <w:szCs w:val="16"/>
              </w:rPr>
              <w:t>ков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Зачет с оценкой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</w:tr>
      <w:tr w:rsidR="0028079D" w:rsidRPr="006C5064" w:rsidTr="009A2C16">
        <w:trPr>
          <w:trHeight w:hRule="exact" w:val="198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Б3.П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864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</w:tr>
      <w:tr w:rsidR="0028079D" w:rsidRPr="006C5064" w:rsidTr="009A2C16">
        <w:trPr>
          <w:trHeight w:hRule="exact" w:val="486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</w:pPr>
            <w:r w:rsidRPr="006C5064">
              <w:rPr>
                <w:sz w:val="16"/>
                <w:szCs w:val="16"/>
              </w:rPr>
              <w:t>Б3.П.1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Технологическая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Зачет с оценкой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</w:tr>
      <w:tr w:rsidR="0028079D" w:rsidRPr="006C5064" w:rsidTr="009A2C16">
        <w:trPr>
          <w:trHeight w:hRule="exact" w:val="431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</w:pPr>
            <w:r w:rsidRPr="006C5064">
              <w:rPr>
                <w:sz w:val="16"/>
                <w:szCs w:val="16"/>
              </w:rPr>
              <w:t>Б3.П.2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Преддипломная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432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Зачет с оценкой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</w:tr>
      <w:tr w:rsidR="0028079D" w:rsidRPr="006C5064" w:rsidTr="009A2C16">
        <w:trPr>
          <w:trHeight w:hRule="exact" w:val="505"/>
        </w:trPr>
        <w:tc>
          <w:tcPr>
            <w:tcW w:w="141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</w:pPr>
            <w:r w:rsidRPr="006C5064">
              <w:rPr>
                <w:sz w:val="16"/>
                <w:szCs w:val="16"/>
              </w:rPr>
              <w:t>Б3.П.3</w:t>
            </w:r>
          </w:p>
        </w:tc>
        <w:tc>
          <w:tcPr>
            <w:tcW w:w="5252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Научно-исследовательская работа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Зачет с оценкой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</w:tr>
      <w:tr w:rsidR="0028079D" w:rsidRPr="006C5064" w:rsidTr="009A2C16">
        <w:trPr>
          <w:trHeight w:hRule="exact" w:val="505"/>
        </w:trPr>
        <w:tc>
          <w:tcPr>
            <w:tcW w:w="141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</w:pPr>
            <w:r w:rsidRPr="006C5064">
              <w:rPr>
                <w:sz w:val="16"/>
                <w:szCs w:val="16"/>
              </w:rPr>
              <w:t>Б3.П.4</w:t>
            </w:r>
          </w:p>
        </w:tc>
        <w:tc>
          <w:tcPr>
            <w:tcW w:w="5252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Научный семинар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 xml:space="preserve"> Зачет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</w:tr>
      <w:tr w:rsidR="0028079D" w:rsidRPr="006C5064" w:rsidTr="009A2C16">
        <w:trPr>
          <w:trHeight w:hRule="exact" w:val="505"/>
        </w:trPr>
        <w:tc>
          <w:tcPr>
            <w:tcW w:w="141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28079D" w:rsidRPr="006C5064" w:rsidRDefault="0028079D" w:rsidP="009A2C16">
            <w:pPr>
              <w:jc w:val="center"/>
            </w:pPr>
            <w:r w:rsidRPr="006C5064">
              <w:rPr>
                <w:sz w:val="16"/>
                <w:szCs w:val="16"/>
              </w:rPr>
              <w:t>Б3.П.5</w:t>
            </w:r>
          </w:p>
        </w:tc>
        <w:tc>
          <w:tcPr>
            <w:tcW w:w="5252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Педагогическая практика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Зачет с оценкой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</w:tr>
      <w:tr w:rsidR="0028079D" w:rsidRPr="006C5064" w:rsidTr="009A2C16">
        <w:trPr>
          <w:trHeight w:hRule="exact" w:val="319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Б3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Итоговая государственная аттестация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28079D" w:rsidRPr="006C5064" w:rsidRDefault="0028079D" w:rsidP="009A2C16">
            <w:pPr>
              <w:jc w:val="center"/>
              <w:rPr>
                <w:sz w:val="16"/>
                <w:szCs w:val="16"/>
              </w:rPr>
            </w:pPr>
            <w:r w:rsidRPr="006C5064">
              <w:rPr>
                <w:sz w:val="16"/>
                <w:szCs w:val="16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jc w:val="center"/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  <w:r w:rsidRPr="006C5064">
              <w:rPr>
                <w:sz w:val="18"/>
                <w:szCs w:val="18"/>
              </w:rPr>
              <w:t>Экзамен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28079D" w:rsidRPr="006C5064" w:rsidRDefault="0028079D" w:rsidP="009A2C16">
            <w:pPr>
              <w:rPr>
                <w:sz w:val="18"/>
                <w:szCs w:val="18"/>
              </w:rPr>
            </w:pPr>
          </w:p>
        </w:tc>
      </w:tr>
    </w:tbl>
    <w:p w:rsidR="0028079D" w:rsidRPr="006C5064" w:rsidRDefault="0028079D" w:rsidP="008D778F"/>
    <w:p w:rsidR="0028079D" w:rsidRPr="006C5064" w:rsidRDefault="0028079D" w:rsidP="008D778F"/>
    <w:p w:rsidR="0028079D" w:rsidRPr="006C5064" w:rsidRDefault="0028079D" w:rsidP="008D778F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28079D" w:rsidRPr="006C5064" w:rsidRDefault="0028079D" w:rsidP="008D778F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28079D" w:rsidRDefault="0028079D" w:rsidP="008304C2">
      <w:pPr>
        <w:ind w:firstLine="697"/>
        <w:jc w:val="both"/>
      </w:pPr>
    </w:p>
    <w:p w:rsidR="0028079D" w:rsidRDefault="0028079D" w:rsidP="008304C2">
      <w:pPr>
        <w:ind w:firstLine="697"/>
        <w:jc w:val="both"/>
      </w:pPr>
    </w:p>
    <w:p w:rsidR="0028079D" w:rsidRDefault="0028079D" w:rsidP="008304C2">
      <w:pPr>
        <w:ind w:firstLine="697"/>
        <w:jc w:val="both"/>
      </w:pPr>
    </w:p>
    <w:p w:rsidR="0028079D" w:rsidRDefault="0028079D" w:rsidP="008304C2">
      <w:pPr>
        <w:ind w:firstLine="697"/>
        <w:jc w:val="both"/>
      </w:pPr>
    </w:p>
    <w:p w:rsidR="0028079D" w:rsidRDefault="0028079D" w:rsidP="008304C2">
      <w:pPr>
        <w:ind w:firstLine="697"/>
        <w:jc w:val="both"/>
        <w:sectPr w:rsidR="0028079D" w:rsidSect="008D778F">
          <w:pgSz w:w="16838" w:h="11906" w:orient="landscape" w:code="9"/>
          <w:pgMar w:top="851" w:right="851" w:bottom="958" w:left="851" w:header="709" w:footer="709" w:gutter="0"/>
          <w:pgNumType w:start="1"/>
          <w:cols w:space="708"/>
          <w:titlePg/>
          <w:docGrid w:linePitch="360"/>
        </w:sectPr>
      </w:pPr>
    </w:p>
    <w:p w:rsidR="0028079D" w:rsidRPr="006C5064" w:rsidRDefault="0028079D" w:rsidP="008304C2">
      <w:pPr>
        <w:ind w:firstLine="697"/>
        <w:jc w:val="both"/>
        <w:rPr>
          <w:b/>
        </w:rPr>
      </w:pPr>
    </w:p>
    <w:p w:rsidR="0028079D" w:rsidRPr="006C5064" w:rsidRDefault="0028079D" w:rsidP="008304C2">
      <w:pPr>
        <w:ind w:firstLine="697"/>
        <w:jc w:val="both"/>
      </w:pPr>
      <w:r w:rsidRPr="006C5064">
        <w:rPr>
          <w:b/>
        </w:rPr>
        <w:t>Блок 3</w:t>
      </w:r>
      <w:r w:rsidRPr="006C5064">
        <w:t xml:space="preserve"> «</w:t>
      </w:r>
      <w:r w:rsidRPr="006C5064">
        <w:rPr>
          <w:b/>
        </w:rPr>
        <w:t>Государственная итоговая аттестация»</w:t>
      </w:r>
      <w:r w:rsidRPr="006C5064">
        <w:t>,</w:t>
      </w:r>
      <w:r w:rsidRPr="006C5064">
        <w:rPr>
          <w:b/>
        </w:rPr>
        <w:t xml:space="preserve"> </w:t>
      </w:r>
      <w:r w:rsidRPr="006C5064">
        <w:t>который</w:t>
      </w:r>
      <w:r w:rsidRPr="006C5064">
        <w:rPr>
          <w:b/>
        </w:rPr>
        <w:t xml:space="preserve"> </w:t>
      </w:r>
      <w:r w:rsidRPr="006C5064">
        <w:t>в полном объеме относится к базовой части программы.</w:t>
      </w:r>
    </w:p>
    <w:p w:rsidR="0028079D" w:rsidRPr="006C5064" w:rsidRDefault="0028079D" w:rsidP="00D946B1">
      <w:pPr>
        <w:autoSpaceDE w:val="0"/>
        <w:autoSpaceDN w:val="0"/>
        <w:adjustRightInd w:val="0"/>
        <w:ind w:firstLine="709"/>
        <w:jc w:val="both"/>
      </w:pPr>
      <w:r w:rsidRPr="006C5064">
        <w:t>Каждый блок имеет базовую (обязательную) часть и вариативную (профильную), устана</w:t>
      </w:r>
      <w:r w:rsidRPr="006C5064">
        <w:t>в</w:t>
      </w:r>
      <w:r w:rsidRPr="006C5064">
        <w:t>ливаемую вузом. Вариативная (профильная) часть дает возможность расширения и (или) углу</w:t>
      </w:r>
      <w:r w:rsidRPr="006C5064">
        <w:t>б</w:t>
      </w:r>
      <w:r w:rsidRPr="006C5064">
        <w:t>ления знаний, умений, навыков и компетенций, определяемых содержанием базовых (обязател</w:t>
      </w:r>
      <w:r w:rsidRPr="006C5064">
        <w:t>ь</w:t>
      </w:r>
      <w:r w:rsidRPr="006C5064">
        <w:t>ных) дисциплин (модулей), позволяет обучающимся получить углубленные знания и навыки для успешной профессиональной деятельности и (или) продолжения профессионального образования в аспирантуре.</w:t>
      </w:r>
    </w:p>
    <w:p w:rsidR="0028079D" w:rsidRPr="006C5064" w:rsidRDefault="0028079D" w:rsidP="00D946B1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6C5064">
        <w:rPr>
          <w:rFonts w:cs="Calibri"/>
        </w:rPr>
        <w:t xml:space="preserve">Базовая (обязательная) часть блока 1 </w:t>
      </w:r>
      <w:r w:rsidRPr="006C5064">
        <w:t xml:space="preserve">в соответствии с ФГОС ВО предусматривает  </w:t>
      </w:r>
      <w:r w:rsidRPr="006C5064">
        <w:rPr>
          <w:rFonts w:cs="Calibri"/>
        </w:rPr>
        <w:t>изуч</w:t>
      </w:r>
      <w:r w:rsidRPr="006C5064">
        <w:rPr>
          <w:rFonts w:cs="Calibri"/>
        </w:rPr>
        <w:t>е</w:t>
      </w:r>
      <w:r w:rsidRPr="006C5064">
        <w:rPr>
          <w:rFonts w:cs="Calibri"/>
        </w:rPr>
        <w:t>ние следующих обязательных дисциплин: «Теория и методология социально-экономических и</w:t>
      </w:r>
      <w:r w:rsidRPr="006C5064">
        <w:rPr>
          <w:rFonts w:cs="Calibri"/>
        </w:rPr>
        <w:t>с</w:t>
      </w:r>
      <w:r w:rsidRPr="006C5064">
        <w:rPr>
          <w:rFonts w:cs="Calibri"/>
        </w:rPr>
        <w:t>следований в гостиничной деятельности», «Правовое обеспечение гостиничной деятельности», «Информационное обеспечение и компьютерные технологии в научной и образовательной де</w:t>
      </w:r>
      <w:r w:rsidRPr="006C5064">
        <w:rPr>
          <w:rFonts w:cs="Calibri"/>
        </w:rPr>
        <w:t>я</w:t>
      </w:r>
      <w:r w:rsidRPr="006C5064">
        <w:rPr>
          <w:rFonts w:cs="Calibri"/>
        </w:rPr>
        <w:t>тельности», «Технология формирования и продвижения гостиничного продукта», «Прогнозир</w:t>
      </w:r>
      <w:r w:rsidRPr="006C5064">
        <w:rPr>
          <w:rFonts w:cs="Calibri"/>
        </w:rPr>
        <w:t>о</w:t>
      </w:r>
      <w:r w:rsidRPr="006C5064">
        <w:rPr>
          <w:rFonts w:cs="Calibri"/>
        </w:rPr>
        <w:t>вание и планирование гостиничной деятельности», «Управление персоналом гостиничного пре</w:t>
      </w:r>
      <w:r w:rsidRPr="006C5064">
        <w:rPr>
          <w:rFonts w:cs="Calibri"/>
        </w:rPr>
        <w:t>д</w:t>
      </w:r>
      <w:r w:rsidRPr="006C5064">
        <w:rPr>
          <w:rFonts w:cs="Calibri"/>
        </w:rPr>
        <w:t xml:space="preserve">приятия». </w:t>
      </w:r>
    </w:p>
    <w:p w:rsidR="0028079D" w:rsidRPr="006C5064" w:rsidRDefault="0028079D" w:rsidP="00D946B1">
      <w:pPr>
        <w:widowControl w:val="0"/>
        <w:tabs>
          <w:tab w:val="right" w:leader="underscore" w:pos="9639"/>
        </w:tabs>
        <w:ind w:firstLine="709"/>
        <w:jc w:val="both"/>
      </w:pPr>
      <w:r w:rsidRPr="006C5064">
        <w:t xml:space="preserve">План отображает логическую последовательность освоения циклов и дисциплин, а также практик ОП, обеспечивающих формирование компетенций. </w:t>
      </w:r>
    </w:p>
    <w:p w:rsidR="0028079D" w:rsidRPr="006C5064" w:rsidRDefault="0028079D" w:rsidP="00D946B1">
      <w:pPr>
        <w:widowControl w:val="0"/>
        <w:tabs>
          <w:tab w:val="right" w:leader="underscore" w:pos="9639"/>
        </w:tabs>
        <w:ind w:firstLine="709"/>
        <w:jc w:val="both"/>
      </w:pPr>
    </w:p>
    <w:p w:rsidR="0028079D" w:rsidRPr="006C5064" w:rsidRDefault="0028079D" w:rsidP="00202DF9">
      <w:pPr>
        <w:pStyle w:val="20"/>
        <w:rPr>
          <w:color w:val="auto"/>
        </w:rPr>
      </w:pPr>
      <w:bookmarkStart w:id="48" w:name="_Toc291687811"/>
      <w:bookmarkStart w:id="49" w:name="_Toc294091790"/>
      <w:r w:rsidRPr="006C5064">
        <w:rPr>
          <w:color w:val="auto"/>
        </w:rPr>
        <w:t>4.3 Аннотации рабочих программ учебных дисциплин (модулей)</w:t>
      </w:r>
      <w:bookmarkEnd w:id="48"/>
      <w:bookmarkEnd w:id="49"/>
    </w:p>
    <w:p w:rsidR="0028079D" w:rsidRPr="006C5064" w:rsidRDefault="0028079D" w:rsidP="009A5D4F"/>
    <w:p w:rsidR="0028079D" w:rsidRPr="006C5064" w:rsidRDefault="0028079D" w:rsidP="009A5D4F">
      <w:pPr>
        <w:tabs>
          <w:tab w:val="left" w:pos="9113"/>
        </w:tabs>
        <w:ind w:firstLine="709"/>
        <w:jc w:val="both"/>
      </w:pPr>
      <w:r w:rsidRPr="006C5064">
        <w:t>Рабочие программы учебных курсов, дисциплин (модулей) как базовой, так и вариативной частей учебного плана, включая дисциплины по выбору обучающихся, находятся в разработке.</w:t>
      </w:r>
    </w:p>
    <w:p w:rsidR="0028079D" w:rsidRPr="006C5064" w:rsidRDefault="0028079D" w:rsidP="009A5D4F">
      <w:pPr>
        <w:ind w:firstLine="600"/>
        <w:jc w:val="both"/>
      </w:pPr>
      <w:r w:rsidRPr="006C5064">
        <w:t>Программы дисциплин (модулей) представляются в форме аннотаций.</w:t>
      </w:r>
    </w:p>
    <w:p w:rsidR="0028079D" w:rsidRPr="006C5064" w:rsidRDefault="0028079D" w:rsidP="005D54BE">
      <w:pPr>
        <w:suppressAutoHyphens/>
        <w:jc w:val="center"/>
      </w:pPr>
    </w:p>
    <w:p w:rsidR="0028079D" w:rsidRPr="006C5064" w:rsidRDefault="0028079D" w:rsidP="005D54BE">
      <w:pPr>
        <w:suppressAutoHyphens/>
        <w:jc w:val="center"/>
      </w:pPr>
    </w:p>
    <w:p w:rsidR="0028079D" w:rsidRPr="006C5064" w:rsidRDefault="0028079D" w:rsidP="005D54BE">
      <w:pPr>
        <w:suppressAutoHyphens/>
        <w:jc w:val="center"/>
        <w:rPr>
          <w:b/>
        </w:rPr>
      </w:pPr>
      <w:r w:rsidRPr="006C5064">
        <w:rPr>
          <w:b/>
        </w:rPr>
        <w:t xml:space="preserve"> Аннотация рабочей программы учебной дисциплины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</w:pPr>
      <w:r w:rsidRPr="006C5064">
        <w:rPr>
          <w:bCs/>
        </w:rPr>
        <w:t>«</w:t>
      </w:r>
      <w:r w:rsidRPr="006C5064">
        <w:t>Теория и методология социально-экономических исследований в гостиничной деятельности»</w:t>
      </w:r>
      <w:r w:rsidRPr="006C5064">
        <w:rPr>
          <w:b/>
          <w:bCs/>
        </w:rPr>
        <w:t xml:space="preserve"> </w:t>
      </w:r>
      <w:r w:rsidRPr="006C5064">
        <w:t>»</w:t>
      </w:r>
    </w:p>
    <w:p w:rsidR="0028079D" w:rsidRPr="006C5064" w:rsidRDefault="0028079D" w:rsidP="005D54BE">
      <w:pPr>
        <w:suppressAutoHyphens/>
        <w:jc w:val="center"/>
        <w:rPr>
          <w:b/>
          <w:bCs/>
        </w:rPr>
      </w:pPr>
      <w:r w:rsidRPr="006C5064">
        <w:rPr>
          <w:b/>
          <w:bCs/>
        </w:rPr>
        <w:t>образовательной программы</w:t>
      </w:r>
    </w:p>
    <w:p w:rsidR="0028079D" w:rsidRPr="006C5064" w:rsidRDefault="0028079D" w:rsidP="005D54BE">
      <w:pPr>
        <w:jc w:val="center"/>
        <w:rPr>
          <w:rFonts w:ascii="Arial" w:hAnsi="Arial" w:cs="Arial"/>
        </w:rPr>
      </w:pPr>
      <w:r w:rsidRPr="006C5064">
        <w:rPr>
          <w:b/>
          <w:bCs/>
        </w:rPr>
        <w:t>«</w:t>
      </w:r>
      <w:r>
        <w:rPr>
          <w:b/>
          <w:bCs/>
        </w:rPr>
        <w:t>Управление гостиничной деятельностью</w:t>
      </w:r>
      <w:r w:rsidRPr="006C5064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Краткое описание дисциплины</w:t>
            </w:r>
          </w:p>
        </w:tc>
        <w:tc>
          <w:tcPr>
            <w:tcW w:w="7336" w:type="dxa"/>
          </w:tcPr>
          <w:p w:rsidR="0028079D" w:rsidRPr="006C5064" w:rsidRDefault="0028079D" w:rsidP="005D54BE">
            <w:r w:rsidRPr="006C5064">
              <w:t xml:space="preserve">         Целями освоения </w:t>
            </w:r>
            <w:r w:rsidRPr="006C5064">
              <w:rPr>
                <w:spacing w:val="-3"/>
              </w:rPr>
              <w:t>дисциплин</w:t>
            </w:r>
            <w:r w:rsidRPr="006C5064">
              <w:t>ы являются изучение  магистра</w:t>
            </w:r>
            <w:r w:rsidRPr="006C5064">
              <w:t>н</w:t>
            </w:r>
            <w:r w:rsidRPr="006C5064">
              <w:t>тами теоретических и методологических основ устойчивого разв</w:t>
            </w:r>
            <w:r w:rsidRPr="006C5064">
              <w:t>и</w:t>
            </w:r>
            <w:r w:rsidRPr="006C5064">
              <w:t>тия гостиничной деятельности для формирования системного набора компетенций и навыков, необходимого современным специалистам по развитию и стратегическому управлению гостиничными пре</w:t>
            </w:r>
            <w:r w:rsidRPr="006C5064">
              <w:t>д</w:t>
            </w:r>
            <w:r w:rsidRPr="006C5064">
              <w:t>приятиями. Обучающийся овладевает знаниями о гостиничной де</w:t>
            </w:r>
            <w:r w:rsidRPr="006C5064">
              <w:t>я</w:t>
            </w:r>
            <w:r w:rsidRPr="006C5064">
              <w:t xml:space="preserve">тельности как феномене и как отрасли. 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Компетенции, формируемые в р</w:t>
            </w:r>
            <w:r w:rsidRPr="006C5064">
              <w:t>е</w:t>
            </w:r>
            <w:r w:rsidRPr="006C5064">
              <w:t>зультате освоения учебной дисци</w:t>
            </w:r>
            <w:r w:rsidRPr="006C5064">
              <w:t>п</w:t>
            </w:r>
            <w:r w:rsidRPr="006C5064">
              <w:t>лины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pStyle w:val="ListParagraph"/>
              <w:ind w:left="0" w:firstLine="700"/>
              <w:jc w:val="left"/>
            </w:pPr>
            <w:r w:rsidRPr="006C5064">
              <w:t>способность к абстрактному мышлению, анализу, синтезу (ОК-1);</w:t>
            </w:r>
          </w:p>
          <w:p w:rsidR="0028079D" w:rsidRPr="006C5064" w:rsidRDefault="0028079D" w:rsidP="005D54BE">
            <w:pPr>
              <w:pStyle w:val="ListParagraph"/>
              <w:ind w:left="0" w:firstLine="700"/>
              <w:jc w:val="left"/>
            </w:pPr>
            <w:r w:rsidRPr="006C5064">
              <w:t>готовность к саморазвитию, самореализации, использованию творческого потенциала (ОК-3).</w:t>
            </w:r>
          </w:p>
          <w:p w:rsidR="0028079D" w:rsidRPr="006C5064" w:rsidRDefault="0028079D" w:rsidP="005D54BE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способность проводить комплексные исследования гостини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ного рынка с использованием современных научных методов (ПК-6).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Методы обучения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Лекции, практические занятия, самостоятельная работа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Язык обучения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Государственный  язык РФ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Ожидаемые р</w:t>
            </w:r>
            <w:r w:rsidRPr="006C5064">
              <w:t>е</w:t>
            </w:r>
            <w:r w:rsidRPr="006C5064">
              <w:t>зультаты обучения</w:t>
            </w:r>
          </w:p>
        </w:tc>
        <w:tc>
          <w:tcPr>
            <w:tcW w:w="7336" w:type="dxa"/>
          </w:tcPr>
          <w:p w:rsidR="0028079D" w:rsidRPr="006C5064" w:rsidRDefault="0028079D" w:rsidP="005D54BE">
            <w:r w:rsidRPr="006C5064">
              <w:t xml:space="preserve">Выпускник программы магистратуры должен </w:t>
            </w:r>
          </w:p>
          <w:p w:rsidR="0028079D" w:rsidRPr="006C5064" w:rsidRDefault="0028079D" w:rsidP="005D54BE">
            <w:r w:rsidRPr="006C5064">
              <w:t xml:space="preserve">Знать: </w:t>
            </w:r>
          </w:p>
          <w:p w:rsidR="0028079D" w:rsidRPr="006C5064" w:rsidRDefault="0028079D" w:rsidP="005D54BE">
            <w:r w:rsidRPr="006C5064">
              <w:t>- концептуальные основы социально-экономических исследований в гостиничной деятельности;</w:t>
            </w:r>
          </w:p>
          <w:p w:rsidR="0028079D" w:rsidRPr="006C5064" w:rsidRDefault="0028079D" w:rsidP="005D54BE">
            <w:r w:rsidRPr="006C5064">
              <w:t>- тенденции и перспективы развития туристской индустрии на фед</w:t>
            </w:r>
            <w:r w:rsidRPr="006C5064">
              <w:t>е</w:t>
            </w:r>
            <w:r w:rsidRPr="006C5064">
              <w:t xml:space="preserve">ральном, региональном и локальном уровнях, </w:t>
            </w:r>
          </w:p>
          <w:p w:rsidR="0028079D" w:rsidRPr="006C5064" w:rsidRDefault="0028079D" w:rsidP="005D54BE">
            <w:r w:rsidRPr="006C5064">
              <w:t>- методики социально-экономических исследований туристской де</w:t>
            </w:r>
            <w:r w:rsidRPr="006C5064">
              <w:t>я</w:t>
            </w:r>
            <w:r w:rsidRPr="006C5064">
              <w:t>тельности;</w:t>
            </w:r>
          </w:p>
          <w:p w:rsidR="0028079D" w:rsidRPr="006C5064" w:rsidRDefault="0028079D" w:rsidP="005D54BE">
            <w:r w:rsidRPr="006C5064">
              <w:t>- мировой опыт проведения социально-экономических исследований в гостиничной деятельности;</w:t>
            </w:r>
          </w:p>
          <w:p w:rsidR="0028079D" w:rsidRPr="006C5064" w:rsidRDefault="0028079D" w:rsidP="005D54BE">
            <w:r w:rsidRPr="006C5064">
              <w:t>- основные направления развития теории и методов исследования в сфере  туризма;</w:t>
            </w:r>
          </w:p>
          <w:p w:rsidR="0028079D" w:rsidRPr="006C5064" w:rsidRDefault="0028079D" w:rsidP="005D54BE">
            <w:r w:rsidRPr="006C5064">
              <w:t>Уметь:</w:t>
            </w:r>
          </w:p>
          <w:p w:rsidR="0028079D" w:rsidRPr="006C5064" w:rsidRDefault="0028079D" w:rsidP="005D54BE">
            <w:r w:rsidRPr="006C5064">
              <w:t>-  проводить исследования в области экономики и социологии т</w:t>
            </w:r>
            <w:r w:rsidRPr="006C5064">
              <w:t>у</w:t>
            </w:r>
            <w:r w:rsidRPr="006C5064">
              <w:t>ризма;</w:t>
            </w:r>
          </w:p>
          <w:p w:rsidR="0028079D" w:rsidRPr="006C5064" w:rsidRDefault="0028079D" w:rsidP="005D54BE">
            <w:r w:rsidRPr="006C5064">
              <w:t>- осуществлять выбор исследовательского инструментария (методик, техник, процедур) и применять его в конкретных ситуациях;</w:t>
            </w:r>
          </w:p>
          <w:p w:rsidR="0028079D" w:rsidRPr="006C5064" w:rsidRDefault="0028079D" w:rsidP="005D54BE">
            <w:r w:rsidRPr="006C5064">
              <w:t>- анализировать,  систематизировать и обобщать результаты иссл</w:t>
            </w:r>
            <w:r w:rsidRPr="006C5064">
              <w:t>е</w:t>
            </w:r>
            <w:r w:rsidRPr="006C5064">
              <w:t>дований в области экономики и социологии туризма;</w:t>
            </w:r>
          </w:p>
          <w:p w:rsidR="0028079D" w:rsidRPr="006C5064" w:rsidRDefault="0028079D" w:rsidP="005D54BE">
            <w:r w:rsidRPr="006C5064">
              <w:t>- анализировать основные факторы развития рекреации и туризма на территориях разного ранга;</w:t>
            </w:r>
          </w:p>
          <w:p w:rsidR="0028079D" w:rsidRPr="006C5064" w:rsidRDefault="0028079D" w:rsidP="005D54BE">
            <w:r w:rsidRPr="006C5064">
              <w:t>- самостоятельно применять комплексный подход к оценке  турис</w:t>
            </w:r>
            <w:r w:rsidRPr="006C5064">
              <w:t>т</w:t>
            </w:r>
            <w:r w:rsidRPr="006C5064">
              <w:t>ско-рекреационного потенциала территории, анализировать степень его современного использования и перспективы дальнейшего разв</w:t>
            </w:r>
            <w:r w:rsidRPr="006C5064">
              <w:t>и</w:t>
            </w:r>
            <w:r w:rsidRPr="006C5064">
              <w:t>тия;</w:t>
            </w:r>
          </w:p>
          <w:p w:rsidR="0028079D" w:rsidRPr="006C5064" w:rsidRDefault="0028079D" w:rsidP="005D54BE">
            <w:r w:rsidRPr="006C5064">
              <w:t>- использовать научно-методические подходы в проектировании, о</w:t>
            </w:r>
            <w:r w:rsidRPr="006C5064">
              <w:t>р</w:t>
            </w:r>
            <w:r w:rsidRPr="006C5064">
              <w:t>ганизации и управлении туристско-рекреационными системами на основе принципа устойчивого развития потребительского спроса.</w:t>
            </w:r>
          </w:p>
          <w:p w:rsidR="0028079D" w:rsidRPr="006C5064" w:rsidRDefault="0028079D" w:rsidP="005D54BE">
            <w:r w:rsidRPr="006C5064">
              <w:t>Владеть:</w:t>
            </w:r>
          </w:p>
          <w:p w:rsidR="0028079D" w:rsidRPr="006C5064" w:rsidRDefault="0028079D" w:rsidP="005D54BE">
            <w:r w:rsidRPr="006C5064">
              <w:t>-  принципами и технологией планирования и организации социал</w:t>
            </w:r>
            <w:r w:rsidRPr="006C5064">
              <w:t>ь</w:t>
            </w:r>
            <w:r w:rsidRPr="006C5064">
              <w:t>но-экономических исследований в гостиничной деятельности;</w:t>
            </w:r>
          </w:p>
          <w:p w:rsidR="0028079D" w:rsidRPr="006C5064" w:rsidRDefault="0028079D" w:rsidP="005D54BE">
            <w:r w:rsidRPr="006C5064">
              <w:t>- навыками получения и первичной обработки  информации о т</w:t>
            </w:r>
            <w:r w:rsidRPr="006C5064">
              <w:t>у</w:t>
            </w:r>
            <w:r w:rsidRPr="006C5064">
              <w:t>ризме, анализа, систематизации и обобщения;</w:t>
            </w:r>
          </w:p>
          <w:p w:rsidR="0028079D" w:rsidRPr="006C5064" w:rsidRDefault="0028079D" w:rsidP="005D54BE">
            <w:r w:rsidRPr="006C5064">
              <w:t>- методологией и методикой научных исследований (статистич</w:t>
            </w:r>
            <w:r w:rsidRPr="006C5064">
              <w:t>е</w:t>
            </w:r>
            <w:r w:rsidRPr="006C5064">
              <w:t>ских, социологических и экономических);</w:t>
            </w:r>
          </w:p>
          <w:p w:rsidR="0028079D" w:rsidRPr="006C5064" w:rsidRDefault="0028079D" w:rsidP="005D54BE">
            <w:r w:rsidRPr="006C5064">
              <w:t>- методами анализа и прогнозирования туристско-рекреационных потребностей;</w:t>
            </w:r>
          </w:p>
          <w:p w:rsidR="0028079D" w:rsidRPr="006C5064" w:rsidRDefault="0028079D" w:rsidP="005D54BE">
            <w:r w:rsidRPr="006C5064">
              <w:t>- количественными и качественными методами оценки туристско-рекреационного потенциала территории и основами туристско-рекреационного районирования.</w:t>
            </w:r>
          </w:p>
          <w:p w:rsidR="0028079D" w:rsidRPr="006C5064" w:rsidRDefault="0028079D" w:rsidP="005D54BE"/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Перечень разд</w:t>
            </w:r>
            <w:r w:rsidRPr="006C5064">
              <w:t>е</w:t>
            </w:r>
            <w:r w:rsidRPr="006C5064">
              <w:t>лов/тем дисципл</w:t>
            </w:r>
            <w:r w:rsidRPr="006C5064">
              <w:t>и</w:t>
            </w:r>
            <w:r w:rsidRPr="006C5064">
              <w:t>ны</w:t>
            </w:r>
          </w:p>
        </w:tc>
        <w:tc>
          <w:tcPr>
            <w:tcW w:w="7336" w:type="dxa"/>
          </w:tcPr>
          <w:p w:rsidR="0028079D" w:rsidRPr="006C5064" w:rsidRDefault="0028079D" w:rsidP="005D54BE">
            <w:r w:rsidRPr="006C5064">
              <w:t>Тема 1.  Основные проблемы теории и методология социально-экономических исследований в гостиничной деятельности. Метод</w:t>
            </w:r>
            <w:r w:rsidRPr="006C5064">
              <w:t>о</w:t>
            </w:r>
            <w:r w:rsidRPr="006C5064">
              <w:t xml:space="preserve">логии. </w:t>
            </w:r>
          </w:p>
          <w:p w:rsidR="0028079D" w:rsidRPr="006C5064" w:rsidRDefault="0028079D" w:rsidP="005D54BE">
            <w:r w:rsidRPr="006C5064">
              <w:t>Тема 2.   Общенаучные методы в исследованиях гостиничной де</w:t>
            </w:r>
            <w:r w:rsidRPr="006C5064">
              <w:t>я</w:t>
            </w:r>
            <w:r w:rsidRPr="006C5064">
              <w:t>тельности.</w:t>
            </w:r>
          </w:p>
          <w:p w:rsidR="0028079D" w:rsidRPr="006C5064" w:rsidRDefault="0028079D" w:rsidP="005D54BE">
            <w:r w:rsidRPr="006C5064">
              <w:t>Тема 3.    Статистические методы  при исследованиях гостиничной деятельности.</w:t>
            </w:r>
          </w:p>
          <w:p w:rsidR="0028079D" w:rsidRPr="006C5064" w:rsidRDefault="0028079D" w:rsidP="005D54BE">
            <w:r w:rsidRPr="006C5064">
              <w:t xml:space="preserve">Тема 4.     </w:t>
            </w:r>
            <w:r w:rsidRPr="006C5064">
              <w:rPr>
                <w:rFonts w:eastAsia="Helvetica-Bold"/>
              </w:rPr>
              <w:t>Методы менеджмента и маркетинга в туристском бизнесе.</w:t>
            </w:r>
          </w:p>
          <w:p w:rsidR="0028079D" w:rsidRPr="006C5064" w:rsidRDefault="0028079D" w:rsidP="005D54BE">
            <w:r w:rsidRPr="006C5064">
              <w:t xml:space="preserve">Тема 5.     </w:t>
            </w:r>
            <w:r w:rsidRPr="006C5064">
              <w:rPr>
                <w:rFonts w:eastAsia="Helvetica-Bold"/>
              </w:rPr>
              <w:t xml:space="preserve"> Методы предпринимательской деятельности в гостепр</w:t>
            </w:r>
            <w:r w:rsidRPr="006C5064">
              <w:rPr>
                <w:rFonts w:eastAsia="Helvetica-Bold"/>
              </w:rPr>
              <w:t>и</w:t>
            </w:r>
            <w:r w:rsidRPr="006C5064">
              <w:rPr>
                <w:rFonts w:eastAsia="Helvetica-Bold"/>
              </w:rPr>
              <w:t>имстве.</w:t>
            </w:r>
          </w:p>
          <w:p w:rsidR="0028079D" w:rsidRPr="006C5064" w:rsidRDefault="0028079D" w:rsidP="005D54BE">
            <w:r w:rsidRPr="006C5064">
              <w:t>Тема 6.   Социологические методы при исследованиях гостиничной деятельности</w:t>
            </w:r>
          </w:p>
          <w:p w:rsidR="0028079D" w:rsidRPr="006C5064" w:rsidRDefault="0028079D" w:rsidP="005D54BE">
            <w:pPr>
              <w:rPr>
                <w:rFonts w:eastAsia="Helvetica-Bold"/>
              </w:rPr>
            </w:pPr>
            <w:r w:rsidRPr="006C5064">
              <w:t xml:space="preserve">Тема 7.  </w:t>
            </w:r>
            <w:r w:rsidRPr="006C5064">
              <w:rPr>
                <w:rFonts w:eastAsia="Helvetica-Bold"/>
              </w:rPr>
              <w:t>Применение географических методов в исследованиях го</w:t>
            </w:r>
            <w:r w:rsidRPr="006C5064">
              <w:rPr>
                <w:rFonts w:eastAsia="Helvetica-Bold"/>
              </w:rPr>
              <w:t>с</w:t>
            </w:r>
            <w:r w:rsidRPr="006C5064">
              <w:rPr>
                <w:rFonts w:eastAsia="Helvetica-Bold"/>
              </w:rPr>
              <w:t>тиничной деятельности.</w:t>
            </w:r>
          </w:p>
          <w:p w:rsidR="0028079D" w:rsidRPr="006C5064" w:rsidRDefault="0028079D" w:rsidP="005D54BE">
            <w:pPr>
              <w:rPr>
                <w:rFonts w:eastAsia="Helvetica-Bold"/>
              </w:rPr>
            </w:pPr>
            <w:r w:rsidRPr="006C5064">
              <w:t xml:space="preserve">Тема 8. </w:t>
            </w:r>
            <w:r w:rsidRPr="006C5064">
              <w:rPr>
                <w:rFonts w:eastAsia="Helvetica-Bold"/>
              </w:rPr>
              <w:t>Методы финансово-экономической деятельности, испол</w:t>
            </w:r>
            <w:r w:rsidRPr="006C5064">
              <w:rPr>
                <w:rFonts w:eastAsia="Helvetica-Bold"/>
              </w:rPr>
              <w:t>ь</w:t>
            </w:r>
            <w:r w:rsidRPr="006C5064">
              <w:rPr>
                <w:rFonts w:eastAsia="Helvetica-Bold"/>
              </w:rPr>
              <w:t>зуемые на предприятиях индустрии  гостеприимства.</w:t>
            </w:r>
          </w:p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Используемые и</w:t>
            </w:r>
            <w:r w:rsidRPr="006C5064">
              <w:t>н</w:t>
            </w:r>
            <w:r w:rsidRPr="006C5064">
              <w:t>струментальные и программные сре</w:t>
            </w:r>
            <w:r w:rsidRPr="006C5064">
              <w:t>д</w:t>
            </w:r>
            <w:r w:rsidRPr="006C5064">
              <w:t>ства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Мультимедийный проектор, ноутбук, Power Point.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Формы текущего контроля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Научно-исследовательский семинар, реферат.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Форма оценки окончательного р</w:t>
            </w:r>
            <w:r w:rsidRPr="006C5064">
              <w:t>е</w:t>
            </w:r>
            <w:r w:rsidRPr="006C5064">
              <w:t>зультата обучения по дисциплине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Экзамен.</w:t>
            </w:r>
          </w:p>
        </w:tc>
      </w:tr>
    </w:tbl>
    <w:p w:rsidR="0028079D" w:rsidRPr="006C5064" w:rsidRDefault="0028079D" w:rsidP="005D54BE">
      <w:pPr>
        <w:autoSpaceDE w:val="0"/>
        <w:autoSpaceDN w:val="0"/>
        <w:adjustRightInd w:val="0"/>
        <w:rPr>
          <w:rFonts w:ascii="Arial" w:hAnsi="Arial" w:cs="Arial"/>
        </w:rPr>
      </w:pPr>
    </w:p>
    <w:p w:rsidR="0028079D" w:rsidRPr="006C5064" w:rsidRDefault="0028079D" w:rsidP="005D54BE">
      <w:pPr>
        <w:suppressAutoHyphens/>
        <w:jc w:val="center"/>
        <w:rPr>
          <w:b/>
        </w:rPr>
      </w:pPr>
      <w:r w:rsidRPr="006C5064">
        <w:rPr>
          <w:b/>
        </w:rPr>
        <w:t>Аннотация рабочей программы учебной дисциплины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</w:pPr>
      <w:r w:rsidRPr="006C5064">
        <w:rPr>
          <w:bCs/>
        </w:rPr>
        <w:t>«</w:t>
      </w:r>
      <w:r w:rsidRPr="006C5064">
        <w:t>Правовое обеспечение гостиничной деятельности»</w:t>
      </w:r>
    </w:p>
    <w:p w:rsidR="0028079D" w:rsidRPr="006C5064" w:rsidRDefault="0028079D" w:rsidP="005D54BE">
      <w:pPr>
        <w:suppressAutoHyphens/>
        <w:jc w:val="center"/>
        <w:rPr>
          <w:b/>
          <w:bCs/>
        </w:rPr>
      </w:pPr>
      <w:r w:rsidRPr="006C5064">
        <w:rPr>
          <w:b/>
          <w:bCs/>
        </w:rPr>
        <w:t>образовательной программы</w:t>
      </w:r>
    </w:p>
    <w:p w:rsidR="0028079D" w:rsidRPr="006C5064" w:rsidRDefault="0028079D" w:rsidP="005D54BE">
      <w:pPr>
        <w:jc w:val="center"/>
        <w:rPr>
          <w:rFonts w:ascii="Arial" w:hAnsi="Arial" w:cs="Arial"/>
        </w:rPr>
      </w:pPr>
      <w:r w:rsidRPr="006C5064">
        <w:rPr>
          <w:b/>
          <w:bCs/>
        </w:rPr>
        <w:t>«</w:t>
      </w:r>
      <w:r>
        <w:rPr>
          <w:b/>
          <w:bCs/>
        </w:rPr>
        <w:t>Управление гостиничной деятельностью</w:t>
      </w:r>
      <w:r w:rsidRPr="006C5064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Краткое описание дисциплины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ind w:firstLine="426"/>
            </w:pPr>
            <w:r w:rsidRPr="006C5064">
              <w:t>Целями освоения дисциплины является углубленное изучение наиболее актуальных вопросов правового регулирования деятельн</w:t>
            </w:r>
            <w:r w:rsidRPr="006C5064">
              <w:t>о</w:t>
            </w:r>
            <w:r w:rsidRPr="006C5064">
              <w:t>сти гостиничных предприятий, в целях формирования у обуча</w:t>
            </w:r>
            <w:r w:rsidRPr="006C5064">
              <w:t>ю</w:t>
            </w:r>
            <w:r w:rsidRPr="006C5064">
              <w:t>щихся необходимых профессиональных компетенций, умений и н</w:t>
            </w:r>
            <w:r w:rsidRPr="006C5064">
              <w:t>а</w:t>
            </w:r>
            <w:r w:rsidRPr="006C5064">
              <w:t xml:space="preserve">выков работы с нормативно-правовыми актами, умения применять их на практике, разрешать спорные ситуации. </w:t>
            </w:r>
          </w:p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Компетенции, формируемые в р</w:t>
            </w:r>
            <w:r w:rsidRPr="006C5064">
              <w:t>е</w:t>
            </w:r>
            <w:r w:rsidRPr="006C5064">
              <w:t>зультате освоения учебной дисци</w:t>
            </w:r>
            <w:r w:rsidRPr="006C5064">
              <w:t>п</w:t>
            </w:r>
            <w:r w:rsidRPr="006C5064">
              <w:t>лины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pStyle w:val="ListParagraph"/>
              <w:ind w:left="0" w:firstLine="700"/>
              <w:jc w:val="left"/>
            </w:pPr>
            <w:r w:rsidRPr="006C5064">
              <w:t>готовность к саморазвитию, самореализации, использованию творческого потенциала (ОК-3).</w:t>
            </w:r>
          </w:p>
          <w:p w:rsidR="0028079D" w:rsidRPr="006C5064" w:rsidRDefault="0028079D" w:rsidP="005D54BE">
            <w:pPr>
              <w:pStyle w:val="BodyTextIndent"/>
              <w:suppressAutoHyphens/>
              <w:spacing w:after="0"/>
              <w:ind w:left="0" w:firstLine="700"/>
            </w:pPr>
            <w:r w:rsidRPr="006C5064">
              <w:t>готовность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 (ОПК-2).</w:t>
            </w:r>
          </w:p>
          <w:p w:rsidR="0028079D" w:rsidRPr="006C5064" w:rsidRDefault="0028079D" w:rsidP="005D54BE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исследовать и оценивать эффективность иннов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ций в гостиничной индустрии (ПК-8);</w:t>
            </w:r>
          </w:p>
          <w:p w:rsidR="0028079D" w:rsidRPr="006C5064" w:rsidRDefault="0028079D" w:rsidP="005D54BE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способность к разработке и внедрению нормативно-технологической документации, регламентирующей деятельность гостиниц и других средств размещения (ПК-12);</w:t>
            </w:r>
          </w:p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Методы обучения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Лекции, практические занятия, самостоятельная работа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Язык обучения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Государственный  язык РФ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Ожидаемые р</w:t>
            </w:r>
            <w:r w:rsidRPr="006C5064">
              <w:t>е</w:t>
            </w:r>
            <w:r w:rsidRPr="006C5064">
              <w:t>зультаты обучения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jc w:val="left"/>
            </w:pPr>
            <w:r w:rsidRPr="006C5064">
              <w:t>Выпускник программы магистратуры должен</w:t>
            </w:r>
          </w:p>
          <w:p w:rsidR="0028079D" w:rsidRPr="006C5064" w:rsidRDefault="0028079D" w:rsidP="005D54BE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jc w:val="left"/>
            </w:pPr>
            <w:r w:rsidRPr="006C5064">
              <w:t xml:space="preserve"> Знать: </w:t>
            </w:r>
          </w:p>
          <w:p w:rsidR="0028079D" w:rsidRPr="006C5064" w:rsidRDefault="0028079D" w:rsidP="005D54BE">
            <w:r w:rsidRPr="006C5064">
              <w:t>- основные понятия и положения российского законодательства, р</w:t>
            </w:r>
            <w:r w:rsidRPr="006C5064">
              <w:t>е</w:t>
            </w:r>
            <w:r w:rsidRPr="006C5064">
              <w:t>гулирующего предпринимательскую деятельность в гостиничной индустрии;</w:t>
            </w:r>
          </w:p>
          <w:p w:rsidR="0028079D" w:rsidRPr="006C5064" w:rsidRDefault="0028079D" w:rsidP="005D54BE">
            <w:r w:rsidRPr="006C5064">
              <w:t>- основы международного права, регулирующего отношения в го</w:t>
            </w:r>
            <w:r w:rsidRPr="006C5064">
              <w:t>с</w:t>
            </w:r>
            <w:r w:rsidRPr="006C5064">
              <w:t>тиничной индустрии;</w:t>
            </w:r>
          </w:p>
          <w:p w:rsidR="0028079D" w:rsidRPr="006C5064" w:rsidRDefault="0028079D" w:rsidP="005D54BE">
            <w:r w:rsidRPr="006C5064">
              <w:t>- основные направления государственного регулирования деятел</w:t>
            </w:r>
            <w:r w:rsidRPr="006C5064">
              <w:t>ь</w:t>
            </w:r>
            <w:r w:rsidRPr="006C5064">
              <w:t>ности в гостиничной индустрии;</w:t>
            </w:r>
          </w:p>
          <w:p w:rsidR="0028079D" w:rsidRPr="006C5064" w:rsidRDefault="0028079D" w:rsidP="005D54BE">
            <w:r w:rsidRPr="006C5064">
              <w:t>- организационно-правовые формы участников деятельности в го</w:t>
            </w:r>
            <w:r w:rsidRPr="006C5064">
              <w:t>с</w:t>
            </w:r>
            <w:r w:rsidRPr="006C5064">
              <w:t>тиничной индустрии;</w:t>
            </w:r>
          </w:p>
          <w:p w:rsidR="0028079D" w:rsidRPr="006C5064" w:rsidRDefault="0028079D" w:rsidP="005D54BE">
            <w:r w:rsidRPr="006C5064">
              <w:t>- правила поведения участников предпринимательской деятельности в гостиничной индустрии при разрешении договорных и внедог</w:t>
            </w:r>
            <w:r w:rsidRPr="006C5064">
              <w:t>о</w:t>
            </w:r>
            <w:r w:rsidRPr="006C5064">
              <w:t>ворных ситуаций;</w:t>
            </w:r>
          </w:p>
          <w:p w:rsidR="0028079D" w:rsidRPr="006C5064" w:rsidRDefault="0028079D" w:rsidP="005D54BE">
            <w:pPr>
              <w:pStyle w:val="a0"/>
              <w:numPr>
                <w:ilvl w:val="0"/>
                <w:numId w:val="0"/>
              </w:numPr>
              <w:tabs>
                <w:tab w:val="num" w:pos="1004"/>
              </w:tabs>
              <w:spacing w:line="240" w:lineRule="auto"/>
              <w:jc w:val="left"/>
            </w:pPr>
            <w:r w:rsidRPr="006C5064">
              <w:t>Уметь:</w:t>
            </w:r>
          </w:p>
          <w:p w:rsidR="0028079D" w:rsidRPr="006C5064" w:rsidRDefault="0028079D" w:rsidP="005D54BE">
            <w:pPr>
              <w:pStyle w:val="a0"/>
              <w:numPr>
                <w:ilvl w:val="0"/>
                <w:numId w:val="0"/>
              </w:numPr>
              <w:tabs>
                <w:tab w:val="num" w:pos="964"/>
              </w:tabs>
              <w:spacing w:line="240" w:lineRule="auto"/>
              <w:jc w:val="left"/>
            </w:pPr>
            <w:r w:rsidRPr="006C5064">
              <w:t>- применять законы и иные нормативно-правовые акты, регулиру</w:t>
            </w:r>
            <w:r w:rsidRPr="006C5064">
              <w:t>ю</w:t>
            </w:r>
            <w:r w:rsidRPr="006C5064">
              <w:t>щие деятельность в сфере гостиничной индустрии;</w:t>
            </w:r>
          </w:p>
          <w:p w:rsidR="0028079D" w:rsidRPr="006C5064" w:rsidRDefault="0028079D" w:rsidP="005D54BE">
            <w:pPr>
              <w:pStyle w:val="a0"/>
              <w:numPr>
                <w:ilvl w:val="0"/>
                <w:numId w:val="0"/>
              </w:numPr>
              <w:tabs>
                <w:tab w:val="num" w:pos="964"/>
              </w:tabs>
              <w:spacing w:line="240" w:lineRule="auto"/>
              <w:jc w:val="left"/>
            </w:pPr>
            <w:r w:rsidRPr="006C5064">
              <w:t>- заключать и исполнять договоры, опосредующие продвижение  гостиничных туристских услуг;</w:t>
            </w:r>
          </w:p>
          <w:p w:rsidR="0028079D" w:rsidRPr="006C5064" w:rsidRDefault="0028079D" w:rsidP="005D54BE">
            <w:pPr>
              <w:pStyle w:val="a0"/>
              <w:numPr>
                <w:ilvl w:val="0"/>
                <w:numId w:val="0"/>
              </w:numPr>
              <w:tabs>
                <w:tab w:val="num" w:pos="964"/>
              </w:tabs>
              <w:spacing w:line="240" w:lineRule="auto"/>
              <w:jc w:val="left"/>
            </w:pPr>
            <w:r w:rsidRPr="006C5064">
              <w:t>- ориентироваться в комплексе правовых норм, защищающих права потребителей, приобретающих гостиничные услуги;</w:t>
            </w:r>
          </w:p>
          <w:p w:rsidR="0028079D" w:rsidRPr="006C5064" w:rsidRDefault="0028079D" w:rsidP="005D54BE">
            <w:pPr>
              <w:pStyle w:val="a0"/>
              <w:numPr>
                <w:ilvl w:val="0"/>
                <w:numId w:val="0"/>
              </w:numPr>
              <w:tabs>
                <w:tab w:val="num" w:pos="964"/>
              </w:tabs>
              <w:spacing w:line="240" w:lineRule="auto"/>
              <w:jc w:val="left"/>
            </w:pPr>
            <w:r w:rsidRPr="006C5064">
              <w:t>- использовать внесудебные и судебные процедуры для урегулир</w:t>
            </w:r>
            <w:r w:rsidRPr="006C5064">
              <w:t>о</w:t>
            </w:r>
            <w:r w:rsidRPr="006C5064">
              <w:t>вания возможных конфликтных ситуаций с клиентами, в том числе уметь составлять претензии и исковые заявления;</w:t>
            </w:r>
          </w:p>
          <w:p w:rsidR="0028079D" w:rsidRPr="006C5064" w:rsidRDefault="0028079D" w:rsidP="005D54BE">
            <w:pPr>
              <w:pStyle w:val="a0"/>
              <w:numPr>
                <w:ilvl w:val="0"/>
                <w:numId w:val="0"/>
              </w:numPr>
              <w:tabs>
                <w:tab w:val="num" w:pos="964"/>
              </w:tabs>
              <w:spacing w:line="240" w:lineRule="auto"/>
              <w:jc w:val="left"/>
            </w:pPr>
            <w:r w:rsidRPr="006C5064">
              <w:t>- использовать правовые ресурсы Интернета для поиска необход</w:t>
            </w:r>
            <w:r w:rsidRPr="006C5064">
              <w:t>и</w:t>
            </w:r>
            <w:r w:rsidRPr="006C5064">
              <w:t>мой правовой информации при разрешении конкретных ситуаций, пользоваться справочно-правовыми системами «Гарант» и «Ко</w:t>
            </w:r>
            <w:r w:rsidRPr="006C5064">
              <w:t>н</w:t>
            </w:r>
            <w:r w:rsidRPr="006C5064">
              <w:t>сультант Плюс».</w:t>
            </w:r>
          </w:p>
          <w:p w:rsidR="0028079D" w:rsidRPr="006C5064" w:rsidRDefault="0028079D" w:rsidP="005D54BE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jc w:val="left"/>
            </w:pPr>
            <w:r w:rsidRPr="006C5064">
              <w:t xml:space="preserve">Владеть: </w:t>
            </w:r>
          </w:p>
          <w:p w:rsidR="0028079D" w:rsidRPr="006C5064" w:rsidRDefault="0028079D" w:rsidP="005D54B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6C5064">
              <w:t>- юридической терминологией в сфере гостиничной индустрии;</w:t>
            </w:r>
          </w:p>
          <w:p w:rsidR="0028079D" w:rsidRPr="006C5064" w:rsidRDefault="0028079D" w:rsidP="005D54B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6C5064">
              <w:t>- навыками использования правовых норм в профессиональной де</w:t>
            </w:r>
            <w:r w:rsidRPr="006C5064">
              <w:t>я</w:t>
            </w:r>
            <w:r w:rsidRPr="006C5064">
              <w:t>тельности в области гостиничной индустрии;</w:t>
            </w:r>
          </w:p>
          <w:p w:rsidR="0028079D" w:rsidRPr="006C5064" w:rsidRDefault="0028079D" w:rsidP="005D54B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6C5064">
              <w:t>- навыками составления договорной и иной правовой документации в практической деятельности в сфере гостиничной индустрии.</w:t>
            </w:r>
          </w:p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Перечень разд</w:t>
            </w:r>
            <w:r w:rsidRPr="006C5064">
              <w:t>е</w:t>
            </w:r>
            <w:r w:rsidRPr="006C5064">
              <w:t>лов/тем дисципл</w:t>
            </w:r>
            <w:r w:rsidRPr="006C5064">
              <w:t>и</w:t>
            </w:r>
            <w:r w:rsidRPr="006C5064">
              <w:t>ны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rPr>
                <w:bCs/>
              </w:rPr>
            </w:pPr>
            <w:r w:rsidRPr="006C5064">
              <w:rPr>
                <w:bCs/>
              </w:rPr>
              <w:t>Тема 1. Предмет и задачи учебной дисциплины «Правовое обесп</w:t>
            </w:r>
            <w:r w:rsidRPr="006C5064">
              <w:rPr>
                <w:bCs/>
              </w:rPr>
              <w:t>е</w:t>
            </w:r>
            <w:r w:rsidRPr="006C5064">
              <w:rPr>
                <w:bCs/>
              </w:rPr>
              <w:t xml:space="preserve">чение гостиничной деятельности». </w:t>
            </w:r>
          </w:p>
          <w:p w:rsidR="0028079D" w:rsidRPr="006C5064" w:rsidRDefault="0028079D" w:rsidP="005D54BE">
            <w:pPr>
              <w:rPr>
                <w:bCs/>
              </w:rPr>
            </w:pPr>
            <w:r w:rsidRPr="006C5064">
              <w:t xml:space="preserve">Тема 2. </w:t>
            </w:r>
            <w:r w:rsidRPr="006C5064">
              <w:rPr>
                <w:bCs/>
              </w:rPr>
              <w:t>Источники правового регулирования деятельности в  гост</w:t>
            </w:r>
            <w:r w:rsidRPr="006C5064">
              <w:rPr>
                <w:bCs/>
              </w:rPr>
              <w:t>и</w:t>
            </w:r>
            <w:r w:rsidRPr="006C5064">
              <w:rPr>
                <w:bCs/>
              </w:rPr>
              <w:t>ничной индустрии.</w:t>
            </w:r>
          </w:p>
          <w:p w:rsidR="0028079D" w:rsidRPr="006C5064" w:rsidRDefault="0028079D" w:rsidP="005D54BE">
            <w:r w:rsidRPr="006C5064">
              <w:t>Тема 3. Понятие и виды субъектов предпринимательской деятельн</w:t>
            </w:r>
            <w:r w:rsidRPr="006C5064">
              <w:t>о</w:t>
            </w:r>
            <w:r w:rsidRPr="006C5064">
              <w:t>сти в гостиничной индустрии</w:t>
            </w:r>
          </w:p>
          <w:p w:rsidR="0028079D" w:rsidRPr="006C5064" w:rsidRDefault="0028079D" w:rsidP="005D54BE">
            <w:r w:rsidRPr="006C5064">
              <w:t xml:space="preserve">Тема 4. Государственно-правовое регулирование деятельности в   гостиничной индустрии. </w:t>
            </w:r>
          </w:p>
          <w:p w:rsidR="0028079D" w:rsidRPr="006C5064" w:rsidRDefault="0028079D" w:rsidP="005D54BE">
            <w:r w:rsidRPr="006C5064">
              <w:t>Тема 5. Правовое регулирование туристских формальностей.</w:t>
            </w:r>
          </w:p>
          <w:p w:rsidR="0028079D" w:rsidRPr="006C5064" w:rsidRDefault="0028079D" w:rsidP="005D54BE">
            <w:r w:rsidRPr="006C5064">
              <w:t>Тема 6. Правовое регулирование страхования в гостиничной инд</w:t>
            </w:r>
            <w:r w:rsidRPr="006C5064">
              <w:t>у</w:t>
            </w:r>
            <w:r w:rsidRPr="006C5064">
              <w:t>стрии.</w:t>
            </w:r>
          </w:p>
          <w:p w:rsidR="0028079D" w:rsidRPr="006C5064" w:rsidRDefault="0028079D" w:rsidP="005D54BE">
            <w:r w:rsidRPr="006C5064">
              <w:t>Тема 7. Правовое регулирование договорных отношений в гост</w:t>
            </w:r>
            <w:r w:rsidRPr="006C5064">
              <w:t>и</w:t>
            </w:r>
            <w:r w:rsidRPr="006C5064">
              <w:t>ничной индустрии.</w:t>
            </w:r>
          </w:p>
          <w:p w:rsidR="0028079D" w:rsidRPr="006C5064" w:rsidRDefault="0028079D" w:rsidP="005D54BE"/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Используемые и</w:t>
            </w:r>
            <w:r w:rsidRPr="006C5064">
              <w:t>н</w:t>
            </w:r>
            <w:r w:rsidRPr="006C5064">
              <w:t>струментальные и программные сре</w:t>
            </w:r>
            <w:r w:rsidRPr="006C5064">
              <w:t>д</w:t>
            </w:r>
            <w:r w:rsidRPr="006C5064">
              <w:t>ства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rPr>
                <w:bCs/>
              </w:rPr>
            </w:pPr>
            <w:r w:rsidRPr="006C5064">
              <w:t>Мультимедийный проектор, ноутбук, Power Point.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Формы текущего контроля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Научно-исследовательский семинар, реферат, контрольная работа.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Форма оценки окончательного р</w:t>
            </w:r>
            <w:r w:rsidRPr="006C5064">
              <w:t>е</w:t>
            </w:r>
            <w:r w:rsidRPr="006C5064">
              <w:t>зультата обучения по дисциплине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Экзамен.</w:t>
            </w:r>
          </w:p>
        </w:tc>
      </w:tr>
    </w:tbl>
    <w:p w:rsidR="0028079D" w:rsidRPr="006C5064" w:rsidRDefault="0028079D" w:rsidP="005D54BE">
      <w:pPr>
        <w:suppressAutoHyphens/>
        <w:jc w:val="center"/>
        <w:rPr>
          <w:b/>
        </w:rPr>
      </w:pPr>
    </w:p>
    <w:p w:rsidR="0028079D" w:rsidRPr="006C5064" w:rsidRDefault="0028079D" w:rsidP="005D54BE">
      <w:pPr>
        <w:suppressAutoHyphens/>
        <w:jc w:val="center"/>
        <w:rPr>
          <w:b/>
        </w:rPr>
      </w:pPr>
      <w:r w:rsidRPr="006C5064">
        <w:rPr>
          <w:b/>
        </w:rPr>
        <w:t>Аннотация рабочей программы учебной дисциплины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</w:pPr>
      <w:r w:rsidRPr="006C5064">
        <w:rPr>
          <w:bCs/>
        </w:rPr>
        <w:t>«</w:t>
      </w:r>
      <w:r w:rsidRPr="006C5064">
        <w:t xml:space="preserve">Информационное обеспечение и компьютерные технологии в научной 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</w:pPr>
      <w:r w:rsidRPr="006C5064">
        <w:t>и образовательной деятельности»</w:t>
      </w:r>
    </w:p>
    <w:p w:rsidR="0028079D" w:rsidRPr="006C5064" w:rsidRDefault="0028079D" w:rsidP="005D54BE">
      <w:pPr>
        <w:suppressAutoHyphens/>
        <w:jc w:val="center"/>
        <w:rPr>
          <w:b/>
          <w:bCs/>
        </w:rPr>
      </w:pPr>
      <w:r w:rsidRPr="006C5064">
        <w:rPr>
          <w:b/>
          <w:bCs/>
        </w:rPr>
        <w:t>образовательной программы</w:t>
      </w:r>
    </w:p>
    <w:p w:rsidR="0028079D" w:rsidRPr="006C5064" w:rsidRDefault="0028079D" w:rsidP="005D54BE">
      <w:pPr>
        <w:jc w:val="center"/>
        <w:rPr>
          <w:rFonts w:ascii="Arial" w:hAnsi="Arial" w:cs="Arial"/>
        </w:rPr>
      </w:pPr>
      <w:r w:rsidRPr="006C5064">
        <w:rPr>
          <w:b/>
          <w:bCs/>
        </w:rPr>
        <w:t>«</w:t>
      </w:r>
      <w:r>
        <w:rPr>
          <w:b/>
          <w:bCs/>
        </w:rPr>
        <w:t>Управление гостиничной деятельностью</w:t>
      </w:r>
      <w:r w:rsidRPr="006C5064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Краткое описание дисциплины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ind w:firstLine="567"/>
            </w:pPr>
            <w:r w:rsidRPr="006C5064">
              <w:t>Цель изучения дисциплины — сформировать у студентов п</w:t>
            </w:r>
            <w:r w:rsidRPr="006C5064">
              <w:t>о</w:t>
            </w:r>
            <w:r w:rsidRPr="006C5064">
              <w:t>нимание основ работы информационных систем с использование компьютерных технологий для последующего практического и</w:t>
            </w:r>
            <w:r w:rsidRPr="006C5064">
              <w:t>с</w:t>
            </w:r>
            <w:r w:rsidRPr="006C5064">
              <w:t>пользования в науке и образовании с учетом современных тенде</w:t>
            </w:r>
            <w:r w:rsidRPr="006C5064">
              <w:t>н</w:t>
            </w:r>
            <w:r w:rsidRPr="006C5064">
              <w:t xml:space="preserve">ций. 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Компетенции, формируемые в р</w:t>
            </w:r>
            <w:r w:rsidRPr="006C5064">
              <w:t>е</w:t>
            </w:r>
            <w:r w:rsidRPr="006C5064">
              <w:t>зультате освоения учебной дисци</w:t>
            </w:r>
            <w:r w:rsidRPr="006C5064">
              <w:t>п</w:t>
            </w:r>
            <w:r w:rsidRPr="006C5064">
              <w:t>лины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pStyle w:val="ListParagraph"/>
              <w:ind w:left="0" w:firstLine="700"/>
              <w:jc w:val="left"/>
            </w:pPr>
            <w:r w:rsidRPr="006C5064">
              <w:t>готовность к саморазвитию, самореализации, использованию творческого потенциала (ОК-3).</w:t>
            </w:r>
          </w:p>
          <w:p w:rsidR="0028079D" w:rsidRPr="006C5064" w:rsidRDefault="0028079D" w:rsidP="005D54BE">
            <w:pPr>
              <w:pStyle w:val="BodyTextIndent"/>
              <w:suppressAutoHyphens/>
              <w:spacing w:after="0"/>
              <w:ind w:left="0" w:firstLine="700"/>
            </w:pPr>
            <w:r w:rsidRPr="006C5064">
              <w:t>готовность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 (ОПК-2).</w:t>
            </w:r>
          </w:p>
          <w:p w:rsidR="0028079D" w:rsidRPr="006C5064" w:rsidRDefault="0028079D" w:rsidP="005D54BE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планировать, анализировать и оценивать резул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таты деятельности гостиниц и других средств размещения, обсл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живания потребителей (ПК-5);</w:t>
            </w:r>
          </w:p>
          <w:p w:rsidR="0028079D" w:rsidRPr="006C5064" w:rsidRDefault="0028079D" w:rsidP="005D54BE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способность проводить комплексные исследования гостини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ного рынка с использованием современных научных методов (ПК-6);</w:t>
            </w:r>
          </w:p>
          <w:p w:rsidR="0028079D" w:rsidRPr="006C5064" w:rsidRDefault="0028079D" w:rsidP="005D54BE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исследовать и оценивать эффективность иннов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ций в гостиничной индустрии (ПК-8);</w:t>
            </w:r>
          </w:p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Методы обучения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Лекции, практические занятия, самостоятельная работа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Язык обучения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Государственный  язык РФ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Ожидаемые р</w:t>
            </w:r>
            <w:r w:rsidRPr="006C5064">
              <w:t>е</w:t>
            </w:r>
            <w:r w:rsidRPr="006C5064">
              <w:t>зультаты обучения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jc w:val="left"/>
            </w:pPr>
            <w:r w:rsidRPr="006C5064">
              <w:rPr>
                <w:sz w:val="22"/>
              </w:rPr>
              <w:t>Выпускник программы магистратуры должен</w:t>
            </w:r>
          </w:p>
          <w:p w:rsidR="0028079D" w:rsidRPr="006C5064" w:rsidRDefault="0028079D" w:rsidP="005D54B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6C5064">
              <w:rPr>
                <w:sz w:val="22"/>
              </w:rPr>
              <w:t xml:space="preserve">Знать: </w:t>
            </w:r>
          </w:p>
          <w:p w:rsidR="0028079D" w:rsidRPr="006C5064" w:rsidRDefault="0028079D" w:rsidP="005D54B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6C5064">
              <w:rPr>
                <w:sz w:val="22"/>
              </w:rPr>
              <w:t>основные возможности современных компьютерных технологий для нау</w:t>
            </w:r>
            <w:r w:rsidRPr="006C5064">
              <w:rPr>
                <w:sz w:val="22"/>
              </w:rPr>
              <w:t>ч</w:t>
            </w:r>
            <w:r w:rsidRPr="006C5064">
              <w:rPr>
                <w:sz w:val="22"/>
              </w:rPr>
              <w:t>ных исследований и разработок, а также образовательной деятельности.</w:t>
            </w:r>
          </w:p>
          <w:p w:rsidR="0028079D" w:rsidRPr="006C5064" w:rsidRDefault="0028079D" w:rsidP="005D54B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6C5064">
              <w:rPr>
                <w:sz w:val="22"/>
              </w:rPr>
              <w:t xml:space="preserve">Уметь: </w:t>
            </w:r>
          </w:p>
          <w:p w:rsidR="0028079D" w:rsidRPr="006C5064" w:rsidRDefault="0028079D" w:rsidP="005D54BE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6C5064">
              <w:rPr>
                <w:sz w:val="22"/>
              </w:rPr>
              <w:t>осуществлять информационный поиск, анализировать и обрабатывать п</w:t>
            </w:r>
            <w:r w:rsidRPr="006C5064">
              <w:rPr>
                <w:sz w:val="22"/>
              </w:rPr>
              <w:t>о</w:t>
            </w:r>
            <w:r w:rsidRPr="006C5064">
              <w:rPr>
                <w:sz w:val="22"/>
              </w:rPr>
              <w:t xml:space="preserve">лученную информацию. </w:t>
            </w:r>
          </w:p>
          <w:p w:rsidR="0028079D" w:rsidRPr="006C5064" w:rsidRDefault="0028079D" w:rsidP="005D54BE">
            <w:r w:rsidRPr="006C5064">
              <w:t xml:space="preserve">Владеть: </w:t>
            </w:r>
          </w:p>
          <w:p w:rsidR="0028079D" w:rsidRPr="006C5064" w:rsidRDefault="0028079D" w:rsidP="005D54BE">
            <w:r w:rsidRPr="006C5064">
              <w:t>способностью использовать возможности современных информац</w:t>
            </w:r>
            <w:r w:rsidRPr="006C5064">
              <w:t>и</w:t>
            </w:r>
            <w:r w:rsidRPr="006C5064">
              <w:t xml:space="preserve">онных и компьютерных технологий. </w:t>
            </w:r>
          </w:p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Перечень разд</w:t>
            </w:r>
            <w:r w:rsidRPr="006C5064">
              <w:t>е</w:t>
            </w:r>
            <w:r w:rsidRPr="006C5064">
              <w:t>лов/тем дисципл</w:t>
            </w:r>
            <w:r w:rsidRPr="006C5064">
              <w:t>и</w:t>
            </w:r>
            <w:r w:rsidRPr="006C5064">
              <w:t>ны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rPr>
                <w:highlight w:val="yellow"/>
              </w:rPr>
            </w:pPr>
            <w:r w:rsidRPr="006C5064">
              <w:t xml:space="preserve">Тема 1. Обзор современного профессионального программного обеспечения. </w:t>
            </w:r>
          </w:p>
          <w:p w:rsidR="0028079D" w:rsidRPr="006C5064" w:rsidRDefault="0028079D" w:rsidP="005D54BE">
            <w:pPr>
              <w:rPr>
                <w:highlight w:val="yellow"/>
              </w:rPr>
            </w:pPr>
            <w:r w:rsidRPr="006C5064">
              <w:t xml:space="preserve">Тема 2. Информационный поиск. Работа с поисковыми системами Google, Яндекс, </w:t>
            </w:r>
            <w:r w:rsidRPr="006C5064">
              <w:rPr>
                <w:lang w:val="en-US"/>
              </w:rPr>
              <w:t>Nigma</w:t>
            </w:r>
            <w:r w:rsidRPr="006C5064">
              <w:t>.</w:t>
            </w:r>
          </w:p>
          <w:p w:rsidR="0028079D" w:rsidRPr="006C5064" w:rsidRDefault="0028079D" w:rsidP="005D54BE">
            <w:pPr>
              <w:rPr>
                <w:highlight w:val="yellow"/>
              </w:rPr>
            </w:pPr>
            <w:r w:rsidRPr="006C5064">
              <w:t xml:space="preserve">Тема 3. Основы гипертекста. Основы html и css. Работа с доменами. </w:t>
            </w:r>
          </w:p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Тема 4. LIMS - лабораторные информационные менеджмент сист</w:t>
            </w:r>
            <w:r w:rsidRPr="006C5064">
              <w:t>е</w:t>
            </w:r>
            <w:r w:rsidRPr="006C5064">
              <w:t>мы.</w:t>
            </w:r>
          </w:p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Тема 5. Системы управления содержимым (</w:t>
            </w:r>
            <w:r w:rsidRPr="006C5064">
              <w:rPr>
                <w:lang w:val="en-US"/>
              </w:rPr>
              <w:t>CMS</w:t>
            </w:r>
            <w:r w:rsidRPr="006C5064">
              <w:t xml:space="preserve">). </w:t>
            </w:r>
          </w:p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Тема 6. Облачные приложения: офисные программы, операционные системы, хранилища данных, заметки, браузеры.Тема 7. Информ</w:t>
            </w:r>
            <w:r w:rsidRPr="006C5064">
              <w:t>а</w:t>
            </w:r>
            <w:r w:rsidRPr="006C5064">
              <w:t xml:space="preserve">ционные ресурсы и он-лайн базы данных. </w:t>
            </w:r>
            <w:r w:rsidRPr="006C5064">
              <w:rPr>
                <w:lang w:val="en-US"/>
              </w:rPr>
              <w:t>Wikipedia</w:t>
            </w:r>
            <w:r w:rsidRPr="006C5064">
              <w:t xml:space="preserve">. Научные базы данных: </w:t>
            </w:r>
            <w:r w:rsidRPr="006C5064">
              <w:rPr>
                <w:lang w:val="en-US"/>
              </w:rPr>
              <w:t>scopus</w:t>
            </w:r>
            <w:r w:rsidRPr="006C5064">
              <w:t xml:space="preserve">, </w:t>
            </w:r>
            <w:r w:rsidRPr="006C5064">
              <w:rPr>
                <w:lang w:val="en-US"/>
              </w:rPr>
              <w:t>web</w:t>
            </w:r>
            <w:r w:rsidRPr="006C5064">
              <w:t xml:space="preserve"> </w:t>
            </w:r>
            <w:r w:rsidRPr="006C5064">
              <w:rPr>
                <w:lang w:val="en-US"/>
              </w:rPr>
              <w:t>of</w:t>
            </w:r>
            <w:r w:rsidRPr="006C5064">
              <w:t xml:space="preserve"> </w:t>
            </w:r>
            <w:r w:rsidRPr="006C5064">
              <w:rPr>
                <w:lang w:val="en-US"/>
              </w:rPr>
              <w:t>science</w:t>
            </w:r>
            <w:r w:rsidRPr="006C5064">
              <w:t xml:space="preserve">, </w:t>
            </w:r>
            <w:r w:rsidRPr="006C5064">
              <w:rPr>
                <w:lang w:val="en-US"/>
              </w:rPr>
              <w:t>elibrary</w:t>
            </w:r>
            <w:r w:rsidRPr="006C5064">
              <w:t>.</w:t>
            </w:r>
          </w:p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Используемые и</w:t>
            </w:r>
            <w:r w:rsidRPr="006C5064">
              <w:t>н</w:t>
            </w:r>
            <w:r w:rsidRPr="006C5064">
              <w:t>струментальные и программные сре</w:t>
            </w:r>
            <w:r w:rsidRPr="006C5064">
              <w:t>д</w:t>
            </w:r>
            <w:r w:rsidRPr="006C5064">
              <w:t>ства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rPr>
                <w:bCs/>
              </w:rPr>
            </w:pPr>
            <w:r w:rsidRPr="006C5064">
              <w:t>Мультимедийный проектор, компьютерный класс.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Формы текущего контроля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Научно-исследовательский семинар,практикум, контрольная работа.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Форма оценки окончательного р</w:t>
            </w:r>
            <w:r w:rsidRPr="006C5064">
              <w:t>е</w:t>
            </w:r>
            <w:r w:rsidRPr="006C5064">
              <w:t>зультата обучения по дисциплине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Экзамен.</w:t>
            </w:r>
          </w:p>
        </w:tc>
      </w:tr>
    </w:tbl>
    <w:p w:rsidR="0028079D" w:rsidRPr="006C5064" w:rsidRDefault="0028079D" w:rsidP="005D54BE">
      <w:pPr>
        <w:autoSpaceDE w:val="0"/>
        <w:autoSpaceDN w:val="0"/>
        <w:adjustRightInd w:val="0"/>
        <w:rPr>
          <w:bCs/>
        </w:rPr>
      </w:pPr>
    </w:p>
    <w:p w:rsidR="0028079D" w:rsidRPr="006C5064" w:rsidRDefault="0028079D" w:rsidP="005D54BE">
      <w:pPr>
        <w:suppressAutoHyphens/>
        <w:jc w:val="center"/>
        <w:rPr>
          <w:b/>
        </w:rPr>
      </w:pPr>
      <w:r w:rsidRPr="006C5064">
        <w:rPr>
          <w:b/>
        </w:rPr>
        <w:t>Аннотация рабочей программы учебной дисциплины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</w:pPr>
      <w:r w:rsidRPr="006C5064">
        <w:rPr>
          <w:bCs/>
        </w:rPr>
        <w:t>«</w:t>
      </w:r>
      <w:r w:rsidRPr="006C5064">
        <w:t>Технология формирования и продвижения гостиничного продукта»</w:t>
      </w:r>
    </w:p>
    <w:p w:rsidR="0028079D" w:rsidRPr="006C5064" w:rsidRDefault="0028079D" w:rsidP="005D54BE">
      <w:pPr>
        <w:suppressAutoHyphens/>
        <w:jc w:val="center"/>
        <w:rPr>
          <w:b/>
          <w:bCs/>
        </w:rPr>
      </w:pPr>
      <w:r w:rsidRPr="006C5064">
        <w:rPr>
          <w:b/>
          <w:bCs/>
        </w:rPr>
        <w:t>образовательной программы</w:t>
      </w:r>
    </w:p>
    <w:p w:rsidR="0028079D" w:rsidRPr="006C5064" w:rsidRDefault="0028079D" w:rsidP="005D54BE">
      <w:pPr>
        <w:jc w:val="center"/>
        <w:rPr>
          <w:rFonts w:ascii="Arial" w:hAnsi="Arial" w:cs="Arial"/>
        </w:rPr>
      </w:pPr>
      <w:r w:rsidRPr="006C5064">
        <w:rPr>
          <w:b/>
          <w:bCs/>
        </w:rPr>
        <w:t>«</w:t>
      </w:r>
      <w:r>
        <w:rPr>
          <w:b/>
          <w:bCs/>
        </w:rPr>
        <w:t>Управление гостиничной деятельностью</w:t>
      </w:r>
      <w:r w:rsidRPr="006C5064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  <w:ind w:left="57" w:right="57"/>
            </w:pPr>
            <w:r w:rsidRPr="006C5064">
              <w:t>Краткое описание дисциплины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  <w:ind w:left="57" w:right="57"/>
              <w:rPr>
                <w:rFonts w:ascii="TimesNewRomanPSMT" w:hAnsi="TimesNewRomanPSMT" w:cs="TimesNewRomanPSMT"/>
              </w:rPr>
            </w:pPr>
            <w:r w:rsidRPr="006C5064">
              <w:rPr>
                <w:rFonts w:ascii="TimesNewRomanPSMT" w:hAnsi="TimesNewRomanPSMT" w:cs="TimesNewRomanPSMT"/>
              </w:rPr>
              <w:t>Задачи изучения дисциплины: формирование у обучающихся зн</w:t>
            </w:r>
            <w:r w:rsidRPr="006C5064">
              <w:rPr>
                <w:rFonts w:ascii="TimesNewRomanPSMT" w:hAnsi="TimesNewRomanPSMT" w:cs="TimesNewRomanPSMT"/>
              </w:rPr>
              <w:t>а</w:t>
            </w:r>
            <w:r w:rsidRPr="006C5064">
              <w:rPr>
                <w:rFonts w:ascii="TimesNewRomanPSMT" w:hAnsi="TimesNewRomanPSMT" w:cs="TimesNewRomanPSMT"/>
              </w:rPr>
              <w:t>ний о сущности категории «Технология формирования и продв</w:t>
            </w:r>
            <w:r w:rsidRPr="006C5064">
              <w:rPr>
                <w:rFonts w:ascii="TimesNewRomanPSMT" w:hAnsi="TimesNewRomanPSMT" w:cs="TimesNewRomanPSMT"/>
              </w:rPr>
              <w:t>и</w:t>
            </w:r>
            <w:r w:rsidRPr="006C5064">
              <w:rPr>
                <w:rFonts w:ascii="TimesNewRomanPSMT" w:hAnsi="TimesNewRomanPSMT" w:cs="TimesNewRomanPSMT"/>
              </w:rPr>
              <w:t>жения гостиничного продукта»;</w:t>
            </w:r>
            <w:r w:rsidRPr="006C5064">
              <w:rPr>
                <w:rFonts w:ascii="SymbolMT" w:hAnsi="SymbolMT" w:cs="SymbolMT"/>
              </w:rPr>
              <w:t xml:space="preserve"> </w:t>
            </w:r>
            <w:r w:rsidRPr="006C5064">
              <w:rPr>
                <w:rFonts w:ascii="TimesNewRomanPSMT" w:hAnsi="TimesNewRomanPSMT" w:cs="TimesNewRomanPSMT"/>
              </w:rPr>
              <w:t>рассмотрение основных средств формирования и продвижения гостиничного продукта; формиров</w:t>
            </w:r>
            <w:r w:rsidRPr="006C5064">
              <w:rPr>
                <w:rFonts w:ascii="TimesNewRomanPSMT" w:hAnsi="TimesNewRomanPSMT" w:cs="TimesNewRomanPSMT"/>
              </w:rPr>
              <w:t>а</w:t>
            </w:r>
            <w:r w:rsidRPr="006C5064">
              <w:rPr>
                <w:rFonts w:ascii="TimesNewRomanPSMT" w:hAnsi="TimesNewRomanPSMT" w:cs="TimesNewRomanPSMT"/>
              </w:rPr>
              <w:t>ние практических умений использования основных средств пр</w:t>
            </w:r>
            <w:r w:rsidRPr="006C5064">
              <w:rPr>
                <w:rFonts w:ascii="TimesNewRomanPSMT" w:hAnsi="TimesNewRomanPSMT" w:cs="TimesNewRomanPSMT"/>
              </w:rPr>
              <w:t>о</w:t>
            </w:r>
            <w:r w:rsidRPr="006C5064">
              <w:rPr>
                <w:rFonts w:ascii="TimesNewRomanPSMT" w:hAnsi="TimesNewRomanPSMT" w:cs="TimesNewRomanPSMT"/>
              </w:rPr>
              <w:t>движения гостиничного продукта.</w:t>
            </w:r>
          </w:p>
          <w:p w:rsidR="0028079D" w:rsidRPr="006C5064" w:rsidRDefault="0028079D" w:rsidP="005D54BE">
            <w:pPr>
              <w:autoSpaceDE w:val="0"/>
              <w:autoSpaceDN w:val="0"/>
              <w:adjustRightInd w:val="0"/>
              <w:ind w:left="57" w:right="57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  <w:ind w:left="57" w:right="57"/>
            </w:pPr>
            <w:r w:rsidRPr="006C5064">
              <w:t>Компетенции, формируемые в результате осво</w:t>
            </w:r>
            <w:r w:rsidRPr="006C5064">
              <w:t>е</w:t>
            </w:r>
            <w:r w:rsidRPr="006C5064">
              <w:t>ния учебной ди</w:t>
            </w:r>
            <w:r w:rsidRPr="006C5064">
              <w:t>с</w:t>
            </w:r>
            <w:r w:rsidRPr="006C5064">
              <w:t>циплины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pStyle w:val="BodyTextIndent"/>
              <w:suppressAutoHyphens/>
              <w:spacing w:after="0"/>
              <w:ind w:left="57" w:right="57" w:firstLine="700"/>
            </w:pPr>
            <w:r w:rsidRPr="006C5064">
              <w:t>готовность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 (ОПК-2).</w:t>
            </w:r>
          </w:p>
          <w:p w:rsidR="0028079D" w:rsidRPr="006C5064" w:rsidRDefault="0028079D" w:rsidP="005D54BE">
            <w:pPr>
              <w:pStyle w:val="ConsPlusNormal"/>
              <w:ind w:left="57" w:right="57"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Pr="006C5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планировать, анализировать и оценивать резул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таты деятельности гостиниц и других средств размещения, обсл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живания потребителей (ПК-5);</w:t>
            </w:r>
          </w:p>
          <w:p w:rsidR="0028079D" w:rsidRPr="006C5064" w:rsidRDefault="0028079D" w:rsidP="005D54BE">
            <w:pPr>
              <w:pStyle w:val="ConsPlusNormal"/>
              <w:ind w:left="57" w:right="57"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способность проводить комплексные исследования гост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ничного рынка с использованием современных научных методов (ПК-6);</w:t>
            </w:r>
          </w:p>
          <w:p w:rsidR="0028079D" w:rsidRPr="006C5064" w:rsidRDefault="0028079D" w:rsidP="005D54BE">
            <w:pPr>
              <w:pStyle w:val="ConsPlusNormal"/>
              <w:ind w:left="57" w:right="57"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способность к разработке и внедрению нормативно-технологической документации, регламентирующей деятельность гостиниц и других средств размещения (ПК-12);</w:t>
            </w:r>
          </w:p>
          <w:p w:rsidR="0028079D" w:rsidRPr="006C5064" w:rsidRDefault="0028079D" w:rsidP="005D54BE">
            <w:pPr>
              <w:pStyle w:val="ConsPlusNormal"/>
              <w:ind w:left="57" w:right="57"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способность разрабатывать и внедрять стандарты гостини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ной деятельности (ПК-14);</w:t>
            </w:r>
          </w:p>
          <w:p w:rsidR="0028079D" w:rsidRPr="006C5064" w:rsidRDefault="0028079D" w:rsidP="005D54BE">
            <w:pPr>
              <w:pStyle w:val="ConsPlusNormal"/>
              <w:ind w:left="57" w:right="57"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к совершенствованию гостиничной деятельности и формированию клиентурных отношений (ПК-15);</w:t>
            </w:r>
          </w:p>
          <w:p w:rsidR="0028079D" w:rsidRPr="006C5064" w:rsidRDefault="0028079D" w:rsidP="005D54BE">
            <w:pPr>
              <w:pStyle w:val="ConsPlusNormal"/>
              <w:ind w:left="57" w:right="57"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к организации работ по подтверждению соотве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ствия системе классификации гостиниц и других средств размещ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ния (ПК-16).</w:t>
            </w:r>
          </w:p>
          <w:p w:rsidR="0028079D" w:rsidRPr="006C5064" w:rsidRDefault="0028079D" w:rsidP="005D54BE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ind w:left="57" w:right="57"/>
              <w:jc w:val="left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  <w:ind w:left="57" w:right="57"/>
            </w:pPr>
            <w:r w:rsidRPr="006C5064">
              <w:t>Методы обучения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  <w:ind w:left="57" w:right="57"/>
            </w:pPr>
            <w:r w:rsidRPr="006C5064">
              <w:t>Лекции, практические занятия, самостоятельная работа, ролевые игры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  <w:ind w:left="57" w:right="57"/>
            </w:pPr>
            <w:r w:rsidRPr="006C5064">
              <w:t>Язык обучения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  <w:ind w:left="57" w:right="57"/>
            </w:pPr>
            <w:r w:rsidRPr="006C5064">
              <w:t>Государственный  язык РФ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  <w:ind w:left="57" w:right="57"/>
            </w:pPr>
            <w:r w:rsidRPr="006C5064">
              <w:t>Ожидаемые р</w:t>
            </w:r>
            <w:r w:rsidRPr="006C5064">
              <w:t>е</w:t>
            </w:r>
            <w:r w:rsidRPr="006C5064">
              <w:t>зультаты обуч</w:t>
            </w:r>
            <w:r w:rsidRPr="006C5064">
              <w:t>е</w:t>
            </w:r>
            <w:r w:rsidRPr="006C5064">
              <w:t>ния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ind w:left="57" w:right="57"/>
              <w:jc w:val="left"/>
            </w:pPr>
            <w:r w:rsidRPr="006C5064">
              <w:rPr>
                <w:sz w:val="22"/>
              </w:rPr>
              <w:t>Выпускник программы магистратуры должен</w:t>
            </w:r>
          </w:p>
          <w:p w:rsidR="0028079D" w:rsidRPr="006C5064" w:rsidRDefault="0028079D" w:rsidP="005D54BE">
            <w:pPr>
              <w:autoSpaceDE w:val="0"/>
              <w:autoSpaceDN w:val="0"/>
              <w:adjustRightInd w:val="0"/>
              <w:ind w:left="57" w:right="57"/>
              <w:rPr>
                <w:rFonts w:ascii="TimesNewRomanPSMT" w:hAnsi="TimesNewRomanPSMT" w:cs="TimesNewRomanPSMT"/>
              </w:rPr>
            </w:pPr>
            <w:r w:rsidRPr="006C5064">
              <w:rPr>
                <w:rFonts w:ascii="TimesNewRomanPSMT" w:hAnsi="TimesNewRomanPSMT" w:cs="TimesNewRomanPSMT"/>
              </w:rPr>
              <w:t>Знать:</w:t>
            </w:r>
          </w:p>
          <w:p w:rsidR="0028079D" w:rsidRPr="006C5064" w:rsidRDefault="0028079D" w:rsidP="005D54BE">
            <w:pPr>
              <w:autoSpaceDE w:val="0"/>
              <w:autoSpaceDN w:val="0"/>
              <w:adjustRightInd w:val="0"/>
              <w:ind w:left="57" w:right="57"/>
              <w:rPr>
                <w:rFonts w:ascii="TimesNewRomanPSMT" w:hAnsi="TimesNewRomanPSMT" w:cs="TimesNewRomanPSMT"/>
              </w:rPr>
            </w:pPr>
            <w:r w:rsidRPr="006C5064">
              <w:rPr>
                <w:rFonts w:ascii="SymbolMT" w:hAnsi="SymbolMT" w:cs="SymbolMT"/>
              </w:rPr>
              <w:t xml:space="preserve">− </w:t>
            </w:r>
            <w:r w:rsidRPr="006C5064">
              <w:rPr>
                <w:rFonts w:cs="SymbolMT"/>
              </w:rPr>
              <w:t>о</w:t>
            </w:r>
            <w:r w:rsidRPr="006C5064">
              <w:rPr>
                <w:rFonts w:ascii="TimesNewRomanPSMT" w:hAnsi="TimesNewRomanPSMT" w:cs="TimesNewRomanPSMT"/>
              </w:rPr>
              <w:t>сновные понятия, элементы и принципы организации гостини</w:t>
            </w:r>
            <w:r w:rsidRPr="006C5064">
              <w:rPr>
                <w:rFonts w:ascii="TimesNewRomanPSMT" w:hAnsi="TimesNewRomanPSMT" w:cs="TimesNewRomanPSMT"/>
              </w:rPr>
              <w:t>ч</w:t>
            </w:r>
            <w:r w:rsidRPr="006C5064">
              <w:rPr>
                <w:rFonts w:ascii="TimesNewRomanPSMT" w:hAnsi="TimesNewRomanPSMT" w:cs="TimesNewRomanPSMT"/>
              </w:rPr>
              <w:t>ного дела;</w:t>
            </w:r>
          </w:p>
          <w:p w:rsidR="0028079D" w:rsidRPr="006C5064" w:rsidRDefault="0028079D" w:rsidP="005D54BE">
            <w:pPr>
              <w:autoSpaceDE w:val="0"/>
              <w:autoSpaceDN w:val="0"/>
              <w:adjustRightInd w:val="0"/>
              <w:ind w:left="57" w:right="57"/>
              <w:rPr>
                <w:rFonts w:ascii="TimesNewRomanPSMT" w:hAnsi="TimesNewRomanPSMT" w:cs="TimesNewRomanPSMT"/>
              </w:rPr>
            </w:pPr>
            <w:r w:rsidRPr="006C5064">
              <w:rPr>
                <w:rFonts w:ascii="SymbolMT" w:hAnsi="SymbolMT" w:cs="SymbolMT"/>
              </w:rPr>
              <w:t xml:space="preserve">− </w:t>
            </w:r>
            <w:r w:rsidRPr="006C5064">
              <w:rPr>
                <w:rFonts w:ascii="TimesNewRomanPSMT" w:hAnsi="TimesNewRomanPSMT" w:cs="TimesNewRomanPSMT"/>
              </w:rPr>
              <w:t>виды нормативно-технологической документации, применяемой в гостиничной индустрии;</w:t>
            </w:r>
          </w:p>
          <w:p w:rsidR="0028079D" w:rsidRPr="006C5064" w:rsidRDefault="0028079D" w:rsidP="005D54BE">
            <w:pPr>
              <w:autoSpaceDE w:val="0"/>
              <w:autoSpaceDN w:val="0"/>
              <w:adjustRightInd w:val="0"/>
              <w:ind w:left="57" w:right="57"/>
              <w:rPr>
                <w:rFonts w:ascii="TimesNewRomanPSMT" w:hAnsi="TimesNewRomanPSMT" w:cs="TimesNewRomanPSMT"/>
              </w:rPr>
            </w:pPr>
            <w:r w:rsidRPr="006C5064">
              <w:rPr>
                <w:rFonts w:ascii="TimesNewRomanPSMT" w:hAnsi="TimesNewRomanPSMT" w:cs="TimesNewRomanPSMT"/>
              </w:rPr>
              <w:t>- современные технологии формирования и продвижения гост</w:t>
            </w:r>
            <w:r w:rsidRPr="006C5064">
              <w:rPr>
                <w:rFonts w:ascii="TimesNewRomanPSMT" w:hAnsi="TimesNewRomanPSMT" w:cs="TimesNewRomanPSMT"/>
              </w:rPr>
              <w:t>и</w:t>
            </w:r>
            <w:r w:rsidRPr="006C5064">
              <w:rPr>
                <w:rFonts w:ascii="TimesNewRomanPSMT" w:hAnsi="TimesNewRomanPSMT" w:cs="TimesNewRomanPSMT"/>
              </w:rPr>
              <w:t>ничных продуктов;</w:t>
            </w:r>
          </w:p>
          <w:p w:rsidR="0028079D" w:rsidRPr="006C5064" w:rsidRDefault="0028079D" w:rsidP="005D54BE">
            <w:pPr>
              <w:autoSpaceDE w:val="0"/>
              <w:autoSpaceDN w:val="0"/>
              <w:adjustRightInd w:val="0"/>
              <w:ind w:left="57" w:right="57"/>
              <w:rPr>
                <w:rFonts w:ascii="TimesNewRomanPSMT" w:hAnsi="TimesNewRomanPSMT" w:cs="TimesNewRomanPSMT"/>
              </w:rPr>
            </w:pPr>
            <w:r w:rsidRPr="006C5064">
              <w:rPr>
                <w:rFonts w:ascii="TimesNewRomanPSMT" w:hAnsi="TimesNewRomanPSMT" w:cs="TimesNewRomanPSMT"/>
              </w:rPr>
              <w:t>Уметь:</w:t>
            </w:r>
          </w:p>
          <w:p w:rsidR="0028079D" w:rsidRPr="006C5064" w:rsidRDefault="0028079D" w:rsidP="005D54BE">
            <w:pPr>
              <w:autoSpaceDE w:val="0"/>
              <w:autoSpaceDN w:val="0"/>
              <w:adjustRightInd w:val="0"/>
              <w:ind w:left="57" w:right="57"/>
              <w:rPr>
                <w:rFonts w:ascii="TimesNewRomanPSMT" w:hAnsi="TimesNewRomanPSMT" w:cs="TimesNewRomanPSMT"/>
              </w:rPr>
            </w:pPr>
            <w:r w:rsidRPr="006C5064">
              <w:rPr>
                <w:rFonts w:ascii="SymbolMT" w:hAnsi="SymbolMT" w:cs="SymbolMT"/>
              </w:rPr>
              <w:t xml:space="preserve">− </w:t>
            </w:r>
            <w:r w:rsidRPr="006C5064">
              <w:rPr>
                <w:rFonts w:cs="SymbolMT"/>
              </w:rPr>
              <w:t>п</w:t>
            </w:r>
            <w:r w:rsidRPr="006C5064">
              <w:rPr>
                <w:rFonts w:ascii="TimesNewRomanPSMT" w:hAnsi="TimesNewRomanPSMT" w:cs="TimesNewRomanPSMT"/>
              </w:rPr>
              <w:t>роектировать, создавать и совершенствовать организационные структуры средств размещения, координировать производственно-технологические процессы гостиницы;</w:t>
            </w:r>
          </w:p>
          <w:p w:rsidR="0028079D" w:rsidRPr="006C5064" w:rsidRDefault="0028079D" w:rsidP="005D54BE">
            <w:pPr>
              <w:autoSpaceDE w:val="0"/>
              <w:autoSpaceDN w:val="0"/>
              <w:adjustRightInd w:val="0"/>
              <w:ind w:left="57" w:right="57"/>
              <w:rPr>
                <w:rFonts w:ascii="TimesNewRomanPSMT" w:hAnsi="TimesNewRomanPSMT" w:cs="TimesNewRomanPSMT"/>
              </w:rPr>
            </w:pPr>
            <w:r w:rsidRPr="006C5064">
              <w:rPr>
                <w:rFonts w:ascii="SymbolMT" w:hAnsi="SymbolMT" w:cs="SymbolMT"/>
              </w:rPr>
              <w:t xml:space="preserve">− </w:t>
            </w:r>
            <w:r w:rsidRPr="006C5064">
              <w:rPr>
                <w:rFonts w:ascii="TimesNewRomanPSMT" w:hAnsi="TimesNewRomanPSMT" w:cs="TimesNewRomanPSMT"/>
              </w:rPr>
              <w:t>выявлять и анализировать прогрессивные, конкурентоспособные формы обслуживания в сфере гостиничных услуг;</w:t>
            </w:r>
          </w:p>
          <w:p w:rsidR="0028079D" w:rsidRPr="006C5064" w:rsidRDefault="0028079D" w:rsidP="005D54BE">
            <w:pPr>
              <w:autoSpaceDE w:val="0"/>
              <w:autoSpaceDN w:val="0"/>
              <w:adjustRightInd w:val="0"/>
              <w:ind w:left="57" w:right="57"/>
              <w:rPr>
                <w:rFonts w:ascii="TimesNewRomanPSMT" w:hAnsi="TimesNewRomanPSMT" w:cs="TimesNewRomanPSMT"/>
              </w:rPr>
            </w:pPr>
            <w:r w:rsidRPr="006C5064">
              <w:rPr>
                <w:rFonts w:ascii="SymbolMT" w:hAnsi="SymbolMT" w:cs="SymbolMT"/>
              </w:rPr>
              <w:t xml:space="preserve">− </w:t>
            </w:r>
            <w:r w:rsidRPr="006C5064">
              <w:rPr>
                <w:rFonts w:ascii="TimesNewRomanPSMT" w:hAnsi="TimesNewRomanPSMT" w:cs="TimesNewRomanPSMT"/>
              </w:rPr>
              <w:t>формировать гостиничный продукт на основе перспективных п</w:t>
            </w:r>
            <w:r w:rsidRPr="006C5064">
              <w:rPr>
                <w:rFonts w:ascii="TimesNewRomanPSMT" w:hAnsi="TimesNewRomanPSMT" w:cs="TimesNewRomanPSMT"/>
              </w:rPr>
              <w:t>о</w:t>
            </w:r>
            <w:r w:rsidRPr="006C5064">
              <w:rPr>
                <w:rFonts w:ascii="TimesNewRomanPSMT" w:hAnsi="TimesNewRomanPSMT" w:cs="TimesNewRomanPSMT"/>
              </w:rPr>
              <w:t>требностей и технологических возможностей гостиничного пре</w:t>
            </w:r>
            <w:r w:rsidRPr="006C5064">
              <w:rPr>
                <w:rFonts w:ascii="TimesNewRomanPSMT" w:hAnsi="TimesNewRomanPSMT" w:cs="TimesNewRomanPSMT"/>
              </w:rPr>
              <w:t>д</w:t>
            </w:r>
            <w:r w:rsidRPr="006C5064">
              <w:rPr>
                <w:rFonts w:ascii="TimesNewRomanPSMT" w:hAnsi="TimesNewRomanPSMT" w:cs="TimesNewRomanPSMT"/>
              </w:rPr>
              <w:t>приятия;</w:t>
            </w:r>
          </w:p>
          <w:p w:rsidR="0028079D" w:rsidRPr="006C5064" w:rsidRDefault="0028079D" w:rsidP="005D54BE">
            <w:pPr>
              <w:autoSpaceDE w:val="0"/>
              <w:autoSpaceDN w:val="0"/>
              <w:adjustRightInd w:val="0"/>
              <w:ind w:left="57" w:right="57"/>
              <w:rPr>
                <w:rFonts w:ascii="TimesNewRomanPSMT" w:hAnsi="TimesNewRomanPSMT" w:cs="TimesNewRomanPSMT"/>
              </w:rPr>
            </w:pPr>
            <w:r w:rsidRPr="006C5064">
              <w:rPr>
                <w:rFonts w:ascii="SymbolMT" w:hAnsi="SymbolMT" w:cs="SymbolMT"/>
              </w:rPr>
              <w:t xml:space="preserve">− </w:t>
            </w:r>
            <w:r w:rsidRPr="006C5064">
              <w:rPr>
                <w:rFonts w:ascii="TimesNewRomanPSMT" w:hAnsi="TimesNewRomanPSMT" w:cs="TimesNewRomanPSMT"/>
              </w:rPr>
              <w:t>разрабатывать каналы продвижения гостиничного.</w:t>
            </w:r>
          </w:p>
          <w:p w:rsidR="0028079D" w:rsidRPr="006C5064" w:rsidRDefault="0028079D" w:rsidP="005D54BE">
            <w:pPr>
              <w:autoSpaceDE w:val="0"/>
              <w:autoSpaceDN w:val="0"/>
              <w:adjustRightInd w:val="0"/>
              <w:ind w:left="57" w:right="57"/>
              <w:rPr>
                <w:rFonts w:ascii="TimesNewRomanPSMT" w:hAnsi="TimesNewRomanPSMT" w:cs="TimesNewRomanPSMT"/>
              </w:rPr>
            </w:pPr>
            <w:r w:rsidRPr="006C5064">
              <w:rPr>
                <w:rFonts w:ascii="TimesNewRomanPSMT" w:hAnsi="TimesNewRomanPSMT" w:cs="TimesNewRomanPSMT"/>
              </w:rPr>
              <w:t>Владеть:</w:t>
            </w:r>
          </w:p>
          <w:p w:rsidR="0028079D" w:rsidRPr="006C5064" w:rsidRDefault="0028079D" w:rsidP="005D54BE">
            <w:pPr>
              <w:autoSpaceDE w:val="0"/>
              <w:autoSpaceDN w:val="0"/>
              <w:adjustRightInd w:val="0"/>
              <w:ind w:left="57" w:right="57"/>
              <w:rPr>
                <w:rFonts w:ascii="TimesNewRomanPSMT" w:hAnsi="TimesNewRomanPSMT" w:cs="TimesNewRomanPSMT"/>
              </w:rPr>
            </w:pPr>
            <w:r w:rsidRPr="006C5064">
              <w:rPr>
                <w:rFonts w:ascii="SymbolMT" w:hAnsi="SymbolMT" w:cs="SymbolMT"/>
              </w:rPr>
              <w:t xml:space="preserve">− </w:t>
            </w:r>
            <w:r w:rsidRPr="006C5064">
              <w:rPr>
                <w:rFonts w:cs="SymbolMT"/>
              </w:rPr>
              <w:t>н</w:t>
            </w:r>
            <w:r w:rsidRPr="006C5064">
              <w:rPr>
                <w:rFonts w:ascii="TimesNewRomanPSMT" w:hAnsi="TimesNewRomanPSMT" w:cs="TimesNewRomanPSMT"/>
              </w:rPr>
              <w:t>авыками разграничения обязанностей, прав и ответственности, средствами устранения организационных несоответствий;</w:t>
            </w:r>
          </w:p>
          <w:p w:rsidR="0028079D" w:rsidRPr="006C5064" w:rsidRDefault="0028079D" w:rsidP="005D54BE">
            <w:pPr>
              <w:autoSpaceDE w:val="0"/>
              <w:autoSpaceDN w:val="0"/>
              <w:adjustRightInd w:val="0"/>
              <w:ind w:left="57" w:right="57"/>
              <w:rPr>
                <w:rFonts w:ascii="TimesNewRomanPSMT" w:hAnsi="TimesNewRomanPSMT" w:cs="TimesNewRomanPSMT"/>
              </w:rPr>
            </w:pPr>
            <w:r w:rsidRPr="006C5064">
              <w:rPr>
                <w:rFonts w:ascii="SymbolMT" w:hAnsi="SymbolMT" w:cs="SymbolMT"/>
              </w:rPr>
              <w:t xml:space="preserve">− </w:t>
            </w:r>
            <w:r w:rsidRPr="006C5064">
              <w:rPr>
                <w:rFonts w:ascii="TimesNewRomanPSMT" w:hAnsi="TimesNewRomanPSMT" w:cs="TimesNewRomanPSMT"/>
              </w:rPr>
              <w:t>навыки разработки и реализации нормативно-технологической документации для гостиницы и других средств размещения;</w:t>
            </w:r>
          </w:p>
          <w:p w:rsidR="0028079D" w:rsidRPr="006C5064" w:rsidRDefault="0028079D" w:rsidP="005D54BE">
            <w:pPr>
              <w:autoSpaceDE w:val="0"/>
              <w:autoSpaceDN w:val="0"/>
              <w:adjustRightInd w:val="0"/>
              <w:ind w:left="57" w:right="57"/>
              <w:rPr>
                <w:rFonts w:ascii="TimesNewRomanPSMT" w:hAnsi="TimesNewRomanPSMT" w:cs="TimesNewRomanPSMT"/>
              </w:rPr>
            </w:pPr>
            <w:r w:rsidRPr="006C5064">
              <w:rPr>
                <w:rFonts w:ascii="SymbolMT" w:hAnsi="SymbolMT" w:cs="SymbolMT"/>
              </w:rPr>
              <w:t xml:space="preserve">− </w:t>
            </w:r>
            <w:r w:rsidRPr="006C5064">
              <w:rPr>
                <w:rFonts w:ascii="TimesNewRomanPSMT" w:hAnsi="TimesNewRomanPSMT" w:cs="TimesNewRomanPSMT"/>
              </w:rPr>
              <w:t>современными технологиями формирования и продвижения го</w:t>
            </w:r>
            <w:r w:rsidRPr="006C5064">
              <w:rPr>
                <w:rFonts w:ascii="TimesNewRomanPSMT" w:hAnsi="TimesNewRomanPSMT" w:cs="TimesNewRomanPSMT"/>
              </w:rPr>
              <w:t>с</w:t>
            </w:r>
            <w:r w:rsidRPr="006C5064">
              <w:rPr>
                <w:rFonts w:ascii="TimesNewRomanPSMT" w:hAnsi="TimesNewRomanPSMT" w:cs="TimesNewRomanPSMT"/>
              </w:rPr>
              <w:t>тиничного продукта.</w:t>
            </w:r>
          </w:p>
          <w:p w:rsidR="0028079D" w:rsidRPr="006C5064" w:rsidRDefault="0028079D" w:rsidP="005D54BE">
            <w:pPr>
              <w:autoSpaceDE w:val="0"/>
              <w:autoSpaceDN w:val="0"/>
              <w:adjustRightInd w:val="0"/>
              <w:ind w:left="57" w:right="57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  <w:ind w:left="57" w:right="57"/>
            </w:pPr>
            <w:r w:rsidRPr="006C5064">
              <w:t>Перечень разд</w:t>
            </w:r>
            <w:r w:rsidRPr="006C5064">
              <w:t>е</w:t>
            </w:r>
            <w:r w:rsidRPr="006C5064">
              <w:t>лов/тем дисци</w:t>
            </w:r>
            <w:r w:rsidRPr="006C5064">
              <w:t>п</w:t>
            </w:r>
            <w:r w:rsidRPr="006C5064">
              <w:t>лины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  <w:ind w:left="57" w:right="57"/>
              <w:rPr>
                <w:rFonts w:ascii="TimesNewRomanPSMT" w:hAnsi="TimesNewRomanPSMT" w:cs="TimesNewRomanPSMT"/>
              </w:rPr>
            </w:pPr>
            <w:r w:rsidRPr="006C5064">
              <w:rPr>
                <w:rFonts w:ascii="TimesNewRomanPSMT" w:hAnsi="TimesNewRomanPSMT" w:cs="TimesNewRomanPSMT"/>
              </w:rPr>
              <w:t>Тема 1.  Маркетинговые исследования, их роль и значение в</w:t>
            </w:r>
          </w:p>
          <w:p w:rsidR="0028079D" w:rsidRPr="006C5064" w:rsidRDefault="0028079D" w:rsidP="005D54BE">
            <w:pPr>
              <w:autoSpaceDE w:val="0"/>
              <w:autoSpaceDN w:val="0"/>
              <w:adjustRightInd w:val="0"/>
              <w:ind w:left="57" w:right="57"/>
              <w:rPr>
                <w:rFonts w:ascii="TimesNewRomanPSMT" w:hAnsi="TimesNewRomanPSMT" w:cs="TimesNewRomanPSMT"/>
              </w:rPr>
            </w:pPr>
            <w:r w:rsidRPr="006C5064">
              <w:rPr>
                <w:rFonts w:ascii="TimesNewRomanPSMT" w:hAnsi="TimesNewRomanPSMT" w:cs="TimesNewRomanPSMT"/>
              </w:rPr>
              <w:t>формировании информационной базы предприятий гостеприимства</w:t>
            </w:r>
          </w:p>
          <w:p w:rsidR="0028079D" w:rsidRPr="006C5064" w:rsidRDefault="0028079D" w:rsidP="005D54BE">
            <w:pPr>
              <w:autoSpaceDE w:val="0"/>
              <w:autoSpaceDN w:val="0"/>
              <w:adjustRightInd w:val="0"/>
              <w:ind w:left="57" w:right="57"/>
              <w:rPr>
                <w:rFonts w:ascii="TimesNewRomanPSMT" w:hAnsi="TimesNewRomanPSMT" w:cs="TimesNewRomanPSMT"/>
              </w:rPr>
            </w:pPr>
            <w:r w:rsidRPr="006C5064">
              <w:rPr>
                <w:rFonts w:ascii="TimesNewRomanPSMT" w:hAnsi="TimesNewRomanPSMT" w:cs="TimesNewRomanPSMT"/>
              </w:rPr>
              <w:t>Тема 2. Гостиничный продукт, особенности формирования и.</w:t>
            </w:r>
          </w:p>
          <w:p w:rsidR="0028079D" w:rsidRPr="006C5064" w:rsidRDefault="0028079D" w:rsidP="005D54BE">
            <w:pPr>
              <w:autoSpaceDE w:val="0"/>
              <w:autoSpaceDN w:val="0"/>
              <w:adjustRightInd w:val="0"/>
              <w:ind w:left="57" w:right="57"/>
              <w:rPr>
                <w:rFonts w:ascii="TimesNewRomanPSMT" w:hAnsi="TimesNewRomanPSMT" w:cs="TimesNewRomanPSMT"/>
              </w:rPr>
            </w:pPr>
            <w:r w:rsidRPr="006C5064">
              <w:rPr>
                <w:rFonts w:ascii="TimesNewRomanPSMT" w:hAnsi="TimesNewRomanPSMT" w:cs="TimesNewRomanPSMT"/>
              </w:rPr>
              <w:t>продвижения.</w:t>
            </w:r>
          </w:p>
          <w:p w:rsidR="0028079D" w:rsidRPr="006C5064" w:rsidRDefault="0028079D" w:rsidP="005D54BE">
            <w:pPr>
              <w:autoSpaceDE w:val="0"/>
              <w:autoSpaceDN w:val="0"/>
              <w:adjustRightInd w:val="0"/>
              <w:ind w:left="57" w:right="57"/>
              <w:rPr>
                <w:rFonts w:ascii="TimesNewRomanPSMT" w:hAnsi="TimesNewRomanPSMT" w:cs="TimesNewRomanPSMT"/>
              </w:rPr>
            </w:pPr>
            <w:r w:rsidRPr="006C5064">
              <w:rPr>
                <w:rFonts w:ascii="TimesNewRomanPSMT" w:hAnsi="TimesNewRomanPSMT" w:cs="TimesNewRomanPSMT"/>
              </w:rPr>
              <w:t>Тема 3. Каналы сбыта и особенности продвижения гостиничного продукта.</w:t>
            </w:r>
          </w:p>
          <w:p w:rsidR="0028079D" w:rsidRPr="006C5064" w:rsidRDefault="0028079D" w:rsidP="005D54BE">
            <w:pPr>
              <w:autoSpaceDE w:val="0"/>
              <w:autoSpaceDN w:val="0"/>
              <w:adjustRightInd w:val="0"/>
              <w:ind w:left="57" w:right="57"/>
              <w:rPr>
                <w:rFonts w:ascii="TimesNewRomanPSMT" w:hAnsi="TimesNewRomanPSMT" w:cs="TimesNewRomanPSMT"/>
              </w:rPr>
            </w:pPr>
            <w:r w:rsidRPr="006C5064">
              <w:rPr>
                <w:rFonts w:ascii="TimesNewRomanPSMT" w:hAnsi="TimesNewRomanPSMT" w:cs="TimesNewRomanPSMT"/>
              </w:rPr>
              <w:t>Тема 4. Особенности формирования коммуникационной политики гостиничных предприятий.</w:t>
            </w:r>
          </w:p>
          <w:p w:rsidR="0028079D" w:rsidRPr="006C5064" w:rsidRDefault="0028079D" w:rsidP="005D54BE">
            <w:pPr>
              <w:autoSpaceDE w:val="0"/>
              <w:autoSpaceDN w:val="0"/>
              <w:adjustRightInd w:val="0"/>
              <w:ind w:left="57" w:right="57"/>
              <w:rPr>
                <w:rFonts w:ascii="TimesNewRomanPSMT" w:hAnsi="TimesNewRomanPSMT" w:cs="TimesNewRomanPSMT"/>
              </w:rPr>
            </w:pPr>
            <w:r w:rsidRPr="006C5064">
              <w:rPr>
                <w:rFonts w:ascii="TimesNewRomanPSMT" w:hAnsi="TimesNewRomanPSMT" w:cs="TimesNewRomanPSMT"/>
              </w:rPr>
              <w:t>Тема 5. Ценообразование на рынке гостиничного продукта.</w:t>
            </w:r>
          </w:p>
          <w:p w:rsidR="0028079D" w:rsidRPr="006C5064" w:rsidRDefault="0028079D" w:rsidP="005D54BE">
            <w:pPr>
              <w:autoSpaceDE w:val="0"/>
              <w:autoSpaceDN w:val="0"/>
              <w:adjustRightInd w:val="0"/>
              <w:ind w:left="57" w:right="57"/>
            </w:pPr>
            <w:r w:rsidRPr="006C5064">
              <w:rPr>
                <w:rFonts w:ascii="TimesNewRomanPSMT" w:hAnsi="TimesNewRomanPSMT" w:cs="TimesNewRomanPSMT"/>
              </w:rPr>
              <w:t>Тема 6. Рынок туристских и гостиничных услуг и его компоненты.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  <w:ind w:left="57" w:right="57"/>
            </w:pPr>
            <w:r w:rsidRPr="006C5064">
              <w:t>Используемые инструментал</w:t>
            </w:r>
            <w:r w:rsidRPr="006C5064">
              <w:t>ь</w:t>
            </w:r>
            <w:r w:rsidRPr="006C5064">
              <w:t>ные и програм</w:t>
            </w:r>
            <w:r w:rsidRPr="006C5064">
              <w:t>м</w:t>
            </w:r>
            <w:r w:rsidRPr="006C5064">
              <w:t>ные средства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ind w:left="57" w:right="57"/>
              <w:rPr>
                <w:bCs/>
              </w:rPr>
            </w:pPr>
            <w:r w:rsidRPr="006C5064">
              <w:t>Мультимедийный проектор, Power Point 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  <w:ind w:left="57" w:right="57"/>
            </w:pPr>
            <w:r w:rsidRPr="006C5064">
              <w:t>Формы текущего контроля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  <w:ind w:left="57" w:right="57"/>
            </w:pPr>
            <w:r w:rsidRPr="006C5064">
              <w:t>Научно-исследовательский семинар, комплексные задания, ко</w:t>
            </w:r>
            <w:r w:rsidRPr="006C5064">
              <w:t>н</w:t>
            </w:r>
            <w:r w:rsidRPr="006C5064">
              <w:t>трольная работа.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  <w:ind w:left="57" w:right="57"/>
            </w:pPr>
            <w:r w:rsidRPr="006C5064">
              <w:t>Форма оценки окончательного результата обуч</w:t>
            </w:r>
            <w:r w:rsidRPr="006C5064">
              <w:t>е</w:t>
            </w:r>
            <w:r w:rsidRPr="006C5064">
              <w:t>ния по дисципл</w:t>
            </w:r>
            <w:r w:rsidRPr="006C5064">
              <w:t>и</w:t>
            </w:r>
            <w:r w:rsidRPr="006C5064">
              <w:t>не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  <w:ind w:left="57" w:right="57"/>
            </w:pPr>
            <w:r w:rsidRPr="006C5064">
              <w:t>Экзамен.</w:t>
            </w:r>
          </w:p>
        </w:tc>
      </w:tr>
    </w:tbl>
    <w:p w:rsidR="0028079D" w:rsidRPr="006C5064" w:rsidRDefault="0028079D" w:rsidP="005D54BE">
      <w:pPr>
        <w:suppressAutoHyphens/>
        <w:jc w:val="center"/>
        <w:rPr>
          <w:b/>
        </w:rPr>
      </w:pPr>
    </w:p>
    <w:p w:rsidR="0028079D" w:rsidRPr="006C5064" w:rsidRDefault="0028079D" w:rsidP="005D54BE">
      <w:pPr>
        <w:suppressAutoHyphens/>
        <w:jc w:val="center"/>
        <w:rPr>
          <w:b/>
        </w:rPr>
      </w:pPr>
      <w:r w:rsidRPr="006C5064">
        <w:rPr>
          <w:b/>
        </w:rPr>
        <w:t>Аннотация рабочей программы учебной дисциплины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</w:pPr>
      <w:r w:rsidRPr="006C5064">
        <w:rPr>
          <w:bCs/>
        </w:rPr>
        <w:t>«</w:t>
      </w:r>
      <w:r w:rsidRPr="006C5064">
        <w:t>Прогнозирование и планирование гостиничной деятельности»</w:t>
      </w:r>
      <w:r w:rsidRPr="006C5064">
        <w:rPr>
          <w:b/>
          <w:bCs/>
        </w:rPr>
        <w:t xml:space="preserve"> </w:t>
      </w:r>
    </w:p>
    <w:p w:rsidR="0028079D" w:rsidRPr="006C5064" w:rsidRDefault="0028079D" w:rsidP="005D54BE">
      <w:pPr>
        <w:suppressAutoHyphens/>
        <w:jc w:val="center"/>
        <w:rPr>
          <w:b/>
          <w:bCs/>
        </w:rPr>
      </w:pPr>
      <w:r w:rsidRPr="006C5064">
        <w:rPr>
          <w:b/>
          <w:bCs/>
        </w:rPr>
        <w:t>образовательной программы</w:t>
      </w:r>
    </w:p>
    <w:p w:rsidR="0028079D" w:rsidRPr="006C5064" w:rsidRDefault="0028079D" w:rsidP="005D54BE">
      <w:pPr>
        <w:jc w:val="center"/>
        <w:rPr>
          <w:rFonts w:ascii="Arial" w:hAnsi="Arial" w:cs="Arial"/>
        </w:rPr>
      </w:pPr>
      <w:r w:rsidRPr="006C5064">
        <w:rPr>
          <w:b/>
          <w:bCs/>
        </w:rPr>
        <w:t>«</w:t>
      </w:r>
      <w:r>
        <w:rPr>
          <w:b/>
          <w:bCs/>
        </w:rPr>
        <w:t>Управление гостиничной деятельностью</w:t>
      </w:r>
      <w:r w:rsidRPr="006C5064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Краткое описание дисциплины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  <w:ind w:firstLine="709"/>
            </w:pPr>
            <w:r w:rsidRPr="006C5064">
              <w:t>Целью изучения дисциплины</w:t>
            </w:r>
            <w:r w:rsidRPr="006C5064">
              <w:rPr>
                <w:smallCaps/>
              </w:rPr>
              <w:t xml:space="preserve"> </w:t>
            </w:r>
            <w:r w:rsidRPr="006C5064">
              <w:t>«Прогнозирование и планир</w:t>
            </w:r>
            <w:r w:rsidRPr="006C5064">
              <w:t>о</w:t>
            </w:r>
            <w:r w:rsidRPr="006C5064">
              <w:t>вание гостиничной деятельности» является представление систем</w:t>
            </w:r>
            <w:r w:rsidRPr="006C5064">
              <w:t>а</w:t>
            </w:r>
            <w:r w:rsidRPr="006C5064">
              <w:t>тизированных знаний о методах прогнозирования и планирования гостиничной деятельности в различных типах организаций  и на ра</w:t>
            </w:r>
            <w:r w:rsidRPr="006C5064">
              <w:t>з</w:t>
            </w:r>
            <w:r w:rsidRPr="006C5064">
              <w:t xml:space="preserve">личных уровнях управления гостиничной индустрией. </w:t>
            </w:r>
          </w:p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Компетенции, формируемые в р</w:t>
            </w:r>
            <w:r w:rsidRPr="006C5064">
              <w:t>е</w:t>
            </w:r>
            <w:r w:rsidRPr="006C5064">
              <w:t>зультате освоения учебной дисци</w:t>
            </w:r>
            <w:r w:rsidRPr="006C5064">
              <w:t>п</w:t>
            </w:r>
            <w:r w:rsidRPr="006C5064">
              <w:t>лины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pStyle w:val="ListParagraph"/>
              <w:ind w:left="0" w:firstLine="700"/>
              <w:jc w:val="left"/>
            </w:pPr>
            <w:r w:rsidRPr="006C5064">
              <w:t>готовность к саморазвитию, самореализации, использованию творческого потенциала (ОК-3).</w:t>
            </w:r>
          </w:p>
          <w:p w:rsidR="0028079D" w:rsidRPr="006C5064" w:rsidRDefault="0028079D" w:rsidP="005D54BE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стратегические и тактические реш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ния в гостиничной деятельности (ПК-2);</w:t>
            </w:r>
          </w:p>
          <w:p w:rsidR="0028079D" w:rsidRPr="006C5064" w:rsidRDefault="0028079D" w:rsidP="005D54BE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способность проводить комплексные исследования гостини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ного рынка с использованием современных научных методов (ПК-6);</w:t>
            </w:r>
          </w:p>
          <w:p w:rsidR="0028079D" w:rsidRPr="006C5064" w:rsidRDefault="0028079D" w:rsidP="005D54BE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разрабатывать и внедрять инновации в деятел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ность гостиниц и других средств размещения, новые формы обсл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живания потребителей (ПК-7);</w:t>
            </w:r>
          </w:p>
          <w:p w:rsidR="0028079D" w:rsidRPr="006C5064" w:rsidRDefault="0028079D" w:rsidP="005D54BE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jc w:val="left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Методы обучения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Лекции, практические занятия, самостоятельная работа, задачи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Язык обучения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Государственный  язык РФ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Ожидаемые р</w:t>
            </w:r>
            <w:r w:rsidRPr="006C5064">
              <w:t>е</w:t>
            </w:r>
            <w:r w:rsidRPr="006C5064">
              <w:t>зультаты обучения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jc w:val="left"/>
            </w:pPr>
            <w:r w:rsidRPr="006C5064">
              <w:rPr>
                <w:sz w:val="22"/>
              </w:rPr>
              <w:t>Выпускник программы магистратуры должен</w:t>
            </w:r>
          </w:p>
          <w:p w:rsidR="0028079D" w:rsidRPr="006C5064" w:rsidRDefault="0028079D" w:rsidP="005D54BE">
            <w:pPr>
              <w:pStyle w:val="1f"/>
              <w:spacing w:after="0"/>
              <w:ind w:firstLine="720"/>
              <w:rPr>
                <w:smallCaps w:val="0"/>
                <w:sz w:val="24"/>
                <w:szCs w:val="24"/>
              </w:rPr>
            </w:pPr>
            <w:r w:rsidRPr="006C5064">
              <w:rPr>
                <w:smallCaps w:val="0"/>
                <w:sz w:val="24"/>
                <w:szCs w:val="24"/>
              </w:rPr>
              <w:t xml:space="preserve">Знать: </w:t>
            </w:r>
          </w:p>
          <w:p w:rsidR="0028079D" w:rsidRPr="006C5064" w:rsidRDefault="0028079D" w:rsidP="005D54BE">
            <w:pPr>
              <w:pStyle w:val="BodyText"/>
              <w:tabs>
                <w:tab w:val="left" w:pos="164"/>
              </w:tabs>
              <w:jc w:val="left"/>
              <w:rPr>
                <w:b w:val="0"/>
              </w:rPr>
            </w:pPr>
            <w:r w:rsidRPr="006C5064">
              <w:rPr>
                <w:b w:val="0"/>
              </w:rPr>
              <w:t xml:space="preserve">- теоретические основы прогнозирования и планирования гостиничной деятельности; </w:t>
            </w:r>
          </w:p>
          <w:p w:rsidR="0028079D" w:rsidRPr="006C5064" w:rsidRDefault="0028079D" w:rsidP="005D54BE">
            <w:pPr>
              <w:pStyle w:val="BodyText"/>
              <w:tabs>
                <w:tab w:val="left" w:pos="164"/>
              </w:tabs>
              <w:jc w:val="left"/>
              <w:rPr>
                <w:b w:val="0"/>
              </w:rPr>
            </w:pPr>
            <w:r w:rsidRPr="006C5064">
              <w:rPr>
                <w:b w:val="0"/>
              </w:rPr>
              <w:t>- нормативно-информационную базу прогнозирования и планирования гостиничной деятельности.</w:t>
            </w:r>
          </w:p>
          <w:p w:rsidR="0028079D" w:rsidRPr="006C5064" w:rsidRDefault="0028079D" w:rsidP="005D54BE">
            <w:pPr>
              <w:pStyle w:val="1f"/>
              <w:spacing w:after="0"/>
              <w:ind w:firstLine="720"/>
              <w:rPr>
                <w:smallCaps w:val="0"/>
                <w:sz w:val="24"/>
                <w:szCs w:val="24"/>
              </w:rPr>
            </w:pPr>
            <w:r w:rsidRPr="006C5064">
              <w:rPr>
                <w:smallCaps w:val="0"/>
                <w:sz w:val="24"/>
                <w:szCs w:val="24"/>
              </w:rPr>
              <w:t xml:space="preserve">Уметь: </w:t>
            </w:r>
          </w:p>
          <w:p w:rsidR="0028079D" w:rsidRPr="006C5064" w:rsidRDefault="0028079D" w:rsidP="001B011A">
            <w:pPr>
              <w:pStyle w:val="BodyText"/>
              <w:numPr>
                <w:ilvl w:val="0"/>
                <w:numId w:val="64"/>
              </w:numPr>
              <w:tabs>
                <w:tab w:val="left" w:pos="259"/>
              </w:tabs>
              <w:ind w:hanging="340"/>
              <w:jc w:val="left"/>
              <w:outlineLvl w:val="9"/>
              <w:rPr>
                <w:b w:val="0"/>
              </w:rPr>
            </w:pPr>
            <w:r w:rsidRPr="006C5064">
              <w:rPr>
                <w:b w:val="0"/>
              </w:rPr>
              <w:t>применять на практике методы прогнозирования и пл</w:t>
            </w:r>
            <w:r w:rsidRPr="006C5064">
              <w:rPr>
                <w:b w:val="0"/>
              </w:rPr>
              <w:t>а</w:t>
            </w:r>
            <w:r w:rsidRPr="006C5064">
              <w:rPr>
                <w:b w:val="0"/>
              </w:rPr>
              <w:t>нирования гостиничной деятельности;</w:t>
            </w:r>
          </w:p>
          <w:p w:rsidR="0028079D" w:rsidRPr="006C5064" w:rsidRDefault="0028079D" w:rsidP="001B011A">
            <w:pPr>
              <w:pStyle w:val="BodyText"/>
              <w:numPr>
                <w:ilvl w:val="0"/>
                <w:numId w:val="64"/>
              </w:numPr>
              <w:tabs>
                <w:tab w:val="left" w:pos="259"/>
              </w:tabs>
              <w:ind w:hanging="340"/>
              <w:jc w:val="left"/>
              <w:outlineLvl w:val="9"/>
              <w:rPr>
                <w:b w:val="0"/>
              </w:rPr>
            </w:pPr>
            <w:r w:rsidRPr="006C5064">
              <w:rPr>
                <w:b w:val="0"/>
              </w:rPr>
              <w:t>обеспечивать прогрессивную технологию  обслужив</w:t>
            </w:r>
            <w:r w:rsidRPr="006C5064">
              <w:rPr>
                <w:b w:val="0"/>
              </w:rPr>
              <w:t>а</w:t>
            </w:r>
            <w:r w:rsidRPr="006C5064">
              <w:rPr>
                <w:b w:val="0"/>
              </w:rPr>
              <w:t>ния  потребителей на основе  оптимальных планов и пр</w:t>
            </w:r>
            <w:r w:rsidRPr="006C5064">
              <w:rPr>
                <w:b w:val="0"/>
              </w:rPr>
              <w:t>о</w:t>
            </w:r>
            <w:r w:rsidRPr="006C5064">
              <w:rPr>
                <w:b w:val="0"/>
              </w:rPr>
              <w:t>гнозов гостиничной деятельности;</w:t>
            </w:r>
          </w:p>
          <w:p w:rsidR="0028079D" w:rsidRPr="006C5064" w:rsidRDefault="0028079D" w:rsidP="001B011A">
            <w:pPr>
              <w:pStyle w:val="BodyText"/>
              <w:numPr>
                <w:ilvl w:val="0"/>
                <w:numId w:val="64"/>
              </w:numPr>
              <w:tabs>
                <w:tab w:val="left" w:pos="259"/>
              </w:tabs>
              <w:ind w:hanging="340"/>
              <w:jc w:val="left"/>
              <w:outlineLvl w:val="9"/>
              <w:rPr>
                <w:b w:val="0"/>
              </w:rPr>
            </w:pPr>
            <w:r w:rsidRPr="006C5064">
              <w:rPr>
                <w:b w:val="0"/>
              </w:rPr>
              <w:t>анализировать основные направления и проблемы вза</w:t>
            </w:r>
            <w:r w:rsidRPr="006C5064">
              <w:rPr>
                <w:b w:val="0"/>
              </w:rPr>
              <w:t>и</w:t>
            </w:r>
            <w:r w:rsidRPr="006C5064">
              <w:rPr>
                <w:b w:val="0"/>
              </w:rPr>
              <w:t>модействия гостиничного предприятия и потребителей;</w:t>
            </w:r>
          </w:p>
          <w:p w:rsidR="0028079D" w:rsidRPr="006C5064" w:rsidRDefault="0028079D" w:rsidP="005D54BE">
            <w:pPr>
              <w:ind w:firstLine="720"/>
            </w:pPr>
            <w:r w:rsidRPr="006C5064">
              <w:t>Владеть:</w:t>
            </w:r>
          </w:p>
          <w:p w:rsidR="0028079D" w:rsidRPr="006C5064" w:rsidRDefault="0028079D" w:rsidP="005D54BE">
            <w:r w:rsidRPr="006C5064">
              <w:t>- навыками создания планов и прогнозов гостиничной деятельности;</w:t>
            </w:r>
          </w:p>
          <w:p w:rsidR="0028079D" w:rsidRPr="006C5064" w:rsidRDefault="0028079D" w:rsidP="005D54BE">
            <w:r w:rsidRPr="006C5064">
              <w:t>- теоретическими и научно-прикладными основами прогнозирования и планирования гостиничной деятельности.</w:t>
            </w:r>
          </w:p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Перечень разд</w:t>
            </w:r>
            <w:r w:rsidRPr="006C5064">
              <w:t>е</w:t>
            </w:r>
            <w:r w:rsidRPr="006C5064">
              <w:t>лов/тем дисципл</w:t>
            </w:r>
            <w:r w:rsidRPr="006C5064">
              <w:t>и</w:t>
            </w:r>
            <w:r w:rsidRPr="006C5064">
              <w:t>ны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tabs>
                <w:tab w:val="center" w:pos="4153"/>
                <w:tab w:val="right" w:pos="8306"/>
              </w:tabs>
            </w:pPr>
            <w:r w:rsidRPr="006C5064">
              <w:t>Тема 1. Теоретические и методологические основы изучения пр</w:t>
            </w:r>
            <w:r w:rsidRPr="006C5064">
              <w:t>о</w:t>
            </w:r>
            <w:r w:rsidRPr="006C5064">
              <w:t xml:space="preserve">гнозирования и планирования  гостиничной деятельности. </w:t>
            </w:r>
          </w:p>
          <w:p w:rsidR="0028079D" w:rsidRPr="006C5064" w:rsidRDefault="0028079D" w:rsidP="005D54BE">
            <w:pPr>
              <w:tabs>
                <w:tab w:val="center" w:pos="4153"/>
                <w:tab w:val="right" w:pos="8306"/>
              </w:tabs>
            </w:pPr>
            <w:r w:rsidRPr="006C5064">
              <w:t>Тема 2. Прогнозирование и планирование рынка  гостиничных у</w:t>
            </w:r>
            <w:r w:rsidRPr="006C5064">
              <w:t>с</w:t>
            </w:r>
            <w:r w:rsidRPr="006C5064">
              <w:t>луг.</w:t>
            </w:r>
          </w:p>
          <w:p w:rsidR="0028079D" w:rsidRPr="006C5064" w:rsidRDefault="0028079D" w:rsidP="005D54BE">
            <w:pPr>
              <w:tabs>
                <w:tab w:val="center" w:pos="4153"/>
                <w:tab w:val="right" w:pos="8306"/>
              </w:tabs>
            </w:pPr>
            <w:r w:rsidRPr="006C5064">
              <w:t>Тема 3. Прогнозирование и планирование технологической инфр</w:t>
            </w:r>
            <w:r w:rsidRPr="006C5064">
              <w:t>а</w:t>
            </w:r>
            <w:r w:rsidRPr="006C5064">
              <w:t>структуры гостиничных предприятий.</w:t>
            </w:r>
          </w:p>
          <w:p w:rsidR="0028079D" w:rsidRPr="006C5064" w:rsidRDefault="0028079D" w:rsidP="005D54BE">
            <w:pPr>
              <w:tabs>
                <w:tab w:val="center" w:pos="4153"/>
                <w:tab w:val="right" w:pos="8306"/>
              </w:tabs>
            </w:pPr>
            <w:r w:rsidRPr="006C5064">
              <w:t>Тема 4. Прогнозирование и планирование инвестиционной и инн</w:t>
            </w:r>
            <w:r w:rsidRPr="006C5064">
              <w:t>о</w:t>
            </w:r>
            <w:r w:rsidRPr="006C5064">
              <w:t>вационной деятельности гостиничных предприятий.</w:t>
            </w:r>
          </w:p>
          <w:p w:rsidR="0028079D" w:rsidRPr="006C5064" w:rsidRDefault="0028079D" w:rsidP="005D54BE">
            <w:pPr>
              <w:tabs>
                <w:tab w:val="center" w:pos="4153"/>
                <w:tab w:val="right" w:pos="8306"/>
              </w:tabs>
            </w:pPr>
            <w:r w:rsidRPr="006C5064">
              <w:t>Тема 5. Макропрогнозирование и планирование гостиничной де</w:t>
            </w:r>
            <w:r w:rsidRPr="006C5064">
              <w:t>я</w:t>
            </w:r>
            <w:r w:rsidRPr="006C5064">
              <w:t xml:space="preserve">тельности. </w:t>
            </w:r>
          </w:p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Используемые и</w:t>
            </w:r>
            <w:r w:rsidRPr="006C5064">
              <w:t>н</w:t>
            </w:r>
            <w:r w:rsidRPr="006C5064">
              <w:t>струментальные и программные сре</w:t>
            </w:r>
            <w:r w:rsidRPr="006C5064">
              <w:t>д</w:t>
            </w:r>
            <w:r w:rsidRPr="006C5064">
              <w:t>ства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rPr>
                <w:bCs/>
              </w:rPr>
            </w:pPr>
            <w:r w:rsidRPr="006C5064">
              <w:t>Компьютерный класс Power Point, программа Forecast4AC PRO, ст</w:t>
            </w:r>
            <w:r w:rsidRPr="006C5064">
              <w:t>а</w:t>
            </w:r>
            <w:r w:rsidRPr="006C5064">
              <w:t>тистические пакеты общего назначения, программа экспертного оценивания.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Формы текущего контроля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Научно-исследовательский семинар, практикум, контрольная раб</w:t>
            </w:r>
            <w:r w:rsidRPr="006C5064">
              <w:t>о</w:t>
            </w:r>
            <w:r w:rsidRPr="006C5064">
              <w:t>та.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Форма оценки окончательного р</w:t>
            </w:r>
            <w:r w:rsidRPr="006C5064">
              <w:t>е</w:t>
            </w:r>
            <w:r w:rsidRPr="006C5064">
              <w:t>зультата обучения по дисциплине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Экзамен.</w:t>
            </w:r>
          </w:p>
        </w:tc>
      </w:tr>
    </w:tbl>
    <w:p w:rsidR="0028079D" w:rsidRPr="006C5064" w:rsidRDefault="0028079D" w:rsidP="005D54BE">
      <w:pPr>
        <w:suppressAutoHyphens/>
      </w:pPr>
    </w:p>
    <w:p w:rsidR="0028079D" w:rsidRPr="006C5064" w:rsidRDefault="0028079D" w:rsidP="005D54BE">
      <w:pPr>
        <w:suppressAutoHyphens/>
        <w:jc w:val="center"/>
        <w:rPr>
          <w:b/>
        </w:rPr>
      </w:pPr>
      <w:r w:rsidRPr="006C5064">
        <w:rPr>
          <w:b/>
        </w:rPr>
        <w:t>Аннотация рабочей программы учебной дисциплины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</w:pPr>
      <w:r w:rsidRPr="006C5064">
        <w:rPr>
          <w:bCs/>
        </w:rPr>
        <w:t>«</w:t>
      </w:r>
      <w:r w:rsidRPr="006C5064">
        <w:t>Управление персоналом гостиничного предприятия»</w:t>
      </w:r>
      <w:r w:rsidRPr="006C5064">
        <w:rPr>
          <w:bCs/>
        </w:rPr>
        <w:t xml:space="preserve"> </w:t>
      </w:r>
    </w:p>
    <w:p w:rsidR="0028079D" w:rsidRPr="006C5064" w:rsidRDefault="0028079D" w:rsidP="005D54BE">
      <w:pPr>
        <w:suppressAutoHyphens/>
        <w:jc w:val="center"/>
        <w:rPr>
          <w:b/>
          <w:bCs/>
        </w:rPr>
      </w:pPr>
      <w:r w:rsidRPr="006C5064">
        <w:rPr>
          <w:b/>
          <w:bCs/>
        </w:rPr>
        <w:t>образовательной программы</w:t>
      </w:r>
    </w:p>
    <w:p w:rsidR="0028079D" w:rsidRPr="006C5064" w:rsidRDefault="0028079D" w:rsidP="005D54BE">
      <w:pPr>
        <w:jc w:val="center"/>
        <w:rPr>
          <w:rFonts w:ascii="Arial" w:hAnsi="Arial" w:cs="Arial"/>
        </w:rPr>
      </w:pPr>
      <w:r w:rsidRPr="006C5064">
        <w:rPr>
          <w:b/>
          <w:bCs/>
        </w:rPr>
        <w:t>«</w:t>
      </w:r>
      <w:r>
        <w:rPr>
          <w:b/>
          <w:bCs/>
        </w:rPr>
        <w:t>Управление гостиничной деятельностью</w:t>
      </w:r>
      <w:r w:rsidRPr="006C5064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Краткое описание дисциплины</w:t>
            </w:r>
          </w:p>
        </w:tc>
        <w:tc>
          <w:tcPr>
            <w:tcW w:w="7336" w:type="dxa"/>
          </w:tcPr>
          <w:p w:rsidR="0028079D" w:rsidRPr="006C5064" w:rsidRDefault="0028079D" w:rsidP="005D54BE">
            <w:r w:rsidRPr="006C5064">
              <w:t>Целями освоения дисциплины являются: овладение студентами зн</w:t>
            </w:r>
            <w:r w:rsidRPr="006C5064">
              <w:t>а</w:t>
            </w:r>
            <w:r w:rsidRPr="006C5064">
              <w:t>ниями о роли человека в организации, современной концепции управления персоналом гостиничного предприятия, основах форм</w:t>
            </w:r>
            <w:r w:rsidRPr="006C5064">
              <w:t>и</w:t>
            </w:r>
            <w:r w:rsidRPr="006C5064">
              <w:t>рования и организации системы управления персоналом, технологии управления персоналом и его развития, оценки эффективности си</w:t>
            </w:r>
            <w:r w:rsidRPr="006C5064">
              <w:t>с</w:t>
            </w:r>
            <w:r w:rsidRPr="006C5064">
              <w:t>темы управления персоналом гостиничного предприятия.</w:t>
            </w:r>
          </w:p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Компетенции, формируемые в р</w:t>
            </w:r>
            <w:r w:rsidRPr="006C5064">
              <w:t>е</w:t>
            </w:r>
            <w:r w:rsidRPr="006C5064">
              <w:t>зультате освоения учебной дисци</w:t>
            </w:r>
            <w:r w:rsidRPr="006C5064">
              <w:t>п</w:t>
            </w:r>
            <w:r w:rsidRPr="006C5064">
              <w:t>лины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pStyle w:val="ListParagraph"/>
              <w:ind w:left="0" w:firstLine="700"/>
              <w:jc w:val="left"/>
            </w:pPr>
            <w:r w:rsidRPr="006C5064">
              <w:t>готовность к саморазвитию, самореализации, использованию творческого потенциала (ОК-3).</w:t>
            </w:r>
          </w:p>
          <w:p w:rsidR="0028079D" w:rsidRPr="006C5064" w:rsidRDefault="0028079D" w:rsidP="005D54BE">
            <w:pPr>
              <w:pStyle w:val="BodyTextIndent"/>
              <w:suppressAutoHyphens/>
              <w:spacing w:after="0"/>
              <w:ind w:left="0" w:firstLine="700"/>
            </w:pPr>
            <w:r w:rsidRPr="006C5064">
              <w:t>готовность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 (ОПК-2).</w:t>
            </w:r>
          </w:p>
          <w:p w:rsidR="0028079D" w:rsidRPr="006C5064" w:rsidRDefault="0028079D" w:rsidP="005D54BE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к организации и координации производственно-технологической деятельности гостиниц и других средств размещ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ния      (ПК-1);</w:t>
            </w:r>
          </w:p>
          <w:p w:rsidR="0028079D" w:rsidRPr="006C5064" w:rsidRDefault="0028079D" w:rsidP="005D54BE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формировать систему управления и стимулиров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 xml:space="preserve">ния персонала гостиниц и других средств размещения (ПК-3); </w:t>
            </w:r>
          </w:p>
          <w:p w:rsidR="0028079D" w:rsidRPr="006C5064" w:rsidRDefault="0028079D" w:rsidP="005D54BE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исследовать и оценивать эффективность иннов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ций в гостиничной индустрии (ПК-8);</w:t>
            </w:r>
          </w:p>
          <w:p w:rsidR="0028079D" w:rsidRPr="006C5064" w:rsidRDefault="0028079D" w:rsidP="005D54BE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jc w:val="left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Методы обучения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Лекции, практические занятия, самостоятельная работа, разбор с</w:t>
            </w:r>
            <w:r w:rsidRPr="006C5064">
              <w:t>и</w:t>
            </w:r>
            <w:r w:rsidRPr="006C5064">
              <w:t>туаций,</w:t>
            </w:r>
            <w:r w:rsidRPr="006C5064">
              <w:rPr>
                <w:iCs/>
              </w:rPr>
              <w:t xml:space="preserve"> тренинги по анализу и проектированию систем управления персоналом</w:t>
            </w:r>
            <w:r w:rsidRPr="006C5064">
              <w:t xml:space="preserve"> 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Язык обучения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Государственный  язык РФ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Ожидаемые р</w:t>
            </w:r>
            <w:r w:rsidRPr="006C5064">
              <w:t>е</w:t>
            </w:r>
            <w:r w:rsidRPr="006C5064">
              <w:t>зультаты обучения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jc w:val="left"/>
            </w:pPr>
            <w:r w:rsidRPr="006C5064">
              <w:t>Выпускник программы магистратуры должен</w:t>
            </w:r>
          </w:p>
          <w:p w:rsidR="0028079D" w:rsidRPr="006C5064" w:rsidRDefault="0028079D" w:rsidP="005D54BE">
            <w:r w:rsidRPr="006C5064">
              <w:t xml:space="preserve">Знать </w:t>
            </w:r>
          </w:p>
          <w:p w:rsidR="0028079D" w:rsidRPr="006C5064" w:rsidRDefault="0028079D" w:rsidP="001B011A">
            <w:pPr>
              <w:widowControl w:val="0"/>
              <w:numPr>
                <w:ilvl w:val="0"/>
                <w:numId w:val="65"/>
              </w:numPr>
              <w:ind w:left="0"/>
            </w:pPr>
            <w:r w:rsidRPr="006C5064">
              <w:t>место системы управления персоналом в общей системе управления гостиничного предприятия;</w:t>
            </w:r>
          </w:p>
          <w:p w:rsidR="0028079D" w:rsidRPr="006C5064" w:rsidRDefault="0028079D" w:rsidP="001B011A">
            <w:pPr>
              <w:widowControl w:val="0"/>
              <w:numPr>
                <w:ilvl w:val="0"/>
                <w:numId w:val="65"/>
              </w:numPr>
              <w:ind w:left="0"/>
            </w:pPr>
            <w:r w:rsidRPr="006C5064">
              <w:t>сущность и задачи управления персоналом гостиничного предприятия;</w:t>
            </w:r>
          </w:p>
          <w:p w:rsidR="0028079D" w:rsidRPr="006C5064" w:rsidRDefault="0028079D" w:rsidP="001B011A">
            <w:pPr>
              <w:widowControl w:val="0"/>
              <w:numPr>
                <w:ilvl w:val="0"/>
                <w:numId w:val="65"/>
              </w:numPr>
              <w:ind w:left="0"/>
            </w:pPr>
            <w:r w:rsidRPr="006C5064">
              <w:t>основные методы управления персоналом гостиничного предприятия;</w:t>
            </w:r>
          </w:p>
          <w:p w:rsidR="0028079D" w:rsidRPr="006C5064" w:rsidRDefault="0028079D" w:rsidP="005D54BE">
            <w:r w:rsidRPr="006C5064">
              <w:t xml:space="preserve"> Уметь</w:t>
            </w:r>
          </w:p>
          <w:p w:rsidR="0028079D" w:rsidRPr="006C5064" w:rsidRDefault="0028079D" w:rsidP="001B011A">
            <w:pPr>
              <w:pStyle w:val="a0"/>
              <w:numPr>
                <w:ilvl w:val="0"/>
                <w:numId w:val="66"/>
              </w:numPr>
              <w:spacing w:line="240" w:lineRule="auto"/>
              <w:ind w:left="0"/>
              <w:jc w:val="left"/>
            </w:pPr>
            <w:r w:rsidRPr="006C5064">
              <w:t>выявлять проблемы в области управления персоналом го</w:t>
            </w:r>
            <w:r w:rsidRPr="006C5064">
              <w:t>с</w:t>
            </w:r>
            <w:r w:rsidRPr="006C5064">
              <w:t>тиничного предприятия при анализе конкретных ситуаций, предл</w:t>
            </w:r>
            <w:r w:rsidRPr="006C5064">
              <w:t>а</w:t>
            </w:r>
            <w:r w:rsidRPr="006C5064">
              <w:t>гать способы их решения и оценивать их ожидаемые результаты;</w:t>
            </w:r>
          </w:p>
          <w:p w:rsidR="0028079D" w:rsidRPr="006C5064" w:rsidRDefault="0028079D" w:rsidP="001B011A">
            <w:pPr>
              <w:pStyle w:val="Default"/>
              <w:numPr>
                <w:ilvl w:val="0"/>
                <w:numId w:val="66"/>
              </w:numPr>
              <w:ind w:left="0"/>
              <w:rPr>
                <w:color w:val="auto"/>
              </w:rPr>
            </w:pPr>
            <w:r w:rsidRPr="006C5064">
              <w:rPr>
                <w:color w:val="auto"/>
              </w:rPr>
              <w:t>анализировать информацию в сфере управления персон</w:t>
            </w:r>
            <w:r w:rsidRPr="006C5064">
              <w:rPr>
                <w:color w:val="auto"/>
              </w:rPr>
              <w:t>а</w:t>
            </w:r>
            <w:r w:rsidRPr="006C5064">
              <w:rPr>
                <w:color w:val="auto"/>
              </w:rPr>
              <w:t>лом гостиничного предприятия;</w:t>
            </w:r>
          </w:p>
          <w:p w:rsidR="0028079D" w:rsidRPr="006C5064" w:rsidRDefault="0028079D" w:rsidP="005D54BE">
            <w:r w:rsidRPr="006C5064">
              <w:t xml:space="preserve"> Владеть</w:t>
            </w:r>
          </w:p>
          <w:p w:rsidR="0028079D" w:rsidRPr="006C5064" w:rsidRDefault="0028079D" w:rsidP="001B011A">
            <w:pPr>
              <w:pStyle w:val="a0"/>
              <w:numPr>
                <w:ilvl w:val="0"/>
                <w:numId w:val="66"/>
              </w:numPr>
              <w:spacing w:line="240" w:lineRule="auto"/>
              <w:ind w:left="0"/>
              <w:jc w:val="left"/>
            </w:pPr>
            <w:r w:rsidRPr="006C5064">
              <w:t>навыками выбора приоритетов кадровой политики гост</w:t>
            </w:r>
            <w:r w:rsidRPr="006C5064">
              <w:t>и</w:t>
            </w:r>
            <w:r w:rsidRPr="006C5064">
              <w:t>ничного предприятия и стратегии управления персоналом;</w:t>
            </w:r>
          </w:p>
          <w:p w:rsidR="0028079D" w:rsidRPr="006C5064" w:rsidRDefault="0028079D" w:rsidP="005D54BE">
            <w:r w:rsidRPr="006C5064">
              <w:tab/>
              <w:t>-     навыками реализации управленческих решений по орг</w:t>
            </w:r>
            <w:r w:rsidRPr="006C5064">
              <w:t>а</w:t>
            </w:r>
            <w:r w:rsidRPr="006C5064">
              <w:t>низации деятельности персонала, созданию комфортных условий его труда, реализации технологии управления персоналом гостини</w:t>
            </w:r>
            <w:r w:rsidRPr="006C5064">
              <w:t>ч</w:t>
            </w:r>
            <w:r w:rsidRPr="006C5064">
              <w:t>ного предприятия.</w:t>
            </w:r>
          </w:p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Перечень разд</w:t>
            </w:r>
            <w:r w:rsidRPr="006C5064">
              <w:t>е</w:t>
            </w:r>
            <w:r w:rsidRPr="006C5064">
              <w:t>лов/тем дисципл</w:t>
            </w:r>
            <w:r w:rsidRPr="006C5064">
              <w:t>и</w:t>
            </w:r>
            <w:r w:rsidRPr="006C5064">
              <w:t>ны</w:t>
            </w:r>
          </w:p>
        </w:tc>
        <w:tc>
          <w:tcPr>
            <w:tcW w:w="7336" w:type="dxa"/>
          </w:tcPr>
          <w:p w:rsidR="0028079D" w:rsidRPr="006C5064" w:rsidRDefault="0028079D" w:rsidP="005D54BE">
            <w:r w:rsidRPr="006C5064">
              <w:rPr>
                <w:spacing w:val="-1"/>
              </w:rPr>
              <w:t>Тема 1. Персонал гостиничного предприятия как объект управления</w:t>
            </w:r>
          </w:p>
          <w:p w:rsidR="0028079D" w:rsidRPr="006C5064" w:rsidRDefault="0028079D" w:rsidP="005D54BE">
            <w:r w:rsidRPr="006C5064">
              <w:rPr>
                <w:spacing w:val="3"/>
              </w:rPr>
              <w:t>Тема 2. Концепция, п</w:t>
            </w:r>
            <w:r w:rsidRPr="006C5064">
              <w:rPr>
                <w:spacing w:val="-1"/>
              </w:rPr>
              <w:t xml:space="preserve">ринципы и методы управления персоналом гостиничного предприятия. </w:t>
            </w:r>
            <w:r w:rsidRPr="006C5064">
              <w:t xml:space="preserve"> </w:t>
            </w:r>
          </w:p>
          <w:p w:rsidR="0028079D" w:rsidRPr="006C5064" w:rsidRDefault="0028079D" w:rsidP="005D54BE">
            <w:r w:rsidRPr="006C5064">
              <w:rPr>
                <w:spacing w:val="1"/>
              </w:rPr>
              <w:t>Тема 3. Цели, функции и организационная  структура системы управления персоналом</w:t>
            </w:r>
          </w:p>
          <w:p w:rsidR="0028079D" w:rsidRPr="006C5064" w:rsidRDefault="0028079D" w:rsidP="005D54BE">
            <w:r w:rsidRPr="006C5064">
              <w:rPr>
                <w:spacing w:val="1"/>
              </w:rPr>
              <w:t>Тема 4. Сущность кадрового планирования. Планирование потре</w:t>
            </w:r>
            <w:r w:rsidRPr="006C5064">
              <w:rPr>
                <w:spacing w:val="1"/>
              </w:rPr>
              <w:t>б</w:t>
            </w:r>
            <w:r w:rsidRPr="006C5064">
              <w:rPr>
                <w:spacing w:val="1"/>
              </w:rPr>
              <w:t>ности в персонале гостиничного предприятия.</w:t>
            </w:r>
          </w:p>
          <w:p w:rsidR="0028079D" w:rsidRPr="006C5064" w:rsidRDefault="0028079D" w:rsidP="005D54BE">
            <w:r w:rsidRPr="006C5064">
              <w:t>Тема 5. Деловая оценк, аттестация, обучение персонала</w:t>
            </w:r>
            <w:r w:rsidRPr="006C5064">
              <w:rPr>
                <w:spacing w:val="-1"/>
              </w:rPr>
              <w:t xml:space="preserve"> гостиничных предприятий.</w:t>
            </w:r>
          </w:p>
          <w:p w:rsidR="0028079D" w:rsidRPr="006C5064" w:rsidRDefault="0028079D" w:rsidP="005D54BE">
            <w:pPr>
              <w:rPr>
                <w:spacing w:val="-1"/>
              </w:rPr>
            </w:pPr>
            <w:r w:rsidRPr="006C5064">
              <w:rPr>
                <w:spacing w:val="1"/>
              </w:rPr>
              <w:t>Тема 6. Управление деловой карьерой и служебно-профессиональным продвижением персонала</w:t>
            </w:r>
            <w:r w:rsidRPr="006C5064">
              <w:rPr>
                <w:spacing w:val="-1"/>
              </w:rPr>
              <w:t xml:space="preserve"> гостиничного пре</w:t>
            </w:r>
            <w:r w:rsidRPr="006C5064">
              <w:rPr>
                <w:spacing w:val="-1"/>
              </w:rPr>
              <w:t>д</w:t>
            </w:r>
            <w:r w:rsidRPr="006C5064">
              <w:rPr>
                <w:spacing w:val="-1"/>
              </w:rPr>
              <w:t>приятия.</w:t>
            </w:r>
          </w:p>
          <w:p w:rsidR="0028079D" w:rsidRPr="006C5064" w:rsidRDefault="0028079D" w:rsidP="005D54BE">
            <w:pPr>
              <w:rPr>
                <w:spacing w:val="3"/>
              </w:rPr>
            </w:pPr>
            <w:r w:rsidRPr="006C5064">
              <w:rPr>
                <w:spacing w:val="3"/>
              </w:rPr>
              <w:t xml:space="preserve">Тема 7. </w:t>
            </w:r>
            <w:r w:rsidRPr="006C5064">
              <w:rPr>
                <w:spacing w:val="4"/>
              </w:rPr>
              <w:t>Мотивация и стимулирование трудовой дея</w:t>
            </w:r>
            <w:r w:rsidRPr="006C5064">
              <w:t>тельности пе</w:t>
            </w:r>
            <w:r w:rsidRPr="006C5064">
              <w:t>р</w:t>
            </w:r>
            <w:r w:rsidRPr="006C5064">
              <w:t>сонала</w:t>
            </w:r>
            <w:r w:rsidRPr="006C5064">
              <w:rPr>
                <w:spacing w:val="-1"/>
              </w:rPr>
              <w:t xml:space="preserve"> гостиничного предприятия.</w:t>
            </w:r>
          </w:p>
          <w:p w:rsidR="0028079D" w:rsidRPr="006C5064" w:rsidRDefault="0028079D" w:rsidP="005D54BE">
            <w:pPr>
              <w:rPr>
                <w:spacing w:val="3"/>
              </w:rPr>
            </w:pPr>
            <w:r w:rsidRPr="006C5064">
              <w:t xml:space="preserve">Тема 8. </w:t>
            </w:r>
            <w:r w:rsidRPr="006C5064">
              <w:rPr>
                <w:spacing w:val="-1"/>
              </w:rPr>
              <w:t>Организация труда персонала гостиничного предприятия.</w:t>
            </w:r>
          </w:p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Используемые и</w:t>
            </w:r>
            <w:r w:rsidRPr="006C5064">
              <w:t>н</w:t>
            </w:r>
            <w:r w:rsidRPr="006C5064">
              <w:t>струментальные и программные сре</w:t>
            </w:r>
            <w:r w:rsidRPr="006C5064">
              <w:t>д</w:t>
            </w:r>
            <w:r w:rsidRPr="006C5064">
              <w:t>ства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rPr>
                <w:bCs/>
              </w:rPr>
            </w:pPr>
            <w:r w:rsidRPr="006C5064">
              <w:t>Мультимедийный проектор, компьютерный класс Power Point 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Формы текущего контроля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Научно-исследовательский семинар, практикум, контрольная раб</w:t>
            </w:r>
            <w:r w:rsidRPr="006C5064">
              <w:t>о</w:t>
            </w:r>
            <w:r w:rsidRPr="006C5064">
              <w:t xml:space="preserve">та, 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Форма оценки окончательного р</w:t>
            </w:r>
            <w:r w:rsidRPr="006C5064">
              <w:t>е</w:t>
            </w:r>
            <w:r w:rsidRPr="006C5064">
              <w:t>зультата обучения по дисциплине</w:t>
            </w:r>
          </w:p>
        </w:tc>
        <w:tc>
          <w:tcPr>
            <w:tcW w:w="7336" w:type="dxa"/>
          </w:tcPr>
          <w:p w:rsidR="0028079D" w:rsidRPr="006C5064" w:rsidRDefault="0028079D" w:rsidP="005D54BE">
            <w:pPr>
              <w:autoSpaceDE w:val="0"/>
              <w:autoSpaceDN w:val="0"/>
              <w:adjustRightInd w:val="0"/>
            </w:pPr>
            <w:r w:rsidRPr="006C5064">
              <w:t>Экзамен.</w:t>
            </w:r>
          </w:p>
        </w:tc>
      </w:tr>
    </w:tbl>
    <w:p w:rsidR="0028079D" w:rsidRPr="006C5064" w:rsidRDefault="0028079D" w:rsidP="005D54BE">
      <w:pPr>
        <w:autoSpaceDE w:val="0"/>
        <w:autoSpaceDN w:val="0"/>
        <w:adjustRightInd w:val="0"/>
        <w:rPr>
          <w:bCs/>
        </w:rPr>
      </w:pPr>
    </w:p>
    <w:p w:rsidR="0028079D" w:rsidRPr="006C5064" w:rsidRDefault="0028079D" w:rsidP="005D54BE">
      <w:pPr>
        <w:suppressAutoHyphens/>
        <w:jc w:val="center"/>
        <w:rPr>
          <w:b/>
        </w:rPr>
      </w:pPr>
      <w:r w:rsidRPr="006C5064">
        <w:rPr>
          <w:b/>
        </w:rPr>
        <w:t>Аннотация рабочей программы учебной дисциплины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</w:pPr>
      <w:r w:rsidRPr="006C5064">
        <w:rPr>
          <w:bCs/>
        </w:rPr>
        <w:t>«</w:t>
      </w:r>
      <w:r w:rsidRPr="006C5064">
        <w:t>Лингвокоммуникации в гостиничной индустрии»</w:t>
      </w:r>
      <w:r w:rsidRPr="006C5064">
        <w:rPr>
          <w:bCs/>
        </w:rPr>
        <w:t xml:space="preserve"> </w:t>
      </w:r>
    </w:p>
    <w:p w:rsidR="0028079D" w:rsidRPr="006C5064" w:rsidRDefault="0028079D" w:rsidP="005D54BE">
      <w:pPr>
        <w:suppressAutoHyphens/>
        <w:jc w:val="center"/>
        <w:rPr>
          <w:b/>
          <w:bCs/>
        </w:rPr>
      </w:pPr>
      <w:r w:rsidRPr="006C5064">
        <w:rPr>
          <w:b/>
          <w:bCs/>
        </w:rPr>
        <w:t>образовательной программы</w:t>
      </w:r>
    </w:p>
    <w:p w:rsidR="0028079D" w:rsidRPr="006C5064" w:rsidRDefault="0028079D" w:rsidP="005D54BE">
      <w:pPr>
        <w:jc w:val="center"/>
        <w:rPr>
          <w:rFonts w:ascii="Arial" w:hAnsi="Arial" w:cs="Arial"/>
        </w:rPr>
      </w:pPr>
      <w:r w:rsidRPr="006C5064">
        <w:rPr>
          <w:b/>
          <w:bCs/>
        </w:rPr>
        <w:t>«</w:t>
      </w:r>
      <w:r>
        <w:rPr>
          <w:b/>
          <w:bCs/>
        </w:rPr>
        <w:t>Управление гостиничной деятельностью</w:t>
      </w:r>
      <w:r w:rsidRPr="006C5064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Краткое описание дисциплины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ind w:firstLine="709"/>
            </w:pPr>
            <w:r w:rsidRPr="006C5064">
              <w:t>Дисциплина имеет целью сформировать у обучающихся ум</w:t>
            </w:r>
            <w:r w:rsidRPr="006C5064">
              <w:t>е</w:t>
            </w:r>
            <w:r w:rsidRPr="006C5064">
              <w:t>ния и навыки письменной и устной коммуникации в гостиничной индустрии и обеспечить готовность магистров к работе в иноязы</w:t>
            </w:r>
            <w:r w:rsidRPr="006C5064">
              <w:t>ч</w:t>
            </w:r>
            <w:r w:rsidRPr="006C5064">
              <w:t>ной среде.</w:t>
            </w:r>
          </w:p>
          <w:p w:rsidR="0028079D" w:rsidRPr="006C5064" w:rsidRDefault="0028079D" w:rsidP="00A92D17">
            <w:pPr>
              <w:ind w:firstLine="709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Компетенции, формируемые в р</w:t>
            </w:r>
            <w:r w:rsidRPr="006C5064">
              <w:t>е</w:t>
            </w:r>
            <w:r w:rsidRPr="006C5064">
              <w:t>зультате освоения учебной дисци</w:t>
            </w:r>
            <w:r w:rsidRPr="006C5064">
              <w:t>п</w:t>
            </w:r>
            <w:r w:rsidRPr="006C5064">
              <w:t>лины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pStyle w:val="ListParagraph"/>
              <w:ind w:left="0" w:firstLine="700"/>
              <w:jc w:val="left"/>
            </w:pPr>
            <w:r w:rsidRPr="006C5064">
              <w:t>готовность к саморазвитию, самореализации, использованию творческого потенциала (ОК-3).</w:t>
            </w:r>
          </w:p>
          <w:p w:rsidR="0028079D" w:rsidRPr="006C5064" w:rsidRDefault="0028079D" w:rsidP="00A92D17">
            <w:pPr>
              <w:pStyle w:val="BodyTextIndent"/>
              <w:suppressAutoHyphens/>
              <w:spacing w:after="0"/>
              <w:ind w:left="0" w:firstLine="700"/>
            </w:pPr>
            <w:r w:rsidRPr="006C5064">
              <w:t>готовность к коммуникации в устной и письменной формах на русском и иностранном языках для решения задач профессиональной деятельности (ОПК-1);</w:t>
            </w:r>
          </w:p>
          <w:p w:rsidR="0028079D" w:rsidRPr="006C5064" w:rsidRDefault="0028079D" w:rsidP="00A92D17">
            <w:pPr>
              <w:pStyle w:val="BodyTextIndent"/>
              <w:suppressAutoHyphens/>
              <w:spacing w:after="0"/>
              <w:ind w:left="0" w:firstLine="700"/>
            </w:pPr>
            <w:r w:rsidRPr="006C5064">
              <w:t>готовность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 (ОПК-2).</w:t>
            </w:r>
          </w:p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Методы обучения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Лекции, практические занятия, самостоятельная работа, разбор ко</w:t>
            </w:r>
            <w:r w:rsidRPr="006C5064">
              <w:t>н</w:t>
            </w:r>
            <w:r w:rsidRPr="006C5064">
              <w:t>кретных ситуаций.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Язык обучения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Государственный  язык РФ, английский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Ожидаемые р</w:t>
            </w:r>
            <w:r w:rsidRPr="006C5064">
              <w:t>е</w:t>
            </w:r>
            <w:r w:rsidRPr="006C5064">
              <w:t>зультаты обучения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jc w:val="left"/>
            </w:pPr>
            <w:r w:rsidRPr="006C5064">
              <w:rPr>
                <w:sz w:val="22"/>
              </w:rPr>
              <w:t>Выпускник программы магистратуры должен</w:t>
            </w:r>
          </w:p>
          <w:p w:rsidR="0028079D" w:rsidRPr="006C5064" w:rsidRDefault="0028079D" w:rsidP="00A92D17">
            <w:pPr>
              <w:pStyle w:val="ListParagraph"/>
              <w:ind w:left="0" w:firstLine="567"/>
              <w:jc w:val="left"/>
            </w:pPr>
            <w:r w:rsidRPr="006C5064">
              <w:rPr>
                <w:bCs/>
                <w:i/>
                <w:iCs/>
              </w:rPr>
              <w:t>знать:</w:t>
            </w:r>
            <w:r w:rsidRPr="006C5064">
              <w:t xml:space="preserve"> </w:t>
            </w:r>
          </w:p>
          <w:p w:rsidR="0028079D" w:rsidRPr="006C5064" w:rsidRDefault="0028079D" w:rsidP="00A92D17">
            <w:pPr>
              <w:pStyle w:val="ListParagraph"/>
              <w:ind w:left="0" w:firstLine="567"/>
              <w:jc w:val="left"/>
            </w:pPr>
            <w:r w:rsidRPr="006C5064">
              <w:t>- особенности письменной и устной коммуникации в гост</w:t>
            </w:r>
            <w:r w:rsidRPr="006C5064">
              <w:t>и</w:t>
            </w:r>
            <w:r w:rsidRPr="006C5064">
              <w:t>ничной индустрии в различных странах;</w:t>
            </w:r>
          </w:p>
          <w:p w:rsidR="0028079D" w:rsidRPr="006C5064" w:rsidRDefault="0028079D" w:rsidP="00A92D17">
            <w:pPr>
              <w:pStyle w:val="ListParagraph"/>
              <w:ind w:left="0" w:firstLine="567"/>
              <w:jc w:val="left"/>
            </w:pPr>
            <w:r w:rsidRPr="006C5064">
              <w:t>- правила речевого этикета, принятые в иноязычной среде;</w:t>
            </w:r>
          </w:p>
          <w:p w:rsidR="0028079D" w:rsidRPr="006C5064" w:rsidRDefault="0028079D" w:rsidP="00A92D17">
            <w:pPr>
              <w:pStyle w:val="ListParagraph"/>
              <w:ind w:left="0" w:firstLine="567"/>
              <w:jc w:val="left"/>
            </w:pPr>
            <w:r w:rsidRPr="006C5064">
              <w:t>уметь:</w:t>
            </w:r>
          </w:p>
          <w:p w:rsidR="0028079D" w:rsidRPr="006C5064" w:rsidRDefault="0028079D" w:rsidP="00A92D17">
            <w:pPr>
              <w:pStyle w:val="ListParagraph"/>
              <w:ind w:left="0" w:firstLine="567"/>
              <w:jc w:val="left"/>
            </w:pPr>
            <w:r w:rsidRPr="006C5064">
              <w:t>- использовать знание иностранного языка в профессиональной гостиничной деятельности;</w:t>
            </w:r>
          </w:p>
          <w:p w:rsidR="0028079D" w:rsidRPr="006C5064" w:rsidRDefault="0028079D" w:rsidP="00A92D17">
            <w:pPr>
              <w:pStyle w:val="ListParagraph"/>
              <w:ind w:left="0" w:firstLine="567"/>
              <w:jc w:val="left"/>
            </w:pPr>
            <w:r w:rsidRPr="006C5064">
              <w:t>- составлять договорную документацию гостиничной индус</w:t>
            </w:r>
            <w:r w:rsidRPr="006C5064">
              <w:t>т</w:t>
            </w:r>
            <w:r w:rsidRPr="006C5064">
              <w:t>рии на иностранном языке.</w:t>
            </w:r>
          </w:p>
          <w:p w:rsidR="0028079D" w:rsidRPr="006C5064" w:rsidRDefault="0028079D" w:rsidP="00A92D17">
            <w:pPr>
              <w:pStyle w:val="ListParagraph"/>
              <w:ind w:left="0" w:firstLine="567"/>
              <w:jc w:val="left"/>
            </w:pPr>
            <w:r w:rsidRPr="006C5064">
              <w:t>владеть:</w:t>
            </w:r>
          </w:p>
          <w:p w:rsidR="0028079D" w:rsidRPr="006C5064" w:rsidRDefault="0028079D" w:rsidP="00A92D17">
            <w:pPr>
              <w:pStyle w:val="ListParagraph"/>
              <w:ind w:left="0" w:firstLine="567"/>
              <w:jc w:val="left"/>
            </w:pPr>
            <w:r w:rsidRPr="006C5064">
              <w:t>- основами деловых коммуникаций и речевого этикета, прин</w:t>
            </w:r>
            <w:r w:rsidRPr="006C5064">
              <w:t>я</w:t>
            </w:r>
            <w:r w:rsidRPr="006C5064">
              <w:t>тых в гостиничной деятельности;</w:t>
            </w:r>
          </w:p>
          <w:p w:rsidR="0028079D" w:rsidRPr="006C5064" w:rsidRDefault="0028079D" w:rsidP="00A92D17">
            <w:pPr>
              <w:pStyle w:val="ListParagraph"/>
              <w:ind w:left="0" w:firstLine="567"/>
              <w:jc w:val="left"/>
            </w:pPr>
            <w:r w:rsidRPr="006C5064">
              <w:t>- навыками анализа и составления договорной документации гостиничной индустрии на иностранном языке.</w:t>
            </w:r>
          </w:p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Перечень разд</w:t>
            </w:r>
            <w:r w:rsidRPr="006C5064">
              <w:t>е</w:t>
            </w:r>
            <w:r w:rsidRPr="006C5064">
              <w:t>лов/тем дисципл</w:t>
            </w:r>
            <w:r w:rsidRPr="006C5064">
              <w:t>и</w:t>
            </w:r>
            <w:r w:rsidRPr="006C5064">
              <w:t>ны</w:t>
            </w:r>
          </w:p>
        </w:tc>
        <w:tc>
          <w:tcPr>
            <w:tcW w:w="7336" w:type="dxa"/>
          </w:tcPr>
          <w:p w:rsidR="0028079D" w:rsidRPr="006C5064" w:rsidRDefault="0028079D" w:rsidP="00A92D17">
            <w:r w:rsidRPr="006C5064">
              <w:t>Тема 1. Виды организационных коммуникаций и особенности ко</w:t>
            </w:r>
            <w:r w:rsidRPr="006C5064">
              <w:t>м</w:t>
            </w:r>
            <w:r w:rsidRPr="006C5064">
              <w:t>муникативного процесса в гостиничной индустрии.</w:t>
            </w:r>
          </w:p>
          <w:p w:rsidR="0028079D" w:rsidRPr="006C5064" w:rsidRDefault="0028079D" w:rsidP="00A92D17">
            <w:r w:rsidRPr="006C5064">
              <w:t>Тема 2. Преграды в организационных коммуникациях и совершенс</w:t>
            </w:r>
            <w:r w:rsidRPr="006C5064">
              <w:t>т</w:t>
            </w:r>
            <w:r w:rsidRPr="006C5064">
              <w:t>вование организационных коммуникаций</w:t>
            </w:r>
          </w:p>
          <w:p w:rsidR="0028079D" w:rsidRPr="006C5064" w:rsidRDefault="0028079D" w:rsidP="00A92D17">
            <w:r w:rsidRPr="006C5064">
              <w:t>Тема 3.Коммуникационное обеспечение процесса планирования го</w:t>
            </w:r>
            <w:r w:rsidRPr="006C5064">
              <w:t>с</w:t>
            </w:r>
            <w:r w:rsidRPr="006C5064">
              <w:t>тиничной деятельности.</w:t>
            </w:r>
          </w:p>
          <w:p w:rsidR="0028079D" w:rsidRPr="006C5064" w:rsidRDefault="0028079D" w:rsidP="00A92D17">
            <w:r w:rsidRPr="006C5064">
              <w:t>Тема 4. Коммуникационное обеспечение функции организации и мотивации гостиничной деятельности</w:t>
            </w:r>
          </w:p>
          <w:p w:rsidR="0028079D" w:rsidRPr="006C5064" w:rsidRDefault="0028079D" w:rsidP="00A92D17">
            <w:r w:rsidRPr="006C5064">
              <w:t>Тема 5. Коммуникационное обеспечение процесса контроля и пр</w:t>
            </w:r>
            <w:r w:rsidRPr="006C5064">
              <w:t>и</w:t>
            </w:r>
            <w:r w:rsidRPr="006C5064">
              <w:t>нятия решений в гостиничном предприятии.</w:t>
            </w:r>
          </w:p>
          <w:p w:rsidR="0028079D" w:rsidRPr="006C5064" w:rsidRDefault="0028079D" w:rsidP="00A92D17">
            <w:r w:rsidRPr="006C5064">
              <w:t>Тема 6. Коммуникационное обеспечение процесса делегирования полномочий.</w:t>
            </w:r>
          </w:p>
          <w:p w:rsidR="0028079D" w:rsidRPr="006C5064" w:rsidRDefault="0028079D" w:rsidP="00A92D17">
            <w:r w:rsidRPr="006C5064">
              <w:t>Тема 7.  Электронные коммуникации.</w:t>
            </w:r>
          </w:p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Используемые и</w:t>
            </w:r>
            <w:r w:rsidRPr="006C5064">
              <w:t>н</w:t>
            </w:r>
            <w:r w:rsidRPr="006C5064">
              <w:t>струментальные и программные сре</w:t>
            </w:r>
            <w:r w:rsidRPr="006C5064">
              <w:t>д</w:t>
            </w:r>
            <w:r w:rsidRPr="006C5064">
              <w:t>ства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rPr>
                <w:bCs/>
              </w:rPr>
            </w:pPr>
            <w:r w:rsidRPr="006C5064">
              <w:t>Мультимедийный проектор, Power Point.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Формы текущего контроля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Научно-исследовательский семинар, практикум, деловая игра.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Форма оценки окончательного р</w:t>
            </w:r>
            <w:r w:rsidRPr="006C5064">
              <w:t>е</w:t>
            </w:r>
            <w:r w:rsidRPr="006C5064">
              <w:t>зультата обучения по дисциплине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Экзамен.</w:t>
            </w:r>
          </w:p>
        </w:tc>
      </w:tr>
    </w:tbl>
    <w:p w:rsidR="0028079D" w:rsidRPr="006C5064" w:rsidRDefault="0028079D" w:rsidP="005D54BE">
      <w:pPr>
        <w:suppressAutoHyphens/>
        <w:jc w:val="center"/>
        <w:rPr>
          <w:b/>
        </w:rPr>
      </w:pPr>
    </w:p>
    <w:p w:rsidR="0028079D" w:rsidRPr="006C5064" w:rsidRDefault="0028079D" w:rsidP="005D54BE">
      <w:pPr>
        <w:suppressAutoHyphens/>
        <w:jc w:val="center"/>
        <w:rPr>
          <w:b/>
        </w:rPr>
      </w:pPr>
      <w:r w:rsidRPr="006C5064">
        <w:rPr>
          <w:b/>
        </w:rPr>
        <w:t>Аннотация рабочей программы учебной дисциплины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</w:pPr>
      <w:r w:rsidRPr="006C5064">
        <w:rPr>
          <w:bCs/>
        </w:rPr>
        <w:t>«</w:t>
      </w:r>
      <w:r w:rsidRPr="006C5064">
        <w:t>Методы исследований в гостиничной индустрии»</w:t>
      </w:r>
    </w:p>
    <w:p w:rsidR="0028079D" w:rsidRPr="006C5064" w:rsidRDefault="0028079D" w:rsidP="005D54BE">
      <w:pPr>
        <w:suppressAutoHyphens/>
        <w:jc w:val="center"/>
        <w:rPr>
          <w:b/>
          <w:bCs/>
        </w:rPr>
      </w:pPr>
      <w:r w:rsidRPr="006C5064">
        <w:rPr>
          <w:b/>
          <w:bCs/>
        </w:rPr>
        <w:t>образовательной программы</w:t>
      </w:r>
    </w:p>
    <w:p w:rsidR="0028079D" w:rsidRPr="006C5064" w:rsidRDefault="0028079D" w:rsidP="005D54BE">
      <w:pPr>
        <w:jc w:val="center"/>
      </w:pPr>
      <w:r w:rsidRPr="006C5064">
        <w:rPr>
          <w:b/>
          <w:bCs/>
        </w:rPr>
        <w:t>«</w:t>
      </w:r>
      <w:r>
        <w:rPr>
          <w:b/>
          <w:bCs/>
        </w:rPr>
        <w:t>Управление гостиничной деятельностью</w:t>
      </w:r>
      <w:r w:rsidRPr="006C5064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Краткое описание дисциплины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pStyle w:val="BodyText"/>
              <w:jc w:val="left"/>
              <w:rPr>
                <w:b w:val="0"/>
              </w:rPr>
            </w:pPr>
            <w:r w:rsidRPr="006C5064">
              <w:rPr>
                <w:b w:val="0"/>
                <w:bCs/>
              </w:rPr>
              <w:t>Целью</w:t>
            </w:r>
            <w:r w:rsidRPr="006C5064">
              <w:rPr>
                <w:b w:val="0"/>
              </w:rPr>
              <w:t xml:space="preserve"> изучения дисциплины  является получение сист</w:t>
            </w:r>
            <w:r w:rsidRPr="006C5064">
              <w:rPr>
                <w:b w:val="0"/>
              </w:rPr>
              <w:t>е</w:t>
            </w:r>
            <w:r w:rsidRPr="006C5064">
              <w:rPr>
                <w:b w:val="0"/>
              </w:rPr>
              <w:t>матизированных знаний и развитие навыков исследов</w:t>
            </w:r>
            <w:r w:rsidRPr="006C5064">
              <w:rPr>
                <w:b w:val="0"/>
              </w:rPr>
              <w:t>а</w:t>
            </w:r>
            <w:r w:rsidRPr="006C5064">
              <w:rPr>
                <w:b w:val="0"/>
              </w:rPr>
              <w:t>тельской работы будущих магистров в гостиничной инд</w:t>
            </w:r>
            <w:r w:rsidRPr="006C5064">
              <w:rPr>
                <w:b w:val="0"/>
              </w:rPr>
              <w:t>у</w:t>
            </w:r>
            <w:r w:rsidRPr="006C5064">
              <w:rPr>
                <w:b w:val="0"/>
              </w:rPr>
              <w:t>стрии. Задачами дисциплины являются: формирование н</w:t>
            </w:r>
            <w:r w:rsidRPr="006C5064">
              <w:rPr>
                <w:b w:val="0"/>
              </w:rPr>
              <w:t>а</w:t>
            </w:r>
            <w:r w:rsidRPr="006C5064">
              <w:rPr>
                <w:b w:val="0"/>
              </w:rPr>
              <w:t>учного представления об исследовательской деятельности; рассмотрение конкретных методов проведения исследов</w:t>
            </w:r>
            <w:r w:rsidRPr="006C5064">
              <w:rPr>
                <w:b w:val="0"/>
              </w:rPr>
              <w:t>а</w:t>
            </w:r>
            <w:r w:rsidRPr="006C5064">
              <w:rPr>
                <w:b w:val="0"/>
              </w:rPr>
              <w:t>ний гостиничной индустрии.</w:t>
            </w:r>
          </w:p>
          <w:p w:rsidR="0028079D" w:rsidRPr="005726BC" w:rsidRDefault="0028079D" w:rsidP="00A92D17">
            <w:pPr>
              <w:pStyle w:val="BodyText3"/>
              <w:ind w:right="0"/>
              <w:rPr>
                <w:sz w:val="24"/>
                <w:szCs w:val="24"/>
              </w:rPr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Компетенции, формируемые в р</w:t>
            </w:r>
            <w:r w:rsidRPr="006C5064">
              <w:t>е</w:t>
            </w:r>
            <w:r w:rsidRPr="006C5064">
              <w:t>зультате освоения учебной дисци</w:t>
            </w:r>
            <w:r w:rsidRPr="006C5064">
              <w:t>п</w:t>
            </w:r>
            <w:r w:rsidRPr="006C5064">
              <w:t>лины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pStyle w:val="BodyTextIndent"/>
              <w:suppressAutoHyphens/>
              <w:spacing w:after="0"/>
              <w:ind w:left="0" w:firstLine="700"/>
            </w:pPr>
            <w:r w:rsidRPr="006C5064">
              <w:t>готовность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 (ОПК-2).</w:t>
            </w:r>
          </w:p>
          <w:p w:rsidR="0028079D" w:rsidRPr="006C5064" w:rsidRDefault="0028079D" w:rsidP="00A92D17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стратегические и тактические реш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ния в гостиничной деятельности (ПК-2);</w:t>
            </w:r>
          </w:p>
          <w:p w:rsidR="0028079D" w:rsidRPr="006C5064" w:rsidRDefault="0028079D" w:rsidP="00A92D17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разрабатывать и внедрять инновации в деятел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ность гостиниц и других средств размещения, новые формы обсл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живания потребителей (ПК-7);</w:t>
            </w:r>
          </w:p>
          <w:p w:rsidR="0028079D" w:rsidRPr="006C5064" w:rsidRDefault="0028079D" w:rsidP="00A92D17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способность к разработке и внедрению нормативно-технологической документации, регламентирующей деятельность гостиниц и других средств размещения (ПК-12);</w:t>
            </w:r>
          </w:p>
          <w:p w:rsidR="0028079D" w:rsidRPr="006C5064" w:rsidRDefault="0028079D" w:rsidP="00A92D17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способность разрабатывать и внедрять стандарты гостини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ной деятельности (ПК-14);</w:t>
            </w:r>
          </w:p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Методы обучения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Лекции, практические занятия, самостоятельная работа, разбор ко</w:t>
            </w:r>
            <w:r w:rsidRPr="006C5064">
              <w:t>н</w:t>
            </w:r>
            <w:r w:rsidRPr="006C5064">
              <w:t>кретных ситуаций, работа в командах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Язык обучения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Государственный  язык РФ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Ожидаемые р</w:t>
            </w:r>
            <w:r w:rsidRPr="006C5064">
              <w:t>е</w:t>
            </w:r>
            <w:r w:rsidRPr="006C5064">
              <w:t>зультаты обучения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jc w:val="left"/>
            </w:pPr>
            <w:r w:rsidRPr="006C5064">
              <w:rPr>
                <w:sz w:val="22"/>
              </w:rPr>
              <w:t>Выпускник программы магистратуры должен</w:t>
            </w:r>
          </w:p>
          <w:p w:rsidR="0028079D" w:rsidRPr="006C5064" w:rsidRDefault="0028079D" w:rsidP="00A92D17">
            <w:r w:rsidRPr="006C5064">
              <w:t xml:space="preserve">Знать: </w:t>
            </w:r>
          </w:p>
          <w:p w:rsidR="0028079D" w:rsidRPr="006C5064" w:rsidRDefault="0028079D" w:rsidP="00A92D17">
            <w:r w:rsidRPr="006C5064">
              <w:t>- основы методологии научных исследований в гостиничной инд</w:t>
            </w:r>
            <w:r w:rsidRPr="006C5064">
              <w:t>у</w:t>
            </w:r>
            <w:r w:rsidRPr="006C5064">
              <w:t>стрии;</w:t>
            </w:r>
          </w:p>
          <w:p w:rsidR="0028079D" w:rsidRPr="006C5064" w:rsidRDefault="0028079D" w:rsidP="00A92D17">
            <w:r w:rsidRPr="006C5064">
              <w:t>- основные источники получения информации о гостиничной де</w:t>
            </w:r>
            <w:r w:rsidRPr="006C5064">
              <w:t>я</w:t>
            </w:r>
            <w:r w:rsidRPr="006C5064">
              <w:t>тельности;</w:t>
            </w:r>
          </w:p>
          <w:p w:rsidR="0028079D" w:rsidRPr="006C5064" w:rsidRDefault="0028079D" w:rsidP="00A92D17">
            <w:r w:rsidRPr="006C5064">
              <w:t>- систему социально-экономических параметров развития гостини</w:t>
            </w:r>
            <w:r w:rsidRPr="006C5064">
              <w:t>ч</w:t>
            </w:r>
            <w:r w:rsidRPr="006C5064">
              <w:t>ной индустрии;</w:t>
            </w:r>
          </w:p>
          <w:p w:rsidR="0028079D" w:rsidRPr="006C5064" w:rsidRDefault="0028079D" w:rsidP="00A92D17">
            <w:r w:rsidRPr="006C5064">
              <w:t>- мировой опыт проведения социально-экономических исследований в гостиничной деятельности;</w:t>
            </w:r>
          </w:p>
          <w:p w:rsidR="0028079D" w:rsidRPr="006C5064" w:rsidRDefault="0028079D" w:rsidP="00A92D17">
            <w:r w:rsidRPr="006C5064">
              <w:t>- основные направления развития методов исследования в сфере  т</w:t>
            </w:r>
            <w:r w:rsidRPr="006C5064">
              <w:t>у</w:t>
            </w:r>
            <w:r w:rsidRPr="006C5064">
              <w:t>ризма;</w:t>
            </w:r>
          </w:p>
          <w:p w:rsidR="0028079D" w:rsidRPr="006C5064" w:rsidRDefault="0028079D" w:rsidP="00A92D17">
            <w:r w:rsidRPr="006C5064">
              <w:t>Уметь:</w:t>
            </w:r>
          </w:p>
          <w:p w:rsidR="0028079D" w:rsidRPr="006C5064" w:rsidRDefault="0028079D" w:rsidP="00A92D17">
            <w:r w:rsidRPr="006C5064">
              <w:t>-  проводить исследования в о в гостиничной индустрии;</w:t>
            </w:r>
          </w:p>
          <w:p w:rsidR="0028079D" w:rsidRPr="006C5064" w:rsidRDefault="0028079D" w:rsidP="00A92D17">
            <w:r w:rsidRPr="006C5064">
              <w:t>- осуществлять выбор исследовательского инструментария (методик, техник, процедур) и применять его в конкретных ситуациях;</w:t>
            </w:r>
          </w:p>
          <w:p w:rsidR="0028079D" w:rsidRPr="006C5064" w:rsidRDefault="0028079D" w:rsidP="00A92D17">
            <w:r w:rsidRPr="006C5064">
              <w:t>- анализировать,  систематизировать и обобщать результаты иссл</w:t>
            </w:r>
            <w:r w:rsidRPr="006C5064">
              <w:t>е</w:t>
            </w:r>
            <w:r w:rsidRPr="006C5064">
              <w:t>дований в гостиничной индустрии;</w:t>
            </w:r>
          </w:p>
          <w:p w:rsidR="0028079D" w:rsidRPr="006C5064" w:rsidRDefault="0028079D" w:rsidP="00A92D17">
            <w:r w:rsidRPr="006C5064">
              <w:t>Владеть:</w:t>
            </w:r>
          </w:p>
          <w:p w:rsidR="0028079D" w:rsidRPr="006C5064" w:rsidRDefault="0028079D" w:rsidP="00A92D17">
            <w:r w:rsidRPr="006C5064">
              <w:t>-  принципами и технологией планирования и организации социал</w:t>
            </w:r>
            <w:r w:rsidRPr="006C5064">
              <w:t>ь</w:t>
            </w:r>
            <w:r w:rsidRPr="006C5064">
              <w:t>но-экономических исследований в гостиничной деятельности;</w:t>
            </w:r>
          </w:p>
          <w:p w:rsidR="0028079D" w:rsidRPr="006C5064" w:rsidRDefault="0028079D" w:rsidP="00A92D17">
            <w:r w:rsidRPr="006C5064">
              <w:t>- методами системного и сравнительного анализа гостиничной де</w:t>
            </w:r>
            <w:r w:rsidRPr="006C5064">
              <w:t>я</w:t>
            </w:r>
            <w:r w:rsidRPr="006C5064">
              <w:t>тельности;</w:t>
            </w:r>
          </w:p>
          <w:p w:rsidR="0028079D" w:rsidRPr="006C5064" w:rsidRDefault="0028079D" w:rsidP="00A92D17">
            <w:r w:rsidRPr="006C5064">
              <w:t>- навыками получения и первичной обработки  информации о гост</w:t>
            </w:r>
            <w:r w:rsidRPr="006C5064">
              <w:t>и</w:t>
            </w:r>
            <w:r w:rsidRPr="006C5064">
              <w:t>ничной деятельности, анализа, систематизации и обобщения;</w:t>
            </w:r>
          </w:p>
          <w:p w:rsidR="0028079D" w:rsidRPr="006C5064" w:rsidRDefault="0028079D" w:rsidP="00A92D17">
            <w:r w:rsidRPr="006C5064">
              <w:t>- методологией и методикой научных исследований (статистич</w:t>
            </w:r>
            <w:r w:rsidRPr="006C5064">
              <w:t>е</w:t>
            </w:r>
            <w:r w:rsidRPr="006C5064">
              <w:t>ских, социологических и экономических).</w:t>
            </w:r>
          </w:p>
          <w:p w:rsidR="0028079D" w:rsidRPr="006C5064" w:rsidRDefault="0028079D" w:rsidP="00A92D17">
            <w:pPr>
              <w:tabs>
                <w:tab w:val="left" w:pos="900"/>
              </w:tabs>
              <w:suppressAutoHyphens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Перечень разд</w:t>
            </w:r>
            <w:r w:rsidRPr="006C5064">
              <w:t>е</w:t>
            </w:r>
            <w:r w:rsidRPr="006C5064">
              <w:t>лов/тем дисципл</w:t>
            </w:r>
            <w:r w:rsidRPr="006C5064">
              <w:t>и</w:t>
            </w:r>
            <w:r w:rsidRPr="006C5064">
              <w:t>ны</w:t>
            </w:r>
          </w:p>
        </w:tc>
        <w:tc>
          <w:tcPr>
            <w:tcW w:w="7336" w:type="dxa"/>
          </w:tcPr>
          <w:p w:rsidR="0028079D" w:rsidRPr="006C5064" w:rsidRDefault="0028079D" w:rsidP="00A92D17">
            <w:r w:rsidRPr="006C5064">
              <w:t>Тема 1. Проблемы теории  научных исследований в гостиничной индустрии».</w:t>
            </w:r>
          </w:p>
          <w:p w:rsidR="0028079D" w:rsidRPr="006C5064" w:rsidRDefault="0028079D" w:rsidP="00A92D17">
            <w:r w:rsidRPr="006C5064">
              <w:t>Тема 2. Методы научных исследований в гостиничной индустрии.</w:t>
            </w:r>
          </w:p>
          <w:p w:rsidR="0028079D" w:rsidRPr="006C5064" w:rsidRDefault="0028079D" w:rsidP="00A92D17">
            <w:r w:rsidRPr="006C5064">
              <w:t>Тема 3. Планирование и организация научных исследований в го</w:t>
            </w:r>
            <w:r w:rsidRPr="006C5064">
              <w:t>с</w:t>
            </w:r>
            <w:r w:rsidRPr="006C5064">
              <w:t>тиничной индустрии.</w:t>
            </w:r>
          </w:p>
          <w:p w:rsidR="0028079D" w:rsidRPr="006C5064" w:rsidRDefault="0028079D" w:rsidP="00A92D17">
            <w:r w:rsidRPr="006C5064">
              <w:t>Тема 4.  Оценка результатов исследований гостиничной индустрии.</w:t>
            </w:r>
          </w:p>
          <w:p w:rsidR="0028079D" w:rsidRPr="006C5064" w:rsidRDefault="0028079D" w:rsidP="00A92D17">
            <w:r w:rsidRPr="006C5064">
              <w:t>Тема 5. Исследования гостиничной индустрии России.</w:t>
            </w:r>
          </w:p>
          <w:p w:rsidR="0028079D" w:rsidRPr="006C5064" w:rsidRDefault="0028079D" w:rsidP="00A92D17">
            <w:r w:rsidRPr="006C5064">
              <w:t>Тема 6. Исследования гостиничной индустрии зарубежных стран.</w:t>
            </w:r>
          </w:p>
          <w:p w:rsidR="0028079D" w:rsidRPr="006C5064" w:rsidRDefault="0028079D" w:rsidP="00A92D17"/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Используемые и</w:t>
            </w:r>
            <w:r w:rsidRPr="006C5064">
              <w:t>н</w:t>
            </w:r>
            <w:r w:rsidRPr="006C5064">
              <w:t>струментальные и программные сре</w:t>
            </w:r>
            <w:r w:rsidRPr="006C5064">
              <w:t>д</w:t>
            </w:r>
            <w:r w:rsidRPr="006C5064">
              <w:t>ства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Мультимедийный проектор, Power Point.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Формы текущего контроля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rPr>
                <w:bCs/>
              </w:rPr>
            </w:pPr>
            <w:r w:rsidRPr="006C5064">
              <w:t>Научно-исследовательский семинар, практикум, контрольная раб</w:t>
            </w:r>
            <w:r w:rsidRPr="006C5064">
              <w:t>о</w:t>
            </w:r>
            <w:r w:rsidRPr="006C5064">
              <w:t>та. тестовые задания.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Форма оценки окончательного р</w:t>
            </w:r>
            <w:r w:rsidRPr="006C5064">
              <w:t>е</w:t>
            </w:r>
            <w:r w:rsidRPr="006C5064">
              <w:t>зультата обучения по дисциплине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Экзамен</w:t>
            </w:r>
          </w:p>
        </w:tc>
      </w:tr>
    </w:tbl>
    <w:p w:rsidR="0028079D" w:rsidRPr="006C5064" w:rsidRDefault="0028079D" w:rsidP="005D54BE">
      <w:pPr>
        <w:suppressAutoHyphens/>
        <w:jc w:val="center"/>
        <w:rPr>
          <w:b/>
        </w:rPr>
      </w:pPr>
    </w:p>
    <w:p w:rsidR="0028079D" w:rsidRPr="006C5064" w:rsidRDefault="0028079D" w:rsidP="005D54BE">
      <w:pPr>
        <w:suppressAutoHyphens/>
        <w:jc w:val="center"/>
        <w:rPr>
          <w:b/>
        </w:rPr>
      </w:pPr>
      <w:r w:rsidRPr="006C5064">
        <w:rPr>
          <w:b/>
        </w:rPr>
        <w:t>Аннотация рабочей программы учебной дисциплины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</w:pPr>
      <w:r w:rsidRPr="006C5064">
        <w:rPr>
          <w:bCs/>
        </w:rPr>
        <w:t>«Управление профессиональной деятельностью</w:t>
      </w:r>
    </w:p>
    <w:p w:rsidR="0028079D" w:rsidRPr="006C5064" w:rsidRDefault="0028079D" w:rsidP="005D54BE">
      <w:pPr>
        <w:suppressAutoHyphens/>
        <w:jc w:val="center"/>
        <w:rPr>
          <w:b/>
          <w:bCs/>
        </w:rPr>
      </w:pPr>
      <w:r w:rsidRPr="006C5064">
        <w:rPr>
          <w:b/>
          <w:bCs/>
        </w:rPr>
        <w:t>образовательной программы</w:t>
      </w:r>
    </w:p>
    <w:p w:rsidR="0028079D" w:rsidRPr="006C5064" w:rsidRDefault="0028079D" w:rsidP="005D54BE">
      <w:pPr>
        <w:jc w:val="center"/>
      </w:pPr>
      <w:r w:rsidRPr="006C5064">
        <w:rPr>
          <w:b/>
          <w:bCs/>
        </w:rPr>
        <w:t>«</w:t>
      </w:r>
      <w:r>
        <w:rPr>
          <w:b/>
          <w:bCs/>
        </w:rPr>
        <w:t>Управление гостиничной деятельностью</w:t>
      </w:r>
      <w:r w:rsidRPr="006C5064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Краткое описание дисциплины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ind w:firstLine="709"/>
            </w:pPr>
            <w:r w:rsidRPr="006C5064">
              <w:t>Главной задачей курса  является формирование научного представления об управлении, имеющего конкретно-практическое содержание и выработка потенциала интеграции всех знаний, опр</w:t>
            </w:r>
            <w:r w:rsidRPr="006C5064">
              <w:t>е</w:t>
            </w:r>
            <w:r w:rsidRPr="006C5064">
              <w:t>деляющих профессионализм деятельности современного менеджера. Другими задачами являются: освоение студентами общетеоретич</w:t>
            </w:r>
            <w:r w:rsidRPr="006C5064">
              <w:t>е</w:t>
            </w:r>
            <w:r w:rsidRPr="006C5064">
              <w:t>ских положений управления социально-экономическими системами; формирование творческого инновационного подхода к  управлению.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Компетенции, формируемые в р</w:t>
            </w:r>
            <w:r w:rsidRPr="006C5064">
              <w:t>е</w:t>
            </w:r>
            <w:r w:rsidRPr="006C5064">
              <w:t>зультате освоения учебной дисци</w:t>
            </w:r>
            <w:r w:rsidRPr="006C5064">
              <w:t>п</w:t>
            </w:r>
            <w:r w:rsidRPr="006C5064">
              <w:t>лины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pStyle w:val="ListParagraph"/>
              <w:ind w:left="0" w:firstLine="709"/>
              <w:jc w:val="left"/>
            </w:pPr>
            <w:r w:rsidRPr="006C5064">
              <w:t>готовность к саморазвитию, самореализации, использованию творческого потенциала (ОК-3).</w:t>
            </w:r>
          </w:p>
          <w:p w:rsidR="0028079D" w:rsidRPr="006C5064" w:rsidRDefault="0028079D" w:rsidP="00A92D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стратегические и тактические реш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ния в гостиничной деятельности (ПК-2);</w:t>
            </w:r>
          </w:p>
          <w:p w:rsidR="0028079D" w:rsidRPr="006C5064" w:rsidRDefault="0028079D" w:rsidP="00A92D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способность проводить комплексные исследования гостини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ного рынка с использованием современных научных методов (ПК-6);</w:t>
            </w:r>
          </w:p>
          <w:p w:rsidR="0028079D" w:rsidRPr="006C5064" w:rsidRDefault="0028079D" w:rsidP="00A92D17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Методы обучения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  <w:ind w:firstLine="709"/>
            </w:pPr>
            <w:r w:rsidRPr="006C5064">
              <w:t>Лекции, практические занятия, самостоятельная работа, ке</w:t>
            </w:r>
            <w:r w:rsidRPr="006C5064">
              <w:t>й</w:t>
            </w:r>
            <w:r w:rsidRPr="006C5064">
              <w:t>сы.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Язык обучения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  <w:ind w:firstLine="709"/>
            </w:pPr>
            <w:r w:rsidRPr="006C5064">
              <w:t>Государственный  язык РФ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Ожидаемые р</w:t>
            </w:r>
            <w:r w:rsidRPr="006C5064">
              <w:t>е</w:t>
            </w:r>
            <w:r w:rsidRPr="006C5064">
              <w:t>зультаты обучения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ind w:firstLine="709"/>
              <w:jc w:val="left"/>
            </w:pPr>
            <w:r w:rsidRPr="006C5064">
              <w:rPr>
                <w:sz w:val="22"/>
              </w:rPr>
              <w:t>Выпускник программы магистратуры должен</w:t>
            </w:r>
          </w:p>
          <w:p w:rsidR="0028079D" w:rsidRPr="006C5064" w:rsidRDefault="0028079D" w:rsidP="00A92D17">
            <w:pPr>
              <w:pStyle w:val="Default"/>
              <w:ind w:firstLine="709"/>
              <w:rPr>
                <w:color w:val="auto"/>
              </w:rPr>
            </w:pPr>
            <w:r w:rsidRPr="006C5064">
              <w:rPr>
                <w:i/>
                <w:color w:val="auto"/>
              </w:rPr>
              <w:t xml:space="preserve">знать: </w:t>
            </w:r>
          </w:p>
          <w:p w:rsidR="0028079D" w:rsidRPr="006C5064" w:rsidRDefault="0028079D" w:rsidP="001B011A">
            <w:pPr>
              <w:numPr>
                <w:ilvl w:val="0"/>
                <w:numId w:val="61"/>
              </w:numPr>
              <w:tabs>
                <w:tab w:val="left" w:pos="900"/>
              </w:tabs>
              <w:suppressAutoHyphens/>
              <w:ind w:left="0" w:firstLine="709"/>
            </w:pPr>
            <w:r w:rsidRPr="006C5064">
              <w:t xml:space="preserve">теоретические и методологические основы профессиональной деятельности в сфере менеджмента; </w:t>
            </w:r>
          </w:p>
          <w:p w:rsidR="0028079D" w:rsidRPr="006C5064" w:rsidRDefault="0028079D" w:rsidP="001B011A">
            <w:pPr>
              <w:pStyle w:val="1f"/>
              <w:numPr>
                <w:ilvl w:val="0"/>
                <w:numId w:val="61"/>
              </w:numPr>
              <w:spacing w:after="0"/>
              <w:ind w:left="0" w:firstLine="709"/>
              <w:rPr>
                <w:i/>
                <w:sz w:val="24"/>
                <w:szCs w:val="24"/>
              </w:rPr>
            </w:pPr>
            <w:r w:rsidRPr="006C5064">
              <w:rPr>
                <w:smallCaps w:val="0"/>
                <w:sz w:val="24"/>
                <w:szCs w:val="24"/>
              </w:rPr>
              <w:t>современные тенденции в области управления и организации гостиничными предприятиями;</w:t>
            </w:r>
          </w:p>
          <w:p w:rsidR="0028079D" w:rsidRPr="006C5064" w:rsidRDefault="0028079D" w:rsidP="00A92D17">
            <w:pPr>
              <w:pStyle w:val="Default"/>
              <w:ind w:firstLine="709"/>
              <w:rPr>
                <w:color w:val="auto"/>
              </w:rPr>
            </w:pPr>
            <w:r w:rsidRPr="006C5064">
              <w:rPr>
                <w:i/>
                <w:color w:val="auto"/>
              </w:rPr>
              <w:t xml:space="preserve">уметь: </w:t>
            </w:r>
          </w:p>
          <w:p w:rsidR="0028079D" w:rsidRPr="006C5064" w:rsidRDefault="0028079D" w:rsidP="001B011A">
            <w:pPr>
              <w:pStyle w:val="1f"/>
              <w:numPr>
                <w:ilvl w:val="0"/>
                <w:numId w:val="61"/>
              </w:numPr>
              <w:spacing w:after="0"/>
              <w:ind w:left="0" w:firstLine="709"/>
              <w:rPr>
                <w:smallCaps w:val="0"/>
                <w:sz w:val="24"/>
                <w:szCs w:val="24"/>
              </w:rPr>
            </w:pPr>
            <w:r w:rsidRPr="006C5064">
              <w:rPr>
                <w:smallCaps w:val="0"/>
                <w:sz w:val="24"/>
                <w:szCs w:val="24"/>
              </w:rPr>
              <w:t>учитывать в профессиональной деятельности спрос и потребности рынка, запросы конкретных потребителей;</w:t>
            </w:r>
          </w:p>
          <w:p w:rsidR="0028079D" w:rsidRPr="006C5064" w:rsidRDefault="0028079D" w:rsidP="001B011A">
            <w:pPr>
              <w:pStyle w:val="1f"/>
              <w:numPr>
                <w:ilvl w:val="0"/>
                <w:numId w:val="61"/>
              </w:numPr>
              <w:spacing w:after="0"/>
              <w:ind w:left="0" w:firstLine="709"/>
              <w:rPr>
                <w:smallCaps w:val="0"/>
                <w:sz w:val="24"/>
                <w:szCs w:val="24"/>
              </w:rPr>
            </w:pPr>
            <w:r w:rsidRPr="006C5064">
              <w:rPr>
                <w:smallCaps w:val="0"/>
                <w:sz w:val="24"/>
                <w:szCs w:val="24"/>
              </w:rPr>
              <w:t>получать оптимальные результаты с минимальными затратами;</w:t>
            </w:r>
          </w:p>
          <w:p w:rsidR="0028079D" w:rsidRPr="006C5064" w:rsidRDefault="0028079D" w:rsidP="001B011A">
            <w:pPr>
              <w:pStyle w:val="1f"/>
              <w:numPr>
                <w:ilvl w:val="0"/>
                <w:numId w:val="61"/>
              </w:numPr>
              <w:spacing w:after="0"/>
              <w:ind w:left="0" w:firstLine="709"/>
              <w:rPr>
                <w:smallCaps w:val="0"/>
                <w:sz w:val="24"/>
                <w:szCs w:val="24"/>
              </w:rPr>
            </w:pPr>
            <w:r w:rsidRPr="006C5064">
              <w:rPr>
                <w:smallCaps w:val="0"/>
                <w:sz w:val="24"/>
                <w:szCs w:val="24"/>
              </w:rPr>
              <w:t>использовать современные организационные формы и структуры управления различными гостиничными предприятиями, соответствующие процессам глобализации и интеграции экономики;</w:t>
            </w:r>
          </w:p>
          <w:p w:rsidR="0028079D" w:rsidRPr="006C5064" w:rsidRDefault="0028079D" w:rsidP="001B011A">
            <w:pPr>
              <w:pStyle w:val="1f"/>
              <w:numPr>
                <w:ilvl w:val="0"/>
                <w:numId w:val="61"/>
              </w:numPr>
              <w:spacing w:after="0"/>
              <w:ind w:left="0" w:firstLine="709"/>
              <w:rPr>
                <w:smallCaps w:val="0"/>
                <w:sz w:val="24"/>
                <w:szCs w:val="24"/>
              </w:rPr>
            </w:pPr>
            <w:r w:rsidRPr="006C5064">
              <w:rPr>
                <w:smallCaps w:val="0"/>
                <w:sz w:val="24"/>
                <w:szCs w:val="24"/>
              </w:rPr>
              <w:t>выявлять особенности и проблемы организации и управления гостиничным предприятием;</w:t>
            </w:r>
          </w:p>
          <w:p w:rsidR="0028079D" w:rsidRPr="006C5064" w:rsidRDefault="0028079D" w:rsidP="00A92D17">
            <w:pPr>
              <w:ind w:firstLine="709"/>
            </w:pPr>
            <w:r w:rsidRPr="006C5064">
              <w:rPr>
                <w:bCs/>
                <w:i/>
              </w:rPr>
              <w:t>владеть</w:t>
            </w:r>
            <w:r w:rsidRPr="006C5064">
              <w:rPr>
                <w:i/>
              </w:rPr>
              <w:t>:</w:t>
            </w:r>
          </w:p>
          <w:p w:rsidR="0028079D" w:rsidRPr="006C5064" w:rsidRDefault="0028079D" w:rsidP="001B011A">
            <w:pPr>
              <w:numPr>
                <w:ilvl w:val="0"/>
                <w:numId w:val="62"/>
              </w:numPr>
              <w:tabs>
                <w:tab w:val="left" w:pos="900"/>
              </w:tabs>
              <w:suppressAutoHyphens/>
              <w:ind w:left="0" w:firstLine="709"/>
            </w:pPr>
            <w:r w:rsidRPr="006C5064">
              <w:t xml:space="preserve">навыками корректирования цели и программы действий различных гостиничных предприятий в зависимости от состояния международного рынка; </w:t>
            </w:r>
          </w:p>
          <w:p w:rsidR="0028079D" w:rsidRPr="006C5064" w:rsidRDefault="0028079D" w:rsidP="001B011A">
            <w:pPr>
              <w:numPr>
                <w:ilvl w:val="0"/>
                <w:numId w:val="62"/>
              </w:numPr>
              <w:tabs>
                <w:tab w:val="left" w:pos="900"/>
              </w:tabs>
              <w:suppressAutoHyphens/>
              <w:ind w:left="0" w:firstLine="709"/>
            </w:pPr>
            <w:r w:rsidRPr="006C5064">
              <w:t xml:space="preserve">методами управления гостиничной организацией. </w:t>
            </w:r>
          </w:p>
          <w:p w:rsidR="0028079D" w:rsidRPr="006C5064" w:rsidRDefault="0028079D" w:rsidP="00A92D17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Перечень разд</w:t>
            </w:r>
            <w:r w:rsidRPr="006C5064">
              <w:t>е</w:t>
            </w:r>
            <w:r w:rsidRPr="006C5064">
              <w:t>лов/тем дисципл</w:t>
            </w:r>
            <w:r w:rsidRPr="006C5064">
              <w:t>и</w:t>
            </w:r>
            <w:r w:rsidRPr="006C5064">
              <w:t>ны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widowControl w:val="0"/>
              <w:tabs>
                <w:tab w:val="left" w:pos="988"/>
              </w:tabs>
              <w:autoSpaceDE w:val="0"/>
              <w:autoSpaceDN w:val="0"/>
              <w:adjustRightInd w:val="0"/>
            </w:pPr>
            <w:r w:rsidRPr="006C5064">
              <w:t>Тема 1.Управление в деятельности человека.</w:t>
            </w:r>
          </w:p>
          <w:p w:rsidR="0028079D" w:rsidRPr="006C5064" w:rsidRDefault="0028079D" w:rsidP="00A92D17">
            <w:pPr>
              <w:widowControl w:val="0"/>
              <w:tabs>
                <w:tab w:val="left" w:pos="988"/>
              </w:tabs>
              <w:autoSpaceDE w:val="0"/>
              <w:autoSpaceDN w:val="0"/>
              <w:adjustRightInd w:val="0"/>
            </w:pPr>
            <w:r w:rsidRPr="006C5064">
              <w:rPr>
                <w:bCs/>
              </w:rPr>
              <w:t xml:space="preserve">Тема 2. </w:t>
            </w:r>
            <w:r w:rsidRPr="006C5064">
              <w:t>Основные характеристики менеджмента.</w:t>
            </w:r>
          </w:p>
          <w:p w:rsidR="0028079D" w:rsidRPr="006C5064" w:rsidRDefault="0028079D" w:rsidP="00A92D17">
            <w:pPr>
              <w:widowControl w:val="0"/>
              <w:tabs>
                <w:tab w:val="left" w:pos="988"/>
              </w:tabs>
              <w:autoSpaceDE w:val="0"/>
              <w:autoSpaceDN w:val="0"/>
              <w:adjustRightInd w:val="0"/>
            </w:pPr>
            <w:r w:rsidRPr="006C5064">
              <w:rPr>
                <w:bCs/>
              </w:rPr>
              <w:t xml:space="preserve">Тема 3. </w:t>
            </w:r>
            <w:r w:rsidRPr="006C5064">
              <w:t>Диверсификация менеджмента.</w:t>
            </w:r>
          </w:p>
          <w:p w:rsidR="0028079D" w:rsidRPr="006C5064" w:rsidRDefault="0028079D" w:rsidP="00A92D17">
            <w:pPr>
              <w:widowControl w:val="0"/>
              <w:tabs>
                <w:tab w:val="left" w:pos="988"/>
              </w:tabs>
              <w:autoSpaceDE w:val="0"/>
              <w:autoSpaceDN w:val="0"/>
              <w:adjustRightInd w:val="0"/>
            </w:pPr>
            <w:r w:rsidRPr="006C5064">
              <w:rPr>
                <w:bCs/>
              </w:rPr>
              <w:t xml:space="preserve">Тема 4. </w:t>
            </w:r>
            <w:r w:rsidRPr="006C5064">
              <w:t>Ресурсы менеджмента.</w:t>
            </w:r>
          </w:p>
          <w:p w:rsidR="0028079D" w:rsidRPr="006C5064" w:rsidRDefault="0028079D" w:rsidP="00A92D17">
            <w:pPr>
              <w:widowControl w:val="0"/>
              <w:tabs>
                <w:tab w:val="left" w:pos="988"/>
              </w:tabs>
              <w:autoSpaceDE w:val="0"/>
              <w:autoSpaceDN w:val="0"/>
              <w:adjustRightInd w:val="0"/>
            </w:pPr>
            <w:r w:rsidRPr="006C5064">
              <w:rPr>
                <w:bCs/>
              </w:rPr>
              <w:t xml:space="preserve">Тема 5. </w:t>
            </w:r>
            <w:r w:rsidRPr="006C5064">
              <w:t>Человек в системе менеджмента.</w:t>
            </w:r>
          </w:p>
          <w:p w:rsidR="0028079D" w:rsidRPr="006C5064" w:rsidRDefault="0028079D" w:rsidP="00A92D17">
            <w:pPr>
              <w:widowControl w:val="0"/>
              <w:tabs>
                <w:tab w:val="left" w:pos="988"/>
              </w:tabs>
              <w:autoSpaceDE w:val="0"/>
              <w:autoSpaceDN w:val="0"/>
              <w:adjustRightInd w:val="0"/>
            </w:pPr>
            <w:r w:rsidRPr="006C5064">
              <w:rPr>
                <w:bCs/>
              </w:rPr>
              <w:t xml:space="preserve">Тема 6. </w:t>
            </w:r>
            <w:r w:rsidRPr="006C5064">
              <w:t>Развитие менеджмента.</w:t>
            </w:r>
          </w:p>
          <w:p w:rsidR="0028079D" w:rsidRPr="006C5064" w:rsidRDefault="0028079D" w:rsidP="00A92D17">
            <w:pPr>
              <w:widowControl w:val="0"/>
              <w:tabs>
                <w:tab w:val="left" w:pos="988"/>
              </w:tabs>
              <w:autoSpaceDE w:val="0"/>
              <w:autoSpaceDN w:val="0"/>
              <w:adjustRightInd w:val="0"/>
            </w:pPr>
            <w:r w:rsidRPr="006C5064">
              <w:rPr>
                <w:bCs/>
              </w:rPr>
              <w:t xml:space="preserve">Тема 7. </w:t>
            </w:r>
            <w:r w:rsidRPr="006C5064">
              <w:t>Современные проблемы менеджмента.</w:t>
            </w:r>
          </w:p>
          <w:p w:rsidR="0028079D" w:rsidRPr="006C5064" w:rsidRDefault="0028079D" w:rsidP="00A92D17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Используемые и</w:t>
            </w:r>
            <w:r w:rsidRPr="006C5064">
              <w:t>н</w:t>
            </w:r>
            <w:r w:rsidRPr="006C5064">
              <w:t>струментальные и программные сре</w:t>
            </w:r>
            <w:r w:rsidRPr="006C5064">
              <w:t>д</w:t>
            </w:r>
            <w:r w:rsidRPr="006C5064">
              <w:t>ства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rPr>
                <w:bCs/>
              </w:rPr>
            </w:pPr>
            <w:r w:rsidRPr="006C5064">
              <w:t>Power Point, мультимедийный проектор.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Формы текущего контроля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Анализ онлайновой информации, научно-исследовательский сем</w:t>
            </w:r>
            <w:r w:rsidRPr="006C5064">
              <w:t>и</w:t>
            </w:r>
            <w:r w:rsidRPr="006C5064">
              <w:t xml:space="preserve">нар, практикум, контрольная работа. 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Форма оценки окончательного р</w:t>
            </w:r>
            <w:r w:rsidRPr="006C5064">
              <w:t>е</w:t>
            </w:r>
            <w:r w:rsidRPr="006C5064">
              <w:t>зультата обучения по дисциплине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Экзамен.</w:t>
            </w:r>
          </w:p>
        </w:tc>
      </w:tr>
    </w:tbl>
    <w:p w:rsidR="0028079D" w:rsidRPr="006C5064" w:rsidRDefault="0028079D" w:rsidP="00A92D17">
      <w:pPr>
        <w:autoSpaceDE w:val="0"/>
        <w:autoSpaceDN w:val="0"/>
        <w:adjustRightInd w:val="0"/>
        <w:rPr>
          <w:bCs/>
        </w:rPr>
      </w:pPr>
    </w:p>
    <w:p w:rsidR="0028079D" w:rsidRPr="006C5064" w:rsidRDefault="0028079D" w:rsidP="00A92D17">
      <w:pPr>
        <w:suppressAutoHyphens/>
        <w:jc w:val="center"/>
        <w:rPr>
          <w:b/>
        </w:rPr>
      </w:pPr>
      <w:r w:rsidRPr="006C5064">
        <w:rPr>
          <w:b/>
        </w:rPr>
        <w:t>Аннотация рабочей программы учебной дисциплины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  <w:rPr>
          <w:bCs/>
        </w:rPr>
      </w:pPr>
      <w:r w:rsidRPr="006C5064">
        <w:rPr>
          <w:bCs/>
        </w:rPr>
        <w:t>«Анализ факторов внешней среды гостиничной индустрии»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  <w:rPr>
          <w:b/>
          <w:bCs/>
        </w:rPr>
      </w:pPr>
      <w:r w:rsidRPr="006C5064">
        <w:rPr>
          <w:b/>
          <w:bCs/>
        </w:rPr>
        <w:t>образовательной программы</w:t>
      </w:r>
    </w:p>
    <w:p w:rsidR="0028079D" w:rsidRPr="006C5064" w:rsidRDefault="0028079D" w:rsidP="005D54BE">
      <w:pPr>
        <w:jc w:val="center"/>
        <w:rPr>
          <w:b/>
          <w:bCs/>
        </w:rPr>
      </w:pPr>
      <w:r w:rsidRPr="006C5064">
        <w:rPr>
          <w:b/>
          <w:bCs/>
        </w:rPr>
        <w:t>«</w:t>
      </w:r>
      <w:r>
        <w:rPr>
          <w:b/>
          <w:bCs/>
        </w:rPr>
        <w:t>Управление гостиничной деятельностью</w:t>
      </w:r>
      <w:r w:rsidRPr="006C5064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Краткое описание дисциплины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Целью изучения дисциплины является рассмотрение гостиничной индустрии как сложной социально-экономическую системы, кла</w:t>
            </w:r>
            <w:r w:rsidRPr="006C5064">
              <w:t>с</w:t>
            </w:r>
            <w:r w:rsidRPr="006C5064">
              <w:t>сифицирование типов гостиничных систем в зависимости от ос</w:t>
            </w:r>
            <w:r w:rsidRPr="006C5064">
              <w:t>о</w:t>
            </w:r>
            <w:r w:rsidRPr="006C5064">
              <w:t>бенностей их эволюционного развития, влияния иностранного кап</w:t>
            </w:r>
            <w:r w:rsidRPr="006C5064">
              <w:t>и</w:t>
            </w:r>
            <w:r w:rsidRPr="006C5064">
              <w:t>тала, ориентации на потребительском рынке; определение основных проблем функционирования отечественной гостиничной индустрии; исследование конкурентоспособности гостиничного производства, позиции конкурентности страны на мировом гостиничном рынке.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Компетенции, формируемые в р</w:t>
            </w:r>
            <w:r w:rsidRPr="006C5064">
              <w:t>е</w:t>
            </w:r>
            <w:r w:rsidRPr="006C5064">
              <w:t>зультате освоения учебной дисци</w:t>
            </w:r>
            <w:r w:rsidRPr="006C5064">
              <w:t>п</w:t>
            </w:r>
            <w:r w:rsidRPr="006C5064">
              <w:t>лины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pStyle w:val="ListParagraph"/>
              <w:ind w:left="0" w:firstLine="0"/>
              <w:jc w:val="left"/>
            </w:pPr>
            <w:r w:rsidRPr="006C5064">
              <w:t>способность к абстрактному мышлению, анализу, синтезу (ОК-1);</w:t>
            </w:r>
          </w:p>
          <w:p w:rsidR="0028079D" w:rsidRPr="006C5064" w:rsidRDefault="0028079D" w:rsidP="00A92D17">
            <w:pPr>
              <w:pStyle w:val="BodyTextIndent"/>
              <w:suppressAutoHyphens/>
              <w:spacing w:after="0"/>
              <w:ind w:left="0"/>
            </w:pPr>
            <w:r w:rsidRPr="006C5064">
              <w:t>готовность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 (ОПК-2).</w:t>
            </w:r>
          </w:p>
          <w:p w:rsidR="0028079D" w:rsidRPr="006C5064" w:rsidRDefault="0028079D" w:rsidP="00A92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исследовать и оценивать эффективность инноваций в гостиничной индустрии (ПК-8);</w:t>
            </w:r>
          </w:p>
          <w:p w:rsidR="0028079D" w:rsidRPr="006C5064" w:rsidRDefault="0028079D" w:rsidP="00A92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к формированию и продвижению гостиничного проду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та, соответствующего требованиям потребителей (ПК-13);</w:t>
            </w:r>
          </w:p>
          <w:p w:rsidR="0028079D" w:rsidRPr="006C5064" w:rsidRDefault="0028079D" w:rsidP="00A92D17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jc w:val="left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Методы обучения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Лекции, практические занятия, самостоятельная работа, творческий проект.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Язык обучения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Государственный  язык РФ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Ожидаемые р</w:t>
            </w:r>
            <w:r w:rsidRPr="006C5064">
              <w:t>е</w:t>
            </w:r>
            <w:r w:rsidRPr="006C5064">
              <w:t>зультаты обучения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jc w:val="left"/>
            </w:pPr>
            <w:r w:rsidRPr="006C5064">
              <w:rPr>
                <w:sz w:val="22"/>
              </w:rPr>
              <w:t>Выпускник программы магистратуры должен</w:t>
            </w:r>
          </w:p>
          <w:p w:rsidR="0028079D" w:rsidRPr="006C5064" w:rsidRDefault="0028079D" w:rsidP="00A92D17">
            <w:r w:rsidRPr="006C5064">
              <w:t xml:space="preserve">Знать: </w:t>
            </w:r>
          </w:p>
          <w:p w:rsidR="0028079D" w:rsidRPr="006C5064" w:rsidRDefault="0028079D" w:rsidP="00A92D17">
            <w:r w:rsidRPr="006C5064">
              <w:t>- актуальные вопросы развития гостиничной индустрии;</w:t>
            </w:r>
          </w:p>
          <w:p w:rsidR="0028079D" w:rsidRPr="006C5064" w:rsidRDefault="0028079D" w:rsidP="00A92D17">
            <w:r w:rsidRPr="006C5064">
              <w:t>- тенденции, факторы развития гостиничной индустрии;</w:t>
            </w:r>
          </w:p>
          <w:p w:rsidR="0028079D" w:rsidRPr="006C5064" w:rsidRDefault="0028079D" w:rsidP="00A92D17">
            <w:r w:rsidRPr="006C5064">
              <w:t>- концепцию устойчивого развития гостиничной индустрии;</w:t>
            </w:r>
          </w:p>
          <w:p w:rsidR="0028079D" w:rsidRPr="006C5064" w:rsidRDefault="0028079D" w:rsidP="00A92D17">
            <w:r w:rsidRPr="006C5064">
              <w:t>Уметь:</w:t>
            </w:r>
          </w:p>
          <w:p w:rsidR="0028079D" w:rsidRPr="006C5064" w:rsidRDefault="0028079D" w:rsidP="00A92D17">
            <w:r w:rsidRPr="006C5064">
              <w:t>- анализировать,  систематизировать и обобщать результаты иссл</w:t>
            </w:r>
            <w:r w:rsidRPr="006C5064">
              <w:t>е</w:t>
            </w:r>
            <w:r w:rsidRPr="006C5064">
              <w:t>дований развития гостиничной индустрии;</w:t>
            </w:r>
          </w:p>
          <w:p w:rsidR="0028079D" w:rsidRPr="006C5064" w:rsidRDefault="0028079D" w:rsidP="00A92D17">
            <w:r w:rsidRPr="006C5064">
              <w:t>- использовать научные методы изучения развития гостиничной и</w:t>
            </w:r>
            <w:r w:rsidRPr="006C5064">
              <w:t>н</w:t>
            </w:r>
            <w:r w:rsidRPr="006C5064">
              <w:t>дустрии;</w:t>
            </w:r>
          </w:p>
          <w:p w:rsidR="0028079D" w:rsidRPr="006C5064" w:rsidRDefault="0028079D" w:rsidP="00A92D17">
            <w:r w:rsidRPr="006C5064">
              <w:t>- использовать научно-методические подходы в проектировании, о</w:t>
            </w:r>
            <w:r w:rsidRPr="006C5064">
              <w:t>р</w:t>
            </w:r>
            <w:r w:rsidRPr="006C5064">
              <w:t>ганизации и управлении гостиничными системами на основе при</w:t>
            </w:r>
            <w:r w:rsidRPr="006C5064">
              <w:t>н</w:t>
            </w:r>
            <w:r w:rsidRPr="006C5064">
              <w:t>ципа устойчивого развития потребительского спроса.</w:t>
            </w:r>
          </w:p>
          <w:p w:rsidR="0028079D" w:rsidRPr="006C5064" w:rsidRDefault="0028079D" w:rsidP="00A92D17">
            <w:r w:rsidRPr="006C5064">
              <w:t>Владеть:</w:t>
            </w:r>
          </w:p>
          <w:p w:rsidR="0028079D" w:rsidRPr="006C5064" w:rsidRDefault="0028079D" w:rsidP="00A92D17">
            <w:r w:rsidRPr="006C5064">
              <w:t>-   методами системного  анализа развития гостиничной индустрии;</w:t>
            </w:r>
          </w:p>
          <w:p w:rsidR="0028079D" w:rsidRPr="006C5064" w:rsidRDefault="0028079D" w:rsidP="00A92D17">
            <w:r w:rsidRPr="006C5064">
              <w:t>- количественными и качественными методами оценки устойчивого развития гостиничной индустрии.</w:t>
            </w:r>
          </w:p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Перечень разд</w:t>
            </w:r>
            <w:r w:rsidRPr="006C5064">
              <w:t>е</w:t>
            </w:r>
            <w:r w:rsidRPr="006C5064">
              <w:t>лов/тем дисципл</w:t>
            </w:r>
            <w:r w:rsidRPr="006C5064">
              <w:t>и</w:t>
            </w:r>
            <w:r w:rsidRPr="006C5064">
              <w:t>ны</w:t>
            </w:r>
          </w:p>
        </w:tc>
        <w:tc>
          <w:tcPr>
            <w:tcW w:w="7336" w:type="dxa"/>
          </w:tcPr>
          <w:p w:rsidR="0028079D" w:rsidRPr="006C5064" w:rsidRDefault="0028079D" w:rsidP="00A92D17">
            <w:r w:rsidRPr="006C5064">
              <w:t>Тема 1. Гостиничная индустрии как многогранное динамичное явл</w:t>
            </w:r>
            <w:r w:rsidRPr="006C5064">
              <w:t>е</w:t>
            </w:r>
            <w:r w:rsidRPr="006C5064">
              <w:t>ние современного мира.</w:t>
            </w:r>
          </w:p>
          <w:p w:rsidR="0028079D" w:rsidRPr="006C5064" w:rsidRDefault="0028079D" w:rsidP="00A92D17">
            <w:r w:rsidRPr="006C5064">
              <w:t>Тема 2. Стратегия развития гостиничной индустрии в России.</w:t>
            </w:r>
          </w:p>
          <w:p w:rsidR="0028079D" w:rsidRPr="006C5064" w:rsidRDefault="0028079D" w:rsidP="00A92D17">
            <w:pPr>
              <w:rPr>
                <w:bCs/>
              </w:rPr>
            </w:pPr>
            <w:r w:rsidRPr="006C5064">
              <w:rPr>
                <w:bCs/>
              </w:rPr>
              <w:t>Тема 3. Проблемы взаимодействия гостиничных предприятий с внешней средой.</w:t>
            </w:r>
          </w:p>
          <w:p w:rsidR="0028079D" w:rsidRPr="006C5064" w:rsidRDefault="0028079D" w:rsidP="00A92D17">
            <w:pPr>
              <w:rPr>
                <w:bCs/>
              </w:rPr>
            </w:pPr>
            <w:r w:rsidRPr="006C5064">
              <w:rPr>
                <w:bCs/>
              </w:rPr>
              <w:t>Тема 4. Развитие международных гостиничных цепей.</w:t>
            </w:r>
          </w:p>
          <w:p w:rsidR="0028079D" w:rsidRPr="006C5064" w:rsidRDefault="0028079D" w:rsidP="00A92D17">
            <w:pPr>
              <w:rPr>
                <w:bCs/>
              </w:rPr>
            </w:pPr>
            <w:r w:rsidRPr="006C5064">
              <w:rPr>
                <w:bCs/>
              </w:rPr>
              <w:t>Тема 5. Развитие предпринимательства в гостиничной индустрии.</w:t>
            </w:r>
          </w:p>
          <w:p w:rsidR="0028079D" w:rsidRPr="006C5064" w:rsidRDefault="0028079D" w:rsidP="00A92D17">
            <w:pPr>
              <w:rPr>
                <w:bCs/>
              </w:rPr>
            </w:pPr>
            <w:r w:rsidRPr="006C5064">
              <w:rPr>
                <w:bCs/>
              </w:rPr>
              <w:t>Тема 6. Гостиная индустрии как составная часть туристкой системы.</w:t>
            </w:r>
          </w:p>
          <w:p w:rsidR="0028079D" w:rsidRPr="006C5064" w:rsidRDefault="0028079D" w:rsidP="00A92D17"/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Используемые и</w:t>
            </w:r>
            <w:r w:rsidRPr="006C5064">
              <w:t>н</w:t>
            </w:r>
            <w:r w:rsidRPr="006C5064">
              <w:t>струментальные и программные сре</w:t>
            </w:r>
            <w:r w:rsidRPr="006C5064">
              <w:t>д</w:t>
            </w:r>
            <w:r w:rsidRPr="006C5064">
              <w:t>ства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rPr>
                <w:bCs/>
              </w:rPr>
            </w:pPr>
            <w:r w:rsidRPr="006C5064">
              <w:t>Мультимедийный проектор, Power Point 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Формы текущего контроля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Научно-исследовательский семинар, практикум, опрос.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Форма оценки окончательного р</w:t>
            </w:r>
            <w:r w:rsidRPr="006C5064">
              <w:t>е</w:t>
            </w:r>
            <w:r w:rsidRPr="006C5064">
              <w:t>зультата обучения по дисциплине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Экзамен.</w:t>
            </w:r>
          </w:p>
        </w:tc>
      </w:tr>
    </w:tbl>
    <w:p w:rsidR="0028079D" w:rsidRPr="006C5064" w:rsidRDefault="0028079D" w:rsidP="005D54BE">
      <w:pPr>
        <w:suppressAutoHyphens/>
        <w:jc w:val="center"/>
        <w:rPr>
          <w:b/>
        </w:rPr>
      </w:pPr>
    </w:p>
    <w:p w:rsidR="0028079D" w:rsidRPr="006C5064" w:rsidRDefault="0028079D" w:rsidP="005D54BE">
      <w:pPr>
        <w:suppressAutoHyphens/>
        <w:jc w:val="center"/>
        <w:rPr>
          <w:b/>
        </w:rPr>
      </w:pPr>
      <w:r w:rsidRPr="006C5064">
        <w:rPr>
          <w:b/>
        </w:rPr>
        <w:t>Аннотация рабочей программы учебной дисциплины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  <w:rPr>
          <w:bCs/>
        </w:rPr>
      </w:pPr>
      <w:r w:rsidRPr="006C5064">
        <w:rPr>
          <w:bCs/>
        </w:rPr>
        <w:t>«Управленческая экономика в туризме»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  <w:rPr>
          <w:b/>
          <w:bCs/>
        </w:rPr>
      </w:pPr>
      <w:r w:rsidRPr="006C5064">
        <w:rPr>
          <w:b/>
          <w:bCs/>
        </w:rPr>
        <w:t>образовательной программы</w:t>
      </w:r>
    </w:p>
    <w:p w:rsidR="0028079D" w:rsidRPr="006C5064" w:rsidRDefault="0028079D" w:rsidP="005D54BE">
      <w:pPr>
        <w:jc w:val="center"/>
        <w:rPr>
          <w:b/>
          <w:bCs/>
        </w:rPr>
      </w:pPr>
      <w:r w:rsidRPr="006C5064">
        <w:rPr>
          <w:b/>
          <w:bCs/>
        </w:rPr>
        <w:t>«</w:t>
      </w:r>
      <w:r>
        <w:rPr>
          <w:b/>
          <w:bCs/>
        </w:rPr>
        <w:t>Управление гостиничной деятельностью</w:t>
      </w:r>
      <w:r w:rsidRPr="006C5064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Краткое описание дисциплины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ind w:firstLine="540"/>
            </w:pPr>
            <w:r w:rsidRPr="006C5064">
              <w:t>Задачами изучения дисциплины являются: изучение термин</w:t>
            </w:r>
            <w:r w:rsidRPr="006C5064">
              <w:t>о</w:t>
            </w:r>
            <w:r w:rsidRPr="006C5064">
              <w:t>логии и содержания современной теории управленческих технол</w:t>
            </w:r>
            <w:r w:rsidRPr="006C5064">
              <w:t>о</w:t>
            </w:r>
            <w:r w:rsidRPr="006C5064">
              <w:t>гий в туризме; изучение специфики инновационных технологий в туризме и в гостиничном деле; освоение прикладных методов управленческих технологий в туризме; исследование отечественного и зарубежного опыта организации инновационных технологий в т</w:t>
            </w:r>
            <w:r w:rsidRPr="006C5064">
              <w:t>у</w:t>
            </w:r>
            <w:r w:rsidRPr="006C5064">
              <w:t>ризме.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Компетенции, формируемые в р</w:t>
            </w:r>
            <w:r w:rsidRPr="006C5064">
              <w:t>е</w:t>
            </w:r>
            <w:r w:rsidRPr="006C5064">
              <w:t>зультате освоения учебной дисци</w:t>
            </w:r>
            <w:r w:rsidRPr="006C5064">
              <w:t>п</w:t>
            </w:r>
            <w:r w:rsidRPr="006C5064">
              <w:t>лины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pStyle w:val="ListParagraph"/>
              <w:ind w:left="0" w:firstLine="700"/>
              <w:jc w:val="left"/>
            </w:pPr>
            <w:r w:rsidRPr="006C5064">
              <w:t>способность к абстрактному мышлению, анализу, синтезу (ОК-1);</w:t>
            </w:r>
          </w:p>
          <w:p w:rsidR="0028079D" w:rsidRPr="006C5064" w:rsidRDefault="0028079D" w:rsidP="00A92D17">
            <w:pPr>
              <w:pStyle w:val="BodyTextIndent"/>
              <w:suppressAutoHyphens/>
              <w:spacing w:after="0"/>
              <w:ind w:left="0" w:firstLine="700"/>
            </w:pPr>
            <w:r w:rsidRPr="006C5064">
              <w:t>готовность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 (ОПК-2).</w:t>
            </w:r>
          </w:p>
          <w:p w:rsidR="0028079D" w:rsidRPr="006C5064" w:rsidRDefault="0028079D" w:rsidP="00A92D17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исследовать и оценивать эффективность иннов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ций в гостиничной индустрии (ПК-8);</w:t>
            </w:r>
          </w:p>
          <w:p w:rsidR="0028079D" w:rsidRPr="006C5064" w:rsidRDefault="0028079D" w:rsidP="00A92D17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к формированию и продвижению гостиничного продукта, соответствующего требованиям потребителей (ПК-13);</w:t>
            </w:r>
          </w:p>
          <w:p w:rsidR="0028079D" w:rsidRPr="006C5064" w:rsidRDefault="0028079D" w:rsidP="00A92D17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jc w:val="left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Методы обучения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Лекции, практические занятия, самостоятельная работа, кейсы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Язык обучения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Государственный  язык РФ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Ожидаемые р</w:t>
            </w:r>
            <w:r w:rsidRPr="006C5064">
              <w:t>е</w:t>
            </w:r>
            <w:r w:rsidRPr="006C5064">
              <w:t>зультаты обучения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jc w:val="left"/>
            </w:pPr>
            <w:r w:rsidRPr="006C5064">
              <w:rPr>
                <w:sz w:val="22"/>
              </w:rPr>
              <w:t>Выпускник программы магистратуры должен</w:t>
            </w:r>
          </w:p>
          <w:p w:rsidR="0028079D" w:rsidRPr="006C5064" w:rsidRDefault="0028079D" w:rsidP="00A92D17">
            <w:pPr>
              <w:pStyle w:val="Default"/>
              <w:ind w:firstLine="720"/>
              <w:rPr>
                <w:color w:val="auto"/>
              </w:rPr>
            </w:pPr>
            <w:r w:rsidRPr="006C5064">
              <w:rPr>
                <w:i/>
                <w:color w:val="auto"/>
              </w:rPr>
              <w:t xml:space="preserve">знать: </w:t>
            </w:r>
          </w:p>
          <w:p w:rsidR="0028079D" w:rsidRPr="006C5064" w:rsidRDefault="0028079D" w:rsidP="001B011A">
            <w:pPr>
              <w:numPr>
                <w:ilvl w:val="0"/>
                <w:numId w:val="61"/>
              </w:numPr>
              <w:tabs>
                <w:tab w:val="left" w:pos="900"/>
              </w:tabs>
              <w:suppressAutoHyphens/>
              <w:ind w:left="0"/>
            </w:pPr>
            <w:r w:rsidRPr="006C5064">
              <w:t xml:space="preserve">-теоретические и методологические основы инновационных технологий в туризме и  гостиничной индустрии; </w:t>
            </w:r>
          </w:p>
          <w:p w:rsidR="0028079D" w:rsidRPr="006C5064" w:rsidRDefault="0028079D" w:rsidP="001B011A">
            <w:pPr>
              <w:pStyle w:val="1f"/>
              <w:numPr>
                <w:ilvl w:val="0"/>
                <w:numId w:val="61"/>
              </w:numPr>
              <w:spacing w:after="0"/>
              <w:ind w:left="0"/>
              <w:rPr>
                <w:i/>
                <w:sz w:val="24"/>
                <w:szCs w:val="24"/>
              </w:rPr>
            </w:pPr>
            <w:r w:rsidRPr="006C5064">
              <w:rPr>
                <w:smallCaps w:val="0"/>
                <w:sz w:val="24"/>
                <w:szCs w:val="24"/>
              </w:rPr>
              <w:t>-современные тенденции в области инновационных технологий в туризме;</w:t>
            </w:r>
          </w:p>
          <w:p w:rsidR="0028079D" w:rsidRPr="006C5064" w:rsidRDefault="0028079D" w:rsidP="00A92D17">
            <w:pPr>
              <w:pStyle w:val="Default"/>
              <w:ind w:firstLine="720"/>
              <w:rPr>
                <w:color w:val="auto"/>
              </w:rPr>
            </w:pPr>
            <w:r w:rsidRPr="006C5064">
              <w:rPr>
                <w:i/>
                <w:color w:val="auto"/>
              </w:rPr>
              <w:t xml:space="preserve">уметь: </w:t>
            </w:r>
          </w:p>
          <w:p w:rsidR="0028079D" w:rsidRPr="006C5064" w:rsidRDefault="0028079D" w:rsidP="001B011A">
            <w:pPr>
              <w:pStyle w:val="1f"/>
              <w:numPr>
                <w:ilvl w:val="0"/>
                <w:numId w:val="61"/>
              </w:numPr>
              <w:spacing w:after="0"/>
              <w:ind w:left="0"/>
              <w:rPr>
                <w:smallCaps w:val="0"/>
                <w:sz w:val="24"/>
                <w:szCs w:val="24"/>
              </w:rPr>
            </w:pPr>
            <w:r w:rsidRPr="006C5064">
              <w:rPr>
                <w:smallCaps w:val="0"/>
                <w:sz w:val="24"/>
                <w:szCs w:val="24"/>
              </w:rPr>
              <w:t>-учитывать в профессиональной деятельности спрос и потребности рынка, запросы конкретных потребителей;</w:t>
            </w:r>
          </w:p>
          <w:p w:rsidR="0028079D" w:rsidRPr="006C5064" w:rsidRDefault="0028079D" w:rsidP="001B011A">
            <w:pPr>
              <w:pStyle w:val="1f"/>
              <w:numPr>
                <w:ilvl w:val="0"/>
                <w:numId w:val="61"/>
              </w:numPr>
              <w:spacing w:after="0"/>
              <w:ind w:left="0"/>
              <w:rPr>
                <w:smallCaps w:val="0"/>
                <w:sz w:val="24"/>
                <w:szCs w:val="24"/>
              </w:rPr>
            </w:pPr>
            <w:r w:rsidRPr="006C5064">
              <w:rPr>
                <w:smallCaps w:val="0"/>
                <w:sz w:val="24"/>
                <w:szCs w:val="24"/>
              </w:rPr>
              <w:t>-получать оптимальные результаты с минимальными затратами;</w:t>
            </w:r>
          </w:p>
          <w:p w:rsidR="0028079D" w:rsidRPr="006C5064" w:rsidRDefault="0028079D" w:rsidP="001B011A">
            <w:pPr>
              <w:pStyle w:val="1f"/>
              <w:numPr>
                <w:ilvl w:val="0"/>
                <w:numId w:val="61"/>
              </w:numPr>
              <w:spacing w:after="0"/>
              <w:ind w:left="0"/>
              <w:rPr>
                <w:smallCaps w:val="0"/>
                <w:sz w:val="24"/>
                <w:szCs w:val="24"/>
              </w:rPr>
            </w:pPr>
            <w:r w:rsidRPr="006C5064">
              <w:rPr>
                <w:smallCaps w:val="0"/>
                <w:sz w:val="24"/>
                <w:szCs w:val="24"/>
              </w:rPr>
              <w:t>-использовать в инновационных технологиях современные организационные формы и структуры управления различными предприятиями гостиничной индустрии, соответствующие процессам глобализации и интеграции экономики;</w:t>
            </w:r>
          </w:p>
          <w:p w:rsidR="0028079D" w:rsidRPr="006C5064" w:rsidRDefault="0028079D" w:rsidP="001B011A">
            <w:pPr>
              <w:pStyle w:val="1f"/>
              <w:numPr>
                <w:ilvl w:val="0"/>
                <w:numId w:val="61"/>
              </w:numPr>
              <w:spacing w:after="0"/>
              <w:ind w:left="0"/>
              <w:rPr>
                <w:smallCaps w:val="0"/>
                <w:sz w:val="24"/>
                <w:szCs w:val="24"/>
              </w:rPr>
            </w:pPr>
            <w:r w:rsidRPr="006C5064">
              <w:rPr>
                <w:smallCaps w:val="0"/>
                <w:sz w:val="24"/>
                <w:szCs w:val="24"/>
              </w:rPr>
              <w:t>-выявлять особенности и проблемы инновационных технологий в туризме;</w:t>
            </w:r>
          </w:p>
          <w:p w:rsidR="0028079D" w:rsidRPr="006C5064" w:rsidRDefault="0028079D" w:rsidP="00A92D17">
            <w:pPr>
              <w:ind w:firstLine="720"/>
            </w:pPr>
            <w:r w:rsidRPr="006C5064">
              <w:rPr>
                <w:bCs/>
                <w:i/>
              </w:rPr>
              <w:t>владеть</w:t>
            </w:r>
            <w:r w:rsidRPr="006C5064">
              <w:rPr>
                <w:i/>
              </w:rPr>
              <w:t>:</w:t>
            </w:r>
          </w:p>
          <w:p w:rsidR="0028079D" w:rsidRPr="006C5064" w:rsidRDefault="0028079D" w:rsidP="001B011A">
            <w:pPr>
              <w:numPr>
                <w:ilvl w:val="0"/>
                <w:numId w:val="62"/>
              </w:numPr>
              <w:tabs>
                <w:tab w:val="left" w:pos="900"/>
              </w:tabs>
              <w:suppressAutoHyphens/>
              <w:ind w:left="0"/>
            </w:pPr>
            <w:r w:rsidRPr="006C5064">
              <w:t xml:space="preserve">-навыками реализации инновационных технологий в туризме, корректирования цели и программы действий различных предприятий гостиничной индустрии в зависимости от состояния рынка; </w:t>
            </w:r>
          </w:p>
          <w:p w:rsidR="0028079D" w:rsidRPr="006C5064" w:rsidRDefault="0028079D" w:rsidP="001B011A">
            <w:pPr>
              <w:numPr>
                <w:ilvl w:val="0"/>
                <w:numId w:val="62"/>
              </w:numPr>
              <w:tabs>
                <w:tab w:val="left" w:pos="900"/>
              </w:tabs>
              <w:suppressAutoHyphens/>
              <w:ind w:left="0"/>
            </w:pPr>
            <w:r w:rsidRPr="006C5064">
              <w:t xml:space="preserve">-методами формирования инновационных технологий. </w:t>
            </w:r>
          </w:p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Перечень разд</w:t>
            </w:r>
            <w:r w:rsidRPr="006C5064">
              <w:t>е</w:t>
            </w:r>
            <w:r w:rsidRPr="006C5064">
              <w:t>лов/тем дисципл</w:t>
            </w:r>
            <w:r w:rsidRPr="006C5064">
              <w:t>и</w:t>
            </w:r>
            <w:r w:rsidRPr="006C5064">
              <w:t>ны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pStyle w:val="211"/>
              <w:spacing w:before="0"/>
              <w:jc w:val="left"/>
              <w:rPr>
                <w:sz w:val="24"/>
                <w:szCs w:val="24"/>
              </w:rPr>
            </w:pPr>
            <w:r w:rsidRPr="006C5064">
              <w:rPr>
                <w:sz w:val="24"/>
                <w:szCs w:val="24"/>
              </w:rPr>
              <w:t>Тема 1. Объективная необходимость нововведений и особой науки – инновационного менеджмента.</w:t>
            </w:r>
          </w:p>
          <w:p w:rsidR="0028079D" w:rsidRPr="006C5064" w:rsidRDefault="0028079D" w:rsidP="00A92D17">
            <w:pPr>
              <w:pStyle w:val="211"/>
              <w:spacing w:before="0"/>
              <w:jc w:val="left"/>
              <w:rPr>
                <w:sz w:val="24"/>
                <w:szCs w:val="24"/>
              </w:rPr>
            </w:pPr>
            <w:r w:rsidRPr="006C5064">
              <w:rPr>
                <w:sz w:val="24"/>
                <w:szCs w:val="24"/>
              </w:rPr>
              <w:t>Тема 2. Нововведения как объект инновационного управления.</w:t>
            </w:r>
          </w:p>
          <w:p w:rsidR="0028079D" w:rsidRPr="006C5064" w:rsidRDefault="0028079D" w:rsidP="00A92D17">
            <w:r w:rsidRPr="006C5064">
              <w:t>Тема 3.   Функции, методы, этапы и формы инновационного м</w:t>
            </w:r>
            <w:r w:rsidRPr="006C5064">
              <w:t>е</w:t>
            </w:r>
            <w:r w:rsidRPr="006C5064">
              <w:t xml:space="preserve">неджмента. </w:t>
            </w:r>
          </w:p>
          <w:p w:rsidR="0028079D" w:rsidRPr="006C5064" w:rsidRDefault="0028079D" w:rsidP="00A92D17">
            <w:r w:rsidRPr="006C5064">
              <w:t xml:space="preserve">Тема 4. Инновационный менеджмент и стратегическое управление.   </w:t>
            </w:r>
          </w:p>
          <w:p w:rsidR="0028079D" w:rsidRPr="006C5064" w:rsidRDefault="0028079D" w:rsidP="00A92D17">
            <w:pPr>
              <w:pStyle w:val="211"/>
              <w:spacing w:before="0"/>
              <w:jc w:val="left"/>
              <w:rPr>
                <w:sz w:val="24"/>
                <w:szCs w:val="24"/>
              </w:rPr>
            </w:pPr>
            <w:r w:rsidRPr="006C5064">
              <w:rPr>
                <w:sz w:val="24"/>
                <w:szCs w:val="24"/>
              </w:rPr>
              <w:t>Тема 5. Разработка программ и проектов нововведений.</w:t>
            </w:r>
          </w:p>
          <w:p w:rsidR="0028079D" w:rsidRPr="006C5064" w:rsidRDefault="0028079D" w:rsidP="00A92D17">
            <w:pPr>
              <w:pStyle w:val="211"/>
              <w:spacing w:before="0"/>
              <w:jc w:val="left"/>
              <w:rPr>
                <w:sz w:val="24"/>
                <w:szCs w:val="24"/>
              </w:rPr>
            </w:pPr>
            <w:r w:rsidRPr="006C5064">
              <w:rPr>
                <w:sz w:val="24"/>
                <w:szCs w:val="24"/>
              </w:rPr>
              <w:t xml:space="preserve"> Тема 6.Формирование конкурентных преимуществ, прогнозиров</w:t>
            </w:r>
            <w:r w:rsidRPr="006C5064">
              <w:rPr>
                <w:sz w:val="24"/>
                <w:szCs w:val="24"/>
              </w:rPr>
              <w:t>а</w:t>
            </w:r>
            <w:r w:rsidRPr="006C5064">
              <w:rPr>
                <w:sz w:val="24"/>
                <w:szCs w:val="24"/>
              </w:rPr>
              <w:t>ние, планирование и финансирование инновационных проектов.</w:t>
            </w:r>
          </w:p>
          <w:p w:rsidR="0028079D" w:rsidRPr="006C5064" w:rsidRDefault="0028079D" w:rsidP="00A92D17">
            <w:r w:rsidRPr="006C5064">
              <w:t>Тема 7. Основные направления инноваций в сфере туризма и гост</w:t>
            </w:r>
            <w:r w:rsidRPr="006C5064">
              <w:t>е</w:t>
            </w:r>
            <w:r w:rsidRPr="006C5064">
              <w:t xml:space="preserve">приимства. </w:t>
            </w:r>
          </w:p>
          <w:p w:rsidR="0028079D" w:rsidRPr="006C5064" w:rsidRDefault="0028079D" w:rsidP="00A92D17">
            <w:r w:rsidRPr="006C5064">
              <w:t xml:space="preserve">Тема 8. Оценка эффективности инновационных проектов и их отбор для финансирования </w:t>
            </w:r>
          </w:p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Используемые и</w:t>
            </w:r>
            <w:r w:rsidRPr="006C5064">
              <w:t>н</w:t>
            </w:r>
            <w:r w:rsidRPr="006C5064">
              <w:t>струментальные и программные сре</w:t>
            </w:r>
            <w:r w:rsidRPr="006C5064">
              <w:t>д</w:t>
            </w:r>
            <w:r w:rsidRPr="006C5064">
              <w:t>ства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rPr>
                <w:bCs/>
              </w:rPr>
            </w:pPr>
            <w:r w:rsidRPr="006C5064">
              <w:t>Мультимедийный проектор, компьютерный класс Power Point 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Формы текущего контроля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Научно-исследовательский семинар, комплексное задание, ко</w:t>
            </w:r>
            <w:r w:rsidRPr="006C5064">
              <w:t>н</w:t>
            </w:r>
            <w:r w:rsidRPr="006C5064">
              <w:t>трольная работа.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Форма оценки окончательного р</w:t>
            </w:r>
            <w:r w:rsidRPr="006C5064">
              <w:t>е</w:t>
            </w:r>
            <w:r w:rsidRPr="006C5064">
              <w:t>зультата обучения по дисциплине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Зачет..</w:t>
            </w:r>
          </w:p>
        </w:tc>
      </w:tr>
    </w:tbl>
    <w:p w:rsidR="0028079D" w:rsidRPr="006C5064" w:rsidRDefault="0028079D" w:rsidP="005D54BE">
      <w:pPr>
        <w:suppressAutoHyphens/>
        <w:jc w:val="center"/>
        <w:rPr>
          <w:b/>
        </w:rPr>
      </w:pPr>
    </w:p>
    <w:p w:rsidR="0028079D" w:rsidRPr="006C5064" w:rsidRDefault="0028079D" w:rsidP="005D54BE">
      <w:pPr>
        <w:suppressAutoHyphens/>
        <w:jc w:val="center"/>
        <w:rPr>
          <w:b/>
        </w:rPr>
      </w:pPr>
      <w:r w:rsidRPr="006C5064">
        <w:rPr>
          <w:b/>
        </w:rPr>
        <w:t>Аннотация рабочей программы учебной дисциплины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  <w:rPr>
          <w:bCs/>
        </w:rPr>
      </w:pPr>
      <w:r w:rsidRPr="006C5064">
        <w:rPr>
          <w:bCs/>
        </w:rPr>
        <w:t xml:space="preserve">«Управление качеством продукции  и услуг, конкурентоспособностью 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  <w:rPr>
          <w:bCs/>
        </w:rPr>
      </w:pPr>
      <w:r w:rsidRPr="006C5064">
        <w:rPr>
          <w:bCs/>
        </w:rPr>
        <w:t>гостиничного предприятия»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  <w:rPr>
          <w:b/>
          <w:bCs/>
        </w:rPr>
      </w:pPr>
      <w:r w:rsidRPr="006C5064">
        <w:rPr>
          <w:b/>
          <w:bCs/>
        </w:rPr>
        <w:t>образовательной программы</w:t>
      </w:r>
    </w:p>
    <w:p w:rsidR="0028079D" w:rsidRPr="006C5064" w:rsidRDefault="0028079D" w:rsidP="005D54BE">
      <w:pPr>
        <w:jc w:val="center"/>
        <w:rPr>
          <w:b/>
          <w:bCs/>
        </w:rPr>
      </w:pPr>
      <w:r w:rsidRPr="006C5064">
        <w:rPr>
          <w:b/>
          <w:bCs/>
        </w:rPr>
        <w:t>«</w:t>
      </w:r>
      <w:r>
        <w:rPr>
          <w:b/>
          <w:bCs/>
        </w:rPr>
        <w:t>Управление гостиничной деятельностью</w:t>
      </w:r>
      <w:r w:rsidRPr="006C5064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Краткое описание дисциплины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ind w:firstLine="540"/>
            </w:pPr>
            <w:r w:rsidRPr="006C5064">
              <w:rPr>
                <w:bCs/>
              </w:rPr>
              <w:t xml:space="preserve">Целью учебной дисциплины является </w:t>
            </w:r>
            <w:r w:rsidRPr="006C5064">
              <w:t>обучение  магистрантов основным понятиям качества гостиничного обслуживания как об</w:t>
            </w:r>
            <w:r w:rsidRPr="006C5064">
              <w:t>ъ</w:t>
            </w:r>
            <w:r w:rsidRPr="006C5064">
              <w:t>екта управления,  методам его оценки и  измерения,  концептуал</w:t>
            </w:r>
            <w:r w:rsidRPr="006C5064">
              <w:t>ь</w:t>
            </w:r>
            <w:r w:rsidRPr="006C5064">
              <w:t>ным основам и  методологии управления качеством и сертификации продукции и систем качества. Особое внимание уделяется организ</w:t>
            </w:r>
            <w:r w:rsidRPr="006C5064">
              <w:t>а</w:t>
            </w:r>
            <w:r w:rsidRPr="006C5064">
              <w:t>ционным вопросам создания систем управления качеством, практ</w:t>
            </w:r>
            <w:r w:rsidRPr="006C5064">
              <w:t>и</w:t>
            </w:r>
            <w:r w:rsidRPr="006C5064">
              <w:t>ческому решению проблем качества в гостиничных организациях, его нормативно-правовым и экономическим аспектам.</w:t>
            </w:r>
          </w:p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Компетенции, формируемые в р</w:t>
            </w:r>
            <w:r w:rsidRPr="006C5064">
              <w:t>е</w:t>
            </w:r>
            <w:r w:rsidRPr="006C5064">
              <w:t>зультате освоения учебной дисци</w:t>
            </w:r>
            <w:r w:rsidRPr="006C5064">
              <w:t>п</w:t>
            </w:r>
            <w:r w:rsidRPr="006C5064">
              <w:t>лины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pStyle w:val="ListParagraph"/>
              <w:ind w:left="0" w:firstLine="700"/>
              <w:jc w:val="left"/>
            </w:pPr>
            <w:r w:rsidRPr="006C5064">
              <w:t>готовность к саморазвитию, самореализации, использованию творческого потенциала (ОК-3).</w:t>
            </w:r>
          </w:p>
          <w:p w:rsidR="0028079D" w:rsidRPr="006C5064" w:rsidRDefault="0028079D" w:rsidP="00A92D17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планировать, анализировать и оценивать резул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таты деятельности гостиниц и других средств размещения, обсл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живания потребителей (ПК-5);</w:t>
            </w:r>
          </w:p>
          <w:p w:rsidR="0028079D" w:rsidRPr="006C5064" w:rsidRDefault="0028079D" w:rsidP="00A92D17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исследовать и оценивать эффективность иннов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ций в гостиничной индустрии (ПК-8);</w:t>
            </w:r>
          </w:p>
          <w:p w:rsidR="0028079D" w:rsidRPr="006C5064" w:rsidRDefault="0028079D" w:rsidP="00A92D17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ставить цели и задачи проектирования гостини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ной деятельности (ПК-9);</w:t>
            </w:r>
          </w:p>
          <w:p w:rsidR="0028079D" w:rsidRPr="006C5064" w:rsidRDefault="0028079D" w:rsidP="00A92D17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jc w:val="left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Методы обучения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Лекции, практические занятия, самостоятельная работа, диспут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Язык обучения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Государственный  язык РФ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Ожидаемые р</w:t>
            </w:r>
            <w:r w:rsidRPr="006C5064">
              <w:t>е</w:t>
            </w:r>
            <w:r w:rsidRPr="006C5064">
              <w:t>зультаты обучения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jc w:val="left"/>
            </w:pPr>
            <w:r w:rsidRPr="006C5064">
              <w:rPr>
                <w:sz w:val="22"/>
              </w:rPr>
              <w:t>Выпускник программы магистратуры должен</w:t>
            </w:r>
          </w:p>
          <w:p w:rsidR="0028079D" w:rsidRPr="006C5064" w:rsidRDefault="0028079D" w:rsidP="00A92D17">
            <w:r w:rsidRPr="006C5064">
              <w:t>Знать:</w:t>
            </w:r>
          </w:p>
          <w:p w:rsidR="0028079D" w:rsidRPr="006C5064" w:rsidRDefault="0028079D" w:rsidP="00A92D17">
            <w:pPr>
              <w:tabs>
                <w:tab w:val="left" w:pos="900"/>
              </w:tabs>
            </w:pPr>
            <w:r w:rsidRPr="006C5064">
              <w:t>- национальные стандарты на гостиничные услуги;</w:t>
            </w:r>
          </w:p>
          <w:p w:rsidR="0028079D" w:rsidRPr="006C5064" w:rsidRDefault="0028079D" w:rsidP="00A92D17">
            <w:pPr>
              <w:tabs>
                <w:tab w:val="left" w:pos="900"/>
              </w:tabs>
            </w:pPr>
            <w:r w:rsidRPr="006C5064">
              <w:t xml:space="preserve">- факторы, определяющие качество гостиничных услуг; </w:t>
            </w:r>
          </w:p>
          <w:p w:rsidR="0028079D" w:rsidRPr="006C5064" w:rsidRDefault="0028079D" w:rsidP="00A92D17">
            <w:pPr>
              <w:tabs>
                <w:tab w:val="left" w:pos="900"/>
              </w:tabs>
            </w:pPr>
            <w:r w:rsidRPr="006C5064">
              <w:t>- характеристики, показатели и методы определения качества гост</w:t>
            </w:r>
            <w:r w:rsidRPr="006C5064">
              <w:t>и</w:t>
            </w:r>
            <w:r w:rsidRPr="006C5064">
              <w:t xml:space="preserve">ничного обслуживания, методы контроля качества услуг; </w:t>
            </w:r>
          </w:p>
          <w:p w:rsidR="0028079D" w:rsidRPr="006C5064" w:rsidRDefault="0028079D" w:rsidP="00A92D17">
            <w:r w:rsidRPr="006C5064">
              <w:t>- организацию контроля качества гостиничного обслуживания;</w:t>
            </w:r>
          </w:p>
          <w:p w:rsidR="0028079D" w:rsidRPr="006C5064" w:rsidRDefault="0028079D" w:rsidP="00A92D17">
            <w:r w:rsidRPr="006C5064">
              <w:t>- основные положения стандартизации; правила, порядок разрабо</w:t>
            </w:r>
            <w:r w:rsidRPr="006C5064">
              <w:t>т</w:t>
            </w:r>
            <w:r w:rsidRPr="006C5064">
              <w:t>ки, утверждения, внедрения и соблюдения стандартов обслуживания в гостинице.</w:t>
            </w:r>
          </w:p>
          <w:p w:rsidR="0028079D" w:rsidRPr="006C5064" w:rsidRDefault="0028079D" w:rsidP="00A92D17">
            <w:pPr>
              <w:pStyle w:val="1f"/>
              <w:spacing w:after="0"/>
              <w:rPr>
                <w:sz w:val="24"/>
                <w:szCs w:val="24"/>
              </w:rPr>
            </w:pPr>
            <w:r w:rsidRPr="006C5064">
              <w:rPr>
                <w:smallCaps w:val="0"/>
                <w:sz w:val="24"/>
                <w:szCs w:val="24"/>
              </w:rPr>
              <w:t>Уметь:</w:t>
            </w:r>
          </w:p>
          <w:p w:rsidR="0028079D" w:rsidRPr="006C5064" w:rsidRDefault="0028079D" w:rsidP="00A92D17">
            <w:pPr>
              <w:tabs>
                <w:tab w:val="left" w:pos="900"/>
              </w:tabs>
            </w:pPr>
            <w:r w:rsidRPr="006C5064">
              <w:t>- применять методы оценки качества гостиничных  услуг и обслуж</w:t>
            </w:r>
            <w:r w:rsidRPr="006C5064">
              <w:t>и</w:t>
            </w:r>
            <w:r w:rsidRPr="006C5064">
              <w:t xml:space="preserve">вания потребителей; </w:t>
            </w:r>
          </w:p>
          <w:p w:rsidR="0028079D" w:rsidRPr="006C5064" w:rsidRDefault="0028079D" w:rsidP="00A92D17">
            <w:pPr>
              <w:tabs>
                <w:tab w:val="left" w:pos="900"/>
              </w:tabs>
            </w:pPr>
            <w:r w:rsidRPr="006C5064">
              <w:t>- применять знания в области стандартизации гостиничных услуг и контроля её выполнения;</w:t>
            </w:r>
          </w:p>
          <w:p w:rsidR="0028079D" w:rsidRPr="006C5064" w:rsidRDefault="0028079D" w:rsidP="00A92D17">
            <w:r w:rsidRPr="006C5064">
              <w:t>- организовывать систему контроля качества обслуживания потреб</w:t>
            </w:r>
            <w:r w:rsidRPr="006C5064">
              <w:t>и</w:t>
            </w:r>
            <w:r w:rsidRPr="006C5064">
              <w:t>телей в гостинице.</w:t>
            </w:r>
          </w:p>
          <w:p w:rsidR="0028079D" w:rsidRPr="006C5064" w:rsidRDefault="0028079D" w:rsidP="00A92D17">
            <w:pPr>
              <w:tabs>
                <w:tab w:val="left" w:pos="900"/>
              </w:tabs>
            </w:pPr>
            <w:r w:rsidRPr="006C5064">
              <w:t>Владеть:</w:t>
            </w:r>
          </w:p>
          <w:p w:rsidR="0028079D" w:rsidRPr="006C5064" w:rsidRDefault="0028079D" w:rsidP="00A92D17">
            <w:pPr>
              <w:tabs>
                <w:tab w:val="left" w:pos="900"/>
              </w:tabs>
            </w:pPr>
            <w:r w:rsidRPr="006C5064">
              <w:t xml:space="preserve">- методами контроля и оценки качества обслуживания, измерения удовлетворенности потребителей и персонала гостиницы; </w:t>
            </w:r>
          </w:p>
          <w:p w:rsidR="0028079D" w:rsidRPr="006C5064" w:rsidRDefault="0028079D" w:rsidP="00A92D17">
            <w:pPr>
              <w:tabs>
                <w:tab w:val="left" w:pos="900"/>
              </w:tabs>
            </w:pPr>
            <w:r w:rsidRPr="006C5064">
              <w:t>- приёмами работы с жалобами потребителей гостиничных услуг;</w:t>
            </w:r>
          </w:p>
          <w:p w:rsidR="0028079D" w:rsidRPr="006C5064" w:rsidRDefault="0028079D" w:rsidP="00A92D17">
            <w:r w:rsidRPr="006C5064">
              <w:t>- технологией применения стандартов качества гостиничного пре</w:t>
            </w:r>
            <w:r w:rsidRPr="006C5064">
              <w:t>д</w:t>
            </w:r>
            <w:r w:rsidRPr="006C5064">
              <w:t>приятия.</w:t>
            </w:r>
          </w:p>
          <w:p w:rsidR="0028079D" w:rsidRPr="006C5064" w:rsidRDefault="0028079D" w:rsidP="00A92D17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jc w:val="left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Перечень разд</w:t>
            </w:r>
            <w:r w:rsidRPr="006C5064">
              <w:t>е</w:t>
            </w:r>
            <w:r w:rsidRPr="006C5064">
              <w:t>лов/тем дисципл</w:t>
            </w:r>
            <w:r w:rsidRPr="006C5064">
              <w:t>и</w:t>
            </w:r>
            <w:r w:rsidRPr="006C5064">
              <w:t>ны</w:t>
            </w:r>
          </w:p>
        </w:tc>
        <w:tc>
          <w:tcPr>
            <w:tcW w:w="7336" w:type="dxa"/>
          </w:tcPr>
          <w:p w:rsidR="0028079D" w:rsidRPr="006C5064" w:rsidRDefault="0028079D" w:rsidP="00A92D17">
            <w:r w:rsidRPr="006C5064">
              <w:t>Тема 1. Качество как объект управления в конкурентном простра</w:t>
            </w:r>
            <w:r w:rsidRPr="006C5064">
              <w:t>н</w:t>
            </w:r>
            <w:r w:rsidRPr="006C5064">
              <w:t>стве.</w:t>
            </w:r>
          </w:p>
          <w:p w:rsidR="0028079D" w:rsidRPr="006C5064" w:rsidRDefault="0028079D" w:rsidP="00A92D17">
            <w:r w:rsidRPr="006C5064">
              <w:t>Тема 2. Оценка уровня качества гостиничных услуг.</w:t>
            </w:r>
          </w:p>
          <w:p w:rsidR="0028079D" w:rsidRPr="006C5064" w:rsidRDefault="0028079D" w:rsidP="00A92D17">
            <w:r w:rsidRPr="006C5064">
              <w:t>Тема 3. Общие основы управления качеством гостиничных услуг.</w:t>
            </w:r>
          </w:p>
          <w:p w:rsidR="0028079D" w:rsidRPr="006C5064" w:rsidRDefault="0028079D" w:rsidP="00A92D17">
            <w:r w:rsidRPr="006C5064">
              <w:t>Тема 4.  Системы всеобщего управления качеством (</w:t>
            </w:r>
            <w:r w:rsidRPr="006C5064">
              <w:rPr>
                <w:lang w:val="en-US"/>
              </w:rPr>
              <w:t>TQM</w:t>
            </w:r>
            <w:r w:rsidRPr="006C5064">
              <w:t>).</w:t>
            </w:r>
          </w:p>
          <w:p w:rsidR="0028079D" w:rsidRPr="006C5064" w:rsidRDefault="0028079D" w:rsidP="00A92D17">
            <w:r w:rsidRPr="006C5064">
              <w:t>Тема 5. Нормативно-правовое обеспечение качества гостиничных услуг.</w:t>
            </w:r>
          </w:p>
          <w:p w:rsidR="0028079D" w:rsidRPr="006C5064" w:rsidRDefault="0028079D" w:rsidP="00A92D17">
            <w:r w:rsidRPr="006C5064">
              <w:t>Тема 6. Экономика управления качеством гостиничных услуг.</w:t>
            </w:r>
          </w:p>
          <w:p w:rsidR="0028079D" w:rsidRPr="006C5064" w:rsidRDefault="0028079D" w:rsidP="00A92D17">
            <w:r w:rsidRPr="006C5064">
              <w:t>Тема 7. Национальная и международная системы стандартизации.</w:t>
            </w:r>
          </w:p>
          <w:p w:rsidR="0028079D" w:rsidRPr="006C5064" w:rsidRDefault="0028079D" w:rsidP="00A92D17">
            <w:r w:rsidRPr="006C5064">
              <w:t>Тема 8. Стандартизация в обеспечении качества и безопасности пр</w:t>
            </w:r>
            <w:r w:rsidRPr="006C5064">
              <w:t>о</w:t>
            </w:r>
            <w:r w:rsidRPr="006C5064">
              <w:t>дукции.</w:t>
            </w:r>
          </w:p>
          <w:p w:rsidR="0028079D" w:rsidRPr="006C5064" w:rsidRDefault="0028079D" w:rsidP="00A92D17">
            <w:r w:rsidRPr="006C5064">
              <w:t>Тема 9. Ответственность исполнителей за качество гостиничных у</w:t>
            </w:r>
            <w:r w:rsidRPr="006C5064">
              <w:t>с</w:t>
            </w:r>
            <w:r w:rsidRPr="006C5064">
              <w:t>луг, достоверность и полноту информации об услуге.</w:t>
            </w:r>
          </w:p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Используемые и</w:t>
            </w:r>
            <w:r w:rsidRPr="006C5064">
              <w:t>н</w:t>
            </w:r>
            <w:r w:rsidRPr="006C5064">
              <w:t>струментальные и программные сре</w:t>
            </w:r>
            <w:r w:rsidRPr="006C5064">
              <w:t>д</w:t>
            </w:r>
            <w:r w:rsidRPr="006C5064">
              <w:t>ства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rPr>
                <w:bCs/>
              </w:rPr>
            </w:pPr>
            <w:r w:rsidRPr="006C5064">
              <w:t>Мультимедийный проектор, компьютерный класс Power Point 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Формы текущего контроля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Научно-исследовательский семинар, практикум, тестовые задания.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Форма оценки окончательного р</w:t>
            </w:r>
            <w:r w:rsidRPr="006C5064">
              <w:t>е</w:t>
            </w:r>
            <w:r w:rsidRPr="006C5064">
              <w:t>зультата обучения по дисциплине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Зачет.</w:t>
            </w:r>
          </w:p>
        </w:tc>
      </w:tr>
    </w:tbl>
    <w:p w:rsidR="0028079D" w:rsidRPr="006C5064" w:rsidRDefault="0028079D" w:rsidP="005D54BE">
      <w:pPr>
        <w:suppressAutoHyphens/>
        <w:jc w:val="center"/>
        <w:rPr>
          <w:b/>
        </w:rPr>
      </w:pPr>
    </w:p>
    <w:p w:rsidR="0028079D" w:rsidRPr="006C5064" w:rsidRDefault="0028079D" w:rsidP="005D54BE">
      <w:pPr>
        <w:suppressAutoHyphens/>
        <w:jc w:val="center"/>
        <w:rPr>
          <w:b/>
        </w:rPr>
      </w:pPr>
      <w:r w:rsidRPr="006C5064">
        <w:rPr>
          <w:b/>
        </w:rPr>
        <w:t>Аннотация рабочей программы учебной дисциплины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  <w:rPr>
          <w:bCs/>
        </w:rPr>
      </w:pPr>
      <w:r w:rsidRPr="006C5064">
        <w:rPr>
          <w:bCs/>
        </w:rPr>
        <w:t>«Управленческий учет»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  <w:rPr>
          <w:b/>
          <w:bCs/>
        </w:rPr>
      </w:pPr>
      <w:r w:rsidRPr="006C5064">
        <w:rPr>
          <w:b/>
          <w:bCs/>
        </w:rPr>
        <w:t>образовательной программы</w:t>
      </w:r>
    </w:p>
    <w:p w:rsidR="0028079D" w:rsidRPr="006C5064" w:rsidRDefault="0028079D" w:rsidP="005D54BE">
      <w:pPr>
        <w:jc w:val="center"/>
        <w:rPr>
          <w:b/>
          <w:bCs/>
        </w:rPr>
      </w:pPr>
      <w:r w:rsidRPr="006C5064">
        <w:rPr>
          <w:b/>
          <w:bCs/>
        </w:rPr>
        <w:t>«</w:t>
      </w:r>
      <w:r>
        <w:rPr>
          <w:b/>
          <w:bCs/>
        </w:rPr>
        <w:t>Управление гостиничной деятельностью</w:t>
      </w:r>
      <w:r w:rsidRPr="006C5064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Краткое описание дисциплины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pStyle w:val="Default"/>
              <w:ind w:firstLine="709"/>
              <w:rPr>
                <w:color w:val="auto"/>
              </w:rPr>
            </w:pPr>
            <w:r w:rsidRPr="006C5064">
              <w:rPr>
                <w:color w:val="auto"/>
              </w:rPr>
              <w:t>Целями изучения дисциплины являются: формирование те</w:t>
            </w:r>
            <w:r w:rsidRPr="006C5064">
              <w:rPr>
                <w:color w:val="auto"/>
              </w:rPr>
              <w:t>о</w:t>
            </w:r>
            <w:r w:rsidRPr="006C5064">
              <w:rPr>
                <w:color w:val="auto"/>
              </w:rPr>
              <w:t>ретических знаний и практических навыков по организации упра</w:t>
            </w:r>
            <w:r w:rsidRPr="006C5064">
              <w:rPr>
                <w:color w:val="auto"/>
              </w:rPr>
              <w:t>в</w:t>
            </w:r>
            <w:r w:rsidRPr="006C5064">
              <w:rPr>
                <w:color w:val="auto"/>
              </w:rPr>
              <w:t>ленческого учета на предприятиях;  использование внутренней учетной информации для принятия управленческих решений; фо</w:t>
            </w:r>
            <w:r w:rsidRPr="006C5064">
              <w:rPr>
                <w:color w:val="auto"/>
              </w:rPr>
              <w:t>р</w:t>
            </w:r>
            <w:r w:rsidRPr="006C5064">
              <w:rPr>
                <w:color w:val="auto"/>
              </w:rPr>
              <w:t>мирование навыков анализа существующей системы информацио</w:t>
            </w:r>
            <w:r w:rsidRPr="006C5064">
              <w:rPr>
                <w:color w:val="auto"/>
              </w:rPr>
              <w:t>н</w:t>
            </w:r>
            <w:r w:rsidRPr="006C5064">
              <w:rPr>
                <w:color w:val="auto"/>
              </w:rPr>
              <w:t xml:space="preserve">ного обмена; </w:t>
            </w:r>
          </w:p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Компетенции, формируемые в р</w:t>
            </w:r>
            <w:r w:rsidRPr="006C5064">
              <w:t>е</w:t>
            </w:r>
            <w:r w:rsidRPr="006C5064">
              <w:t>зультате освоения учебной дисци</w:t>
            </w:r>
            <w:r w:rsidRPr="006C5064">
              <w:t>п</w:t>
            </w:r>
            <w:r w:rsidRPr="006C5064">
              <w:t>лины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pStyle w:val="ListParagraph"/>
              <w:ind w:left="0" w:firstLine="700"/>
              <w:jc w:val="left"/>
            </w:pPr>
            <w:r w:rsidRPr="006C5064">
              <w:t>готовность к саморазвитию, самореализации, использованию творческого потенциала (ОК-3).</w:t>
            </w:r>
          </w:p>
          <w:p w:rsidR="0028079D" w:rsidRPr="006C5064" w:rsidRDefault="0028079D" w:rsidP="00A92D17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стратегические и тактические реш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ния в гостиничной деятельности (ПК-2);</w:t>
            </w:r>
          </w:p>
          <w:p w:rsidR="0028079D" w:rsidRPr="006C5064" w:rsidRDefault="0028079D" w:rsidP="00A92D17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способность к разработке и внедрению нормативно-технологической документации, регламентирующей деятельность гостиниц и других средств размещения (ПК-12);</w:t>
            </w:r>
          </w:p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Методы обучения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Лекции, практические занятия, самостоятельная работа, кейсы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Язык обучения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Государственный  язык РФ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Ожидаемые р</w:t>
            </w:r>
            <w:r w:rsidRPr="006C5064">
              <w:t>е</w:t>
            </w:r>
            <w:r w:rsidRPr="006C5064">
              <w:t>зультаты обучения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jc w:val="left"/>
            </w:pPr>
            <w:r w:rsidRPr="006C5064">
              <w:rPr>
                <w:sz w:val="22"/>
              </w:rPr>
              <w:t>Выпускник программы магистратуры должен</w:t>
            </w:r>
          </w:p>
          <w:p w:rsidR="0028079D" w:rsidRPr="006C5064" w:rsidRDefault="0028079D" w:rsidP="00A92D17">
            <w:pPr>
              <w:pStyle w:val="Default"/>
              <w:ind w:firstLine="709"/>
              <w:rPr>
                <w:color w:val="auto"/>
              </w:rPr>
            </w:pPr>
            <w:r w:rsidRPr="006C5064">
              <w:rPr>
                <w:color w:val="auto"/>
              </w:rPr>
              <w:t>Знать</w:t>
            </w:r>
          </w:p>
          <w:p w:rsidR="0028079D" w:rsidRPr="006C5064" w:rsidRDefault="0028079D" w:rsidP="00A92D17">
            <w:pPr>
              <w:pStyle w:val="Default"/>
              <w:rPr>
                <w:color w:val="auto"/>
              </w:rPr>
            </w:pPr>
            <w:r w:rsidRPr="006C5064">
              <w:rPr>
                <w:color w:val="auto"/>
              </w:rPr>
              <w:t xml:space="preserve"> - отличия системы управленческого и финансового учета; </w:t>
            </w:r>
          </w:p>
          <w:p w:rsidR="0028079D" w:rsidRPr="006C5064" w:rsidRDefault="0028079D" w:rsidP="00A92D17">
            <w:pPr>
              <w:pStyle w:val="Default"/>
              <w:rPr>
                <w:color w:val="auto"/>
              </w:rPr>
            </w:pPr>
            <w:r w:rsidRPr="006C5064">
              <w:rPr>
                <w:color w:val="auto"/>
              </w:rPr>
              <w:t>- способы калькуляции затрат и методов калькуляции себестоим</w:t>
            </w:r>
            <w:r w:rsidRPr="006C5064">
              <w:rPr>
                <w:color w:val="auto"/>
              </w:rPr>
              <w:t>о</w:t>
            </w:r>
            <w:r w:rsidRPr="006C5064">
              <w:rPr>
                <w:color w:val="auto"/>
              </w:rPr>
              <w:t xml:space="preserve">сти; </w:t>
            </w:r>
          </w:p>
          <w:p w:rsidR="0028079D" w:rsidRPr="006C5064" w:rsidRDefault="0028079D" w:rsidP="00A92D17">
            <w:pPr>
              <w:pStyle w:val="Default"/>
              <w:rPr>
                <w:color w:val="auto"/>
              </w:rPr>
            </w:pPr>
            <w:r w:rsidRPr="006C5064">
              <w:rPr>
                <w:color w:val="auto"/>
              </w:rPr>
              <w:t xml:space="preserve">- принципы бюджетирования в организациях; </w:t>
            </w:r>
          </w:p>
          <w:p w:rsidR="0028079D" w:rsidRPr="006C5064" w:rsidRDefault="0028079D" w:rsidP="00A92D17">
            <w:pPr>
              <w:pStyle w:val="Default"/>
              <w:rPr>
                <w:color w:val="auto"/>
              </w:rPr>
            </w:pPr>
            <w:r w:rsidRPr="006C5064">
              <w:rPr>
                <w:color w:val="auto"/>
              </w:rPr>
              <w:t xml:space="preserve">- формы и методы ведения управленческого учета в организациях; </w:t>
            </w:r>
          </w:p>
          <w:p w:rsidR="0028079D" w:rsidRPr="006C5064" w:rsidRDefault="0028079D" w:rsidP="00A92D17">
            <w:pPr>
              <w:pStyle w:val="Default"/>
              <w:rPr>
                <w:color w:val="auto"/>
              </w:rPr>
            </w:pPr>
            <w:r w:rsidRPr="006C5064">
              <w:rPr>
                <w:color w:val="auto"/>
              </w:rPr>
              <w:t xml:space="preserve">          Уметь</w:t>
            </w:r>
          </w:p>
          <w:p w:rsidR="0028079D" w:rsidRPr="006C5064" w:rsidRDefault="0028079D" w:rsidP="00A92D17">
            <w:pPr>
              <w:pStyle w:val="Default"/>
              <w:rPr>
                <w:color w:val="auto"/>
              </w:rPr>
            </w:pPr>
            <w:r w:rsidRPr="006C5064">
              <w:rPr>
                <w:color w:val="auto"/>
              </w:rPr>
              <w:t>-  оценить объем информационных потоков организации и опт</w:t>
            </w:r>
            <w:r w:rsidRPr="006C5064">
              <w:rPr>
                <w:color w:val="auto"/>
              </w:rPr>
              <w:t>и</w:t>
            </w:r>
            <w:r w:rsidRPr="006C5064">
              <w:rPr>
                <w:color w:val="auto"/>
              </w:rPr>
              <w:t xml:space="preserve">мальную структуру обмена учетной информацией; </w:t>
            </w:r>
          </w:p>
          <w:p w:rsidR="0028079D" w:rsidRPr="006C5064" w:rsidRDefault="0028079D" w:rsidP="00A92D17">
            <w:pPr>
              <w:pStyle w:val="Default"/>
              <w:rPr>
                <w:color w:val="auto"/>
              </w:rPr>
            </w:pPr>
            <w:r w:rsidRPr="006C5064">
              <w:rPr>
                <w:color w:val="auto"/>
              </w:rPr>
              <w:t xml:space="preserve">          Владеть</w:t>
            </w:r>
          </w:p>
          <w:p w:rsidR="0028079D" w:rsidRPr="006C5064" w:rsidRDefault="0028079D" w:rsidP="00A92D17">
            <w:pPr>
              <w:pStyle w:val="Default"/>
              <w:rPr>
                <w:color w:val="auto"/>
              </w:rPr>
            </w:pPr>
            <w:r w:rsidRPr="006C5064">
              <w:rPr>
                <w:color w:val="auto"/>
              </w:rPr>
              <w:t>- навыками обоснования и принятия управленческих решений на о</w:t>
            </w:r>
            <w:r w:rsidRPr="006C5064">
              <w:rPr>
                <w:color w:val="auto"/>
              </w:rPr>
              <w:t>с</w:t>
            </w:r>
            <w:r w:rsidRPr="006C5064">
              <w:rPr>
                <w:color w:val="auto"/>
              </w:rPr>
              <w:t xml:space="preserve">нове учетной информации. </w:t>
            </w:r>
          </w:p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Перечень разд</w:t>
            </w:r>
            <w:r w:rsidRPr="006C5064">
              <w:t>е</w:t>
            </w:r>
            <w:r w:rsidRPr="006C5064">
              <w:t>лов/тем дисципл</w:t>
            </w:r>
            <w:r w:rsidRPr="006C5064">
              <w:t>и</w:t>
            </w:r>
            <w:r w:rsidRPr="006C5064">
              <w:t>ны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pStyle w:val="Default"/>
              <w:rPr>
                <w:color w:val="auto"/>
              </w:rPr>
            </w:pPr>
            <w:r w:rsidRPr="006C5064">
              <w:rPr>
                <w:color w:val="auto"/>
              </w:rPr>
              <w:t xml:space="preserve">Тема1. Теоретические основы управленческого учета. </w:t>
            </w:r>
          </w:p>
          <w:p w:rsidR="0028079D" w:rsidRPr="006C5064" w:rsidRDefault="0028079D" w:rsidP="00A92D17">
            <w:r w:rsidRPr="006C5064">
              <w:t xml:space="preserve">Тема 2. Управленческий учет в системе информационного обмена организации </w:t>
            </w:r>
          </w:p>
          <w:p w:rsidR="0028079D" w:rsidRPr="006C5064" w:rsidRDefault="0028079D" w:rsidP="00A92D17">
            <w:pPr>
              <w:pStyle w:val="Default"/>
              <w:rPr>
                <w:color w:val="auto"/>
              </w:rPr>
            </w:pPr>
            <w:r w:rsidRPr="006C5064">
              <w:rPr>
                <w:color w:val="auto"/>
              </w:rPr>
              <w:t xml:space="preserve">Тема 3. Затраты и их классификация. </w:t>
            </w:r>
          </w:p>
          <w:p w:rsidR="0028079D" w:rsidRPr="006C5064" w:rsidRDefault="0028079D" w:rsidP="00A92D17">
            <w:r w:rsidRPr="006C5064">
              <w:t xml:space="preserve">Тема 4. Организационные системы управленческого учета. </w:t>
            </w:r>
          </w:p>
          <w:p w:rsidR="0028079D" w:rsidRPr="006C5064" w:rsidRDefault="0028079D" w:rsidP="00A92D17">
            <w:pPr>
              <w:pStyle w:val="Default"/>
              <w:rPr>
                <w:color w:val="auto"/>
              </w:rPr>
            </w:pPr>
            <w:r w:rsidRPr="006C5064">
              <w:rPr>
                <w:color w:val="auto"/>
              </w:rPr>
              <w:t xml:space="preserve">Тема 5.Калькуляция себестоимости продукции. </w:t>
            </w:r>
          </w:p>
          <w:p w:rsidR="0028079D" w:rsidRPr="006C5064" w:rsidRDefault="0028079D" w:rsidP="00A92D17">
            <w:pPr>
              <w:pStyle w:val="Default"/>
              <w:rPr>
                <w:color w:val="auto"/>
              </w:rPr>
            </w:pPr>
            <w:r w:rsidRPr="006C5064">
              <w:rPr>
                <w:color w:val="auto"/>
              </w:rPr>
              <w:t>Тема 6. Использование учетной информации в процедурах планир</w:t>
            </w:r>
            <w:r w:rsidRPr="006C5064">
              <w:rPr>
                <w:color w:val="auto"/>
              </w:rPr>
              <w:t>о</w:t>
            </w:r>
            <w:r w:rsidRPr="006C5064">
              <w:rPr>
                <w:color w:val="auto"/>
              </w:rPr>
              <w:t xml:space="preserve">вания и контроля. </w:t>
            </w:r>
          </w:p>
          <w:p w:rsidR="0028079D" w:rsidRPr="006C5064" w:rsidRDefault="0028079D" w:rsidP="00A92D17">
            <w:pPr>
              <w:pStyle w:val="Default"/>
              <w:rPr>
                <w:color w:val="auto"/>
              </w:rPr>
            </w:pPr>
            <w:r w:rsidRPr="006C5064">
              <w:rPr>
                <w:color w:val="auto"/>
              </w:rPr>
              <w:t xml:space="preserve">Тема 7. Использование учетной информации в процессе принятия управленческих решений. </w:t>
            </w:r>
          </w:p>
          <w:p w:rsidR="0028079D" w:rsidRPr="006C5064" w:rsidRDefault="0028079D" w:rsidP="00A92D17"/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Используемые и</w:t>
            </w:r>
            <w:r w:rsidRPr="006C5064">
              <w:t>н</w:t>
            </w:r>
            <w:r w:rsidRPr="006C5064">
              <w:t>струментальные и программные сре</w:t>
            </w:r>
            <w:r w:rsidRPr="006C5064">
              <w:t>д</w:t>
            </w:r>
            <w:r w:rsidRPr="006C5064">
              <w:t>ства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rPr>
                <w:bCs/>
              </w:rPr>
            </w:pPr>
            <w:r w:rsidRPr="006C5064">
              <w:t>Компьютерный класс Power Point 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Формы текущего контроля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Комплексные задания, тесты..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Форма оценки окончательного р</w:t>
            </w:r>
            <w:r w:rsidRPr="006C5064">
              <w:t>е</w:t>
            </w:r>
            <w:r w:rsidRPr="006C5064">
              <w:t>зультата обучения по дисциплине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Зачет.</w:t>
            </w:r>
          </w:p>
        </w:tc>
      </w:tr>
    </w:tbl>
    <w:p w:rsidR="0028079D" w:rsidRPr="006C5064" w:rsidRDefault="0028079D" w:rsidP="005D54BE">
      <w:pPr>
        <w:suppressAutoHyphens/>
        <w:jc w:val="center"/>
        <w:rPr>
          <w:b/>
        </w:rPr>
      </w:pPr>
    </w:p>
    <w:p w:rsidR="0028079D" w:rsidRPr="006C5064" w:rsidRDefault="0028079D" w:rsidP="005D54BE">
      <w:pPr>
        <w:suppressAutoHyphens/>
        <w:jc w:val="center"/>
        <w:rPr>
          <w:b/>
        </w:rPr>
      </w:pPr>
      <w:r w:rsidRPr="006C5064">
        <w:rPr>
          <w:b/>
        </w:rPr>
        <w:t>Аннотация рабочей программы учебной дисциплины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  <w:rPr>
          <w:bCs/>
        </w:rPr>
      </w:pPr>
      <w:r w:rsidRPr="006C5064">
        <w:rPr>
          <w:bCs/>
        </w:rPr>
        <w:t>«Управление рисками в гостинице»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  <w:rPr>
          <w:b/>
          <w:bCs/>
        </w:rPr>
      </w:pPr>
      <w:r w:rsidRPr="006C5064">
        <w:rPr>
          <w:b/>
          <w:bCs/>
        </w:rPr>
        <w:t>образовательной программы</w:t>
      </w:r>
    </w:p>
    <w:p w:rsidR="0028079D" w:rsidRPr="006C5064" w:rsidRDefault="0028079D" w:rsidP="005D54BE">
      <w:pPr>
        <w:jc w:val="center"/>
        <w:rPr>
          <w:b/>
          <w:bCs/>
        </w:rPr>
      </w:pPr>
      <w:r w:rsidRPr="006C5064">
        <w:rPr>
          <w:b/>
          <w:bCs/>
        </w:rPr>
        <w:t>«</w:t>
      </w:r>
      <w:r>
        <w:rPr>
          <w:b/>
          <w:bCs/>
        </w:rPr>
        <w:t>Управление гостиничной деятельностью</w:t>
      </w:r>
      <w:r w:rsidRPr="006C5064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Краткое описание дисциплины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tabs>
                <w:tab w:val="num" w:pos="360"/>
              </w:tabs>
              <w:ind w:firstLine="540"/>
            </w:pPr>
            <w:r w:rsidRPr="006C5064">
              <w:rPr>
                <w:bCs/>
              </w:rPr>
              <w:t>Целью учебной дисциплины является изучение основ риск-менеджмента, получение знаний, необходимых для анализа и упра</w:t>
            </w:r>
            <w:r w:rsidRPr="006C5064">
              <w:rPr>
                <w:bCs/>
              </w:rPr>
              <w:t>в</w:t>
            </w:r>
            <w:r w:rsidRPr="006C5064">
              <w:rPr>
                <w:bCs/>
              </w:rPr>
              <w:t>ления рисками</w:t>
            </w:r>
            <w:r w:rsidRPr="006C5064">
              <w:t>. Задачами дисциплины являются: обучение магис</w:t>
            </w:r>
            <w:r w:rsidRPr="006C5064">
              <w:t>т</w:t>
            </w:r>
            <w:r w:rsidRPr="006C5064">
              <w:t>рантов практическим навыкам финансового анализа, математич</w:t>
            </w:r>
            <w:r w:rsidRPr="006C5064">
              <w:t>е</w:t>
            </w:r>
            <w:r w:rsidRPr="006C5064">
              <w:t>скому аппарату управления рисками; изучение автоматизации ра</w:t>
            </w:r>
            <w:r w:rsidRPr="006C5064">
              <w:t>с</w:t>
            </w:r>
            <w:r w:rsidRPr="006C5064">
              <w:t xml:space="preserve">четов </w:t>
            </w:r>
            <w:r w:rsidRPr="006C5064">
              <w:rPr>
                <w:bCs/>
              </w:rPr>
              <w:t xml:space="preserve">риск-менеджмента </w:t>
            </w:r>
            <w:r w:rsidRPr="006C5064">
              <w:t xml:space="preserve">с помощью электронных таблиц </w:t>
            </w:r>
            <w:r w:rsidRPr="006C5064">
              <w:rPr>
                <w:lang w:val="en-US"/>
              </w:rPr>
              <w:t>MS</w:t>
            </w:r>
            <w:r w:rsidRPr="006C5064">
              <w:t xml:space="preserve"> </w:t>
            </w:r>
            <w:r w:rsidRPr="006C5064">
              <w:rPr>
                <w:lang w:val="en-US"/>
              </w:rPr>
              <w:t>Excel</w:t>
            </w:r>
            <w:r w:rsidRPr="006C5064">
              <w:t xml:space="preserve">. </w:t>
            </w:r>
          </w:p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Компетенции, формируемые в р</w:t>
            </w:r>
            <w:r w:rsidRPr="006C5064">
              <w:t>е</w:t>
            </w:r>
            <w:r w:rsidRPr="006C5064">
              <w:t>зультате освоения учебной дисци</w:t>
            </w:r>
            <w:r w:rsidRPr="006C5064">
              <w:t>п</w:t>
            </w:r>
            <w:r w:rsidRPr="006C5064">
              <w:t>лины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pStyle w:val="ListParagraph"/>
              <w:ind w:left="0" w:firstLine="700"/>
              <w:jc w:val="left"/>
            </w:pPr>
            <w:r w:rsidRPr="006C5064">
              <w:t>готовность к саморазвитию, самореализации, использованию творческого потенциала (ОК-3).</w:t>
            </w:r>
          </w:p>
          <w:p w:rsidR="0028079D" w:rsidRPr="006C5064" w:rsidRDefault="0028079D" w:rsidP="00A92D17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стратегические и тактические реш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ния в гостиничной деятельности (ПК-2);</w:t>
            </w:r>
          </w:p>
          <w:p w:rsidR="0028079D" w:rsidRPr="006C5064" w:rsidRDefault="0028079D" w:rsidP="00A92D17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способность проводить комплексные исследования гостини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ного рынка с использованием современных научных методов (ПК-6);</w:t>
            </w:r>
          </w:p>
          <w:p w:rsidR="0028079D" w:rsidRPr="006C5064" w:rsidRDefault="0028079D" w:rsidP="00A92D17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разрабатывать и внедрять инновации в деятел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ность гостиниц и других средств размещения, новые формы обсл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живания потребителей (ПК-7);</w:t>
            </w:r>
          </w:p>
          <w:p w:rsidR="0028079D" w:rsidRPr="006C5064" w:rsidRDefault="0028079D" w:rsidP="00A92D17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исследовать и оценивать эффективность иннов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ций в гостиничной индустрии (ПК-8);</w:t>
            </w:r>
          </w:p>
          <w:p w:rsidR="0028079D" w:rsidRPr="006C5064" w:rsidRDefault="0028079D" w:rsidP="00A92D17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jc w:val="left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Методы обучения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Лекции, практические занятия, самостоятельная работа, кейсы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Язык обучения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Государственный  язык РФ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Ожидаемые р</w:t>
            </w:r>
            <w:r w:rsidRPr="006C5064">
              <w:t>е</w:t>
            </w:r>
            <w:r w:rsidRPr="006C5064">
              <w:t>зультаты обучения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jc w:val="left"/>
            </w:pPr>
            <w:r w:rsidRPr="006C5064">
              <w:rPr>
                <w:sz w:val="22"/>
              </w:rPr>
              <w:t>Выпускник программы магистратуры должен</w:t>
            </w:r>
          </w:p>
          <w:p w:rsidR="0028079D" w:rsidRPr="006C5064" w:rsidRDefault="0028079D" w:rsidP="00A92D17">
            <w:pPr>
              <w:ind w:firstLine="540"/>
              <w:rPr>
                <w:i/>
              </w:rPr>
            </w:pPr>
            <w:r w:rsidRPr="006C5064">
              <w:rPr>
                <w:i/>
              </w:rPr>
              <w:t>Знать:</w:t>
            </w:r>
          </w:p>
          <w:p w:rsidR="0028079D" w:rsidRPr="006C5064" w:rsidRDefault="0028079D" w:rsidP="001B011A">
            <w:pPr>
              <w:numPr>
                <w:ilvl w:val="0"/>
                <w:numId w:val="68"/>
              </w:numPr>
              <w:ind w:left="0"/>
            </w:pPr>
            <w:r w:rsidRPr="006C5064">
              <w:t>- сущность риска и основные виды рисков;</w:t>
            </w:r>
          </w:p>
          <w:p w:rsidR="0028079D" w:rsidRPr="006C5064" w:rsidRDefault="0028079D" w:rsidP="001B011A">
            <w:pPr>
              <w:numPr>
                <w:ilvl w:val="0"/>
                <w:numId w:val="68"/>
              </w:numPr>
              <w:ind w:left="0"/>
            </w:pPr>
            <w:r w:rsidRPr="006C5064">
              <w:t>- методы оценки рисков и убытков в гостинице;</w:t>
            </w:r>
          </w:p>
          <w:p w:rsidR="0028079D" w:rsidRPr="006C5064" w:rsidRDefault="0028079D" w:rsidP="001B011A">
            <w:pPr>
              <w:numPr>
                <w:ilvl w:val="0"/>
                <w:numId w:val="68"/>
              </w:numPr>
              <w:ind w:left="0"/>
            </w:pPr>
            <w:r w:rsidRPr="006C5064">
              <w:t>- теоретические основы риск-менеджмента;</w:t>
            </w:r>
          </w:p>
          <w:p w:rsidR="0028079D" w:rsidRPr="006C5064" w:rsidRDefault="0028079D" w:rsidP="001B011A">
            <w:pPr>
              <w:numPr>
                <w:ilvl w:val="0"/>
                <w:numId w:val="68"/>
              </w:numPr>
              <w:ind w:left="0"/>
              <w:rPr>
                <w:i/>
              </w:rPr>
            </w:pPr>
            <w:r w:rsidRPr="006C5064">
              <w:t>- стратегические и тактические методы управления ри</w:t>
            </w:r>
            <w:r w:rsidRPr="006C5064">
              <w:t>с</w:t>
            </w:r>
            <w:r w:rsidRPr="006C5064">
              <w:t>ками и их возможные сочетания в гостиничном предприятии;</w:t>
            </w:r>
          </w:p>
          <w:p w:rsidR="0028079D" w:rsidRPr="006C5064" w:rsidRDefault="0028079D" w:rsidP="001B011A">
            <w:pPr>
              <w:numPr>
                <w:ilvl w:val="0"/>
                <w:numId w:val="68"/>
              </w:numPr>
              <w:ind w:left="0"/>
              <w:rPr>
                <w:i/>
              </w:rPr>
            </w:pPr>
            <w:r w:rsidRPr="006C5064">
              <w:t>- методики принятия управленческих решений в услов</w:t>
            </w:r>
            <w:r w:rsidRPr="006C5064">
              <w:t>и</w:t>
            </w:r>
            <w:r w:rsidRPr="006C5064">
              <w:t>ях риска;</w:t>
            </w:r>
          </w:p>
          <w:p w:rsidR="0028079D" w:rsidRPr="006C5064" w:rsidRDefault="0028079D" w:rsidP="00A92D17">
            <w:pPr>
              <w:ind w:firstLine="540"/>
              <w:rPr>
                <w:i/>
              </w:rPr>
            </w:pPr>
            <w:r w:rsidRPr="006C5064">
              <w:rPr>
                <w:i/>
              </w:rPr>
              <w:t>Уметь:</w:t>
            </w:r>
          </w:p>
          <w:p w:rsidR="0028079D" w:rsidRPr="006C5064" w:rsidRDefault="0028079D" w:rsidP="001B011A">
            <w:pPr>
              <w:numPr>
                <w:ilvl w:val="0"/>
                <w:numId w:val="67"/>
              </w:numPr>
              <w:ind w:left="0"/>
              <w:rPr>
                <w:i/>
              </w:rPr>
            </w:pPr>
            <w:r w:rsidRPr="006C5064">
              <w:t>- проводить экспресс-анализ среды функционирования гостиничного бизнеса с целью точного выявления всех возможных рисков;</w:t>
            </w:r>
          </w:p>
          <w:p w:rsidR="0028079D" w:rsidRPr="006C5064" w:rsidRDefault="0028079D" w:rsidP="001B011A">
            <w:pPr>
              <w:numPr>
                <w:ilvl w:val="0"/>
                <w:numId w:val="67"/>
              </w:numPr>
              <w:ind w:left="0"/>
              <w:rPr>
                <w:i/>
              </w:rPr>
            </w:pPr>
            <w:r w:rsidRPr="006C5064">
              <w:t>- прогнозировать возможные варианты развития риск</w:t>
            </w:r>
            <w:r w:rsidRPr="006C5064">
              <w:t>о</w:t>
            </w:r>
            <w:r w:rsidRPr="006C5064">
              <w:t>вых ситуаций в гостинице и их последствия;</w:t>
            </w:r>
          </w:p>
          <w:p w:rsidR="0028079D" w:rsidRPr="006C5064" w:rsidRDefault="0028079D" w:rsidP="001B011A">
            <w:pPr>
              <w:numPr>
                <w:ilvl w:val="0"/>
                <w:numId w:val="67"/>
              </w:numPr>
              <w:ind w:left="0"/>
              <w:rPr>
                <w:i/>
              </w:rPr>
            </w:pPr>
            <w:r w:rsidRPr="006C5064">
              <w:t>- предвидеть последствия принимаемых решений в о</w:t>
            </w:r>
            <w:r w:rsidRPr="006C5064">
              <w:t>т</w:t>
            </w:r>
            <w:r w:rsidRPr="006C5064">
              <w:t>ношении риска.</w:t>
            </w:r>
          </w:p>
          <w:p w:rsidR="0028079D" w:rsidRPr="006C5064" w:rsidRDefault="0028079D" w:rsidP="00A92D17">
            <w:pPr>
              <w:ind w:firstLine="540"/>
              <w:rPr>
                <w:i/>
              </w:rPr>
            </w:pPr>
            <w:r w:rsidRPr="006C5064">
              <w:rPr>
                <w:i/>
              </w:rPr>
              <w:t>Владеть:</w:t>
            </w:r>
          </w:p>
          <w:p w:rsidR="0028079D" w:rsidRPr="006C5064" w:rsidRDefault="0028079D" w:rsidP="00A92D17">
            <w:pPr>
              <w:pStyle w:val="BodyText"/>
              <w:jc w:val="left"/>
              <w:rPr>
                <w:b w:val="0"/>
              </w:rPr>
            </w:pPr>
            <w:r w:rsidRPr="006C5064">
              <w:rPr>
                <w:b w:val="0"/>
              </w:rPr>
              <w:t>- навыками оценки величины риска гостиничного пре</w:t>
            </w:r>
            <w:r w:rsidRPr="006C5064">
              <w:rPr>
                <w:b w:val="0"/>
              </w:rPr>
              <w:t>д</w:t>
            </w:r>
            <w:r w:rsidRPr="006C5064">
              <w:rPr>
                <w:b w:val="0"/>
              </w:rPr>
              <w:t>приятия;</w:t>
            </w:r>
          </w:p>
          <w:p w:rsidR="0028079D" w:rsidRPr="006C5064" w:rsidRDefault="0028079D" w:rsidP="00A92D17">
            <w:pPr>
              <w:pStyle w:val="BodyText"/>
              <w:jc w:val="left"/>
              <w:rPr>
                <w:b w:val="0"/>
              </w:rPr>
            </w:pPr>
            <w:r w:rsidRPr="006C5064">
              <w:rPr>
                <w:b w:val="0"/>
              </w:rPr>
              <w:t>- приемами и навыками создания, мониторинга и корре</w:t>
            </w:r>
            <w:r w:rsidRPr="006C5064">
              <w:rPr>
                <w:b w:val="0"/>
              </w:rPr>
              <w:t>к</w:t>
            </w:r>
            <w:r w:rsidRPr="006C5064">
              <w:rPr>
                <w:b w:val="0"/>
              </w:rPr>
              <w:t>тировки программы управления рисками в гостинице;</w:t>
            </w:r>
          </w:p>
          <w:p w:rsidR="0028079D" w:rsidRPr="006C5064" w:rsidRDefault="0028079D" w:rsidP="00A92D17">
            <w:pPr>
              <w:pStyle w:val="BodyText"/>
              <w:jc w:val="left"/>
              <w:rPr>
                <w:b w:val="0"/>
              </w:rPr>
            </w:pPr>
            <w:r w:rsidRPr="006C5064">
              <w:rPr>
                <w:b w:val="0"/>
              </w:rPr>
              <w:t>- методиками и инструментарием принятия управленч</w:t>
            </w:r>
            <w:r w:rsidRPr="006C5064">
              <w:rPr>
                <w:b w:val="0"/>
              </w:rPr>
              <w:t>е</w:t>
            </w:r>
            <w:r w:rsidRPr="006C5064">
              <w:rPr>
                <w:b w:val="0"/>
              </w:rPr>
              <w:t>ских решений в условиях риска.</w:t>
            </w:r>
          </w:p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Перечень разд</w:t>
            </w:r>
            <w:r w:rsidRPr="006C5064">
              <w:t>е</w:t>
            </w:r>
            <w:r w:rsidRPr="006C5064">
              <w:t>лов/тем дисципл</w:t>
            </w:r>
            <w:r w:rsidRPr="006C5064">
              <w:t>и</w:t>
            </w:r>
            <w:r w:rsidRPr="006C5064">
              <w:t>ны</w:t>
            </w:r>
          </w:p>
        </w:tc>
        <w:tc>
          <w:tcPr>
            <w:tcW w:w="7336" w:type="dxa"/>
          </w:tcPr>
          <w:p w:rsidR="0028079D" w:rsidRPr="006C5064" w:rsidRDefault="0028079D" w:rsidP="00A92D17">
            <w:r w:rsidRPr="006C5064">
              <w:t>Тема 1. Категория риска в науке и практике менеджмента гостепр</w:t>
            </w:r>
            <w:r w:rsidRPr="006C5064">
              <w:t>и</w:t>
            </w:r>
            <w:r w:rsidRPr="006C5064">
              <w:t>имства.</w:t>
            </w:r>
          </w:p>
          <w:p w:rsidR="0028079D" w:rsidRPr="006C5064" w:rsidRDefault="0028079D" w:rsidP="00A92D17">
            <w:r w:rsidRPr="006C5064">
              <w:t>Тема 2. Факторы и источники риска в управлении гостиничным предприятием.</w:t>
            </w:r>
          </w:p>
          <w:p w:rsidR="0028079D" w:rsidRPr="006C5064" w:rsidRDefault="0028079D" w:rsidP="00A92D17">
            <w:r w:rsidRPr="006C5064">
              <w:t>Тема 3. Объекты управления рисками и классификация рисков го</w:t>
            </w:r>
            <w:r w:rsidRPr="006C5064">
              <w:t>с</w:t>
            </w:r>
            <w:r w:rsidRPr="006C5064">
              <w:t>тиничного предприятия.</w:t>
            </w:r>
          </w:p>
          <w:p w:rsidR="0028079D" w:rsidRPr="006C5064" w:rsidRDefault="0028079D" w:rsidP="00A92D17">
            <w:r w:rsidRPr="006C5064">
              <w:t>Тема 4. Роль неопределенности в формировании риска</w:t>
            </w:r>
          </w:p>
          <w:p w:rsidR="0028079D" w:rsidRPr="006C5064" w:rsidRDefault="0028079D" w:rsidP="00A92D17">
            <w:r w:rsidRPr="006C5064">
              <w:t>Тема 5.Взаимосвязь риска и эффективности управления гостини</w:t>
            </w:r>
            <w:r w:rsidRPr="006C5064">
              <w:t>ч</w:t>
            </w:r>
            <w:r w:rsidRPr="006C5064">
              <w:t>ным предприятием.</w:t>
            </w:r>
          </w:p>
          <w:p w:rsidR="0028079D" w:rsidRPr="006C5064" w:rsidRDefault="0028079D" w:rsidP="00A92D17">
            <w:r w:rsidRPr="006C5064">
              <w:t>Тема 6. Принципы и методы управления рисками.</w:t>
            </w:r>
          </w:p>
          <w:p w:rsidR="0028079D" w:rsidRPr="006C5064" w:rsidRDefault="0028079D" w:rsidP="00A92D17">
            <w:r w:rsidRPr="006C5064">
              <w:t>Тема 6. Подходы к оценке рисков. Методы анализа рисков.</w:t>
            </w:r>
          </w:p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Тема 7. Разработка и реализация программы управления рисками гостиничного предприятия.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Используемые и</w:t>
            </w:r>
            <w:r w:rsidRPr="006C5064">
              <w:t>н</w:t>
            </w:r>
            <w:r w:rsidRPr="006C5064">
              <w:t>струментальные и программные сре</w:t>
            </w:r>
            <w:r w:rsidRPr="006C5064">
              <w:t>д</w:t>
            </w:r>
            <w:r w:rsidRPr="006C5064">
              <w:t>ства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rPr>
                <w:bCs/>
              </w:rPr>
            </w:pPr>
            <w:r w:rsidRPr="006C5064">
              <w:t>Мультимедийный проектор, компьютерный класс Power Point 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Формы текущего контроля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Научно-исследовательский семинар, практикум, контрольная раб</w:t>
            </w:r>
            <w:r w:rsidRPr="006C5064">
              <w:t>о</w:t>
            </w:r>
            <w:r w:rsidRPr="006C5064">
              <w:t>та.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Форма оценки окончательного р</w:t>
            </w:r>
            <w:r w:rsidRPr="006C5064">
              <w:t>е</w:t>
            </w:r>
            <w:r w:rsidRPr="006C5064">
              <w:t>зультата обучения по дисциплине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 xml:space="preserve">Экзамен. </w:t>
            </w:r>
          </w:p>
        </w:tc>
      </w:tr>
    </w:tbl>
    <w:p w:rsidR="0028079D" w:rsidRPr="006C5064" w:rsidRDefault="0028079D" w:rsidP="00A92D17">
      <w:pPr>
        <w:suppressAutoHyphens/>
      </w:pPr>
    </w:p>
    <w:p w:rsidR="0028079D" w:rsidRPr="006C5064" w:rsidRDefault="0028079D" w:rsidP="005D54BE">
      <w:pPr>
        <w:suppressAutoHyphens/>
        <w:jc w:val="center"/>
        <w:rPr>
          <w:b/>
        </w:rPr>
      </w:pPr>
      <w:r w:rsidRPr="006C5064">
        <w:rPr>
          <w:b/>
        </w:rPr>
        <w:t>Аннотация рабочей программы учебной дисциплины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  <w:rPr>
          <w:bCs/>
        </w:rPr>
      </w:pPr>
      <w:r w:rsidRPr="006C5064">
        <w:rPr>
          <w:bCs/>
        </w:rPr>
        <w:t>«</w:t>
      </w:r>
      <w:r w:rsidRPr="006C5064">
        <w:t>Теория организации и организационное поведение</w:t>
      </w:r>
      <w:r w:rsidRPr="006C5064">
        <w:rPr>
          <w:bCs/>
        </w:rPr>
        <w:t>»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  <w:rPr>
          <w:b/>
          <w:bCs/>
        </w:rPr>
      </w:pPr>
      <w:r w:rsidRPr="006C5064">
        <w:rPr>
          <w:b/>
          <w:bCs/>
        </w:rPr>
        <w:t>образовательной программы</w:t>
      </w:r>
    </w:p>
    <w:p w:rsidR="0028079D" w:rsidRPr="006C5064" w:rsidRDefault="0028079D" w:rsidP="005D54BE">
      <w:pPr>
        <w:jc w:val="center"/>
        <w:rPr>
          <w:b/>
          <w:bCs/>
        </w:rPr>
      </w:pPr>
      <w:r w:rsidRPr="006C5064">
        <w:rPr>
          <w:b/>
          <w:bCs/>
        </w:rPr>
        <w:t>«</w:t>
      </w:r>
      <w:r>
        <w:rPr>
          <w:b/>
          <w:bCs/>
        </w:rPr>
        <w:t>Управление гостиничной деятельностью</w:t>
      </w:r>
      <w:r w:rsidRPr="006C5064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Краткое описание дисциплины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ind w:firstLine="567"/>
            </w:pPr>
            <w:r w:rsidRPr="006C5064">
              <w:t>Цель дисциплины - систематизировать знания о возникнов</w:t>
            </w:r>
            <w:r w:rsidRPr="006C5064">
              <w:t>е</w:t>
            </w:r>
            <w:r w:rsidRPr="006C5064">
              <w:t>нии, настоящем состоянии и будущих тенденциях развития теории организации с учетом достижений мировой и отечественной на</w:t>
            </w:r>
            <w:r w:rsidRPr="006C5064">
              <w:t>у</w:t>
            </w:r>
            <w:r w:rsidRPr="006C5064">
              <w:t>ки..Для достижения цели необходимо охарактеризовать основные концепции теории организации, законы и принципы организации, возможности их применения в практике управления; сформировать современное управленческое мышление; развить и закрепить навыки решения разнообразных организационных проблем.</w:t>
            </w:r>
          </w:p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Компетенции, формируемые в р</w:t>
            </w:r>
            <w:r w:rsidRPr="006C5064">
              <w:t>е</w:t>
            </w:r>
            <w:r w:rsidRPr="006C5064">
              <w:t>зультате освоения учебной дисци</w:t>
            </w:r>
            <w:r w:rsidRPr="006C5064">
              <w:t>п</w:t>
            </w:r>
            <w:r w:rsidRPr="006C5064">
              <w:t>лины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pStyle w:val="BodyTextIndent"/>
              <w:suppressAutoHyphens/>
              <w:spacing w:after="0"/>
              <w:ind w:left="0" w:firstLine="700"/>
            </w:pPr>
            <w:r w:rsidRPr="006C5064">
              <w:t>готовность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 (ОПК-2).</w:t>
            </w:r>
          </w:p>
          <w:p w:rsidR="0028079D" w:rsidRPr="006C5064" w:rsidRDefault="0028079D" w:rsidP="00A92D17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к организации и координации производственно-технологической деятельности гостиниц и других средств размещ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ния      (ПК-1);</w:t>
            </w:r>
          </w:p>
          <w:p w:rsidR="0028079D" w:rsidRPr="006C5064" w:rsidRDefault="0028079D" w:rsidP="00A92D17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организовывать систему контроля деятельности гостиниц и других средств размещения, обслуживания потребителей (ПК-4);</w:t>
            </w:r>
          </w:p>
          <w:p w:rsidR="0028079D" w:rsidRPr="006C5064" w:rsidRDefault="0028079D" w:rsidP="00A92D17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разрабатывать и внедрять инновации в деятел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ность гостиниц и других средств размещения, новые формы обсл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живания потребителей (ПК-7);</w:t>
            </w:r>
          </w:p>
          <w:p w:rsidR="0028079D" w:rsidRPr="006C5064" w:rsidRDefault="0028079D" w:rsidP="00A92D17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исследовать и оценивать эффективность иннов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ций в гостиничной индустрии (ПК-8);</w:t>
            </w:r>
          </w:p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Методы обучения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Лекции, практические занятия, самостоятельная работа, ролевые и</w:t>
            </w:r>
            <w:r w:rsidRPr="006C5064">
              <w:t>г</w:t>
            </w:r>
            <w:r w:rsidRPr="006C5064">
              <w:t>ры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Язык обучения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Государственный  язык РФ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Ожидаемые р</w:t>
            </w:r>
            <w:r w:rsidRPr="006C5064">
              <w:t>е</w:t>
            </w:r>
            <w:r w:rsidRPr="006C5064">
              <w:t>зультаты обучения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jc w:val="left"/>
            </w:pPr>
            <w:r w:rsidRPr="006C5064">
              <w:rPr>
                <w:sz w:val="22"/>
              </w:rPr>
              <w:t>Выпускник программы магистратуры должен</w:t>
            </w:r>
          </w:p>
          <w:p w:rsidR="0028079D" w:rsidRPr="006C5064" w:rsidRDefault="0028079D" w:rsidP="00A92D17">
            <w:pPr>
              <w:pStyle w:val="a0"/>
              <w:numPr>
                <w:ilvl w:val="0"/>
                <w:numId w:val="0"/>
              </w:numPr>
              <w:spacing w:line="276" w:lineRule="auto"/>
              <w:jc w:val="left"/>
            </w:pPr>
            <w:r w:rsidRPr="006C5064">
              <w:rPr>
                <w:sz w:val="22"/>
              </w:rPr>
              <w:t>знать:</w:t>
            </w:r>
          </w:p>
          <w:p w:rsidR="0028079D" w:rsidRPr="006C5064" w:rsidRDefault="0028079D" w:rsidP="00A92D17">
            <w:pPr>
              <w:pStyle w:val="a0"/>
              <w:numPr>
                <w:ilvl w:val="0"/>
                <w:numId w:val="0"/>
              </w:numPr>
              <w:spacing w:line="276" w:lineRule="auto"/>
              <w:jc w:val="left"/>
            </w:pPr>
            <w:r w:rsidRPr="006C5064">
              <w:rPr>
                <w:sz w:val="22"/>
              </w:rPr>
              <w:t xml:space="preserve">- основные характеристики концепций теории организации; </w:t>
            </w:r>
          </w:p>
          <w:p w:rsidR="0028079D" w:rsidRPr="006C5064" w:rsidRDefault="0028079D" w:rsidP="00A92D17">
            <w:pPr>
              <w:pStyle w:val="a0"/>
              <w:numPr>
                <w:ilvl w:val="0"/>
                <w:numId w:val="0"/>
              </w:numPr>
              <w:spacing w:line="276" w:lineRule="auto"/>
              <w:jc w:val="left"/>
            </w:pPr>
            <w:r w:rsidRPr="006C5064">
              <w:rPr>
                <w:sz w:val="22"/>
              </w:rPr>
              <w:t>- специфику различных моделей и технологию организационного проект</w:t>
            </w:r>
            <w:r w:rsidRPr="006C5064">
              <w:rPr>
                <w:sz w:val="22"/>
              </w:rPr>
              <w:t>и</w:t>
            </w:r>
            <w:r w:rsidRPr="006C5064">
              <w:rPr>
                <w:sz w:val="22"/>
              </w:rPr>
              <w:t xml:space="preserve">рования; </w:t>
            </w:r>
          </w:p>
          <w:p w:rsidR="0028079D" w:rsidRPr="006C5064" w:rsidRDefault="0028079D" w:rsidP="00A92D17">
            <w:pPr>
              <w:pStyle w:val="a0"/>
              <w:numPr>
                <w:ilvl w:val="0"/>
                <w:numId w:val="0"/>
              </w:numPr>
              <w:spacing w:line="276" w:lineRule="auto"/>
              <w:jc w:val="left"/>
            </w:pPr>
            <w:r w:rsidRPr="006C5064">
              <w:rPr>
                <w:sz w:val="22"/>
              </w:rPr>
              <w:t>- содержание законов и принципов, регламентирующих деятельность о</w:t>
            </w:r>
            <w:r w:rsidRPr="006C5064">
              <w:rPr>
                <w:sz w:val="22"/>
              </w:rPr>
              <w:t>р</w:t>
            </w:r>
            <w:r w:rsidRPr="006C5064">
              <w:rPr>
                <w:sz w:val="22"/>
              </w:rPr>
              <w:t>ганизации;</w:t>
            </w:r>
          </w:p>
          <w:p w:rsidR="0028079D" w:rsidRPr="006C5064" w:rsidRDefault="0028079D" w:rsidP="00A92D17">
            <w:pPr>
              <w:pStyle w:val="a0"/>
              <w:numPr>
                <w:ilvl w:val="0"/>
                <w:numId w:val="0"/>
              </w:numPr>
              <w:spacing w:line="276" w:lineRule="auto"/>
              <w:jc w:val="left"/>
            </w:pPr>
            <w:r w:rsidRPr="006C5064">
              <w:rPr>
                <w:sz w:val="22"/>
              </w:rPr>
              <w:t xml:space="preserve">уметь: </w:t>
            </w:r>
          </w:p>
          <w:p w:rsidR="0028079D" w:rsidRPr="006C5064" w:rsidRDefault="0028079D" w:rsidP="00A92D17">
            <w:pPr>
              <w:pStyle w:val="a0"/>
              <w:numPr>
                <w:ilvl w:val="0"/>
                <w:numId w:val="0"/>
              </w:numPr>
              <w:spacing w:line="276" w:lineRule="auto"/>
              <w:jc w:val="left"/>
              <w:rPr>
                <w:spacing w:val="-3"/>
              </w:rPr>
            </w:pPr>
            <w:r w:rsidRPr="006C5064">
              <w:rPr>
                <w:spacing w:val="-2"/>
                <w:sz w:val="22"/>
              </w:rPr>
              <w:t xml:space="preserve">- реализовать полученные знания при управлении </w:t>
            </w:r>
            <w:r w:rsidRPr="006C5064">
              <w:rPr>
                <w:spacing w:val="-3"/>
                <w:sz w:val="22"/>
              </w:rPr>
              <w:t xml:space="preserve">организациями различных форм собственности, размеров и масштабов бизнеса, </w:t>
            </w:r>
          </w:p>
          <w:p w:rsidR="0028079D" w:rsidRPr="006C5064" w:rsidRDefault="0028079D" w:rsidP="00A92D17">
            <w:pPr>
              <w:pStyle w:val="a0"/>
              <w:numPr>
                <w:ilvl w:val="0"/>
                <w:numId w:val="0"/>
              </w:numPr>
              <w:spacing w:line="276" w:lineRule="auto"/>
              <w:jc w:val="left"/>
            </w:pPr>
            <w:r w:rsidRPr="006C5064">
              <w:rPr>
                <w:sz w:val="22"/>
              </w:rPr>
              <w:t>- самостоятельно и творчески использовать теоретические знания в пр</w:t>
            </w:r>
            <w:r w:rsidRPr="006C5064">
              <w:rPr>
                <w:sz w:val="22"/>
              </w:rPr>
              <w:t>о</w:t>
            </w:r>
            <w:r w:rsidRPr="006C5064">
              <w:rPr>
                <w:sz w:val="22"/>
              </w:rPr>
              <w:t>цессе своей профессиональной деятельности;</w:t>
            </w:r>
          </w:p>
          <w:p w:rsidR="0028079D" w:rsidRPr="006C5064" w:rsidRDefault="0028079D" w:rsidP="00A92D17">
            <w:pPr>
              <w:pStyle w:val="a0"/>
              <w:numPr>
                <w:ilvl w:val="0"/>
                <w:numId w:val="0"/>
              </w:numPr>
              <w:spacing w:line="276" w:lineRule="auto"/>
              <w:jc w:val="left"/>
            </w:pPr>
            <w:r w:rsidRPr="006C5064">
              <w:rPr>
                <w:sz w:val="22"/>
              </w:rPr>
              <w:t xml:space="preserve"> владеть: </w:t>
            </w:r>
          </w:p>
          <w:p w:rsidR="0028079D" w:rsidRPr="006C5064" w:rsidRDefault="0028079D" w:rsidP="00A92D17">
            <w:pPr>
              <w:pStyle w:val="a0"/>
              <w:numPr>
                <w:ilvl w:val="0"/>
                <w:numId w:val="0"/>
              </w:numPr>
              <w:spacing w:line="276" w:lineRule="auto"/>
              <w:jc w:val="left"/>
            </w:pPr>
            <w:r w:rsidRPr="006C5064">
              <w:rPr>
                <w:spacing w:val="-1"/>
                <w:sz w:val="22"/>
              </w:rPr>
              <w:t>- перспективными технологиями и современным инструментарием упра</w:t>
            </w:r>
            <w:r w:rsidRPr="006C5064">
              <w:rPr>
                <w:spacing w:val="-1"/>
                <w:sz w:val="22"/>
              </w:rPr>
              <w:t>в</w:t>
            </w:r>
            <w:r w:rsidRPr="006C5064">
              <w:rPr>
                <w:spacing w:val="-1"/>
                <w:sz w:val="22"/>
              </w:rPr>
              <w:t>ления для совершен</w:t>
            </w:r>
            <w:r w:rsidRPr="006C5064">
              <w:rPr>
                <w:sz w:val="22"/>
              </w:rPr>
              <w:t>ствования взаимодействия элементов организации и повышения эффективности ее деятельност;</w:t>
            </w:r>
          </w:p>
          <w:p w:rsidR="0028079D" w:rsidRPr="006C5064" w:rsidRDefault="0028079D" w:rsidP="00A92D17">
            <w:pPr>
              <w:shd w:val="clear" w:color="auto" w:fill="FFFFFF"/>
              <w:tabs>
                <w:tab w:val="left" w:pos="7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6C5064">
              <w:t>- специальной терминологией и лексикой данной дисциплины;</w:t>
            </w:r>
          </w:p>
          <w:p w:rsidR="0028079D" w:rsidRPr="006C5064" w:rsidRDefault="0028079D" w:rsidP="00A92D17">
            <w:pPr>
              <w:shd w:val="clear" w:color="auto" w:fill="FFFFFF"/>
              <w:tabs>
                <w:tab w:val="left" w:pos="7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6C5064">
              <w:t>- методами анализа управленческих ситуаций с позиций теории о</w:t>
            </w:r>
            <w:r w:rsidRPr="006C5064">
              <w:t>р</w:t>
            </w:r>
            <w:r w:rsidRPr="006C5064">
              <w:t>ганизационного поведения.</w:t>
            </w:r>
          </w:p>
          <w:p w:rsidR="0028079D" w:rsidRPr="006C5064" w:rsidRDefault="0028079D" w:rsidP="00A92D17">
            <w:pPr>
              <w:shd w:val="clear" w:color="auto" w:fill="FFFFFF"/>
              <w:tabs>
                <w:tab w:val="left" w:pos="7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Перечень разд</w:t>
            </w:r>
            <w:r w:rsidRPr="006C5064">
              <w:t>е</w:t>
            </w:r>
            <w:r w:rsidRPr="006C5064">
              <w:t>лов/тем дисципл</w:t>
            </w:r>
            <w:r w:rsidRPr="006C5064">
              <w:t>и</w:t>
            </w:r>
            <w:r w:rsidRPr="006C5064">
              <w:t>ны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widowControl w:val="0"/>
              <w:autoSpaceDE w:val="0"/>
              <w:autoSpaceDN w:val="0"/>
              <w:adjustRightInd w:val="0"/>
            </w:pPr>
            <w:r w:rsidRPr="006C5064">
              <w:t>Тема 1.Становление и основные этапы развития теории организации.</w:t>
            </w:r>
          </w:p>
          <w:p w:rsidR="0028079D" w:rsidRPr="006C5064" w:rsidRDefault="0028079D" w:rsidP="00A92D17">
            <w:pPr>
              <w:widowControl w:val="0"/>
              <w:autoSpaceDE w:val="0"/>
              <w:autoSpaceDN w:val="0"/>
              <w:adjustRightInd w:val="0"/>
            </w:pPr>
            <w:r w:rsidRPr="006C5064">
              <w:t>Тема 2.Общая теория систем как методологическая основа теории организации. Системные исследования. Законы системного мира.</w:t>
            </w:r>
          </w:p>
          <w:p w:rsidR="0028079D" w:rsidRPr="006C5064" w:rsidRDefault="0028079D" w:rsidP="00A92D17">
            <w:pPr>
              <w:widowControl w:val="0"/>
              <w:autoSpaceDE w:val="0"/>
              <w:autoSpaceDN w:val="0"/>
              <w:adjustRightInd w:val="0"/>
            </w:pPr>
            <w:r w:rsidRPr="006C5064">
              <w:t>Тема 3.Механизмы структурных преобразований и возникновения организационных форм.</w:t>
            </w:r>
          </w:p>
          <w:p w:rsidR="0028079D" w:rsidRPr="006C5064" w:rsidRDefault="0028079D" w:rsidP="00A92D17">
            <w:pPr>
              <w:widowControl w:val="0"/>
              <w:autoSpaceDE w:val="0"/>
              <w:autoSpaceDN w:val="0"/>
              <w:adjustRightInd w:val="0"/>
            </w:pPr>
            <w:r w:rsidRPr="006C5064">
              <w:t>Тема 4. Циклические закономерности структурного развития.</w:t>
            </w:r>
          </w:p>
          <w:p w:rsidR="0028079D" w:rsidRPr="006C5064" w:rsidRDefault="0028079D" w:rsidP="00A92D17">
            <w:pPr>
              <w:widowControl w:val="0"/>
              <w:autoSpaceDE w:val="0"/>
              <w:autoSpaceDN w:val="0"/>
              <w:adjustRightInd w:val="0"/>
            </w:pPr>
            <w:r w:rsidRPr="006C5064">
              <w:t>Тема 5. Технологические уклады. Экономическая эволюция и эк</w:t>
            </w:r>
            <w:r w:rsidRPr="006C5064">
              <w:t>о</w:t>
            </w:r>
            <w:r w:rsidRPr="006C5064">
              <w:t>номическая генетика.</w:t>
            </w:r>
          </w:p>
          <w:p w:rsidR="0028079D" w:rsidRPr="006C5064" w:rsidRDefault="0028079D" w:rsidP="00A92D17">
            <w:pPr>
              <w:widowControl w:val="0"/>
              <w:autoSpaceDE w:val="0"/>
              <w:autoSpaceDN w:val="0"/>
              <w:adjustRightInd w:val="0"/>
            </w:pPr>
            <w:r w:rsidRPr="006C5064">
              <w:t>Тема 6.Теория организации и практика развития социально-экономических систем.</w:t>
            </w:r>
          </w:p>
          <w:p w:rsidR="0028079D" w:rsidRPr="006C5064" w:rsidRDefault="0028079D" w:rsidP="00A92D1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C5064">
              <w:rPr>
                <w:bCs/>
                <w:iCs/>
              </w:rPr>
              <w:t>Тема 7. Теории поведения человека в организации.</w:t>
            </w:r>
          </w:p>
          <w:p w:rsidR="0028079D" w:rsidRPr="006C5064" w:rsidRDefault="0028079D" w:rsidP="00A92D1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C5064">
              <w:t>Тема 8.</w:t>
            </w:r>
            <w:r w:rsidRPr="006C5064">
              <w:rPr>
                <w:bCs/>
                <w:iCs/>
              </w:rPr>
              <w:t xml:space="preserve"> Личность в организации.</w:t>
            </w:r>
          </w:p>
          <w:p w:rsidR="0028079D" w:rsidRPr="006C5064" w:rsidRDefault="0028079D" w:rsidP="00A92D1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C5064">
              <w:t xml:space="preserve">Тема 9. </w:t>
            </w:r>
            <w:r w:rsidRPr="006C5064">
              <w:rPr>
                <w:bCs/>
                <w:iCs/>
              </w:rPr>
              <w:t>Формирование группового поведения в организации.</w:t>
            </w:r>
          </w:p>
          <w:p w:rsidR="0028079D" w:rsidRPr="006C5064" w:rsidRDefault="0028079D" w:rsidP="00A92D17">
            <w:pPr>
              <w:rPr>
                <w:bCs/>
              </w:rPr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Используемые и</w:t>
            </w:r>
            <w:r w:rsidRPr="006C5064">
              <w:t>н</w:t>
            </w:r>
            <w:r w:rsidRPr="006C5064">
              <w:t>струментальные и программные сре</w:t>
            </w:r>
            <w:r w:rsidRPr="006C5064">
              <w:t>д</w:t>
            </w:r>
            <w:r w:rsidRPr="006C5064">
              <w:t>ства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rPr>
                <w:bCs/>
              </w:rPr>
            </w:pPr>
            <w:r w:rsidRPr="006C5064">
              <w:t>Мультимедийный проектор, Power Point 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Формы текущего контроля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Научно-исследовательский семинар, практикум, тесты..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Форма оценки окончательного р</w:t>
            </w:r>
            <w:r w:rsidRPr="006C5064">
              <w:t>е</w:t>
            </w:r>
            <w:r w:rsidRPr="006C5064">
              <w:t>зультата обучения по дисциплине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 xml:space="preserve">Зачет. </w:t>
            </w:r>
          </w:p>
        </w:tc>
      </w:tr>
    </w:tbl>
    <w:p w:rsidR="0028079D" w:rsidRPr="006C5064" w:rsidRDefault="0028079D" w:rsidP="00A92D17">
      <w:pPr>
        <w:suppressAutoHyphens/>
      </w:pPr>
    </w:p>
    <w:p w:rsidR="0028079D" w:rsidRPr="006C5064" w:rsidRDefault="0028079D" w:rsidP="005D54BE">
      <w:pPr>
        <w:suppressAutoHyphens/>
        <w:jc w:val="center"/>
        <w:rPr>
          <w:b/>
        </w:rPr>
      </w:pPr>
      <w:r w:rsidRPr="006C5064">
        <w:rPr>
          <w:b/>
        </w:rPr>
        <w:t>Аннотация рабочей программы учебной дисциплины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  <w:rPr>
          <w:bCs/>
        </w:rPr>
      </w:pPr>
      <w:r w:rsidRPr="006C5064">
        <w:rPr>
          <w:bCs/>
        </w:rPr>
        <w:t>«Иностранный язык профессионального делового общения»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  <w:rPr>
          <w:b/>
          <w:bCs/>
        </w:rPr>
      </w:pPr>
      <w:r w:rsidRPr="006C5064">
        <w:rPr>
          <w:b/>
          <w:bCs/>
        </w:rPr>
        <w:t>образовательной программы</w:t>
      </w:r>
    </w:p>
    <w:p w:rsidR="0028079D" w:rsidRPr="006C5064" w:rsidRDefault="0028079D" w:rsidP="005D54BE">
      <w:pPr>
        <w:jc w:val="center"/>
      </w:pPr>
      <w:r w:rsidRPr="006C5064">
        <w:rPr>
          <w:b/>
          <w:bCs/>
        </w:rPr>
        <w:t>«</w:t>
      </w:r>
      <w:r>
        <w:rPr>
          <w:b/>
          <w:bCs/>
        </w:rPr>
        <w:t>Управление гостиничной деятельностью</w:t>
      </w:r>
      <w:r w:rsidRPr="006C5064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Краткое описание дисциплины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ind w:firstLine="709"/>
            </w:pPr>
            <w:r w:rsidRPr="006C5064">
              <w:t>Дисциплина имеет целью развить у обучающихся умения и навыки письменной и устной коммуникации в гостиничной индус</w:t>
            </w:r>
            <w:r w:rsidRPr="006C5064">
              <w:t>т</w:t>
            </w:r>
            <w:r w:rsidRPr="006C5064">
              <w:t>рии осознание ими социальной значимости профессиональной и служебной деятельности;  и обеспечить готовность магистров к р</w:t>
            </w:r>
            <w:r w:rsidRPr="006C5064">
              <w:t>а</w:t>
            </w:r>
            <w:r w:rsidRPr="006C5064">
              <w:t>боте в иноязычной среде.</w:t>
            </w:r>
          </w:p>
          <w:p w:rsidR="0028079D" w:rsidRPr="006C5064" w:rsidRDefault="0028079D" w:rsidP="00A92D17">
            <w:pPr>
              <w:ind w:firstLine="709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Компетенции, формируемые в р</w:t>
            </w:r>
            <w:r w:rsidRPr="006C5064">
              <w:t>е</w:t>
            </w:r>
            <w:r w:rsidRPr="006C5064">
              <w:t>зультате освоения учебной дисци</w:t>
            </w:r>
            <w:r w:rsidRPr="006C5064">
              <w:t>п</w:t>
            </w:r>
            <w:r w:rsidRPr="006C5064">
              <w:t>лины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pStyle w:val="ListParagraph"/>
              <w:ind w:left="0" w:firstLine="700"/>
              <w:jc w:val="left"/>
            </w:pPr>
            <w:r w:rsidRPr="006C5064">
              <w:t>способность к абстрактному мышлению, анализу, синтезу (ОК-1);</w:t>
            </w:r>
          </w:p>
          <w:p w:rsidR="0028079D" w:rsidRPr="006C5064" w:rsidRDefault="0028079D" w:rsidP="00A92D17">
            <w:pPr>
              <w:pStyle w:val="ListParagraph"/>
              <w:ind w:left="0" w:firstLine="700"/>
              <w:jc w:val="left"/>
            </w:pPr>
            <w:r w:rsidRPr="006C5064">
              <w:t>готовность к саморазвитию, самореализации, использованию творческого потенциала (ОК-3).</w:t>
            </w:r>
          </w:p>
          <w:p w:rsidR="0028079D" w:rsidRPr="006C5064" w:rsidRDefault="0028079D" w:rsidP="00A92D17">
            <w:pPr>
              <w:pStyle w:val="BodyTextIndent"/>
              <w:suppressAutoHyphens/>
              <w:spacing w:after="0"/>
              <w:ind w:left="0" w:firstLine="700"/>
            </w:pPr>
            <w:r w:rsidRPr="006C5064">
              <w:t>готовность к коммуникации в устной и письменной формах на русском и иностранном языках для решения задач профессиональной деятельности (ОПК-1);</w:t>
            </w:r>
          </w:p>
          <w:p w:rsidR="0028079D" w:rsidRPr="006C5064" w:rsidRDefault="0028079D" w:rsidP="00A92D17">
            <w:pPr>
              <w:pStyle w:val="BodyTextIndent"/>
              <w:suppressAutoHyphens/>
              <w:spacing w:after="0"/>
              <w:ind w:left="0" w:firstLine="700"/>
            </w:pPr>
            <w:r w:rsidRPr="006C5064">
              <w:t>готовность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 (ОПК-2).</w:t>
            </w:r>
          </w:p>
          <w:p w:rsidR="0028079D" w:rsidRPr="006C5064" w:rsidRDefault="0028079D" w:rsidP="00A92D17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планировать, анализировать и оценивать резул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таты деятельности гостиниц и других средств размещения, обсл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живания потребителей (ПК-5);</w:t>
            </w:r>
          </w:p>
          <w:p w:rsidR="0028079D" w:rsidRPr="006C5064" w:rsidRDefault="0028079D" w:rsidP="00A92D17">
            <w:pPr>
              <w:pStyle w:val="BodyTextIndent"/>
              <w:suppressAutoHyphens/>
              <w:spacing w:after="0"/>
              <w:ind w:left="0" w:firstLine="70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Методы обучения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Лекции, практические занятия, самостоятельная работа, разбор ко</w:t>
            </w:r>
            <w:r w:rsidRPr="006C5064">
              <w:t>н</w:t>
            </w:r>
            <w:r w:rsidRPr="006C5064">
              <w:t>кретных ситуаций.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Язык обучения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Английский, немецкий, французский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Ожидаемые р</w:t>
            </w:r>
            <w:r w:rsidRPr="006C5064">
              <w:t>е</w:t>
            </w:r>
            <w:r w:rsidRPr="006C5064">
              <w:t>зультаты обучения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jc w:val="left"/>
            </w:pPr>
            <w:r w:rsidRPr="006C5064">
              <w:rPr>
                <w:sz w:val="22"/>
              </w:rPr>
              <w:t>Выпускник программы магистратуры должен</w:t>
            </w:r>
          </w:p>
          <w:p w:rsidR="0028079D" w:rsidRPr="006C5064" w:rsidRDefault="0028079D" w:rsidP="00A92D17">
            <w:pPr>
              <w:pStyle w:val="ListParagraph"/>
              <w:ind w:left="0" w:firstLine="567"/>
              <w:jc w:val="left"/>
            </w:pPr>
            <w:r w:rsidRPr="006C5064">
              <w:rPr>
                <w:bCs/>
                <w:i/>
                <w:iCs/>
              </w:rPr>
              <w:t>знать:</w:t>
            </w:r>
            <w:r w:rsidRPr="006C5064">
              <w:t xml:space="preserve"> </w:t>
            </w:r>
          </w:p>
          <w:p w:rsidR="0028079D" w:rsidRPr="006C5064" w:rsidRDefault="0028079D" w:rsidP="00A92D17">
            <w:pPr>
              <w:pStyle w:val="ListParagraph"/>
              <w:ind w:left="0" w:firstLine="567"/>
              <w:jc w:val="left"/>
            </w:pPr>
            <w:r w:rsidRPr="006C5064">
              <w:t>- особенности письменной и устной коммуникации в гост</w:t>
            </w:r>
            <w:r w:rsidRPr="006C5064">
              <w:t>и</w:t>
            </w:r>
            <w:r w:rsidRPr="006C5064">
              <w:t>ничной индустрии в различных странах;</w:t>
            </w:r>
          </w:p>
          <w:p w:rsidR="0028079D" w:rsidRPr="006C5064" w:rsidRDefault="0028079D" w:rsidP="00A92D17">
            <w:pPr>
              <w:pStyle w:val="ListParagraph"/>
              <w:ind w:left="0" w:firstLine="567"/>
              <w:jc w:val="left"/>
            </w:pPr>
            <w:r w:rsidRPr="006C5064">
              <w:t>- правила речевого этикета, принятые в иноязычной среде;</w:t>
            </w:r>
          </w:p>
          <w:p w:rsidR="0028079D" w:rsidRPr="006C5064" w:rsidRDefault="0028079D" w:rsidP="00A92D17">
            <w:pPr>
              <w:pStyle w:val="ListParagraph"/>
              <w:ind w:left="0" w:firstLine="567"/>
              <w:jc w:val="left"/>
            </w:pPr>
            <w:r w:rsidRPr="006C5064">
              <w:t>уметь:</w:t>
            </w:r>
          </w:p>
          <w:p w:rsidR="0028079D" w:rsidRPr="006C5064" w:rsidRDefault="0028079D" w:rsidP="00A92D17">
            <w:pPr>
              <w:pStyle w:val="ListParagraph"/>
              <w:ind w:left="0" w:firstLine="567"/>
              <w:jc w:val="left"/>
            </w:pPr>
            <w:r w:rsidRPr="006C5064">
              <w:t>- использовать знание иностранного языка в профессиональной гостиничной деятельности;</w:t>
            </w:r>
          </w:p>
          <w:p w:rsidR="0028079D" w:rsidRPr="006C5064" w:rsidRDefault="0028079D" w:rsidP="00A92D17">
            <w:pPr>
              <w:pStyle w:val="ListParagraph"/>
              <w:ind w:left="0" w:firstLine="567"/>
              <w:jc w:val="left"/>
            </w:pPr>
            <w:r w:rsidRPr="006C5064">
              <w:t>- составлять договорную документацию гостиничной индус</w:t>
            </w:r>
            <w:r w:rsidRPr="006C5064">
              <w:t>т</w:t>
            </w:r>
            <w:r w:rsidRPr="006C5064">
              <w:t>рии на иностранном языке.</w:t>
            </w:r>
          </w:p>
          <w:p w:rsidR="0028079D" w:rsidRPr="006C5064" w:rsidRDefault="0028079D" w:rsidP="00A92D17">
            <w:pPr>
              <w:pStyle w:val="ListParagraph"/>
              <w:ind w:left="0" w:firstLine="567"/>
              <w:jc w:val="left"/>
            </w:pPr>
            <w:r w:rsidRPr="006C5064">
              <w:t>владеть:</w:t>
            </w:r>
          </w:p>
          <w:p w:rsidR="0028079D" w:rsidRPr="006C5064" w:rsidRDefault="0028079D" w:rsidP="00A92D17">
            <w:pPr>
              <w:pStyle w:val="ListParagraph"/>
              <w:ind w:left="0" w:firstLine="567"/>
              <w:jc w:val="left"/>
            </w:pPr>
            <w:r w:rsidRPr="006C5064">
              <w:t>- основами деловых коммуникаций и речевого этикета, прин</w:t>
            </w:r>
            <w:r w:rsidRPr="006C5064">
              <w:t>я</w:t>
            </w:r>
            <w:r w:rsidRPr="006C5064">
              <w:t>тых в гостиничной деятельности;</w:t>
            </w:r>
          </w:p>
          <w:p w:rsidR="0028079D" w:rsidRPr="006C5064" w:rsidRDefault="0028079D" w:rsidP="00A92D17">
            <w:pPr>
              <w:pStyle w:val="ListParagraph"/>
              <w:ind w:left="0" w:firstLine="567"/>
              <w:jc w:val="left"/>
            </w:pPr>
            <w:r w:rsidRPr="006C5064">
              <w:t>- навыками анализа и составления договорной документации гостиничной индустрии на иностранном языке.</w:t>
            </w:r>
          </w:p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Перечень разд</w:t>
            </w:r>
            <w:r w:rsidRPr="006C5064">
              <w:t>е</w:t>
            </w:r>
            <w:r w:rsidRPr="006C5064">
              <w:t>лов/тем дисципл</w:t>
            </w:r>
            <w:r w:rsidRPr="006C5064">
              <w:t>и</w:t>
            </w:r>
            <w:r w:rsidRPr="006C5064">
              <w:t>ны</w:t>
            </w:r>
          </w:p>
        </w:tc>
        <w:tc>
          <w:tcPr>
            <w:tcW w:w="7336" w:type="dxa"/>
          </w:tcPr>
          <w:p w:rsidR="0028079D" w:rsidRPr="006C5064" w:rsidRDefault="0028079D" w:rsidP="00A92D17">
            <w:r w:rsidRPr="006C5064">
              <w:t>Тема 1. Виды организационных коммуникаций и особенности ко</w:t>
            </w:r>
            <w:r w:rsidRPr="006C5064">
              <w:t>м</w:t>
            </w:r>
            <w:r w:rsidRPr="006C5064">
              <w:t>муникативного процесса в гостиничной индустрии.</w:t>
            </w:r>
          </w:p>
          <w:p w:rsidR="0028079D" w:rsidRPr="006C5064" w:rsidRDefault="0028079D" w:rsidP="00A92D17">
            <w:r w:rsidRPr="006C5064">
              <w:t>Тема 2. Преграды в организационных коммуникациях и совершенс</w:t>
            </w:r>
            <w:r w:rsidRPr="006C5064">
              <w:t>т</w:t>
            </w:r>
            <w:r w:rsidRPr="006C5064">
              <w:t>вование организационных коммуникаций</w:t>
            </w:r>
          </w:p>
          <w:p w:rsidR="0028079D" w:rsidRPr="006C5064" w:rsidRDefault="0028079D" w:rsidP="00A92D17">
            <w:r w:rsidRPr="006C5064">
              <w:t>Тема 3.Коммуникационное обеспечение процесса планирования го</w:t>
            </w:r>
            <w:r w:rsidRPr="006C5064">
              <w:t>с</w:t>
            </w:r>
            <w:r w:rsidRPr="006C5064">
              <w:t>тиничной деятельности.</w:t>
            </w:r>
          </w:p>
          <w:p w:rsidR="0028079D" w:rsidRPr="006C5064" w:rsidRDefault="0028079D" w:rsidP="00A92D17">
            <w:r w:rsidRPr="006C5064">
              <w:t>Тема 4. Коммуникационное обеспечение функции организации и мотивации гостиничной деятельности</w:t>
            </w:r>
          </w:p>
          <w:p w:rsidR="0028079D" w:rsidRPr="006C5064" w:rsidRDefault="0028079D" w:rsidP="00A92D17">
            <w:r w:rsidRPr="006C5064">
              <w:t>Тема 5. Коммуникационное обеспечение процесса контроля и пр</w:t>
            </w:r>
            <w:r w:rsidRPr="006C5064">
              <w:t>и</w:t>
            </w:r>
            <w:r w:rsidRPr="006C5064">
              <w:t>нятия решений в гостиничном предприятии.</w:t>
            </w:r>
          </w:p>
          <w:p w:rsidR="0028079D" w:rsidRPr="006C5064" w:rsidRDefault="0028079D" w:rsidP="00A92D17">
            <w:r w:rsidRPr="006C5064">
              <w:t>Тема 6. Коммуникационное обеспечение процесса делегирования полномочий.</w:t>
            </w:r>
          </w:p>
          <w:p w:rsidR="0028079D" w:rsidRPr="006C5064" w:rsidRDefault="0028079D" w:rsidP="00A92D17">
            <w:r w:rsidRPr="006C5064">
              <w:t>Тема 7.  Электронные коммуникации.</w:t>
            </w:r>
          </w:p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Используемые и</w:t>
            </w:r>
            <w:r w:rsidRPr="006C5064">
              <w:t>н</w:t>
            </w:r>
            <w:r w:rsidRPr="006C5064">
              <w:t>струментальные и программные сре</w:t>
            </w:r>
            <w:r w:rsidRPr="006C5064">
              <w:t>д</w:t>
            </w:r>
            <w:r w:rsidRPr="006C5064">
              <w:t>ства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rPr>
                <w:bCs/>
              </w:rPr>
            </w:pPr>
            <w:r w:rsidRPr="006C5064">
              <w:t>Мультимедийный проектор, Power Point.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Формы текущего контроля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Научно-исследовательский семинар, практикум, деловая игра.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Форма оценки окончательного р</w:t>
            </w:r>
            <w:r w:rsidRPr="006C5064">
              <w:t>е</w:t>
            </w:r>
            <w:r w:rsidRPr="006C5064">
              <w:t>зультата обучения по дисциплине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Экзамен.</w:t>
            </w:r>
          </w:p>
        </w:tc>
      </w:tr>
    </w:tbl>
    <w:p w:rsidR="0028079D" w:rsidRPr="006C5064" w:rsidRDefault="0028079D" w:rsidP="005D54BE">
      <w:pPr>
        <w:suppressAutoHyphens/>
        <w:jc w:val="center"/>
        <w:rPr>
          <w:b/>
        </w:rPr>
      </w:pPr>
    </w:p>
    <w:p w:rsidR="0028079D" w:rsidRPr="006C5064" w:rsidRDefault="0028079D" w:rsidP="005D54BE">
      <w:pPr>
        <w:suppressAutoHyphens/>
        <w:jc w:val="center"/>
        <w:rPr>
          <w:b/>
        </w:rPr>
      </w:pPr>
      <w:r w:rsidRPr="006C5064">
        <w:rPr>
          <w:b/>
        </w:rPr>
        <w:t>Аннотация рабочей программы учебной дисциплины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  <w:rPr>
          <w:bCs/>
        </w:rPr>
      </w:pPr>
      <w:r w:rsidRPr="006C5064">
        <w:rPr>
          <w:bCs/>
        </w:rPr>
        <w:t>«</w:t>
      </w:r>
      <w:r w:rsidRPr="006C5064">
        <w:t>Международный деловой этикет и протокол»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  <w:rPr>
          <w:b/>
          <w:bCs/>
        </w:rPr>
      </w:pPr>
      <w:r w:rsidRPr="006C5064">
        <w:rPr>
          <w:b/>
          <w:bCs/>
        </w:rPr>
        <w:t>образовательной программы</w:t>
      </w:r>
    </w:p>
    <w:p w:rsidR="0028079D" w:rsidRPr="006C5064" w:rsidRDefault="0028079D" w:rsidP="005D54BE">
      <w:pPr>
        <w:jc w:val="center"/>
      </w:pPr>
      <w:r w:rsidRPr="006C5064">
        <w:rPr>
          <w:b/>
          <w:bCs/>
        </w:rPr>
        <w:t>«</w:t>
      </w:r>
      <w:r>
        <w:rPr>
          <w:b/>
          <w:bCs/>
        </w:rPr>
        <w:t>Управление гостиничной деятельностью</w:t>
      </w:r>
      <w:r w:rsidRPr="006C5064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Краткое описание дисциплины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Целью изучения дисциплины является освоение обучающимися правил и принципов протокола в сфере делового общения в интер</w:t>
            </w:r>
            <w:r w:rsidRPr="006C5064">
              <w:t>е</w:t>
            </w:r>
            <w:r w:rsidRPr="006C5064">
              <w:t>сах плодотворного, рационального делового общения, так как в у</w:t>
            </w:r>
            <w:r w:rsidRPr="006C5064">
              <w:t>с</w:t>
            </w:r>
            <w:r w:rsidRPr="006C5064">
              <w:t>ловиях мирового рынка, владение эффективными правилами пов</w:t>
            </w:r>
            <w:r w:rsidRPr="006C5064">
              <w:t>е</w:t>
            </w:r>
            <w:r w:rsidRPr="006C5064">
              <w:t>дения значительно повышает конкурентоспособность специалиста. Предметом изучения дисциплины является этикетная культура д</w:t>
            </w:r>
            <w:r w:rsidRPr="006C5064">
              <w:t>е</w:t>
            </w:r>
            <w:r w:rsidRPr="006C5064">
              <w:t>лового общения, протокол делового общения.</w:t>
            </w:r>
            <w:r w:rsidRPr="006C5064">
              <w:br/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Компетенции, формируемые в р</w:t>
            </w:r>
            <w:r w:rsidRPr="006C5064">
              <w:t>е</w:t>
            </w:r>
            <w:r w:rsidRPr="006C5064">
              <w:t>зультате освоения учебной дисци</w:t>
            </w:r>
            <w:r w:rsidRPr="006C5064">
              <w:t>п</w:t>
            </w:r>
            <w:r w:rsidRPr="006C5064">
              <w:t>лины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pStyle w:val="ListParagraph"/>
              <w:ind w:left="0" w:firstLine="709"/>
              <w:jc w:val="left"/>
            </w:pPr>
            <w:r w:rsidRPr="006C5064">
              <w:t>готовность к саморазвитию, самореализации, использованию творческого потенциала (ОК-3).</w:t>
            </w:r>
          </w:p>
          <w:p w:rsidR="0028079D" w:rsidRPr="006C5064" w:rsidRDefault="0028079D" w:rsidP="00A92D17">
            <w:pPr>
              <w:pStyle w:val="BodyTextIndent"/>
              <w:suppressAutoHyphens/>
              <w:ind w:firstLine="709"/>
            </w:pPr>
            <w:r w:rsidRPr="006C5064">
              <w:t>готовность к коммуникации в устной и письменной формах на русском и иностранном языках для решения задач профессиональной деятельности (ОПК-1);</w:t>
            </w:r>
          </w:p>
          <w:p w:rsidR="0028079D" w:rsidRPr="006C5064" w:rsidRDefault="0028079D" w:rsidP="00A92D17">
            <w:pPr>
              <w:pStyle w:val="BodyTextIndent"/>
              <w:suppressAutoHyphens/>
              <w:ind w:firstLine="709"/>
            </w:pPr>
            <w:r w:rsidRPr="006C5064">
              <w:t>готовность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 (ОПК-2).</w:t>
            </w:r>
          </w:p>
          <w:p w:rsidR="0028079D" w:rsidRPr="006C5064" w:rsidRDefault="0028079D" w:rsidP="00A92D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способность разрабатывать и внедрять стандарты гостини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ной деятельности (ПК-14);</w:t>
            </w:r>
          </w:p>
          <w:p w:rsidR="0028079D" w:rsidRPr="006C5064" w:rsidRDefault="0028079D" w:rsidP="00A92D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к совершенствованию гостиничной деятельности и формированию клиентурных отношений (ПК-15);</w:t>
            </w:r>
          </w:p>
          <w:p w:rsidR="0028079D" w:rsidRPr="006C5064" w:rsidRDefault="0028079D" w:rsidP="00A92D17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Методы обучения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Лекции, практические занятия, самостоятельная работа, ролевые и</w:t>
            </w:r>
            <w:r w:rsidRPr="006C5064">
              <w:t>г</w:t>
            </w:r>
            <w:r w:rsidRPr="006C5064">
              <w:t>ры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Язык обучения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Государственный  язык РФ, английский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Ожидаемые р</w:t>
            </w:r>
            <w:r w:rsidRPr="006C5064">
              <w:t>е</w:t>
            </w:r>
            <w:r w:rsidRPr="006C5064">
              <w:t>зультаты обучения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jc w:val="left"/>
            </w:pPr>
            <w:r w:rsidRPr="006C5064">
              <w:rPr>
                <w:sz w:val="22"/>
              </w:rPr>
              <w:t>Выпускник программы магистратуры должен</w:t>
            </w:r>
          </w:p>
          <w:p w:rsidR="0028079D" w:rsidRPr="006C5064" w:rsidRDefault="0028079D" w:rsidP="00A92D17">
            <w:r w:rsidRPr="006C5064">
              <w:t>Знать:</w:t>
            </w:r>
          </w:p>
          <w:p w:rsidR="0028079D" w:rsidRPr="006C5064" w:rsidRDefault="0028079D" w:rsidP="00A92D17">
            <w:r w:rsidRPr="006C5064">
              <w:t>- правила международного делового протокола;</w:t>
            </w:r>
          </w:p>
          <w:p w:rsidR="0028079D" w:rsidRPr="006C5064" w:rsidRDefault="0028079D" w:rsidP="00A92D17">
            <w:r w:rsidRPr="006C5064">
              <w:t xml:space="preserve">- общие закономерности, нормы и правила делового общения; </w:t>
            </w:r>
          </w:p>
          <w:p w:rsidR="0028079D" w:rsidRPr="006C5064" w:rsidRDefault="0028079D" w:rsidP="00A92D17">
            <w:r w:rsidRPr="006C5064">
              <w:t>- психологические аспекты делового общения;</w:t>
            </w:r>
          </w:p>
          <w:p w:rsidR="0028079D" w:rsidRPr="006C5064" w:rsidRDefault="0028079D" w:rsidP="00A92D17">
            <w:r w:rsidRPr="006C5064">
              <w:t>- технологию делового общения;</w:t>
            </w:r>
          </w:p>
          <w:p w:rsidR="0028079D" w:rsidRPr="006C5064" w:rsidRDefault="0028079D" w:rsidP="00A92D17">
            <w:r w:rsidRPr="006C5064">
              <w:t>Уметь:</w:t>
            </w:r>
          </w:p>
          <w:p w:rsidR="0028079D" w:rsidRPr="006C5064" w:rsidRDefault="0028079D" w:rsidP="00A92D17">
            <w:r w:rsidRPr="006C5064">
              <w:t>- осуществлять взаимодействие с иностранными деловыми партн</w:t>
            </w:r>
            <w:r w:rsidRPr="006C5064">
              <w:t>е</w:t>
            </w:r>
            <w:r w:rsidRPr="006C5064">
              <w:t>рами;</w:t>
            </w:r>
          </w:p>
          <w:p w:rsidR="0028079D" w:rsidRPr="006C5064" w:rsidRDefault="0028079D" w:rsidP="00A92D17">
            <w:r w:rsidRPr="006C5064">
              <w:t>- принимать иностранные деловые делегации;</w:t>
            </w:r>
          </w:p>
          <w:p w:rsidR="0028079D" w:rsidRPr="006C5064" w:rsidRDefault="0028079D" w:rsidP="00A92D17">
            <w:r w:rsidRPr="006C5064">
              <w:t>- вести переговоры с иностранными контрагентами:</w:t>
            </w:r>
          </w:p>
          <w:p w:rsidR="0028079D" w:rsidRPr="006C5064" w:rsidRDefault="0028079D" w:rsidP="00A92D17">
            <w:r w:rsidRPr="006C5064">
              <w:t>- организовывать приемы;</w:t>
            </w:r>
          </w:p>
          <w:p w:rsidR="0028079D" w:rsidRPr="006C5064" w:rsidRDefault="0028079D" w:rsidP="00A92D17">
            <w:r w:rsidRPr="006C5064">
              <w:t>- манеры и правила поведения выстраивать в соответствии с дейс</w:t>
            </w:r>
            <w:r w:rsidRPr="006C5064">
              <w:t>т</w:t>
            </w:r>
            <w:r w:rsidRPr="006C5064">
              <w:t>вующими нормами международного делового протокола.</w:t>
            </w:r>
          </w:p>
          <w:p w:rsidR="0028079D" w:rsidRPr="006C5064" w:rsidRDefault="0028079D" w:rsidP="00A92D17">
            <w:r w:rsidRPr="006C5064">
              <w:t>Владеть:</w:t>
            </w:r>
          </w:p>
          <w:p w:rsidR="0028079D" w:rsidRPr="006C5064" w:rsidRDefault="0028079D" w:rsidP="00A92D17">
            <w:r w:rsidRPr="006C5064">
              <w:t>- знаниями в области международного делового протокола и этик</w:t>
            </w:r>
            <w:r w:rsidRPr="006C5064">
              <w:t>е</w:t>
            </w:r>
            <w:r w:rsidRPr="006C5064">
              <w:t>та;</w:t>
            </w:r>
          </w:p>
          <w:p w:rsidR="0028079D" w:rsidRPr="006C5064" w:rsidRDefault="0028079D" w:rsidP="00A92D17">
            <w:r w:rsidRPr="006C5064">
              <w:t>- необходимыми навыками и умениями в области международного делового протокола.</w:t>
            </w:r>
          </w:p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Перечень разд</w:t>
            </w:r>
            <w:r w:rsidRPr="006C5064">
              <w:t>е</w:t>
            </w:r>
            <w:r w:rsidRPr="006C5064">
              <w:t>лов/тем дисципл</w:t>
            </w:r>
            <w:r w:rsidRPr="006C5064">
              <w:t>и</w:t>
            </w:r>
            <w:r w:rsidRPr="006C5064">
              <w:t>ны</w:t>
            </w:r>
          </w:p>
        </w:tc>
        <w:tc>
          <w:tcPr>
            <w:tcW w:w="7336" w:type="dxa"/>
          </w:tcPr>
          <w:p w:rsidR="0028079D" w:rsidRPr="006C5064" w:rsidRDefault="0028079D" w:rsidP="00A92D17">
            <w:r w:rsidRPr="006C5064">
              <w:t>Тема 1.Этические принципы и нормы в деловых отношениях.</w:t>
            </w:r>
          </w:p>
          <w:p w:rsidR="0028079D" w:rsidRPr="006C5064" w:rsidRDefault="0028079D" w:rsidP="00A92D17">
            <w:r w:rsidRPr="006C5064">
              <w:t>Тема 2. Приветствие, представление, титулирование, визитная ка</w:t>
            </w:r>
            <w:r w:rsidRPr="006C5064">
              <w:t>р</w:t>
            </w:r>
            <w:r w:rsidRPr="006C5064">
              <w:t>точка в международном деловом протоколе.</w:t>
            </w:r>
          </w:p>
          <w:p w:rsidR="0028079D" w:rsidRPr="006C5064" w:rsidRDefault="0028079D" w:rsidP="00A92D17">
            <w:r w:rsidRPr="006C5064">
              <w:t>Тема 3. Особенности и традиции в деловом этикете.</w:t>
            </w:r>
          </w:p>
          <w:p w:rsidR="0028079D" w:rsidRPr="006C5064" w:rsidRDefault="0028079D" w:rsidP="00A92D17">
            <w:r w:rsidRPr="006C5064">
              <w:t>Тема 4. Этика письменного делового общения. Деловая переписка в международном протоколе.</w:t>
            </w:r>
          </w:p>
          <w:p w:rsidR="0028079D" w:rsidRPr="006C5064" w:rsidRDefault="0028079D" w:rsidP="00A92D17">
            <w:r w:rsidRPr="006C5064">
              <w:t>Тема 5.Организация деловых переговоров. Современное технич</w:t>
            </w:r>
            <w:r w:rsidRPr="006C5064">
              <w:t>е</w:t>
            </w:r>
            <w:r w:rsidRPr="006C5064">
              <w:t>ское оснащение для ведения деловых переговоров.</w:t>
            </w:r>
          </w:p>
          <w:p w:rsidR="0028079D" w:rsidRPr="006C5064" w:rsidRDefault="0028079D" w:rsidP="00A92D17">
            <w:r w:rsidRPr="006C5064">
              <w:t>Тема 6.Организация выставок, деловых приемов, презентаций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Используемые и</w:t>
            </w:r>
            <w:r w:rsidRPr="006C5064">
              <w:t>н</w:t>
            </w:r>
            <w:r w:rsidRPr="006C5064">
              <w:t>струментальные и программные сре</w:t>
            </w:r>
            <w:r w:rsidRPr="006C5064">
              <w:t>д</w:t>
            </w:r>
            <w:r w:rsidRPr="006C5064">
              <w:t>ства</w:t>
            </w:r>
          </w:p>
        </w:tc>
        <w:tc>
          <w:tcPr>
            <w:tcW w:w="7336" w:type="dxa"/>
          </w:tcPr>
          <w:p w:rsidR="0028079D" w:rsidRPr="006C5064" w:rsidRDefault="0028079D" w:rsidP="00A92D17">
            <w:r w:rsidRPr="006C5064">
              <w:t>Мультимедийный проектор, Power Point.</w:t>
            </w:r>
          </w:p>
          <w:p w:rsidR="0028079D" w:rsidRPr="006C5064" w:rsidRDefault="0028079D" w:rsidP="00A92D17">
            <w:pPr>
              <w:rPr>
                <w:bCs/>
              </w:rPr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Формы текущего контроля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Научно-исследовательский семинар, практикум, тестовые задания.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Форма оценки окончательного р</w:t>
            </w:r>
            <w:r w:rsidRPr="006C5064">
              <w:t>е</w:t>
            </w:r>
            <w:r w:rsidRPr="006C5064">
              <w:t>зультата обучения по дисциплине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Зачет.</w:t>
            </w:r>
          </w:p>
        </w:tc>
      </w:tr>
    </w:tbl>
    <w:p w:rsidR="0028079D" w:rsidRPr="006C5064" w:rsidRDefault="0028079D" w:rsidP="00A92D17">
      <w:pPr>
        <w:suppressAutoHyphens/>
      </w:pPr>
    </w:p>
    <w:p w:rsidR="0028079D" w:rsidRPr="006C5064" w:rsidRDefault="0028079D" w:rsidP="00A92D17">
      <w:pPr>
        <w:suppressAutoHyphens/>
      </w:pPr>
      <w:r w:rsidRPr="006C5064">
        <w:t>Аннотация рабочей программы учебной дисциплины</w:t>
      </w:r>
    </w:p>
    <w:p w:rsidR="0028079D" w:rsidRPr="006C5064" w:rsidRDefault="0028079D" w:rsidP="00A92D17">
      <w:pPr>
        <w:autoSpaceDE w:val="0"/>
        <w:autoSpaceDN w:val="0"/>
        <w:adjustRightInd w:val="0"/>
        <w:rPr>
          <w:bCs/>
        </w:rPr>
      </w:pPr>
      <w:r w:rsidRPr="006C5064">
        <w:rPr>
          <w:bCs/>
        </w:rPr>
        <w:t>«</w:t>
      </w:r>
      <w:r w:rsidRPr="006C5064">
        <w:t>Система безопасности в туризме»</w:t>
      </w:r>
    </w:p>
    <w:p w:rsidR="0028079D" w:rsidRPr="006C5064" w:rsidRDefault="0028079D" w:rsidP="00A92D17">
      <w:pPr>
        <w:autoSpaceDE w:val="0"/>
        <w:autoSpaceDN w:val="0"/>
        <w:adjustRightInd w:val="0"/>
        <w:rPr>
          <w:bCs/>
        </w:rPr>
      </w:pPr>
      <w:r w:rsidRPr="006C5064">
        <w:rPr>
          <w:bCs/>
        </w:rPr>
        <w:t>образовательной программы</w:t>
      </w:r>
    </w:p>
    <w:p w:rsidR="0028079D" w:rsidRPr="006C5064" w:rsidRDefault="0028079D" w:rsidP="00A92D17">
      <w:r w:rsidRPr="006C5064">
        <w:rPr>
          <w:bCs/>
        </w:rPr>
        <w:t>«</w:t>
      </w:r>
      <w:r>
        <w:rPr>
          <w:bCs/>
        </w:rPr>
        <w:t>Управление гостиничной деятельностью</w:t>
      </w:r>
      <w:r w:rsidRPr="006C5064">
        <w:rPr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Краткое описание дисциплины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 xml:space="preserve">Основная </w:t>
            </w:r>
            <w:r w:rsidRPr="006C5064">
              <w:rPr>
                <w:bCs/>
              </w:rPr>
              <w:t>задача</w:t>
            </w:r>
            <w:r w:rsidRPr="006C5064">
              <w:t xml:space="preserve"> курса – изучение основных аспектов обеспечения безопасности туристского бизнеса посредством рассмотрения с</w:t>
            </w:r>
            <w:r w:rsidRPr="006C5064">
              <w:t>о</w:t>
            </w:r>
            <w:r w:rsidRPr="006C5064">
              <w:t xml:space="preserve">временных угроз, возникающих в мировой и российской экономике, предпринимательской сфере, индустрии туризма, а также, изучение современных методов и технологий, позволяющих менеджменту выявить, предупредить и противостоять этим угрозам. 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Компетенции, формируемые в р</w:t>
            </w:r>
            <w:r w:rsidRPr="006C5064">
              <w:t>е</w:t>
            </w:r>
            <w:r w:rsidRPr="006C5064">
              <w:t>зультате освоения учебной дисци</w:t>
            </w:r>
            <w:r w:rsidRPr="006C5064">
              <w:t>п</w:t>
            </w:r>
            <w:r w:rsidRPr="006C5064">
              <w:t>лины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pStyle w:val="ListParagraph"/>
              <w:ind w:left="0" w:firstLine="700"/>
              <w:jc w:val="left"/>
            </w:pPr>
            <w:r w:rsidRPr="006C5064">
              <w:t>способность к абстрактному мышлению, анализу, синтезу (ОК-1);</w:t>
            </w:r>
          </w:p>
          <w:p w:rsidR="0028079D" w:rsidRPr="006C5064" w:rsidRDefault="0028079D" w:rsidP="00A92D17">
            <w:pPr>
              <w:pStyle w:val="ListParagraph"/>
              <w:ind w:left="0" w:firstLine="700"/>
              <w:jc w:val="left"/>
            </w:pPr>
            <w:r w:rsidRPr="006C5064">
              <w:t>готовность к саморазвитию, самореализации, использованию творческого потенциала (ОК-3).</w:t>
            </w:r>
          </w:p>
          <w:p w:rsidR="0028079D" w:rsidRPr="006C5064" w:rsidRDefault="0028079D" w:rsidP="00A92D17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способность к разработке и внедрению нормативно-технологической документации, регламентирующей деятельность гостиниц и других средств размещения (ПК-12);</w:t>
            </w:r>
          </w:p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Методы обучения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Лекции, практические занятия, самостоятельная работа, ролевая и</w:t>
            </w:r>
            <w:r w:rsidRPr="006C5064">
              <w:t>г</w:t>
            </w:r>
            <w:r w:rsidRPr="006C5064">
              <w:t>ра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Язык обучения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Государственный  язык РФ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Ожидаемые р</w:t>
            </w:r>
            <w:r w:rsidRPr="006C5064">
              <w:t>е</w:t>
            </w:r>
            <w:r w:rsidRPr="006C5064">
              <w:t>зультаты обучения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jc w:val="left"/>
            </w:pPr>
            <w:r w:rsidRPr="006C5064">
              <w:rPr>
                <w:sz w:val="22"/>
              </w:rPr>
              <w:t>Выпускник программы магистратуры должен</w:t>
            </w:r>
          </w:p>
          <w:p w:rsidR="0028079D" w:rsidRPr="006C5064" w:rsidRDefault="0028079D" w:rsidP="00A92D17">
            <w:pPr>
              <w:rPr>
                <w:bCs/>
                <w:i/>
                <w:iCs/>
              </w:rPr>
            </w:pPr>
            <w:r w:rsidRPr="006C5064">
              <w:rPr>
                <w:bCs/>
                <w:i/>
                <w:iCs/>
              </w:rPr>
              <w:t>знать:</w:t>
            </w:r>
          </w:p>
          <w:p w:rsidR="0028079D" w:rsidRPr="006C5064" w:rsidRDefault="0028079D" w:rsidP="00A92D17">
            <w:r w:rsidRPr="006C5064">
              <w:t>- методы построения, управления и повышения эффективности си</w:t>
            </w:r>
            <w:r w:rsidRPr="006C5064">
              <w:t>с</w:t>
            </w:r>
            <w:r w:rsidRPr="006C5064">
              <w:t>темы безопасности туристов, их имущества и объектов туристской инфраструктуры;</w:t>
            </w:r>
          </w:p>
          <w:p w:rsidR="0028079D" w:rsidRPr="006C5064" w:rsidRDefault="0028079D" w:rsidP="00A92D17">
            <w:r w:rsidRPr="006C5064">
              <w:t>- основные элементы системы безопасности туризма на микро, мезо и макро уровне.</w:t>
            </w:r>
          </w:p>
          <w:p w:rsidR="0028079D" w:rsidRPr="006C5064" w:rsidRDefault="0028079D" w:rsidP="00A92D17">
            <w:pPr>
              <w:rPr>
                <w:bCs/>
                <w:i/>
                <w:iCs/>
              </w:rPr>
            </w:pPr>
            <w:r w:rsidRPr="006C5064">
              <w:t xml:space="preserve">- </w:t>
            </w:r>
            <w:r w:rsidRPr="006C5064">
              <w:rPr>
                <w:bCs/>
                <w:i/>
                <w:iCs/>
              </w:rPr>
              <w:t>Уметь:</w:t>
            </w:r>
          </w:p>
          <w:p w:rsidR="0028079D" w:rsidRPr="006C5064" w:rsidRDefault="0028079D" w:rsidP="00A92D17">
            <w:r w:rsidRPr="006C5064">
              <w:t>- прогнозировать потенциально опасные ситуации, которые могут возникать в процессе предоставления гостиничных услуг;</w:t>
            </w:r>
          </w:p>
          <w:p w:rsidR="0028079D" w:rsidRPr="006C5064" w:rsidRDefault="0028079D" w:rsidP="00A92D17">
            <w:r w:rsidRPr="006C5064">
              <w:t>- оценивать туристские проекты с точки зрения безопасности их для экономики региона, демографической ситуации, культуры и экол</w:t>
            </w:r>
            <w:r w:rsidRPr="006C5064">
              <w:t>о</w:t>
            </w:r>
            <w:r w:rsidRPr="006C5064">
              <w:t>гии окружающей среды;</w:t>
            </w:r>
          </w:p>
          <w:p w:rsidR="0028079D" w:rsidRPr="006C5064" w:rsidRDefault="0028079D" w:rsidP="00A92D17">
            <w:r w:rsidRPr="006C5064">
              <w:t>- разрабатывать систематизированные меры по предупреждению и преодолению различных типов проблемных ситуаций в гостиничной индустрии;</w:t>
            </w:r>
          </w:p>
          <w:p w:rsidR="0028079D" w:rsidRPr="006C5064" w:rsidRDefault="0028079D" w:rsidP="00A92D17">
            <w:r w:rsidRPr="006C5064">
              <w:t>- организовывать комплексные защитные мероприятия при возни</w:t>
            </w:r>
            <w:r w:rsidRPr="006C5064">
              <w:t>к</w:t>
            </w:r>
            <w:r w:rsidRPr="006C5064">
              <w:t>новении угроз жизни, здоровью или имуществу туристов на ма</w:t>
            </w:r>
            <w:r w:rsidRPr="006C5064">
              <w:t>р</w:t>
            </w:r>
            <w:r w:rsidRPr="006C5064">
              <w:t>шрутах, при чрезвычайных ситуациях природного и техногенного характера.</w:t>
            </w:r>
          </w:p>
          <w:p w:rsidR="0028079D" w:rsidRPr="006C5064" w:rsidRDefault="0028079D" w:rsidP="00A92D17">
            <w:pPr>
              <w:rPr>
                <w:bCs/>
                <w:i/>
                <w:iCs/>
              </w:rPr>
            </w:pPr>
            <w:r w:rsidRPr="006C5064">
              <w:rPr>
                <w:bCs/>
                <w:i/>
                <w:iCs/>
              </w:rPr>
              <w:t>Владеть:</w:t>
            </w:r>
          </w:p>
          <w:p w:rsidR="0028079D" w:rsidRPr="006C5064" w:rsidRDefault="0028079D" w:rsidP="00A92D17">
            <w:r w:rsidRPr="006C5064">
              <w:t>- навыками построения комплексной системы безопасности гост</w:t>
            </w:r>
            <w:r w:rsidRPr="006C5064">
              <w:t>и</w:t>
            </w:r>
            <w:r w:rsidRPr="006C5064">
              <w:t>ничного объекта;</w:t>
            </w:r>
          </w:p>
          <w:p w:rsidR="0028079D" w:rsidRPr="006C5064" w:rsidRDefault="0028079D" w:rsidP="00A92D17">
            <w:r w:rsidRPr="006C5064">
              <w:t>- навыками разрешения проблемных ситуаций, возникающими в х</w:t>
            </w:r>
            <w:r w:rsidRPr="006C5064">
              <w:t>о</w:t>
            </w:r>
            <w:r w:rsidRPr="006C5064">
              <w:t>де реализации гостиничного продукта;</w:t>
            </w:r>
          </w:p>
          <w:p w:rsidR="0028079D" w:rsidRPr="006C5064" w:rsidRDefault="0028079D" w:rsidP="00A92D17">
            <w:r w:rsidRPr="006C5064">
              <w:t>- способностью к активным и энергичным действиям в условиях внештатных и потенциально опасных ситуаций.</w:t>
            </w:r>
          </w:p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Перечень разд</w:t>
            </w:r>
            <w:r w:rsidRPr="006C5064">
              <w:t>е</w:t>
            </w:r>
            <w:r w:rsidRPr="006C5064">
              <w:t>лов/тем дисципл</w:t>
            </w:r>
            <w:r w:rsidRPr="006C5064">
              <w:t>и</w:t>
            </w:r>
            <w:r w:rsidRPr="006C5064">
              <w:t>ны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widowControl w:val="0"/>
              <w:autoSpaceDE w:val="0"/>
              <w:autoSpaceDN w:val="0"/>
              <w:adjustRightInd w:val="0"/>
            </w:pPr>
            <w:r w:rsidRPr="006C5064">
              <w:t>Тема 1. Актуальные проблемы безопасности туристской деятельн</w:t>
            </w:r>
            <w:r w:rsidRPr="006C5064">
              <w:t>о</w:t>
            </w:r>
            <w:r w:rsidRPr="006C5064">
              <w:t>сти</w:t>
            </w:r>
          </w:p>
          <w:p w:rsidR="0028079D" w:rsidRPr="006C5064" w:rsidRDefault="0028079D" w:rsidP="00A92D17">
            <w:pPr>
              <w:widowControl w:val="0"/>
              <w:autoSpaceDE w:val="0"/>
              <w:autoSpaceDN w:val="0"/>
              <w:adjustRightInd w:val="0"/>
            </w:pPr>
            <w:r w:rsidRPr="006C5064">
              <w:t>Тема 2.  Факторы риска и угрозы безопасности туристской деятел</w:t>
            </w:r>
            <w:r w:rsidRPr="006C5064">
              <w:t>ь</w:t>
            </w:r>
            <w:r w:rsidRPr="006C5064">
              <w:t>ности</w:t>
            </w:r>
          </w:p>
          <w:p w:rsidR="0028079D" w:rsidRPr="006C5064" w:rsidRDefault="0028079D" w:rsidP="00A92D17">
            <w:pPr>
              <w:widowControl w:val="0"/>
              <w:autoSpaceDE w:val="0"/>
              <w:autoSpaceDN w:val="0"/>
              <w:adjustRightInd w:val="0"/>
            </w:pPr>
            <w:r w:rsidRPr="006C5064">
              <w:t>Тема 3. Международное сотрудничество в области безопасности т</w:t>
            </w:r>
            <w:r w:rsidRPr="006C5064">
              <w:t>у</w:t>
            </w:r>
            <w:r w:rsidRPr="006C5064">
              <w:t>ризма.</w:t>
            </w:r>
          </w:p>
          <w:p w:rsidR="0028079D" w:rsidRPr="006C5064" w:rsidRDefault="0028079D" w:rsidP="00A92D17">
            <w:pPr>
              <w:widowControl w:val="0"/>
              <w:autoSpaceDE w:val="0"/>
              <w:autoSpaceDN w:val="0"/>
              <w:adjustRightInd w:val="0"/>
            </w:pPr>
            <w:r w:rsidRPr="006C5064">
              <w:t>Тема 4. Подходы к построению системы безопасности в туризме</w:t>
            </w:r>
          </w:p>
          <w:p w:rsidR="0028079D" w:rsidRPr="006C5064" w:rsidRDefault="0028079D" w:rsidP="00A92D17">
            <w:pPr>
              <w:widowControl w:val="0"/>
              <w:autoSpaceDE w:val="0"/>
              <w:autoSpaceDN w:val="0"/>
              <w:adjustRightInd w:val="0"/>
            </w:pPr>
            <w:r w:rsidRPr="006C5064">
              <w:t>Тема 5.  Основные элементы и виды системы безопасности</w:t>
            </w:r>
          </w:p>
          <w:p w:rsidR="0028079D" w:rsidRPr="006C5064" w:rsidRDefault="0028079D" w:rsidP="00A92D17">
            <w:pPr>
              <w:widowControl w:val="0"/>
              <w:autoSpaceDE w:val="0"/>
              <w:autoSpaceDN w:val="0"/>
              <w:adjustRightInd w:val="0"/>
            </w:pPr>
            <w:r w:rsidRPr="006C5064">
              <w:t>Тема 6. Эффективность системы безопасности туризма.</w:t>
            </w:r>
          </w:p>
          <w:p w:rsidR="0028079D" w:rsidRPr="006C5064" w:rsidRDefault="0028079D" w:rsidP="00A92D17">
            <w:pPr>
              <w:widowControl w:val="0"/>
              <w:autoSpaceDE w:val="0"/>
              <w:autoSpaceDN w:val="0"/>
              <w:adjustRightInd w:val="0"/>
            </w:pPr>
            <w:r w:rsidRPr="006C5064">
              <w:t>Тема 7.  Методы повышения эффективности системы безопасности.</w:t>
            </w:r>
          </w:p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Используемые и</w:t>
            </w:r>
            <w:r w:rsidRPr="006C5064">
              <w:t>н</w:t>
            </w:r>
            <w:r w:rsidRPr="006C5064">
              <w:t>струментальные и программные сре</w:t>
            </w:r>
            <w:r w:rsidRPr="006C5064">
              <w:t>д</w:t>
            </w:r>
            <w:r w:rsidRPr="006C5064">
              <w:t>ства</w:t>
            </w:r>
          </w:p>
        </w:tc>
        <w:tc>
          <w:tcPr>
            <w:tcW w:w="7336" w:type="dxa"/>
          </w:tcPr>
          <w:p w:rsidR="0028079D" w:rsidRPr="006C5064" w:rsidRDefault="0028079D" w:rsidP="00A92D17">
            <w:r w:rsidRPr="006C5064">
              <w:t>Мультимедийный проектор, компьютерный класс, Power Point.</w:t>
            </w:r>
          </w:p>
          <w:p w:rsidR="0028079D" w:rsidRPr="006C5064" w:rsidRDefault="0028079D" w:rsidP="00A92D17">
            <w:pPr>
              <w:rPr>
                <w:bCs/>
              </w:rPr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Формы текущего контроля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Обсуждение и взаимное рецензирование рефератов, практикум, ко</w:t>
            </w:r>
            <w:r w:rsidRPr="006C5064">
              <w:t>н</w:t>
            </w:r>
            <w:r w:rsidRPr="006C5064">
              <w:t>трольная работа.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Форма оценки окончательного р</w:t>
            </w:r>
            <w:r w:rsidRPr="006C5064">
              <w:t>е</w:t>
            </w:r>
            <w:r w:rsidRPr="006C5064">
              <w:t>зультата обучения по дисциплине</w:t>
            </w:r>
          </w:p>
        </w:tc>
        <w:tc>
          <w:tcPr>
            <w:tcW w:w="7336" w:type="dxa"/>
          </w:tcPr>
          <w:p w:rsidR="0028079D" w:rsidRPr="006C5064" w:rsidRDefault="0028079D" w:rsidP="00A92D17">
            <w:pPr>
              <w:autoSpaceDE w:val="0"/>
              <w:autoSpaceDN w:val="0"/>
              <w:adjustRightInd w:val="0"/>
            </w:pPr>
            <w:r w:rsidRPr="006C5064">
              <w:t>Зачет.</w:t>
            </w:r>
          </w:p>
        </w:tc>
      </w:tr>
    </w:tbl>
    <w:p w:rsidR="0028079D" w:rsidRPr="006C5064" w:rsidRDefault="0028079D" w:rsidP="005D54BE">
      <w:pPr>
        <w:suppressAutoHyphens/>
        <w:jc w:val="center"/>
        <w:rPr>
          <w:b/>
        </w:rPr>
      </w:pPr>
    </w:p>
    <w:p w:rsidR="0028079D" w:rsidRPr="006C5064" w:rsidRDefault="0028079D" w:rsidP="005D54BE">
      <w:pPr>
        <w:suppressAutoHyphens/>
        <w:jc w:val="center"/>
        <w:rPr>
          <w:b/>
        </w:rPr>
      </w:pPr>
      <w:r w:rsidRPr="006C5064">
        <w:rPr>
          <w:b/>
        </w:rPr>
        <w:t>Аннотация рабочей программы учебной дисциплины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  <w:rPr>
          <w:b/>
          <w:bCs/>
        </w:rPr>
      </w:pPr>
      <w:r w:rsidRPr="006C5064">
        <w:rPr>
          <w:bCs/>
        </w:rPr>
        <w:t>«</w:t>
      </w:r>
      <w:r w:rsidRPr="006C5064">
        <w:t>Финансовая деятельность организаций туристской индустрии»</w:t>
      </w:r>
      <w:r w:rsidRPr="006C5064">
        <w:rPr>
          <w:b/>
          <w:bCs/>
        </w:rPr>
        <w:t xml:space="preserve"> 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  <w:rPr>
          <w:b/>
          <w:bCs/>
        </w:rPr>
      </w:pPr>
      <w:r w:rsidRPr="006C5064">
        <w:rPr>
          <w:b/>
          <w:bCs/>
        </w:rPr>
        <w:t>образовательной программы</w:t>
      </w:r>
    </w:p>
    <w:p w:rsidR="0028079D" w:rsidRPr="006C5064" w:rsidRDefault="0028079D" w:rsidP="005D54BE">
      <w:pPr>
        <w:jc w:val="center"/>
      </w:pPr>
      <w:r w:rsidRPr="006C5064">
        <w:rPr>
          <w:b/>
          <w:bCs/>
        </w:rPr>
        <w:t>«</w:t>
      </w:r>
      <w:r>
        <w:rPr>
          <w:b/>
          <w:bCs/>
        </w:rPr>
        <w:t>Управление гостиничной деятельностью</w:t>
      </w:r>
      <w:r w:rsidRPr="006C5064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28079D" w:rsidRPr="006C5064" w:rsidTr="005D54BE">
        <w:tc>
          <w:tcPr>
            <w:tcW w:w="2235" w:type="dxa"/>
          </w:tcPr>
          <w:p w:rsidR="0028079D" w:rsidRPr="006C5064" w:rsidRDefault="0028079D" w:rsidP="000537B7">
            <w:pPr>
              <w:autoSpaceDE w:val="0"/>
              <w:autoSpaceDN w:val="0"/>
              <w:adjustRightInd w:val="0"/>
              <w:ind w:left="57"/>
            </w:pPr>
            <w:r w:rsidRPr="006C5064">
              <w:t>Краткое описание дисциплины</w:t>
            </w:r>
          </w:p>
        </w:tc>
        <w:tc>
          <w:tcPr>
            <w:tcW w:w="7336" w:type="dxa"/>
          </w:tcPr>
          <w:p w:rsidR="0028079D" w:rsidRPr="006C5064" w:rsidRDefault="0028079D" w:rsidP="000537B7">
            <w:pPr>
              <w:ind w:left="57" w:firstLine="720"/>
            </w:pPr>
            <w:r w:rsidRPr="006C5064">
              <w:t>Основными задачами дисциплины является изучение спос</w:t>
            </w:r>
            <w:r w:rsidRPr="006C5064">
              <w:t>о</w:t>
            </w:r>
            <w:r w:rsidRPr="006C5064">
              <w:t>бов и приемов экономического анализа (как традиционных, так и экономико-математических) и методики анализа основных показ</w:t>
            </w:r>
            <w:r w:rsidRPr="006C5064">
              <w:t>а</w:t>
            </w:r>
            <w:r w:rsidRPr="006C5064">
              <w:t>телей хозяйственной деятельности, а также изучение прогрессивных направлений в области развития финансовой деятельности орган</w:t>
            </w:r>
            <w:r w:rsidRPr="006C5064">
              <w:t>и</w:t>
            </w:r>
            <w:r w:rsidRPr="006C5064">
              <w:t>заций туристской индустрии.</w:t>
            </w:r>
          </w:p>
          <w:p w:rsidR="0028079D" w:rsidRPr="006C5064" w:rsidRDefault="0028079D" w:rsidP="000537B7">
            <w:pPr>
              <w:autoSpaceDE w:val="0"/>
              <w:autoSpaceDN w:val="0"/>
              <w:adjustRightInd w:val="0"/>
              <w:ind w:left="57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0537B7">
            <w:pPr>
              <w:autoSpaceDE w:val="0"/>
              <w:autoSpaceDN w:val="0"/>
              <w:adjustRightInd w:val="0"/>
              <w:ind w:left="57"/>
            </w:pPr>
            <w:r w:rsidRPr="006C5064">
              <w:t>Компетенции, формируемые в результате осво</w:t>
            </w:r>
            <w:r w:rsidRPr="006C5064">
              <w:t>е</w:t>
            </w:r>
            <w:r w:rsidRPr="006C5064">
              <w:t>ния учебной ди</w:t>
            </w:r>
            <w:r w:rsidRPr="006C5064">
              <w:t>с</w:t>
            </w:r>
            <w:r w:rsidRPr="006C5064">
              <w:t>циплины</w:t>
            </w:r>
          </w:p>
        </w:tc>
        <w:tc>
          <w:tcPr>
            <w:tcW w:w="7336" w:type="dxa"/>
          </w:tcPr>
          <w:p w:rsidR="0028079D" w:rsidRPr="006C5064" w:rsidRDefault="0028079D" w:rsidP="000537B7">
            <w:pPr>
              <w:pStyle w:val="ListParagraph"/>
              <w:ind w:left="57" w:firstLine="700"/>
              <w:jc w:val="left"/>
            </w:pPr>
            <w:r w:rsidRPr="006C5064">
              <w:t>готовность к саморазвитию, самореализации, использованию творческого потенциала (ОК-3).</w:t>
            </w:r>
          </w:p>
          <w:p w:rsidR="0028079D" w:rsidRPr="006C5064" w:rsidRDefault="0028079D" w:rsidP="000537B7">
            <w:pPr>
              <w:pStyle w:val="ConsPlusNormal"/>
              <w:ind w:left="57"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стратегические и тактические реш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ния в гостиничной деятельности (ПК-2);</w:t>
            </w:r>
          </w:p>
          <w:p w:rsidR="0028079D" w:rsidRPr="006C5064" w:rsidRDefault="0028079D" w:rsidP="000537B7">
            <w:pPr>
              <w:pStyle w:val="ConsPlusNormal"/>
              <w:ind w:left="57"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планировать, анализировать и оценивать резул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таты деятельности гостиниц и других средств размещения, обсл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живания потребителей (ПК-5);</w:t>
            </w:r>
          </w:p>
          <w:p w:rsidR="0028079D" w:rsidRPr="006C5064" w:rsidRDefault="0028079D" w:rsidP="000537B7">
            <w:pPr>
              <w:autoSpaceDE w:val="0"/>
              <w:autoSpaceDN w:val="0"/>
              <w:adjustRightInd w:val="0"/>
              <w:ind w:left="57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0537B7">
            <w:pPr>
              <w:autoSpaceDE w:val="0"/>
              <w:autoSpaceDN w:val="0"/>
              <w:adjustRightInd w:val="0"/>
              <w:ind w:left="57"/>
            </w:pPr>
            <w:r w:rsidRPr="006C5064">
              <w:t>Методы обучения</w:t>
            </w:r>
          </w:p>
        </w:tc>
        <w:tc>
          <w:tcPr>
            <w:tcW w:w="7336" w:type="dxa"/>
          </w:tcPr>
          <w:p w:rsidR="0028079D" w:rsidRPr="006C5064" w:rsidRDefault="0028079D" w:rsidP="000537B7">
            <w:pPr>
              <w:autoSpaceDE w:val="0"/>
              <w:autoSpaceDN w:val="0"/>
              <w:adjustRightInd w:val="0"/>
              <w:ind w:left="57"/>
            </w:pPr>
            <w:r w:rsidRPr="006C5064">
              <w:t>Лекции, практические занятия, самостоятельная работа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0537B7">
            <w:pPr>
              <w:autoSpaceDE w:val="0"/>
              <w:autoSpaceDN w:val="0"/>
              <w:adjustRightInd w:val="0"/>
              <w:ind w:left="57"/>
            </w:pPr>
            <w:r w:rsidRPr="006C5064">
              <w:t>Язык обучения</w:t>
            </w:r>
          </w:p>
        </w:tc>
        <w:tc>
          <w:tcPr>
            <w:tcW w:w="7336" w:type="dxa"/>
          </w:tcPr>
          <w:p w:rsidR="0028079D" w:rsidRPr="006C5064" w:rsidRDefault="0028079D" w:rsidP="000537B7">
            <w:pPr>
              <w:autoSpaceDE w:val="0"/>
              <w:autoSpaceDN w:val="0"/>
              <w:adjustRightInd w:val="0"/>
              <w:ind w:left="57"/>
            </w:pPr>
            <w:r w:rsidRPr="006C5064">
              <w:t>Государственный  язык РФ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0537B7">
            <w:pPr>
              <w:autoSpaceDE w:val="0"/>
              <w:autoSpaceDN w:val="0"/>
              <w:adjustRightInd w:val="0"/>
              <w:ind w:left="57"/>
            </w:pPr>
            <w:r w:rsidRPr="006C5064">
              <w:t>Ожидаемые р</w:t>
            </w:r>
            <w:r w:rsidRPr="006C5064">
              <w:t>е</w:t>
            </w:r>
            <w:r w:rsidRPr="006C5064">
              <w:t>зультаты обучения</w:t>
            </w:r>
          </w:p>
        </w:tc>
        <w:tc>
          <w:tcPr>
            <w:tcW w:w="7336" w:type="dxa"/>
          </w:tcPr>
          <w:p w:rsidR="0028079D" w:rsidRPr="006C5064" w:rsidRDefault="0028079D" w:rsidP="000537B7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ind w:left="57"/>
              <w:jc w:val="left"/>
            </w:pPr>
            <w:r w:rsidRPr="006C5064">
              <w:rPr>
                <w:sz w:val="22"/>
              </w:rPr>
              <w:t>Выпускник программы магистратуры должен</w:t>
            </w:r>
          </w:p>
          <w:p w:rsidR="0028079D" w:rsidRPr="006C5064" w:rsidRDefault="0028079D" w:rsidP="000537B7">
            <w:pPr>
              <w:ind w:left="57" w:firstLine="720"/>
            </w:pPr>
            <w:r w:rsidRPr="006C5064">
              <w:t xml:space="preserve"> знать:</w:t>
            </w:r>
          </w:p>
          <w:p w:rsidR="0028079D" w:rsidRPr="006C5064" w:rsidRDefault="0028079D" w:rsidP="000537B7">
            <w:pPr>
              <w:ind w:left="57"/>
            </w:pPr>
            <w:r w:rsidRPr="006C5064">
              <w:t xml:space="preserve">     - теоретические основы функционирования различных типов т</w:t>
            </w:r>
            <w:r w:rsidRPr="006C5064">
              <w:t>у</w:t>
            </w:r>
            <w:r w:rsidRPr="006C5064">
              <w:t>ристских предприятий;</w:t>
            </w:r>
          </w:p>
          <w:p w:rsidR="0028079D" w:rsidRPr="006C5064" w:rsidRDefault="0028079D" w:rsidP="000537B7">
            <w:pPr>
              <w:ind w:left="57" w:firstLine="720"/>
            </w:pPr>
            <w:r w:rsidRPr="006C5064">
              <w:t xml:space="preserve">- особенности применения, методику проведения анализа финансовой деятельности туристских предприятий; </w:t>
            </w:r>
          </w:p>
          <w:p w:rsidR="0028079D" w:rsidRPr="006C5064" w:rsidRDefault="0028079D" w:rsidP="000537B7">
            <w:pPr>
              <w:ind w:left="57"/>
            </w:pPr>
            <w:r w:rsidRPr="006C5064">
              <w:t>- способы  оценки  производственно-экономического  потенциала туристского предприятия и пути достижения  высокой  эффекти</w:t>
            </w:r>
            <w:r w:rsidRPr="006C5064">
              <w:t>в</w:t>
            </w:r>
            <w:r w:rsidRPr="006C5064">
              <w:t>ности  воспроизводственного цикла.</w:t>
            </w:r>
          </w:p>
          <w:p w:rsidR="0028079D" w:rsidRPr="006C5064" w:rsidRDefault="0028079D" w:rsidP="000537B7">
            <w:pPr>
              <w:ind w:left="57" w:firstLine="720"/>
            </w:pPr>
            <w:r w:rsidRPr="006C5064">
              <w:t>Уметь:</w:t>
            </w:r>
          </w:p>
          <w:p w:rsidR="0028079D" w:rsidRPr="006C5064" w:rsidRDefault="0028079D" w:rsidP="000537B7">
            <w:pPr>
              <w:ind w:left="57" w:firstLine="720"/>
            </w:pPr>
            <w:r w:rsidRPr="006C5064">
              <w:t xml:space="preserve">-  пользоваться источником экономической информации, важнейшими приемами анализа; </w:t>
            </w:r>
          </w:p>
          <w:p w:rsidR="0028079D" w:rsidRPr="006C5064" w:rsidRDefault="0028079D" w:rsidP="000537B7">
            <w:pPr>
              <w:ind w:left="57" w:firstLine="720"/>
            </w:pPr>
            <w:r w:rsidRPr="006C5064">
              <w:t xml:space="preserve">- проводить анализ финансовой деятельности. </w:t>
            </w:r>
          </w:p>
          <w:p w:rsidR="0028079D" w:rsidRPr="006C5064" w:rsidRDefault="0028079D" w:rsidP="000537B7">
            <w:pPr>
              <w:ind w:left="57"/>
            </w:pPr>
            <w:r w:rsidRPr="006C5064">
              <w:t xml:space="preserve">       - </w:t>
            </w:r>
          </w:p>
          <w:p w:rsidR="0028079D" w:rsidRPr="006C5064" w:rsidRDefault="0028079D" w:rsidP="000537B7">
            <w:pPr>
              <w:ind w:left="57"/>
            </w:pPr>
            <w:r w:rsidRPr="006C5064">
              <w:t xml:space="preserve">        - находить пути повышения финансовой эффективности де</w:t>
            </w:r>
            <w:r w:rsidRPr="006C5064">
              <w:t>я</w:t>
            </w:r>
            <w:r w:rsidRPr="006C5064">
              <w:t xml:space="preserve">тельности туристских предприятий. </w:t>
            </w:r>
          </w:p>
          <w:p w:rsidR="0028079D" w:rsidRPr="006C5064" w:rsidRDefault="0028079D" w:rsidP="000537B7">
            <w:pPr>
              <w:ind w:left="57" w:firstLine="720"/>
            </w:pPr>
            <w:r w:rsidRPr="006C5064">
              <w:t xml:space="preserve">Иметь навыки: </w:t>
            </w:r>
          </w:p>
          <w:p w:rsidR="0028079D" w:rsidRPr="006C5064" w:rsidRDefault="0028079D" w:rsidP="000537B7">
            <w:pPr>
              <w:ind w:left="57" w:firstLine="720"/>
            </w:pPr>
            <w:r w:rsidRPr="006C5064">
              <w:t>- расчета и анализа основных финансовых показателей;</w:t>
            </w:r>
          </w:p>
          <w:p w:rsidR="0028079D" w:rsidRPr="006C5064" w:rsidRDefault="0028079D" w:rsidP="000537B7">
            <w:pPr>
              <w:ind w:left="57"/>
            </w:pPr>
            <w:r w:rsidRPr="006C5064">
              <w:t xml:space="preserve">     -  оценивать последствия  принятия управленческих решений в области финансов.</w:t>
            </w:r>
          </w:p>
          <w:p w:rsidR="0028079D" w:rsidRPr="006C5064" w:rsidRDefault="0028079D" w:rsidP="000537B7">
            <w:pPr>
              <w:autoSpaceDE w:val="0"/>
              <w:autoSpaceDN w:val="0"/>
              <w:adjustRightInd w:val="0"/>
              <w:ind w:left="57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0537B7">
            <w:pPr>
              <w:autoSpaceDE w:val="0"/>
              <w:autoSpaceDN w:val="0"/>
              <w:adjustRightInd w:val="0"/>
              <w:ind w:left="57"/>
            </w:pPr>
            <w:r w:rsidRPr="006C5064">
              <w:t>Перечень разд</w:t>
            </w:r>
            <w:r w:rsidRPr="006C5064">
              <w:t>е</w:t>
            </w:r>
            <w:r w:rsidRPr="006C5064">
              <w:t>лов/тем дисци</w:t>
            </w:r>
            <w:r w:rsidRPr="006C5064">
              <w:t>п</w:t>
            </w:r>
            <w:r w:rsidRPr="006C5064">
              <w:t>лины</w:t>
            </w:r>
          </w:p>
        </w:tc>
        <w:tc>
          <w:tcPr>
            <w:tcW w:w="7336" w:type="dxa"/>
          </w:tcPr>
          <w:p w:rsidR="0028079D" w:rsidRPr="006C5064" w:rsidRDefault="0028079D" w:rsidP="000537B7">
            <w:pPr>
              <w:ind w:left="57"/>
            </w:pPr>
            <w:r w:rsidRPr="006C5064">
              <w:t>Тема 1. Содержание, предмет и задачи финансовой деятельности организаций туристской индустрии.</w:t>
            </w:r>
          </w:p>
          <w:p w:rsidR="0028079D" w:rsidRPr="006C5064" w:rsidRDefault="0028079D" w:rsidP="000537B7">
            <w:pPr>
              <w:ind w:left="57"/>
            </w:pPr>
            <w:r w:rsidRPr="006C5064">
              <w:t>Тема 2. Метод, методика, способы и технические приемы эконом</w:t>
            </w:r>
            <w:r w:rsidRPr="006C5064">
              <w:t>и</w:t>
            </w:r>
            <w:r w:rsidRPr="006C5064">
              <w:t xml:space="preserve">ческого анализа финансовой деятельности. </w:t>
            </w:r>
          </w:p>
          <w:p w:rsidR="0028079D" w:rsidRPr="006C5064" w:rsidRDefault="0028079D" w:rsidP="000537B7">
            <w:pPr>
              <w:ind w:left="57"/>
            </w:pPr>
            <w:r w:rsidRPr="006C5064">
              <w:t xml:space="preserve">Тема 3. Анализ объемов реализации туристских услуг. </w:t>
            </w:r>
          </w:p>
          <w:p w:rsidR="0028079D" w:rsidRPr="006C5064" w:rsidRDefault="0028079D" w:rsidP="000537B7">
            <w:pPr>
              <w:ind w:left="57"/>
            </w:pPr>
            <w:r w:rsidRPr="006C5064">
              <w:t>Тема 4. Анализ использования основных производственных фондов  и оборотных средств.</w:t>
            </w:r>
          </w:p>
          <w:p w:rsidR="0028079D" w:rsidRPr="006C5064" w:rsidRDefault="0028079D" w:rsidP="000537B7">
            <w:pPr>
              <w:ind w:left="57"/>
            </w:pPr>
            <w:r w:rsidRPr="006C5064">
              <w:t>Тема 5. Анализ трудовых ресурсов организаций туристской индус</w:t>
            </w:r>
            <w:r w:rsidRPr="006C5064">
              <w:t>т</w:t>
            </w:r>
            <w:r w:rsidRPr="006C5064">
              <w:t>рии.</w:t>
            </w:r>
          </w:p>
          <w:p w:rsidR="0028079D" w:rsidRPr="006C5064" w:rsidRDefault="0028079D" w:rsidP="000537B7">
            <w:pPr>
              <w:ind w:left="57"/>
            </w:pPr>
            <w:r w:rsidRPr="006C5064">
              <w:t>Тема 6. Анализ себестоимости туристских услуг.</w:t>
            </w:r>
          </w:p>
          <w:p w:rsidR="0028079D" w:rsidRPr="006C5064" w:rsidRDefault="0028079D" w:rsidP="000537B7">
            <w:pPr>
              <w:ind w:left="57"/>
            </w:pPr>
            <w:r w:rsidRPr="006C5064">
              <w:t>Тема 15. Анализ инвестиционной деятельности туристского пре</w:t>
            </w:r>
            <w:r w:rsidRPr="006C5064">
              <w:t>д</w:t>
            </w:r>
            <w:r w:rsidRPr="006C5064">
              <w:t>приятия.</w:t>
            </w:r>
          </w:p>
          <w:p w:rsidR="0028079D" w:rsidRPr="006C5064" w:rsidRDefault="0028079D" w:rsidP="000537B7">
            <w:pPr>
              <w:autoSpaceDE w:val="0"/>
              <w:autoSpaceDN w:val="0"/>
              <w:adjustRightInd w:val="0"/>
              <w:ind w:left="57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0537B7">
            <w:pPr>
              <w:autoSpaceDE w:val="0"/>
              <w:autoSpaceDN w:val="0"/>
              <w:adjustRightInd w:val="0"/>
              <w:ind w:left="57"/>
            </w:pPr>
            <w:r w:rsidRPr="006C5064">
              <w:t>Используемые и</w:t>
            </w:r>
            <w:r w:rsidRPr="006C5064">
              <w:t>н</w:t>
            </w:r>
            <w:r w:rsidRPr="006C5064">
              <w:t>струментальные и программные средства</w:t>
            </w:r>
          </w:p>
        </w:tc>
        <w:tc>
          <w:tcPr>
            <w:tcW w:w="7336" w:type="dxa"/>
          </w:tcPr>
          <w:p w:rsidR="0028079D" w:rsidRPr="006C5064" w:rsidRDefault="0028079D" w:rsidP="000537B7">
            <w:pPr>
              <w:ind w:left="57"/>
              <w:rPr>
                <w:bCs/>
              </w:rPr>
            </w:pPr>
            <w:r w:rsidRPr="006C5064">
              <w:t>Мультимедийный проектор, компьютерный класс Power Point 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0537B7">
            <w:pPr>
              <w:autoSpaceDE w:val="0"/>
              <w:autoSpaceDN w:val="0"/>
              <w:adjustRightInd w:val="0"/>
              <w:ind w:left="57"/>
            </w:pPr>
            <w:r w:rsidRPr="006C5064">
              <w:t>Формы текущего контроля</w:t>
            </w:r>
          </w:p>
        </w:tc>
        <w:tc>
          <w:tcPr>
            <w:tcW w:w="7336" w:type="dxa"/>
          </w:tcPr>
          <w:p w:rsidR="0028079D" w:rsidRPr="006C5064" w:rsidRDefault="0028079D" w:rsidP="000537B7">
            <w:pPr>
              <w:autoSpaceDE w:val="0"/>
              <w:autoSpaceDN w:val="0"/>
              <w:adjustRightInd w:val="0"/>
              <w:ind w:left="57"/>
            </w:pPr>
            <w:r w:rsidRPr="006C5064">
              <w:t>Научно-исследовательский семинар, практикум, контрольная раб</w:t>
            </w:r>
            <w:r w:rsidRPr="006C5064">
              <w:t>о</w:t>
            </w:r>
            <w:r w:rsidRPr="006C5064">
              <w:t>та.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0537B7">
            <w:pPr>
              <w:autoSpaceDE w:val="0"/>
              <w:autoSpaceDN w:val="0"/>
              <w:adjustRightInd w:val="0"/>
              <w:ind w:left="57"/>
            </w:pPr>
            <w:r w:rsidRPr="006C5064">
              <w:t>Форма оценки окончательного результата обуч</w:t>
            </w:r>
            <w:r w:rsidRPr="006C5064">
              <w:t>е</w:t>
            </w:r>
            <w:r w:rsidRPr="006C5064">
              <w:t>ния по дисциплине</w:t>
            </w:r>
          </w:p>
        </w:tc>
        <w:tc>
          <w:tcPr>
            <w:tcW w:w="7336" w:type="dxa"/>
          </w:tcPr>
          <w:p w:rsidR="0028079D" w:rsidRPr="006C5064" w:rsidRDefault="0028079D" w:rsidP="000537B7">
            <w:pPr>
              <w:autoSpaceDE w:val="0"/>
              <w:autoSpaceDN w:val="0"/>
              <w:adjustRightInd w:val="0"/>
              <w:ind w:left="57"/>
            </w:pPr>
            <w:r w:rsidRPr="006C5064">
              <w:t>Зачет.</w:t>
            </w:r>
          </w:p>
        </w:tc>
      </w:tr>
    </w:tbl>
    <w:p w:rsidR="0028079D" w:rsidRPr="006C5064" w:rsidRDefault="0028079D" w:rsidP="000537B7">
      <w:pPr>
        <w:autoSpaceDE w:val="0"/>
        <w:autoSpaceDN w:val="0"/>
        <w:adjustRightInd w:val="0"/>
        <w:ind w:left="57"/>
        <w:rPr>
          <w:bCs/>
        </w:rPr>
      </w:pPr>
    </w:p>
    <w:p w:rsidR="0028079D" w:rsidRPr="006C5064" w:rsidRDefault="0028079D" w:rsidP="005D54BE">
      <w:pPr>
        <w:suppressAutoHyphens/>
        <w:jc w:val="center"/>
        <w:rPr>
          <w:b/>
        </w:rPr>
      </w:pPr>
      <w:r w:rsidRPr="006C5064">
        <w:rPr>
          <w:b/>
        </w:rPr>
        <w:t>Аннотация рабочей программы учебной дисциплины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</w:pPr>
      <w:r w:rsidRPr="006C5064">
        <w:t>«Организационная культура и приверженность организации»</w:t>
      </w:r>
    </w:p>
    <w:p w:rsidR="0028079D" w:rsidRPr="006C5064" w:rsidRDefault="0028079D" w:rsidP="005D54BE">
      <w:pPr>
        <w:suppressAutoHyphens/>
        <w:jc w:val="center"/>
        <w:rPr>
          <w:b/>
          <w:bCs/>
        </w:rPr>
      </w:pPr>
      <w:r w:rsidRPr="006C5064">
        <w:rPr>
          <w:b/>
          <w:bCs/>
        </w:rPr>
        <w:t>образовательной программы</w:t>
      </w:r>
    </w:p>
    <w:p w:rsidR="0028079D" w:rsidRPr="006C5064" w:rsidRDefault="0028079D" w:rsidP="005D54BE">
      <w:pPr>
        <w:suppressAutoHyphens/>
        <w:jc w:val="center"/>
        <w:rPr>
          <w:b/>
          <w:bCs/>
        </w:rPr>
      </w:pPr>
      <w:r w:rsidRPr="006C5064">
        <w:rPr>
          <w:b/>
          <w:bCs/>
        </w:rPr>
        <w:t>«</w:t>
      </w:r>
      <w:r>
        <w:rPr>
          <w:b/>
          <w:bCs/>
        </w:rPr>
        <w:t>Управление гостиничной деятельностью</w:t>
      </w:r>
      <w:r w:rsidRPr="006C5064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28079D" w:rsidRPr="006C5064" w:rsidTr="005D54BE">
        <w:trPr>
          <w:trHeight w:val="2017"/>
        </w:trPr>
        <w:tc>
          <w:tcPr>
            <w:tcW w:w="2235" w:type="dxa"/>
          </w:tcPr>
          <w:p w:rsidR="0028079D" w:rsidRPr="006C5064" w:rsidRDefault="0028079D" w:rsidP="001B0E62">
            <w:pPr>
              <w:autoSpaceDE w:val="0"/>
              <w:autoSpaceDN w:val="0"/>
              <w:adjustRightInd w:val="0"/>
            </w:pPr>
            <w:r w:rsidRPr="006C5064">
              <w:t>Краткое описание дисциплины</w:t>
            </w:r>
          </w:p>
        </w:tc>
        <w:tc>
          <w:tcPr>
            <w:tcW w:w="7336" w:type="dxa"/>
          </w:tcPr>
          <w:p w:rsidR="0028079D" w:rsidRPr="006C5064" w:rsidRDefault="0028079D" w:rsidP="001B0E62">
            <w:pPr>
              <w:pStyle w:val="Default"/>
              <w:ind w:firstLine="709"/>
              <w:rPr>
                <w:color w:val="auto"/>
              </w:rPr>
            </w:pPr>
            <w:r w:rsidRPr="006C5064">
              <w:rPr>
                <w:color w:val="auto"/>
              </w:rPr>
              <w:t>Целью дисциплины являются: изучение различных подходов и методов исследования организационной культуры; изучение ра</w:t>
            </w:r>
            <w:r w:rsidRPr="006C5064">
              <w:rPr>
                <w:color w:val="auto"/>
              </w:rPr>
              <w:t>з</w:t>
            </w:r>
            <w:r w:rsidRPr="006C5064">
              <w:rPr>
                <w:color w:val="auto"/>
              </w:rPr>
              <w:t>личных типологий организационных культур; рассмотрение подх</w:t>
            </w:r>
            <w:r w:rsidRPr="006C5064">
              <w:rPr>
                <w:color w:val="auto"/>
              </w:rPr>
              <w:t>о</w:t>
            </w:r>
            <w:r w:rsidRPr="006C5064">
              <w:rPr>
                <w:color w:val="auto"/>
              </w:rPr>
              <w:t>дов к управлению культурой организации; получение обучающим</w:t>
            </w:r>
            <w:r w:rsidRPr="006C5064">
              <w:rPr>
                <w:color w:val="auto"/>
              </w:rPr>
              <w:t>и</w:t>
            </w:r>
            <w:r w:rsidRPr="006C5064">
              <w:rPr>
                <w:color w:val="auto"/>
              </w:rPr>
              <w:t>ся представления о влиянии организационной культуры на деятел</w:t>
            </w:r>
            <w:r w:rsidRPr="006C5064">
              <w:rPr>
                <w:color w:val="auto"/>
              </w:rPr>
              <w:t>ь</w:t>
            </w:r>
            <w:r w:rsidRPr="006C5064">
              <w:rPr>
                <w:color w:val="auto"/>
              </w:rPr>
              <w:t>ность организации; получение навыков формирования организац</w:t>
            </w:r>
            <w:r w:rsidRPr="006C5064">
              <w:rPr>
                <w:color w:val="auto"/>
              </w:rPr>
              <w:t>и</w:t>
            </w:r>
            <w:r w:rsidRPr="006C5064">
              <w:rPr>
                <w:color w:val="auto"/>
              </w:rPr>
              <w:t xml:space="preserve">онной культуры. </w:t>
            </w:r>
          </w:p>
          <w:p w:rsidR="0028079D" w:rsidRPr="006C5064" w:rsidRDefault="0028079D" w:rsidP="001B0E62">
            <w:pPr>
              <w:pStyle w:val="Default"/>
              <w:ind w:firstLine="709"/>
              <w:rPr>
                <w:color w:val="auto"/>
              </w:rPr>
            </w:pPr>
          </w:p>
          <w:p w:rsidR="0028079D" w:rsidRPr="006C5064" w:rsidRDefault="0028079D" w:rsidP="001B0E62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1B0E62">
            <w:pPr>
              <w:autoSpaceDE w:val="0"/>
              <w:autoSpaceDN w:val="0"/>
              <w:adjustRightInd w:val="0"/>
            </w:pPr>
            <w:r w:rsidRPr="006C5064">
              <w:t>Компетенции, формируемые в р</w:t>
            </w:r>
            <w:r w:rsidRPr="006C5064">
              <w:t>е</w:t>
            </w:r>
            <w:r w:rsidRPr="006C5064">
              <w:t>зультате освоения учебной дисци</w:t>
            </w:r>
            <w:r w:rsidRPr="006C5064">
              <w:t>п</w:t>
            </w:r>
            <w:r w:rsidRPr="006C5064">
              <w:t>лины</w:t>
            </w:r>
          </w:p>
        </w:tc>
        <w:tc>
          <w:tcPr>
            <w:tcW w:w="7336" w:type="dxa"/>
          </w:tcPr>
          <w:p w:rsidR="0028079D" w:rsidRPr="006C5064" w:rsidRDefault="0028079D" w:rsidP="001B0E62">
            <w:pPr>
              <w:pStyle w:val="ListParagraph"/>
              <w:ind w:left="0" w:firstLine="700"/>
              <w:jc w:val="left"/>
            </w:pPr>
            <w:r w:rsidRPr="006C5064">
              <w:t>готовность к саморазвитию, самореализации, использованию творческого потенциала (ОК-3).</w:t>
            </w:r>
          </w:p>
          <w:p w:rsidR="0028079D" w:rsidRPr="006C5064" w:rsidRDefault="0028079D" w:rsidP="001B0E62">
            <w:pPr>
              <w:pStyle w:val="BodyTextIndent"/>
              <w:suppressAutoHyphens/>
              <w:spacing w:after="0"/>
              <w:ind w:firstLine="700"/>
            </w:pPr>
            <w:r w:rsidRPr="006C5064">
              <w:t>готовность к коммуникации в устной и письменной формах на русском и иностранном языках для решения задач профессиональной деятельности (ОПК-1);</w:t>
            </w:r>
          </w:p>
          <w:p w:rsidR="0028079D" w:rsidRPr="006C5064" w:rsidRDefault="0028079D" w:rsidP="001B0E62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к организации и координации производственно-технологической деятельности гостиниц и других средств размещ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ния      (ПК-1);</w:t>
            </w:r>
          </w:p>
          <w:p w:rsidR="0028079D" w:rsidRPr="006C5064" w:rsidRDefault="0028079D" w:rsidP="001B0E62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стратегические и тактические реш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ния в гостиничной деятельности (ПК-2);</w:t>
            </w:r>
          </w:p>
          <w:p w:rsidR="0028079D" w:rsidRPr="006C5064" w:rsidRDefault="0028079D" w:rsidP="001B0E62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организовывать систему контроля деятельности гостиниц и других средств размещения, обслуживания потребителей (ПК-4);</w:t>
            </w:r>
          </w:p>
          <w:p w:rsidR="0028079D" w:rsidRPr="006C5064" w:rsidRDefault="0028079D" w:rsidP="001B0E62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1B0E62">
            <w:pPr>
              <w:autoSpaceDE w:val="0"/>
              <w:autoSpaceDN w:val="0"/>
              <w:adjustRightInd w:val="0"/>
            </w:pPr>
            <w:r w:rsidRPr="006C5064">
              <w:t>Методы обучения</w:t>
            </w:r>
          </w:p>
        </w:tc>
        <w:tc>
          <w:tcPr>
            <w:tcW w:w="7336" w:type="dxa"/>
          </w:tcPr>
          <w:p w:rsidR="0028079D" w:rsidRPr="006C5064" w:rsidRDefault="0028079D" w:rsidP="001B0E62">
            <w:pPr>
              <w:autoSpaceDE w:val="0"/>
              <w:autoSpaceDN w:val="0"/>
              <w:adjustRightInd w:val="0"/>
            </w:pPr>
            <w:r w:rsidRPr="006C5064">
              <w:t>Лекции, практические занятия, самостоятельная работа, кейс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1B0E62">
            <w:pPr>
              <w:autoSpaceDE w:val="0"/>
              <w:autoSpaceDN w:val="0"/>
              <w:adjustRightInd w:val="0"/>
            </w:pPr>
            <w:r w:rsidRPr="006C5064">
              <w:t>Язык обучения</w:t>
            </w:r>
          </w:p>
        </w:tc>
        <w:tc>
          <w:tcPr>
            <w:tcW w:w="7336" w:type="dxa"/>
          </w:tcPr>
          <w:p w:rsidR="0028079D" w:rsidRPr="006C5064" w:rsidRDefault="0028079D" w:rsidP="001B0E62">
            <w:pPr>
              <w:autoSpaceDE w:val="0"/>
              <w:autoSpaceDN w:val="0"/>
              <w:adjustRightInd w:val="0"/>
            </w:pPr>
            <w:r w:rsidRPr="006C5064">
              <w:t>Государственный  язык РФ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1B0E62">
            <w:pPr>
              <w:autoSpaceDE w:val="0"/>
              <w:autoSpaceDN w:val="0"/>
              <w:adjustRightInd w:val="0"/>
            </w:pPr>
            <w:r w:rsidRPr="006C5064">
              <w:t>Ожидаемые р</w:t>
            </w:r>
            <w:r w:rsidRPr="006C5064">
              <w:t>е</w:t>
            </w:r>
            <w:r w:rsidRPr="006C5064">
              <w:t>зультаты обучения</w:t>
            </w:r>
          </w:p>
        </w:tc>
        <w:tc>
          <w:tcPr>
            <w:tcW w:w="7336" w:type="dxa"/>
          </w:tcPr>
          <w:p w:rsidR="0028079D" w:rsidRPr="006C5064" w:rsidRDefault="0028079D" w:rsidP="001B0E62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jc w:val="left"/>
            </w:pPr>
            <w:r w:rsidRPr="006C5064">
              <w:rPr>
                <w:sz w:val="22"/>
              </w:rPr>
              <w:t>Выпускник программы магистратуры должен</w:t>
            </w:r>
          </w:p>
          <w:p w:rsidR="0028079D" w:rsidRPr="006C5064" w:rsidRDefault="0028079D" w:rsidP="001B0E62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6C5064">
              <w:rPr>
                <w:bCs/>
              </w:rPr>
              <w:t>знать:</w:t>
            </w:r>
          </w:p>
          <w:p w:rsidR="0028079D" w:rsidRPr="006C5064" w:rsidRDefault="0028079D" w:rsidP="001B0E62">
            <w:pPr>
              <w:autoSpaceDE w:val="0"/>
              <w:autoSpaceDN w:val="0"/>
              <w:adjustRightInd w:val="0"/>
            </w:pPr>
            <w:r w:rsidRPr="006C5064">
              <w:rPr>
                <w:rFonts w:eastAsia="TimesNewRoman"/>
              </w:rPr>
              <w:t xml:space="preserve">- основные подходы к интерпретации понятия </w:t>
            </w:r>
            <w:r w:rsidRPr="006C5064">
              <w:t>«</w:t>
            </w:r>
            <w:r w:rsidRPr="006C5064">
              <w:rPr>
                <w:rFonts w:eastAsia="TimesNewRoman"/>
              </w:rPr>
              <w:t>организационная культура</w:t>
            </w:r>
            <w:r w:rsidRPr="006C5064">
              <w:t>»;</w:t>
            </w:r>
          </w:p>
          <w:p w:rsidR="0028079D" w:rsidRPr="006C5064" w:rsidRDefault="0028079D" w:rsidP="001B0E62">
            <w:pPr>
              <w:autoSpaceDE w:val="0"/>
              <w:autoSpaceDN w:val="0"/>
              <w:adjustRightInd w:val="0"/>
            </w:pPr>
            <w:r w:rsidRPr="006C5064">
              <w:rPr>
                <w:rFonts w:eastAsia="TimesNewRoman"/>
              </w:rPr>
              <w:t>- психологические закономерности формирования и развития кул</w:t>
            </w:r>
            <w:r w:rsidRPr="006C5064">
              <w:rPr>
                <w:rFonts w:eastAsia="TimesNewRoman"/>
              </w:rPr>
              <w:t>ь</w:t>
            </w:r>
            <w:r w:rsidRPr="006C5064">
              <w:rPr>
                <w:rFonts w:eastAsia="TimesNewRoman"/>
              </w:rPr>
              <w:t>туры в организации</w:t>
            </w:r>
            <w:r w:rsidRPr="006C5064">
              <w:t>;</w:t>
            </w:r>
          </w:p>
          <w:p w:rsidR="0028079D" w:rsidRPr="006C5064" w:rsidRDefault="0028079D" w:rsidP="001B0E62">
            <w:pPr>
              <w:autoSpaceDE w:val="0"/>
              <w:autoSpaceDN w:val="0"/>
              <w:adjustRightInd w:val="0"/>
              <w:rPr>
                <w:bCs/>
              </w:rPr>
            </w:pPr>
            <w:r w:rsidRPr="006C5064">
              <w:rPr>
                <w:bCs/>
              </w:rPr>
              <w:t xml:space="preserve">           уметь:</w:t>
            </w:r>
          </w:p>
          <w:p w:rsidR="0028079D" w:rsidRPr="006C5064" w:rsidRDefault="0028079D" w:rsidP="001B0E62">
            <w:pPr>
              <w:autoSpaceDE w:val="0"/>
              <w:autoSpaceDN w:val="0"/>
              <w:adjustRightInd w:val="0"/>
            </w:pPr>
            <w:r w:rsidRPr="006C5064">
              <w:t>- давать психологическую характеристику культуры организации;</w:t>
            </w:r>
          </w:p>
          <w:p w:rsidR="0028079D" w:rsidRPr="006C5064" w:rsidRDefault="0028079D" w:rsidP="001B0E6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6C5064">
              <w:rPr>
                <w:rFonts w:eastAsia="TimesNewRoman"/>
              </w:rPr>
              <w:t>- выделять психологический и непсихологические факторы</w:t>
            </w:r>
            <w:r w:rsidRPr="006C5064">
              <w:t xml:space="preserve">, </w:t>
            </w:r>
            <w:r w:rsidRPr="006C5064">
              <w:rPr>
                <w:rFonts w:eastAsia="TimesNewRoman"/>
              </w:rPr>
              <w:t>опред</w:t>
            </w:r>
            <w:r w:rsidRPr="006C5064">
              <w:rPr>
                <w:rFonts w:eastAsia="TimesNewRoman"/>
              </w:rPr>
              <w:t>е</w:t>
            </w:r>
            <w:r w:rsidRPr="006C5064">
              <w:rPr>
                <w:rFonts w:eastAsia="TimesNewRoman"/>
              </w:rPr>
              <w:t>ляющие</w:t>
            </w:r>
          </w:p>
          <w:p w:rsidR="0028079D" w:rsidRPr="006C5064" w:rsidRDefault="0028079D" w:rsidP="001B0E62">
            <w:pPr>
              <w:autoSpaceDE w:val="0"/>
              <w:autoSpaceDN w:val="0"/>
              <w:adjustRightInd w:val="0"/>
            </w:pPr>
            <w:r w:rsidRPr="006C5064">
              <w:rPr>
                <w:rFonts w:eastAsia="TimesNewRoman"/>
              </w:rPr>
              <w:t>- формировать культуры организации по конструктивному и дес</w:t>
            </w:r>
            <w:r w:rsidRPr="006C5064">
              <w:rPr>
                <w:rFonts w:eastAsia="TimesNewRoman"/>
              </w:rPr>
              <w:t>т</w:t>
            </w:r>
            <w:r w:rsidRPr="006C5064">
              <w:rPr>
                <w:rFonts w:eastAsia="TimesNewRoman"/>
              </w:rPr>
              <w:t>руктивному типу</w:t>
            </w:r>
            <w:r w:rsidRPr="006C5064">
              <w:t>;</w:t>
            </w:r>
          </w:p>
          <w:p w:rsidR="0028079D" w:rsidRPr="006C5064" w:rsidRDefault="0028079D" w:rsidP="001B0E62">
            <w:pPr>
              <w:autoSpaceDE w:val="0"/>
              <w:autoSpaceDN w:val="0"/>
              <w:adjustRightInd w:val="0"/>
            </w:pPr>
            <w:r w:rsidRPr="006C5064">
              <w:rPr>
                <w:rFonts w:eastAsia="TimesNewRoman"/>
              </w:rPr>
              <w:t>- видеть психологические последствия деструктивной организац</w:t>
            </w:r>
            <w:r w:rsidRPr="006C5064">
              <w:rPr>
                <w:rFonts w:eastAsia="TimesNewRoman"/>
              </w:rPr>
              <w:t>и</w:t>
            </w:r>
            <w:r w:rsidRPr="006C5064">
              <w:rPr>
                <w:rFonts w:eastAsia="TimesNewRoman"/>
              </w:rPr>
              <w:t>онной культуры</w:t>
            </w:r>
            <w:r w:rsidRPr="006C5064">
              <w:t>;</w:t>
            </w:r>
          </w:p>
          <w:p w:rsidR="0028079D" w:rsidRPr="006C5064" w:rsidRDefault="0028079D" w:rsidP="001B0E62">
            <w:pPr>
              <w:autoSpaceDE w:val="0"/>
              <w:autoSpaceDN w:val="0"/>
              <w:adjustRightInd w:val="0"/>
            </w:pPr>
            <w:r w:rsidRPr="006C5064">
              <w:rPr>
                <w:rFonts w:eastAsia="TimesNewRoman"/>
              </w:rPr>
              <w:t>- вырабатывать рекомендации по оптимизации культуры в организ</w:t>
            </w:r>
            <w:r w:rsidRPr="006C5064">
              <w:rPr>
                <w:rFonts w:eastAsia="TimesNewRoman"/>
              </w:rPr>
              <w:t>а</w:t>
            </w:r>
            <w:r w:rsidRPr="006C5064">
              <w:rPr>
                <w:rFonts w:eastAsia="TimesNewRoman"/>
              </w:rPr>
              <w:t>ции</w:t>
            </w:r>
            <w:r w:rsidRPr="006C5064">
              <w:t>;</w:t>
            </w:r>
          </w:p>
          <w:p w:rsidR="0028079D" w:rsidRPr="006C5064" w:rsidRDefault="0028079D" w:rsidP="001B0E62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6C5064">
              <w:rPr>
                <w:rFonts w:eastAsia="TimesNewRoman"/>
              </w:rPr>
              <w:t>в</w:t>
            </w:r>
            <w:r w:rsidRPr="006C5064">
              <w:rPr>
                <w:bCs/>
              </w:rPr>
              <w:t>ладеть:</w:t>
            </w:r>
          </w:p>
          <w:p w:rsidR="0028079D" w:rsidRPr="006C5064" w:rsidRDefault="0028079D" w:rsidP="001B0E62">
            <w:pPr>
              <w:autoSpaceDE w:val="0"/>
              <w:autoSpaceDN w:val="0"/>
              <w:adjustRightInd w:val="0"/>
            </w:pPr>
            <w:r w:rsidRPr="006C5064">
              <w:rPr>
                <w:rFonts w:eastAsia="TimesNewRoman"/>
              </w:rPr>
              <w:t>- литературным языком</w:t>
            </w:r>
            <w:r w:rsidRPr="006C5064">
              <w:t xml:space="preserve">, </w:t>
            </w:r>
            <w:r w:rsidRPr="006C5064">
              <w:rPr>
                <w:rFonts w:eastAsia="TimesNewRoman"/>
              </w:rPr>
              <w:t>навыками устной и письменной речи</w:t>
            </w:r>
            <w:r w:rsidRPr="006C5064">
              <w:t>;</w:t>
            </w:r>
          </w:p>
          <w:p w:rsidR="0028079D" w:rsidRPr="006C5064" w:rsidRDefault="0028079D" w:rsidP="001B0E62">
            <w:pPr>
              <w:autoSpaceDE w:val="0"/>
              <w:autoSpaceDN w:val="0"/>
              <w:adjustRightInd w:val="0"/>
            </w:pPr>
            <w:r w:rsidRPr="006C5064">
              <w:rPr>
                <w:rFonts w:eastAsia="TimesNewRoman"/>
              </w:rPr>
              <w:t>- пособностью выступать публично и работать с научными текстами</w:t>
            </w:r>
            <w:r w:rsidRPr="006C5064">
              <w:t>;</w:t>
            </w:r>
          </w:p>
          <w:p w:rsidR="0028079D" w:rsidRPr="006C5064" w:rsidRDefault="0028079D" w:rsidP="001B0E62">
            <w:pPr>
              <w:autoSpaceDE w:val="0"/>
              <w:autoSpaceDN w:val="0"/>
              <w:adjustRightInd w:val="0"/>
            </w:pPr>
            <w:r w:rsidRPr="006C5064">
              <w:rPr>
                <w:rFonts w:eastAsia="TimesNewRoman"/>
              </w:rPr>
              <w:t>- способностью организовать совместную деятельность и межличн</w:t>
            </w:r>
            <w:r w:rsidRPr="006C5064">
              <w:rPr>
                <w:rFonts w:eastAsia="TimesNewRoman"/>
              </w:rPr>
              <w:t>о</w:t>
            </w:r>
            <w:r w:rsidRPr="006C5064">
              <w:rPr>
                <w:rFonts w:eastAsia="TimesNewRoman"/>
              </w:rPr>
              <w:t>стное взаимодействие субъектов исследования</w:t>
            </w:r>
            <w:r w:rsidRPr="006C5064">
              <w:t>.</w:t>
            </w:r>
          </w:p>
          <w:p w:rsidR="0028079D" w:rsidRPr="006C5064" w:rsidRDefault="0028079D" w:rsidP="001B0E62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1B0E62">
            <w:pPr>
              <w:autoSpaceDE w:val="0"/>
              <w:autoSpaceDN w:val="0"/>
              <w:adjustRightInd w:val="0"/>
            </w:pPr>
            <w:r w:rsidRPr="006C5064">
              <w:t>Перечень разд</w:t>
            </w:r>
            <w:r w:rsidRPr="006C5064">
              <w:t>е</w:t>
            </w:r>
            <w:r w:rsidRPr="006C5064">
              <w:t>лов/тем дисципл</w:t>
            </w:r>
            <w:r w:rsidRPr="006C5064">
              <w:t>и</w:t>
            </w:r>
            <w:r w:rsidRPr="006C5064">
              <w:t>ны</w:t>
            </w:r>
          </w:p>
        </w:tc>
        <w:tc>
          <w:tcPr>
            <w:tcW w:w="7336" w:type="dxa"/>
          </w:tcPr>
          <w:p w:rsidR="0028079D" w:rsidRPr="006C5064" w:rsidRDefault="0028079D" w:rsidP="001B0E62">
            <w:pPr>
              <w:pStyle w:val="Default"/>
              <w:rPr>
                <w:color w:val="auto"/>
              </w:rPr>
            </w:pPr>
            <w:r w:rsidRPr="006C5064">
              <w:rPr>
                <w:color w:val="auto"/>
              </w:rPr>
              <w:t>Тема 1. Основные компоненты организационной культуры и пр</w:t>
            </w:r>
            <w:r w:rsidRPr="006C5064">
              <w:rPr>
                <w:color w:val="auto"/>
              </w:rPr>
              <w:t>и</w:t>
            </w:r>
            <w:r w:rsidRPr="006C5064">
              <w:rPr>
                <w:color w:val="auto"/>
              </w:rPr>
              <w:t xml:space="preserve">верженности организации. </w:t>
            </w:r>
          </w:p>
          <w:p w:rsidR="0028079D" w:rsidRPr="006C5064" w:rsidRDefault="0028079D" w:rsidP="001B0E62">
            <w:pPr>
              <w:pStyle w:val="Default"/>
              <w:rPr>
                <w:color w:val="auto"/>
              </w:rPr>
            </w:pPr>
            <w:r w:rsidRPr="006C5064">
              <w:rPr>
                <w:color w:val="auto"/>
              </w:rPr>
              <w:t>Тема 2. Типология культур. Характеристика основных типов. Виды субкультур.</w:t>
            </w:r>
          </w:p>
          <w:p w:rsidR="0028079D" w:rsidRPr="006C5064" w:rsidRDefault="0028079D" w:rsidP="001B0E62">
            <w:pPr>
              <w:pStyle w:val="Default"/>
              <w:rPr>
                <w:color w:val="auto"/>
              </w:rPr>
            </w:pPr>
            <w:r w:rsidRPr="006C5064">
              <w:rPr>
                <w:color w:val="auto"/>
              </w:rPr>
              <w:t>Тема 3. Организационная культура в системе руководства и подч</w:t>
            </w:r>
            <w:r w:rsidRPr="006C5064">
              <w:rPr>
                <w:color w:val="auto"/>
              </w:rPr>
              <w:t>и</w:t>
            </w:r>
            <w:r w:rsidRPr="006C5064">
              <w:rPr>
                <w:color w:val="auto"/>
              </w:rPr>
              <w:t xml:space="preserve">нения. </w:t>
            </w:r>
          </w:p>
          <w:p w:rsidR="0028079D" w:rsidRPr="006C5064" w:rsidRDefault="0028079D" w:rsidP="001B0E62">
            <w:pPr>
              <w:pStyle w:val="Default"/>
              <w:rPr>
                <w:color w:val="auto"/>
              </w:rPr>
            </w:pPr>
            <w:r w:rsidRPr="006C5064">
              <w:rPr>
                <w:color w:val="auto"/>
              </w:rPr>
              <w:t xml:space="preserve">Тема 4. Культура деловой коммуникации. </w:t>
            </w:r>
          </w:p>
          <w:p w:rsidR="0028079D" w:rsidRPr="006C5064" w:rsidRDefault="0028079D" w:rsidP="001B0E62">
            <w:pPr>
              <w:pStyle w:val="Default"/>
              <w:rPr>
                <w:color w:val="auto"/>
              </w:rPr>
            </w:pPr>
            <w:r w:rsidRPr="006C5064">
              <w:rPr>
                <w:color w:val="auto"/>
              </w:rPr>
              <w:t xml:space="preserve">Тема 5. Организационная культура и мотивация. </w:t>
            </w:r>
          </w:p>
          <w:p w:rsidR="0028079D" w:rsidRPr="006C5064" w:rsidRDefault="0028079D" w:rsidP="001B0E62">
            <w:pPr>
              <w:pStyle w:val="Default"/>
              <w:rPr>
                <w:color w:val="auto"/>
              </w:rPr>
            </w:pPr>
            <w:r w:rsidRPr="006C5064">
              <w:rPr>
                <w:color w:val="auto"/>
              </w:rPr>
              <w:t xml:space="preserve">Тема 6. Проблема управляемости организационной культурой. </w:t>
            </w:r>
          </w:p>
          <w:p w:rsidR="0028079D" w:rsidRPr="006C5064" w:rsidRDefault="0028079D" w:rsidP="001B0E62">
            <w:pPr>
              <w:pStyle w:val="Default"/>
              <w:rPr>
                <w:color w:val="auto"/>
              </w:rPr>
            </w:pPr>
            <w:r w:rsidRPr="006C5064">
              <w:rPr>
                <w:color w:val="auto"/>
              </w:rPr>
              <w:t>Тема 7. Содержание и показатели анализа организационной культ</w:t>
            </w:r>
            <w:r w:rsidRPr="006C5064">
              <w:rPr>
                <w:color w:val="auto"/>
              </w:rPr>
              <w:t>у</w:t>
            </w:r>
            <w:r w:rsidRPr="006C5064">
              <w:rPr>
                <w:color w:val="auto"/>
              </w:rPr>
              <w:t xml:space="preserve">ры. Оценка организационной культуры. </w:t>
            </w:r>
          </w:p>
          <w:p w:rsidR="0028079D" w:rsidRPr="006C5064" w:rsidRDefault="0028079D" w:rsidP="001B0E62">
            <w:pPr>
              <w:pStyle w:val="Default"/>
              <w:rPr>
                <w:color w:val="auto"/>
              </w:rPr>
            </w:pPr>
            <w:r w:rsidRPr="006C5064">
              <w:rPr>
                <w:color w:val="auto"/>
              </w:rPr>
              <w:t xml:space="preserve">Тема 8.Влияние организационной культуры на организационную эффективность. </w:t>
            </w:r>
          </w:p>
          <w:p w:rsidR="0028079D" w:rsidRPr="006C5064" w:rsidRDefault="0028079D" w:rsidP="001B0E62">
            <w:pPr>
              <w:pStyle w:val="Default"/>
              <w:rPr>
                <w:bCs/>
                <w:color w:val="auto"/>
              </w:rPr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1B0E62">
            <w:pPr>
              <w:autoSpaceDE w:val="0"/>
              <w:autoSpaceDN w:val="0"/>
              <w:adjustRightInd w:val="0"/>
            </w:pPr>
            <w:r w:rsidRPr="006C5064">
              <w:t>Используемые и</w:t>
            </w:r>
            <w:r w:rsidRPr="006C5064">
              <w:t>н</w:t>
            </w:r>
            <w:r w:rsidRPr="006C5064">
              <w:t>струментальные и программные сре</w:t>
            </w:r>
            <w:r w:rsidRPr="006C5064">
              <w:t>д</w:t>
            </w:r>
            <w:r w:rsidRPr="006C5064">
              <w:t>ства</w:t>
            </w:r>
          </w:p>
        </w:tc>
        <w:tc>
          <w:tcPr>
            <w:tcW w:w="7336" w:type="dxa"/>
          </w:tcPr>
          <w:p w:rsidR="0028079D" w:rsidRPr="006C5064" w:rsidRDefault="0028079D" w:rsidP="001B0E62">
            <w:pPr>
              <w:rPr>
                <w:bCs/>
              </w:rPr>
            </w:pPr>
            <w:r w:rsidRPr="006C5064">
              <w:t>Мультимедийный проектор, компьютерный класс Power Point 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1B0E62">
            <w:pPr>
              <w:autoSpaceDE w:val="0"/>
              <w:autoSpaceDN w:val="0"/>
              <w:adjustRightInd w:val="0"/>
            </w:pPr>
            <w:r w:rsidRPr="006C5064">
              <w:t>Формы текущего контроля</w:t>
            </w:r>
          </w:p>
        </w:tc>
        <w:tc>
          <w:tcPr>
            <w:tcW w:w="7336" w:type="dxa"/>
          </w:tcPr>
          <w:p w:rsidR="0028079D" w:rsidRPr="006C5064" w:rsidRDefault="0028079D" w:rsidP="001B0E62">
            <w:pPr>
              <w:autoSpaceDE w:val="0"/>
              <w:autoSpaceDN w:val="0"/>
              <w:adjustRightInd w:val="0"/>
            </w:pPr>
            <w:r w:rsidRPr="006C5064">
              <w:t>Научно-исследовательский семинар, практикум, контрольная раб</w:t>
            </w:r>
            <w:r w:rsidRPr="006C5064">
              <w:t>о</w:t>
            </w:r>
            <w:r w:rsidRPr="006C5064">
              <w:t>та.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1B0E62">
            <w:pPr>
              <w:autoSpaceDE w:val="0"/>
              <w:autoSpaceDN w:val="0"/>
              <w:adjustRightInd w:val="0"/>
            </w:pPr>
            <w:r w:rsidRPr="006C5064">
              <w:t>Форма оценки окончательного р</w:t>
            </w:r>
            <w:r w:rsidRPr="006C5064">
              <w:t>е</w:t>
            </w:r>
            <w:r w:rsidRPr="006C5064">
              <w:t>зультата обучения по дисциплине</w:t>
            </w:r>
          </w:p>
        </w:tc>
        <w:tc>
          <w:tcPr>
            <w:tcW w:w="7336" w:type="dxa"/>
          </w:tcPr>
          <w:p w:rsidR="0028079D" w:rsidRPr="006C5064" w:rsidRDefault="0028079D" w:rsidP="001B0E62">
            <w:pPr>
              <w:autoSpaceDE w:val="0"/>
              <w:autoSpaceDN w:val="0"/>
              <w:adjustRightInd w:val="0"/>
            </w:pPr>
            <w:r w:rsidRPr="006C5064">
              <w:t xml:space="preserve">Экзамен. </w:t>
            </w:r>
          </w:p>
        </w:tc>
      </w:tr>
    </w:tbl>
    <w:p w:rsidR="0028079D" w:rsidRPr="006C5064" w:rsidRDefault="0028079D" w:rsidP="005D54BE">
      <w:pPr>
        <w:suppressAutoHyphens/>
        <w:jc w:val="center"/>
        <w:rPr>
          <w:b/>
        </w:rPr>
      </w:pPr>
    </w:p>
    <w:p w:rsidR="0028079D" w:rsidRPr="006C5064" w:rsidRDefault="0028079D" w:rsidP="005D54BE">
      <w:pPr>
        <w:suppressAutoHyphens/>
        <w:jc w:val="center"/>
        <w:rPr>
          <w:b/>
        </w:rPr>
      </w:pPr>
      <w:r w:rsidRPr="006C5064">
        <w:rPr>
          <w:b/>
        </w:rPr>
        <w:t>Аннотация рабочей программы учебной дисциплины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</w:pPr>
      <w:r w:rsidRPr="006C5064">
        <w:t>«Кросс-культурное корпоративное управление в туризме»</w:t>
      </w:r>
    </w:p>
    <w:p w:rsidR="0028079D" w:rsidRPr="006C5064" w:rsidRDefault="0028079D" w:rsidP="005D54BE">
      <w:pPr>
        <w:suppressAutoHyphens/>
        <w:jc w:val="center"/>
        <w:rPr>
          <w:b/>
          <w:bCs/>
        </w:rPr>
      </w:pPr>
      <w:r w:rsidRPr="006C5064">
        <w:rPr>
          <w:b/>
          <w:bCs/>
        </w:rPr>
        <w:t>образовательной программы</w:t>
      </w:r>
    </w:p>
    <w:p w:rsidR="0028079D" w:rsidRPr="006C5064" w:rsidRDefault="0028079D" w:rsidP="005D54BE">
      <w:pPr>
        <w:suppressAutoHyphens/>
        <w:jc w:val="center"/>
        <w:rPr>
          <w:b/>
          <w:bCs/>
        </w:rPr>
      </w:pPr>
      <w:r w:rsidRPr="006C5064">
        <w:rPr>
          <w:b/>
          <w:bCs/>
        </w:rPr>
        <w:t xml:space="preserve"> «</w:t>
      </w:r>
      <w:r>
        <w:rPr>
          <w:b/>
          <w:bCs/>
        </w:rPr>
        <w:t>Управление гостиничной деятельностью</w:t>
      </w:r>
      <w:r w:rsidRPr="006C5064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28079D" w:rsidRPr="006C5064" w:rsidTr="005D54BE">
        <w:tc>
          <w:tcPr>
            <w:tcW w:w="2235" w:type="dxa"/>
          </w:tcPr>
          <w:p w:rsidR="0028079D" w:rsidRPr="006C5064" w:rsidRDefault="0028079D" w:rsidP="001B0E62">
            <w:pPr>
              <w:autoSpaceDE w:val="0"/>
              <w:autoSpaceDN w:val="0"/>
              <w:adjustRightInd w:val="0"/>
              <w:ind w:left="57"/>
            </w:pPr>
            <w:r w:rsidRPr="006C5064">
              <w:t>Краткое описание дисциплины</w:t>
            </w:r>
          </w:p>
        </w:tc>
        <w:tc>
          <w:tcPr>
            <w:tcW w:w="7336" w:type="dxa"/>
          </w:tcPr>
          <w:p w:rsidR="0028079D" w:rsidRPr="006C5064" w:rsidRDefault="0028079D" w:rsidP="001B0E62">
            <w:pPr>
              <w:ind w:left="57" w:firstLine="709"/>
            </w:pPr>
            <w:r w:rsidRPr="006C5064">
              <w:t>Целью подготовки обучающихся по дисциплине является получение ими  знаний, умений и навыков, позволяющих прин</w:t>
            </w:r>
            <w:r w:rsidRPr="006C5064">
              <w:t>и</w:t>
            </w:r>
            <w:r w:rsidRPr="006C5064">
              <w:t>мать обоснованные  решения в сфере управления международными коллективами и международными деловыми переговорами. Выпо</w:t>
            </w:r>
            <w:r w:rsidRPr="006C5064">
              <w:t>л</w:t>
            </w:r>
            <w:r w:rsidRPr="006C5064">
              <w:t>няется анализ и сравнительная оценка поведения личностей и групп, принадлежащих к различному национально-культурному контексту; изучаются базовые вопросы кросс-культурной коммун</w:t>
            </w:r>
            <w:r w:rsidRPr="006C5064">
              <w:t>и</w:t>
            </w:r>
            <w:r w:rsidRPr="006C5064">
              <w:t>кации и мотивации сотрудников международных компаний.</w:t>
            </w:r>
          </w:p>
          <w:p w:rsidR="0028079D" w:rsidRPr="006C5064" w:rsidRDefault="0028079D" w:rsidP="001B0E62">
            <w:pPr>
              <w:autoSpaceDE w:val="0"/>
              <w:autoSpaceDN w:val="0"/>
              <w:adjustRightInd w:val="0"/>
              <w:ind w:left="57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1B0E62">
            <w:pPr>
              <w:autoSpaceDE w:val="0"/>
              <w:autoSpaceDN w:val="0"/>
              <w:adjustRightInd w:val="0"/>
              <w:ind w:left="57"/>
            </w:pPr>
            <w:r w:rsidRPr="006C5064">
              <w:t>Компетенции, формируемые в результате осво</w:t>
            </w:r>
            <w:r w:rsidRPr="006C5064">
              <w:t>е</w:t>
            </w:r>
            <w:r w:rsidRPr="006C5064">
              <w:t>ния учебной ди</w:t>
            </w:r>
            <w:r w:rsidRPr="006C5064">
              <w:t>с</w:t>
            </w:r>
            <w:r w:rsidRPr="006C5064">
              <w:t>циплины</w:t>
            </w:r>
          </w:p>
        </w:tc>
        <w:tc>
          <w:tcPr>
            <w:tcW w:w="7336" w:type="dxa"/>
          </w:tcPr>
          <w:p w:rsidR="0028079D" w:rsidRPr="006C5064" w:rsidRDefault="0028079D" w:rsidP="001B0E62">
            <w:pPr>
              <w:pStyle w:val="ListParagraph"/>
              <w:ind w:left="57" w:firstLine="700"/>
              <w:jc w:val="left"/>
            </w:pPr>
            <w:r w:rsidRPr="006C5064">
              <w:t>способность к абстрактному мышлению, анализу, синтезу (ОК-1);</w:t>
            </w:r>
          </w:p>
          <w:p w:rsidR="0028079D" w:rsidRPr="006C5064" w:rsidRDefault="0028079D" w:rsidP="001B0E62">
            <w:pPr>
              <w:pStyle w:val="ListParagraph"/>
              <w:ind w:left="57" w:firstLine="700"/>
              <w:jc w:val="left"/>
            </w:pPr>
            <w:r w:rsidRPr="006C5064">
              <w:t>готовность к саморазвитию, самореализации, использованию творческого потенциала (ОК-3).</w:t>
            </w:r>
          </w:p>
          <w:p w:rsidR="0028079D" w:rsidRPr="006C5064" w:rsidRDefault="0028079D" w:rsidP="001B0E62">
            <w:pPr>
              <w:pStyle w:val="ConsPlusNormal"/>
              <w:ind w:left="57"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способность к разработке и внедрению нормативно-технологической документации, регламентирующей деятельность гостиниц и других средств размещения (ПК-12);</w:t>
            </w:r>
          </w:p>
          <w:p w:rsidR="0028079D" w:rsidRPr="006C5064" w:rsidRDefault="0028079D" w:rsidP="001B0E62">
            <w:pPr>
              <w:autoSpaceDE w:val="0"/>
              <w:autoSpaceDN w:val="0"/>
              <w:adjustRightInd w:val="0"/>
              <w:ind w:left="57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1B0E62">
            <w:pPr>
              <w:autoSpaceDE w:val="0"/>
              <w:autoSpaceDN w:val="0"/>
              <w:adjustRightInd w:val="0"/>
              <w:ind w:left="57"/>
            </w:pPr>
            <w:r w:rsidRPr="006C5064">
              <w:t>Методы обучения</w:t>
            </w:r>
          </w:p>
        </w:tc>
        <w:tc>
          <w:tcPr>
            <w:tcW w:w="7336" w:type="dxa"/>
          </w:tcPr>
          <w:p w:rsidR="0028079D" w:rsidRPr="006C5064" w:rsidRDefault="0028079D" w:rsidP="001B0E62">
            <w:pPr>
              <w:autoSpaceDE w:val="0"/>
              <w:autoSpaceDN w:val="0"/>
              <w:adjustRightInd w:val="0"/>
              <w:ind w:left="57"/>
            </w:pPr>
            <w:r w:rsidRPr="006C5064">
              <w:t>Лекции, практические занятия, самостоятельная работа, ролевые игры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1B0E62">
            <w:pPr>
              <w:autoSpaceDE w:val="0"/>
              <w:autoSpaceDN w:val="0"/>
              <w:adjustRightInd w:val="0"/>
              <w:ind w:left="57"/>
            </w:pPr>
            <w:r w:rsidRPr="006C5064">
              <w:t>Язык обучения</w:t>
            </w:r>
          </w:p>
        </w:tc>
        <w:tc>
          <w:tcPr>
            <w:tcW w:w="7336" w:type="dxa"/>
          </w:tcPr>
          <w:p w:rsidR="0028079D" w:rsidRPr="006C5064" w:rsidRDefault="0028079D" w:rsidP="001B0E62">
            <w:pPr>
              <w:autoSpaceDE w:val="0"/>
              <w:autoSpaceDN w:val="0"/>
              <w:adjustRightInd w:val="0"/>
              <w:ind w:left="57"/>
            </w:pPr>
            <w:r w:rsidRPr="006C5064">
              <w:t>Государственный  язык РФ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1B0E62">
            <w:pPr>
              <w:autoSpaceDE w:val="0"/>
              <w:autoSpaceDN w:val="0"/>
              <w:adjustRightInd w:val="0"/>
              <w:ind w:left="57"/>
            </w:pPr>
            <w:r w:rsidRPr="006C5064">
              <w:t>Ожидаемые р</w:t>
            </w:r>
            <w:r w:rsidRPr="006C5064">
              <w:t>е</w:t>
            </w:r>
            <w:r w:rsidRPr="006C5064">
              <w:t>зультаты обучения</w:t>
            </w:r>
          </w:p>
        </w:tc>
        <w:tc>
          <w:tcPr>
            <w:tcW w:w="7336" w:type="dxa"/>
          </w:tcPr>
          <w:p w:rsidR="0028079D" w:rsidRPr="006C5064" w:rsidRDefault="0028079D" w:rsidP="001B0E62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ind w:left="57"/>
              <w:jc w:val="left"/>
            </w:pPr>
            <w:r w:rsidRPr="006C5064">
              <w:rPr>
                <w:sz w:val="22"/>
              </w:rPr>
              <w:t>Выпускник программы магистратуры должен</w:t>
            </w:r>
          </w:p>
          <w:p w:rsidR="0028079D" w:rsidRPr="006C5064" w:rsidRDefault="0028079D" w:rsidP="001B0E62">
            <w:pPr>
              <w:ind w:left="57" w:firstLine="709"/>
            </w:pPr>
            <w:r w:rsidRPr="006C5064">
              <w:t>Знать:</w:t>
            </w:r>
          </w:p>
          <w:p w:rsidR="0028079D" w:rsidRPr="006C5064" w:rsidRDefault="0028079D" w:rsidP="001B011A">
            <w:pPr>
              <w:numPr>
                <w:ilvl w:val="0"/>
                <w:numId w:val="63"/>
              </w:numPr>
              <w:ind w:left="57" w:hanging="1134"/>
            </w:pPr>
            <w:r w:rsidRPr="006C5064">
              <w:t>- особенности и параметры деловых культур различных стран;</w:t>
            </w:r>
          </w:p>
          <w:p w:rsidR="0028079D" w:rsidRPr="006C5064" w:rsidRDefault="0028079D" w:rsidP="001B011A">
            <w:pPr>
              <w:numPr>
                <w:ilvl w:val="0"/>
                <w:numId w:val="63"/>
              </w:numPr>
              <w:ind w:left="57" w:hanging="1134"/>
            </w:pPr>
            <w:r w:rsidRPr="006C5064">
              <w:t>- управленческую практику российских и зарубежных туристских компаний, осуществляющих свою деятельность в кросс-культурной среде.</w:t>
            </w:r>
          </w:p>
          <w:p w:rsidR="0028079D" w:rsidRPr="006C5064" w:rsidRDefault="0028079D" w:rsidP="001B0E62">
            <w:pPr>
              <w:tabs>
                <w:tab w:val="left" w:pos="720"/>
                <w:tab w:val="left" w:pos="756"/>
              </w:tabs>
              <w:ind w:left="57"/>
            </w:pPr>
            <w:r w:rsidRPr="006C5064">
              <w:t xml:space="preserve">          Уметь: </w:t>
            </w:r>
          </w:p>
          <w:p w:rsidR="0028079D" w:rsidRPr="006C5064" w:rsidRDefault="0028079D" w:rsidP="001B011A">
            <w:pPr>
              <w:numPr>
                <w:ilvl w:val="0"/>
                <w:numId w:val="63"/>
              </w:numPr>
              <w:ind w:left="57" w:hanging="1134"/>
            </w:pPr>
            <w:r w:rsidRPr="006C5064">
              <w:t>- различать национальные модели менеджмента и деловые культуры;</w:t>
            </w:r>
          </w:p>
          <w:p w:rsidR="0028079D" w:rsidRPr="006C5064" w:rsidRDefault="0028079D" w:rsidP="001B011A">
            <w:pPr>
              <w:numPr>
                <w:ilvl w:val="0"/>
                <w:numId w:val="63"/>
              </w:numPr>
              <w:ind w:left="57" w:hanging="1134"/>
            </w:pPr>
            <w:r w:rsidRPr="006C5064">
              <w:t>- управлять кросс-культурной коммуникацией туристских организаций;</w:t>
            </w:r>
          </w:p>
          <w:p w:rsidR="0028079D" w:rsidRPr="006C5064" w:rsidRDefault="0028079D" w:rsidP="001B011A">
            <w:pPr>
              <w:numPr>
                <w:ilvl w:val="0"/>
                <w:numId w:val="63"/>
              </w:numPr>
              <w:ind w:left="57" w:hanging="1134"/>
            </w:pPr>
            <w:r w:rsidRPr="006C5064">
              <w:t>- использовать особенности национальных деловых культур, стилей менеджмента, поведения и мотивации для организации э</w:t>
            </w:r>
            <w:r w:rsidRPr="006C5064">
              <w:t>ф</w:t>
            </w:r>
            <w:r w:rsidRPr="006C5064">
              <w:t>фективной работы в мультикультурной среде.</w:t>
            </w:r>
          </w:p>
          <w:p w:rsidR="0028079D" w:rsidRPr="006C5064" w:rsidRDefault="0028079D" w:rsidP="001B0E62">
            <w:pPr>
              <w:tabs>
                <w:tab w:val="left" w:pos="720"/>
                <w:tab w:val="left" w:pos="756"/>
              </w:tabs>
              <w:ind w:left="57"/>
            </w:pPr>
            <w:r w:rsidRPr="006C5064">
              <w:t xml:space="preserve">         Владеть:</w:t>
            </w:r>
          </w:p>
          <w:p w:rsidR="0028079D" w:rsidRPr="006C5064" w:rsidRDefault="0028079D" w:rsidP="001B011A">
            <w:pPr>
              <w:numPr>
                <w:ilvl w:val="0"/>
                <w:numId w:val="63"/>
              </w:numPr>
              <w:ind w:left="57" w:hanging="1134"/>
            </w:pPr>
            <w:r w:rsidRPr="006C5064">
              <w:t>- методическими приемами сравнительного анализа национал</w:t>
            </w:r>
            <w:r w:rsidRPr="006C5064">
              <w:t>ь</w:t>
            </w:r>
            <w:r w:rsidRPr="006C5064">
              <w:t>ных моделей менеджмента,</w:t>
            </w:r>
          </w:p>
          <w:p w:rsidR="0028079D" w:rsidRPr="006C5064" w:rsidRDefault="0028079D" w:rsidP="001B011A">
            <w:pPr>
              <w:numPr>
                <w:ilvl w:val="0"/>
                <w:numId w:val="63"/>
              </w:numPr>
              <w:ind w:left="57" w:hanging="1134"/>
            </w:pPr>
            <w:r w:rsidRPr="006C5064">
              <w:t xml:space="preserve">- навыками кросс-культурной коммуникации туристских организаций; </w:t>
            </w:r>
          </w:p>
          <w:p w:rsidR="0028079D" w:rsidRPr="006C5064" w:rsidRDefault="0028079D" w:rsidP="001B011A">
            <w:pPr>
              <w:numPr>
                <w:ilvl w:val="0"/>
                <w:numId w:val="63"/>
              </w:numPr>
              <w:ind w:left="57" w:hanging="1134"/>
            </w:pPr>
            <w:r w:rsidRPr="006C5064">
              <w:t>- базовыми техниками управлениятуристскими организациями в кросс-культурной среде.</w:t>
            </w:r>
          </w:p>
          <w:p w:rsidR="0028079D" w:rsidRPr="006C5064" w:rsidRDefault="0028079D" w:rsidP="001B0E62">
            <w:pPr>
              <w:autoSpaceDE w:val="0"/>
              <w:autoSpaceDN w:val="0"/>
              <w:adjustRightInd w:val="0"/>
              <w:ind w:left="57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1B0E62">
            <w:pPr>
              <w:autoSpaceDE w:val="0"/>
              <w:autoSpaceDN w:val="0"/>
              <w:adjustRightInd w:val="0"/>
              <w:ind w:left="57"/>
            </w:pPr>
            <w:r w:rsidRPr="006C5064">
              <w:t>Перечень разд</w:t>
            </w:r>
            <w:r w:rsidRPr="006C5064">
              <w:t>е</w:t>
            </w:r>
            <w:r w:rsidRPr="006C5064">
              <w:t>лов/тем дисци</w:t>
            </w:r>
            <w:r w:rsidRPr="006C5064">
              <w:t>п</w:t>
            </w:r>
            <w:r w:rsidRPr="006C5064">
              <w:t>лины</w:t>
            </w:r>
          </w:p>
        </w:tc>
        <w:tc>
          <w:tcPr>
            <w:tcW w:w="7336" w:type="dxa"/>
          </w:tcPr>
          <w:p w:rsidR="0028079D" w:rsidRPr="006C5064" w:rsidRDefault="0028079D" w:rsidP="001B0E62">
            <w:pPr>
              <w:ind w:left="57"/>
            </w:pPr>
            <w:r w:rsidRPr="006C5064">
              <w:t>Тема 1. Историческое развитие международного туристкого бизнеса и становление сравнительного менеджмента.</w:t>
            </w:r>
          </w:p>
          <w:p w:rsidR="0028079D" w:rsidRPr="006C5064" w:rsidRDefault="0028079D" w:rsidP="001B0E62">
            <w:pPr>
              <w:ind w:left="57"/>
            </w:pPr>
            <w:r w:rsidRPr="006C5064">
              <w:t>Тема 2. Влияние институционального подхода на описание упра</w:t>
            </w:r>
            <w:r w:rsidRPr="006C5064">
              <w:t>в</w:t>
            </w:r>
            <w:r w:rsidRPr="006C5064">
              <w:t>ленческих отношений на туристском предприятии</w:t>
            </w:r>
          </w:p>
          <w:p w:rsidR="0028079D" w:rsidRPr="006C5064" w:rsidRDefault="0028079D" w:rsidP="001B0E62">
            <w:pPr>
              <w:ind w:left="57"/>
            </w:pPr>
            <w:r w:rsidRPr="006C5064">
              <w:t>Тема 3. Анализ культурных кластеров</w:t>
            </w:r>
          </w:p>
          <w:p w:rsidR="0028079D" w:rsidRPr="006C5064" w:rsidRDefault="0028079D" w:rsidP="001B0E62">
            <w:pPr>
              <w:ind w:left="57"/>
            </w:pPr>
            <w:r w:rsidRPr="006C5064">
              <w:t>Тема 4. Сравнительный анализ деловых культур</w:t>
            </w:r>
          </w:p>
          <w:p w:rsidR="0028079D" w:rsidRPr="006C5064" w:rsidRDefault="0028079D" w:rsidP="001B0E62">
            <w:pPr>
              <w:ind w:left="57"/>
            </w:pPr>
            <w:r w:rsidRPr="006C5064">
              <w:t>Тема 5. Построение коммуникационных каналов в международном туристском бизнесе</w:t>
            </w:r>
          </w:p>
          <w:p w:rsidR="0028079D" w:rsidRPr="006C5064" w:rsidRDefault="0028079D" w:rsidP="001B0E62">
            <w:pPr>
              <w:ind w:left="57"/>
            </w:pPr>
            <w:r w:rsidRPr="006C5064">
              <w:t>Тема 6. Классификация национальных моделей менеджмента т</w:t>
            </w:r>
            <w:r w:rsidRPr="006C5064">
              <w:t>у</w:t>
            </w:r>
            <w:r w:rsidRPr="006C5064">
              <w:t>ризма</w:t>
            </w:r>
          </w:p>
          <w:p w:rsidR="0028079D" w:rsidRPr="006C5064" w:rsidRDefault="0028079D" w:rsidP="001B0E62">
            <w:pPr>
              <w:ind w:left="57"/>
            </w:pPr>
            <w:r w:rsidRPr="006C5064">
              <w:t>Тема 7. Отражение американских реалий в теории менеджмента т</w:t>
            </w:r>
            <w:r w:rsidRPr="006C5064">
              <w:t>у</w:t>
            </w:r>
            <w:r w:rsidRPr="006C5064">
              <w:t>ризма. Концепция евроменеджмента туризма.</w:t>
            </w:r>
          </w:p>
          <w:p w:rsidR="0028079D" w:rsidRPr="006C5064" w:rsidRDefault="0028079D" w:rsidP="001B0E62">
            <w:pPr>
              <w:autoSpaceDE w:val="0"/>
              <w:autoSpaceDN w:val="0"/>
              <w:adjustRightInd w:val="0"/>
              <w:ind w:left="57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1B0E62">
            <w:pPr>
              <w:autoSpaceDE w:val="0"/>
              <w:autoSpaceDN w:val="0"/>
              <w:adjustRightInd w:val="0"/>
              <w:ind w:left="57"/>
            </w:pPr>
            <w:r w:rsidRPr="006C5064">
              <w:t>Используемые и</w:t>
            </w:r>
            <w:r w:rsidRPr="006C5064">
              <w:t>н</w:t>
            </w:r>
            <w:r w:rsidRPr="006C5064">
              <w:t>струментальные и программные средства</w:t>
            </w:r>
          </w:p>
        </w:tc>
        <w:tc>
          <w:tcPr>
            <w:tcW w:w="7336" w:type="dxa"/>
          </w:tcPr>
          <w:p w:rsidR="0028079D" w:rsidRPr="006C5064" w:rsidRDefault="0028079D" w:rsidP="001B0E62">
            <w:pPr>
              <w:ind w:left="57"/>
              <w:rPr>
                <w:bCs/>
              </w:rPr>
            </w:pPr>
            <w:r w:rsidRPr="006C5064">
              <w:t>Мультимедийный проектор, компьютерный класс Power Point 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1B0E62">
            <w:pPr>
              <w:autoSpaceDE w:val="0"/>
              <w:autoSpaceDN w:val="0"/>
              <w:adjustRightInd w:val="0"/>
              <w:ind w:left="57"/>
            </w:pPr>
            <w:r w:rsidRPr="006C5064">
              <w:t>Формы текущего контроля</w:t>
            </w:r>
          </w:p>
        </w:tc>
        <w:tc>
          <w:tcPr>
            <w:tcW w:w="7336" w:type="dxa"/>
          </w:tcPr>
          <w:p w:rsidR="0028079D" w:rsidRPr="006C5064" w:rsidRDefault="0028079D" w:rsidP="001B0E62">
            <w:pPr>
              <w:autoSpaceDE w:val="0"/>
              <w:autoSpaceDN w:val="0"/>
              <w:adjustRightInd w:val="0"/>
              <w:ind w:left="57"/>
            </w:pPr>
            <w:r w:rsidRPr="006C5064">
              <w:t>Научно-исследовательский семинар, рефераты, контрольная работа.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1B0E62">
            <w:pPr>
              <w:autoSpaceDE w:val="0"/>
              <w:autoSpaceDN w:val="0"/>
              <w:adjustRightInd w:val="0"/>
              <w:ind w:left="57"/>
            </w:pPr>
            <w:r w:rsidRPr="006C5064">
              <w:t>Форма оценки окончательного результата обуч</w:t>
            </w:r>
            <w:r w:rsidRPr="006C5064">
              <w:t>е</w:t>
            </w:r>
            <w:r w:rsidRPr="006C5064">
              <w:t>ния по дисциплине</w:t>
            </w:r>
          </w:p>
        </w:tc>
        <w:tc>
          <w:tcPr>
            <w:tcW w:w="7336" w:type="dxa"/>
          </w:tcPr>
          <w:p w:rsidR="0028079D" w:rsidRPr="006C5064" w:rsidRDefault="0028079D" w:rsidP="001B0E62">
            <w:pPr>
              <w:autoSpaceDE w:val="0"/>
              <w:autoSpaceDN w:val="0"/>
              <w:adjustRightInd w:val="0"/>
              <w:ind w:left="57"/>
            </w:pPr>
            <w:r w:rsidRPr="006C5064">
              <w:t>Зачет.</w:t>
            </w:r>
          </w:p>
        </w:tc>
      </w:tr>
    </w:tbl>
    <w:p w:rsidR="0028079D" w:rsidRPr="006C5064" w:rsidRDefault="0028079D" w:rsidP="005D54BE">
      <w:pPr>
        <w:suppressAutoHyphens/>
        <w:jc w:val="center"/>
        <w:rPr>
          <w:b/>
        </w:rPr>
      </w:pPr>
    </w:p>
    <w:p w:rsidR="0028079D" w:rsidRPr="006C5064" w:rsidRDefault="0028079D" w:rsidP="005D54BE">
      <w:pPr>
        <w:suppressAutoHyphens/>
        <w:jc w:val="center"/>
        <w:rPr>
          <w:b/>
        </w:rPr>
      </w:pPr>
      <w:r w:rsidRPr="006C5064">
        <w:rPr>
          <w:b/>
        </w:rPr>
        <w:t>Аннотация рабочей программы учебной дисциплины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</w:pPr>
      <w:r w:rsidRPr="006C5064">
        <w:rPr>
          <w:bCs/>
        </w:rPr>
        <w:t>«</w:t>
      </w:r>
      <w:r w:rsidRPr="006C5064">
        <w:t xml:space="preserve">Национальные и международные системы гостиничного хозяйства» </w:t>
      </w:r>
    </w:p>
    <w:p w:rsidR="0028079D" w:rsidRPr="006C5064" w:rsidRDefault="0028079D" w:rsidP="005D54BE">
      <w:pPr>
        <w:suppressAutoHyphens/>
        <w:jc w:val="center"/>
        <w:rPr>
          <w:b/>
          <w:bCs/>
        </w:rPr>
      </w:pPr>
      <w:r w:rsidRPr="006C5064">
        <w:rPr>
          <w:b/>
          <w:bCs/>
        </w:rPr>
        <w:t>образовательной программы</w:t>
      </w:r>
    </w:p>
    <w:p w:rsidR="0028079D" w:rsidRPr="006C5064" w:rsidRDefault="0028079D" w:rsidP="005D54BE">
      <w:pPr>
        <w:suppressAutoHyphens/>
        <w:jc w:val="center"/>
        <w:rPr>
          <w:b/>
          <w:bCs/>
        </w:rPr>
      </w:pPr>
      <w:r w:rsidRPr="006C5064">
        <w:rPr>
          <w:b/>
          <w:bCs/>
        </w:rPr>
        <w:t xml:space="preserve"> «</w:t>
      </w:r>
      <w:r>
        <w:rPr>
          <w:b/>
          <w:bCs/>
        </w:rPr>
        <w:t>Управление гостиничной деятельностью</w:t>
      </w:r>
      <w:r w:rsidRPr="006C5064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Краткое описание дисциплины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ind w:firstLine="360"/>
              <w:outlineLvl w:val="2"/>
            </w:pPr>
            <w:r w:rsidRPr="006C5064">
              <w:rPr>
                <w:bCs/>
              </w:rPr>
              <w:t>Основными задачами изучения дисциплины являются: формир</w:t>
            </w:r>
            <w:r w:rsidRPr="006C5064">
              <w:rPr>
                <w:bCs/>
              </w:rPr>
              <w:t>о</w:t>
            </w:r>
            <w:r w:rsidRPr="006C5064">
              <w:rPr>
                <w:bCs/>
              </w:rPr>
              <w:t xml:space="preserve">вание </w:t>
            </w:r>
            <w:r w:rsidRPr="006C5064">
              <w:t>наиболее полного представления об организации гостиничн</w:t>
            </w:r>
            <w:r w:rsidRPr="006C5064">
              <w:t>о</w:t>
            </w:r>
            <w:r w:rsidRPr="006C5064">
              <w:t>го хозяйства в зарубежных странах, о роли менеджера в системе о</w:t>
            </w:r>
            <w:r w:rsidRPr="006C5064">
              <w:t>р</w:t>
            </w:r>
            <w:r w:rsidRPr="006C5064">
              <w:t>ганизации и управления гостиничным бизнесом за рубежом; озн</w:t>
            </w:r>
            <w:r w:rsidRPr="006C5064">
              <w:t>а</w:t>
            </w:r>
            <w:r w:rsidRPr="006C5064">
              <w:t>комление с эффективными инструментами по практической орган</w:t>
            </w:r>
            <w:r w:rsidRPr="006C5064">
              <w:t>и</w:t>
            </w:r>
            <w:r w:rsidRPr="006C5064">
              <w:t>зации современных зарубежных предприятий гостиничного бизнеса.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Компетенции, формируемые в р</w:t>
            </w:r>
            <w:r w:rsidRPr="006C5064">
              <w:t>е</w:t>
            </w:r>
            <w:r w:rsidRPr="006C5064">
              <w:t>зультате освоения учебной дисци</w:t>
            </w:r>
            <w:r w:rsidRPr="006C5064">
              <w:t>п</w:t>
            </w:r>
            <w:r w:rsidRPr="006C5064">
              <w:t>лины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pStyle w:val="ListParagraph"/>
              <w:ind w:left="0" w:firstLine="700"/>
              <w:jc w:val="left"/>
            </w:pPr>
            <w:r w:rsidRPr="006C5064">
              <w:t>способность к абстрактному мышлению, анализу, синтезу (ОК-1);</w:t>
            </w:r>
          </w:p>
          <w:p w:rsidR="0028079D" w:rsidRPr="006C5064" w:rsidRDefault="0028079D" w:rsidP="00FC19A0">
            <w:pPr>
              <w:pStyle w:val="ListParagraph"/>
              <w:ind w:left="0" w:firstLine="700"/>
              <w:jc w:val="left"/>
            </w:pPr>
            <w:r w:rsidRPr="006C5064">
              <w:t>готовность к саморазвитию, самореализации, использованию творческого потенциала (ОК-3).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способность проводить комплексные исследования гостини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ного рынка с использованием современных научных методов (ПК-6);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Методы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Лекции, практические занятия, самостоятельная работа, эссе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Язык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Государственный  язык РФ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Ожидаемые р</w:t>
            </w:r>
            <w:r w:rsidRPr="006C5064">
              <w:t>е</w:t>
            </w:r>
            <w:r w:rsidRPr="006C5064">
              <w:t>зультаты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jc w:val="left"/>
            </w:pPr>
            <w:r w:rsidRPr="006C5064">
              <w:rPr>
                <w:sz w:val="22"/>
              </w:rPr>
              <w:t>Выпускник программы магистратуры должен</w:t>
            </w:r>
          </w:p>
          <w:p w:rsidR="0028079D" w:rsidRPr="006C5064" w:rsidRDefault="0028079D" w:rsidP="00FC19A0">
            <w:r w:rsidRPr="006C5064">
              <w:rPr>
                <w:bCs/>
                <w:i/>
                <w:iCs/>
              </w:rPr>
              <w:t>Знать</w:t>
            </w:r>
            <w:r w:rsidRPr="006C5064">
              <w:t xml:space="preserve"> </w:t>
            </w:r>
          </w:p>
          <w:p w:rsidR="0028079D" w:rsidRPr="006C5064" w:rsidRDefault="0028079D" w:rsidP="00FC19A0">
            <w:r w:rsidRPr="006C5064">
              <w:t>- содержание ключевых терминов и понятий международного гост</w:t>
            </w:r>
            <w:r w:rsidRPr="006C5064">
              <w:t>и</w:t>
            </w:r>
            <w:r w:rsidRPr="006C5064">
              <w:t>ничного бизнеса и менеджмента - основные подходы к пониманию роли владельца и управляющего в процессе управления гостини</w:t>
            </w:r>
            <w:r w:rsidRPr="006C5064">
              <w:t>ч</w:t>
            </w:r>
            <w:r w:rsidRPr="006C5064">
              <w:t>ным бизнесом;</w:t>
            </w:r>
          </w:p>
          <w:p w:rsidR="0028079D" w:rsidRPr="006C5064" w:rsidRDefault="0028079D" w:rsidP="00FC19A0">
            <w:pPr>
              <w:rPr>
                <w:bCs/>
                <w:i/>
                <w:iCs/>
              </w:rPr>
            </w:pPr>
            <w:r w:rsidRPr="006C5064">
              <w:rPr>
                <w:bCs/>
                <w:i/>
                <w:iCs/>
              </w:rPr>
              <w:t>Уметь</w:t>
            </w:r>
          </w:p>
          <w:p w:rsidR="0028079D" w:rsidRPr="006C5064" w:rsidRDefault="0028079D" w:rsidP="00FC19A0">
            <w:r w:rsidRPr="006C5064">
              <w:rPr>
                <w:bCs/>
                <w:i/>
                <w:iCs/>
              </w:rPr>
              <w:t>- понимать базовые принципы,</w:t>
            </w:r>
            <w:r w:rsidRPr="006C5064">
              <w:t xml:space="preserve"> роль и значение процессов, происх</w:t>
            </w:r>
            <w:r w:rsidRPr="006C5064">
              <w:t>о</w:t>
            </w:r>
            <w:r w:rsidRPr="006C5064">
              <w:t xml:space="preserve">дящих в гостиничном бизнесе, </w:t>
            </w:r>
          </w:p>
          <w:p w:rsidR="0028079D" w:rsidRPr="006C5064" w:rsidRDefault="0028079D" w:rsidP="00FC19A0">
            <w:r w:rsidRPr="006C5064">
              <w:t xml:space="preserve"> - понимать действующие рыночные и социально - экономические механизмы, воздействующие на предприятия индустрии гостепр</w:t>
            </w:r>
            <w:r w:rsidRPr="006C5064">
              <w:t>и</w:t>
            </w:r>
            <w:r w:rsidRPr="006C5064">
              <w:t>имства;</w:t>
            </w:r>
          </w:p>
          <w:p w:rsidR="0028079D" w:rsidRPr="006C5064" w:rsidRDefault="0028079D" w:rsidP="00FC19A0">
            <w:pPr>
              <w:rPr>
                <w:bCs/>
                <w:i/>
                <w:iCs/>
              </w:rPr>
            </w:pPr>
            <w:r w:rsidRPr="006C5064">
              <w:rPr>
                <w:bCs/>
                <w:i/>
                <w:iCs/>
              </w:rPr>
              <w:t xml:space="preserve">Владеть </w:t>
            </w:r>
          </w:p>
          <w:p w:rsidR="0028079D" w:rsidRPr="006C5064" w:rsidRDefault="0028079D" w:rsidP="00FC19A0">
            <w:r w:rsidRPr="006C5064">
              <w:rPr>
                <w:bCs/>
                <w:i/>
                <w:iCs/>
              </w:rPr>
              <w:t>- навыками</w:t>
            </w:r>
            <w:r w:rsidRPr="006C5064">
              <w:t xml:space="preserve"> анализа процессов и операций, связанных с управлением людьми, контроля, оценки и прогнозирования ситуаций при осущ</w:t>
            </w:r>
            <w:r w:rsidRPr="006C5064">
              <w:t>е</w:t>
            </w:r>
            <w:r w:rsidRPr="006C5064">
              <w:t>ствлении профессиональной деятельности в предприятиях гост</w:t>
            </w:r>
            <w:r w:rsidRPr="006C5064">
              <w:t>и</w:t>
            </w:r>
            <w:r w:rsidRPr="006C5064">
              <w:t xml:space="preserve">ничного бизнеса. 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Перечень разд</w:t>
            </w:r>
            <w:r w:rsidRPr="006C5064">
              <w:t>е</w:t>
            </w:r>
            <w:r w:rsidRPr="006C5064">
              <w:t>лов/тем дисципл</w:t>
            </w:r>
            <w:r w:rsidRPr="006C5064">
              <w:t>и</w:t>
            </w:r>
            <w:r w:rsidRPr="006C5064">
              <w:t>ны</w:t>
            </w:r>
          </w:p>
        </w:tc>
        <w:tc>
          <w:tcPr>
            <w:tcW w:w="7336" w:type="dxa"/>
          </w:tcPr>
          <w:p w:rsidR="0028079D" w:rsidRPr="006C5064" w:rsidRDefault="0028079D" w:rsidP="00FC19A0">
            <w:r w:rsidRPr="006C5064">
              <w:rPr>
                <w:bCs/>
              </w:rPr>
              <w:t>Тема 1. Развитие современных систем гостиничного хозяйства зар</w:t>
            </w:r>
            <w:r w:rsidRPr="006C5064">
              <w:rPr>
                <w:bCs/>
              </w:rPr>
              <w:t>у</w:t>
            </w:r>
            <w:r w:rsidRPr="006C5064">
              <w:rPr>
                <w:bCs/>
              </w:rPr>
              <w:t>бежных стран.</w:t>
            </w:r>
          </w:p>
          <w:p w:rsidR="0028079D" w:rsidRPr="006C5064" w:rsidRDefault="0028079D" w:rsidP="00FC19A0">
            <w:r w:rsidRPr="006C5064">
              <w:rPr>
                <w:bCs/>
              </w:rPr>
              <w:t>Тема 2. Принципы и подходы к эффективной классификации гост</w:t>
            </w:r>
            <w:r w:rsidRPr="006C5064">
              <w:rPr>
                <w:bCs/>
              </w:rPr>
              <w:t>и</w:t>
            </w:r>
            <w:r w:rsidRPr="006C5064">
              <w:rPr>
                <w:bCs/>
              </w:rPr>
              <w:t>ниц в зарубежных странах.</w:t>
            </w:r>
          </w:p>
          <w:p w:rsidR="0028079D" w:rsidRPr="006C5064" w:rsidRDefault="0028079D" w:rsidP="00FC19A0">
            <w:r w:rsidRPr="006C5064">
              <w:rPr>
                <w:bCs/>
              </w:rPr>
              <w:t xml:space="preserve">Тема 3. Проблемы регулирования международной деятельности в области гостиничного дела. </w:t>
            </w:r>
          </w:p>
          <w:p w:rsidR="0028079D" w:rsidRPr="006C5064" w:rsidRDefault="0028079D" w:rsidP="00FC19A0">
            <w:r w:rsidRPr="006C5064">
              <w:rPr>
                <w:bCs/>
              </w:rPr>
              <w:t>Тема 4. Структура гостиничного хозяйства зарубежных стран</w:t>
            </w:r>
          </w:p>
          <w:p w:rsidR="0028079D" w:rsidRPr="006C5064" w:rsidRDefault="0028079D" w:rsidP="00FC19A0">
            <w:pPr>
              <w:ind w:hanging="29"/>
            </w:pPr>
            <w:r w:rsidRPr="006C5064">
              <w:rPr>
                <w:bCs/>
              </w:rPr>
              <w:t>Тема 5. Технологические требования к гостиничным предприятиям, процессам и операциям по обслуживанию клиентуры гостиниц за рубежом.</w:t>
            </w:r>
          </w:p>
          <w:p w:rsidR="0028079D" w:rsidRPr="006C5064" w:rsidRDefault="0028079D" w:rsidP="00FC19A0">
            <w:pPr>
              <w:rPr>
                <w:bCs/>
              </w:rPr>
            </w:pPr>
            <w:r w:rsidRPr="006C5064">
              <w:rPr>
                <w:bCs/>
              </w:rPr>
              <w:t>Тема 6. Экономическая структура современных зарубежных гост</w:t>
            </w:r>
            <w:r w:rsidRPr="006C5064">
              <w:rPr>
                <w:bCs/>
              </w:rPr>
              <w:t>и</w:t>
            </w:r>
            <w:r w:rsidRPr="006C5064">
              <w:rPr>
                <w:bCs/>
              </w:rPr>
              <w:t xml:space="preserve">ниц и пути её улучшения. </w:t>
            </w:r>
          </w:p>
          <w:p w:rsidR="0028079D" w:rsidRPr="006C5064" w:rsidRDefault="0028079D" w:rsidP="00FC19A0">
            <w:r w:rsidRPr="006C5064">
              <w:rPr>
                <w:bCs/>
              </w:rPr>
              <w:t>Тема 7. Перспективы развития н</w:t>
            </w:r>
            <w:r w:rsidRPr="006C5064">
              <w:t>ациональных и международных си</w:t>
            </w:r>
            <w:r w:rsidRPr="006C5064">
              <w:t>с</w:t>
            </w:r>
            <w:r w:rsidRPr="006C5064">
              <w:t>тем гостиничного хозяйства.</w:t>
            </w:r>
          </w:p>
          <w:p w:rsidR="0028079D" w:rsidRPr="006C5064" w:rsidRDefault="0028079D" w:rsidP="00FC19A0">
            <w:pPr>
              <w:ind w:firstLine="706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Используемые и</w:t>
            </w:r>
            <w:r w:rsidRPr="006C5064">
              <w:t>н</w:t>
            </w:r>
            <w:r w:rsidRPr="006C5064">
              <w:t>струментальные и программные сре</w:t>
            </w:r>
            <w:r w:rsidRPr="006C5064">
              <w:t>д</w:t>
            </w:r>
            <w:r w:rsidRPr="006C5064">
              <w:t>ства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rPr>
                <w:bCs/>
              </w:rPr>
            </w:pPr>
            <w:r w:rsidRPr="006C5064">
              <w:t>Мультимедийный проектор, Power Point.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Формы текущего контроля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Научно-исследовательский семинар, практикум, анализ онлайновой информации.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Форма оценки окончательного р</w:t>
            </w:r>
            <w:r w:rsidRPr="006C5064">
              <w:t>е</w:t>
            </w:r>
            <w:r w:rsidRPr="006C5064">
              <w:t>зультата обучения по дисциплине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Зачет.</w:t>
            </w:r>
          </w:p>
        </w:tc>
      </w:tr>
    </w:tbl>
    <w:p w:rsidR="0028079D" w:rsidRPr="006C5064" w:rsidRDefault="0028079D" w:rsidP="005D54BE">
      <w:pPr>
        <w:suppressAutoHyphens/>
        <w:jc w:val="center"/>
      </w:pPr>
    </w:p>
    <w:p w:rsidR="0028079D" w:rsidRPr="006C5064" w:rsidRDefault="0028079D" w:rsidP="005D54BE">
      <w:pPr>
        <w:suppressAutoHyphens/>
        <w:jc w:val="center"/>
      </w:pPr>
      <w:r w:rsidRPr="006C5064">
        <w:t>Аннотация рабочей программы учебной дисциплины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</w:pPr>
      <w:r w:rsidRPr="006C5064">
        <w:rPr>
          <w:bCs/>
        </w:rPr>
        <w:t>«</w:t>
      </w:r>
      <w:r w:rsidRPr="006C5064">
        <w:t>Управление маркетинговыми коммуникациями в туризме»</w:t>
      </w:r>
    </w:p>
    <w:p w:rsidR="0028079D" w:rsidRPr="006C5064" w:rsidRDefault="0028079D" w:rsidP="005D54BE">
      <w:pPr>
        <w:suppressAutoHyphens/>
        <w:jc w:val="center"/>
        <w:rPr>
          <w:b/>
          <w:bCs/>
        </w:rPr>
      </w:pPr>
      <w:r w:rsidRPr="006C5064">
        <w:rPr>
          <w:b/>
          <w:bCs/>
        </w:rPr>
        <w:t>образовательной программы</w:t>
      </w:r>
    </w:p>
    <w:p w:rsidR="0028079D" w:rsidRPr="006C5064" w:rsidRDefault="0028079D" w:rsidP="005D54BE">
      <w:pPr>
        <w:suppressAutoHyphens/>
        <w:jc w:val="center"/>
        <w:rPr>
          <w:b/>
          <w:bCs/>
        </w:rPr>
      </w:pPr>
      <w:r w:rsidRPr="006C5064">
        <w:rPr>
          <w:b/>
          <w:bCs/>
        </w:rPr>
        <w:t xml:space="preserve"> «</w:t>
      </w:r>
      <w:r>
        <w:rPr>
          <w:b/>
          <w:bCs/>
        </w:rPr>
        <w:t>Управление гостиничной деятельностью</w:t>
      </w:r>
      <w:r w:rsidRPr="006C5064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  <w:ind w:left="57"/>
            </w:pPr>
            <w:r w:rsidRPr="006C5064">
              <w:t>Краткое описание дисциплины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pStyle w:val="BodyText"/>
              <w:ind w:left="57" w:firstLine="720"/>
              <w:jc w:val="left"/>
              <w:rPr>
                <w:b w:val="0"/>
              </w:rPr>
            </w:pPr>
            <w:r w:rsidRPr="006C5064">
              <w:rPr>
                <w:b w:val="0"/>
                <w:bCs/>
              </w:rPr>
              <w:t>Цель дисциплины</w:t>
            </w:r>
            <w:r w:rsidRPr="006C5064">
              <w:rPr>
                <w:b w:val="0"/>
              </w:rPr>
              <w:t xml:space="preserve"> - формирование теоретических знаний функциональных областей маркетинга и развитие практических навыков, связанных с эффективным испол</w:t>
            </w:r>
            <w:r w:rsidRPr="006C5064">
              <w:rPr>
                <w:b w:val="0"/>
              </w:rPr>
              <w:t>ь</w:t>
            </w:r>
            <w:r w:rsidRPr="006C5064">
              <w:rPr>
                <w:b w:val="0"/>
              </w:rPr>
              <w:t>зованием маркетинговых коммуникаций в професси</w:t>
            </w:r>
            <w:r w:rsidRPr="006C5064">
              <w:rPr>
                <w:b w:val="0"/>
              </w:rPr>
              <w:t>о</w:t>
            </w:r>
            <w:r w:rsidRPr="006C5064">
              <w:rPr>
                <w:b w:val="0"/>
              </w:rPr>
              <w:t xml:space="preserve">нальной деятельности туристской индустрии. 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  <w:ind w:left="57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  <w:ind w:left="57"/>
            </w:pPr>
            <w:r w:rsidRPr="006C5064">
              <w:t>Компетенции, формируемые в результате осво</w:t>
            </w:r>
            <w:r w:rsidRPr="006C5064">
              <w:t>е</w:t>
            </w:r>
            <w:r w:rsidRPr="006C5064">
              <w:t>ния учебной ди</w:t>
            </w:r>
            <w:r w:rsidRPr="006C5064">
              <w:t>с</w:t>
            </w:r>
            <w:r w:rsidRPr="006C5064">
              <w:t>циплины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pStyle w:val="ListParagraph"/>
              <w:ind w:left="57" w:firstLine="700"/>
              <w:jc w:val="left"/>
            </w:pPr>
            <w:r w:rsidRPr="006C5064">
              <w:t>способность к абстрактному мышлению, анализу, синтезу (ОК-1);</w:t>
            </w:r>
          </w:p>
          <w:p w:rsidR="0028079D" w:rsidRPr="006C5064" w:rsidRDefault="0028079D" w:rsidP="00FC19A0">
            <w:pPr>
              <w:pStyle w:val="BodyTextIndent"/>
              <w:suppressAutoHyphens/>
              <w:spacing w:after="0"/>
              <w:ind w:left="57" w:firstLine="700"/>
            </w:pPr>
            <w:r w:rsidRPr="006C5064">
              <w:t>готовность к коммуникации в устной и письменной формах на русском и иностранном языках для решения задач профессиональной деятельности (ОПК-1);</w:t>
            </w:r>
          </w:p>
          <w:p w:rsidR="0028079D" w:rsidRPr="006C5064" w:rsidRDefault="0028079D" w:rsidP="00FC19A0">
            <w:pPr>
              <w:pStyle w:val="ConsPlusNormal"/>
              <w:ind w:left="57"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планировать, анализировать и оценивать резул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таты деятельности гостиниц и других средств размещения, обсл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живания потребителей (ПК-5);</w:t>
            </w:r>
          </w:p>
          <w:p w:rsidR="0028079D" w:rsidRPr="006C5064" w:rsidRDefault="0028079D" w:rsidP="00FC19A0">
            <w:pPr>
              <w:pStyle w:val="ConsPlusNormal"/>
              <w:ind w:left="57"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способность проводить комплексные исследования гост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ничного рынка с использованием современных научных методов (ПК-6);</w:t>
            </w:r>
          </w:p>
          <w:p w:rsidR="0028079D" w:rsidRPr="006C5064" w:rsidRDefault="0028079D" w:rsidP="00FC19A0">
            <w:pPr>
              <w:pStyle w:val="ConsPlusNormal"/>
              <w:ind w:left="57"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прогнозировать перспективы развития гостини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ной индустрии на федеральном, региональном, муниципальном уровне (ПК-11);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  <w:ind w:left="57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  <w:ind w:left="57"/>
            </w:pPr>
            <w:r w:rsidRPr="006C5064">
              <w:t>Методы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  <w:ind w:left="57"/>
            </w:pPr>
            <w:r w:rsidRPr="006C5064">
              <w:t>Лекции, практические занятия, самостоятельная работа, разбор с</w:t>
            </w:r>
            <w:r w:rsidRPr="006C5064">
              <w:t>и</w:t>
            </w:r>
            <w:r w:rsidRPr="006C5064">
              <w:t>туаций.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  <w:ind w:left="57"/>
            </w:pPr>
            <w:r w:rsidRPr="006C5064">
              <w:t>Язык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  <w:ind w:left="57"/>
            </w:pPr>
            <w:r w:rsidRPr="006C5064">
              <w:t>Государственный  язык РФ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  <w:ind w:left="57"/>
            </w:pPr>
            <w:r w:rsidRPr="006C5064">
              <w:t>Ожидаемые р</w:t>
            </w:r>
            <w:r w:rsidRPr="006C5064">
              <w:t>е</w:t>
            </w:r>
            <w:r w:rsidRPr="006C5064">
              <w:t>зультаты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ind w:left="57"/>
              <w:jc w:val="left"/>
            </w:pPr>
            <w:r w:rsidRPr="006C5064">
              <w:rPr>
                <w:sz w:val="22"/>
              </w:rPr>
              <w:t>Выпускник программы магистратуры должен</w:t>
            </w:r>
          </w:p>
          <w:p w:rsidR="0028079D" w:rsidRPr="006C5064" w:rsidRDefault="0028079D" w:rsidP="00FC19A0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ind w:left="57"/>
              <w:jc w:val="left"/>
            </w:pPr>
          </w:p>
          <w:p w:rsidR="0028079D" w:rsidRPr="006C5064" w:rsidRDefault="0028079D" w:rsidP="00FC19A0">
            <w:pPr>
              <w:pStyle w:val="af8"/>
              <w:spacing w:before="0" w:beforeAutospacing="0" w:after="0" w:afterAutospacing="0"/>
              <w:ind w:left="57"/>
              <w:rPr>
                <w:bCs/>
                <w:i/>
              </w:rPr>
            </w:pPr>
            <w:r w:rsidRPr="006C5064">
              <w:rPr>
                <w:bCs/>
                <w:i/>
                <w:sz w:val="22"/>
              </w:rPr>
              <w:t>Знать:</w:t>
            </w:r>
          </w:p>
          <w:p w:rsidR="0028079D" w:rsidRPr="006C5064" w:rsidRDefault="0028079D" w:rsidP="00FC19A0">
            <w:pPr>
              <w:ind w:left="57"/>
            </w:pPr>
            <w:r w:rsidRPr="006C5064">
              <w:t xml:space="preserve">- понятия и составляющие системы маркетинговых коммуникаций; </w:t>
            </w:r>
          </w:p>
          <w:p w:rsidR="0028079D" w:rsidRPr="006C5064" w:rsidRDefault="0028079D" w:rsidP="00FC19A0">
            <w:pPr>
              <w:ind w:left="57"/>
            </w:pPr>
            <w:r w:rsidRPr="006C5064">
              <w:t xml:space="preserve">- способы и методы оценки деятельности в сфере маркетинговых коммуникаций. </w:t>
            </w:r>
          </w:p>
          <w:p w:rsidR="0028079D" w:rsidRPr="006C5064" w:rsidRDefault="0028079D" w:rsidP="00FC19A0">
            <w:pPr>
              <w:ind w:left="57"/>
            </w:pPr>
            <w:r w:rsidRPr="006C5064">
              <w:t xml:space="preserve">Уметь: </w:t>
            </w:r>
          </w:p>
          <w:p w:rsidR="0028079D" w:rsidRPr="006C5064" w:rsidRDefault="0028079D" w:rsidP="00FC19A0">
            <w:pPr>
              <w:ind w:left="57"/>
            </w:pPr>
            <w:r w:rsidRPr="006C5064">
              <w:t>- самостоятельно разрабатывать стратегию маркетинговых комм</w:t>
            </w:r>
            <w:r w:rsidRPr="006C5064">
              <w:t>у</w:t>
            </w:r>
            <w:r w:rsidRPr="006C5064">
              <w:t xml:space="preserve">никаций для гостиничного предприятия; </w:t>
            </w:r>
          </w:p>
          <w:p w:rsidR="0028079D" w:rsidRPr="006C5064" w:rsidRDefault="0028079D" w:rsidP="00FC19A0">
            <w:pPr>
              <w:ind w:left="57"/>
            </w:pPr>
            <w:r w:rsidRPr="006C5064">
              <w:t xml:space="preserve">- оценивать эффективность мероприятий в системе маркетинговых коммуникаций; </w:t>
            </w:r>
          </w:p>
          <w:p w:rsidR="0028079D" w:rsidRPr="006C5064" w:rsidRDefault="0028079D" w:rsidP="00FC19A0">
            <w:pPr>
              <w:ind w:left="57"/>
            </w:pPr>
            <w:r w:rsidRPr="006C5064">
              <w:t>Владеть:</w:t>
            </w:r>
          </w:p>
          <w:p w:rsidR="0028079D" w:rsidRPr="006C5064" w:rsidRDefault="0028079D" w:rsidP="00FC19A0">
            <w:pPr>
              <w:ind w:left="57"/>
            </w:pPr>
            <w:r w:rsidRPr="006C5064">
              <w:t>- навыками управления стратегией маркетинговых коммуникаций в туризме;</w:t>
            </w:r>
          </w:p>
          <w:p w:rsidR="0028079D" w:rsidRPr="006C5064" w:rsidRDefault="0028079D" w:rsidP="00FC19A0">
            <w:pPr>
              <w:ind w:left="57"/>
            </w:pPr>
            <w:r w:rsidRPr="006C5064">
              <w:t>- методикой оценки эффективности маркетинговых коммуникаций в туризме.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  <w:ind w:left="57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  <w:ind w:left="57"/>
            </w:pPr>
            <w:r w:rsidRPr="006C5064">
              <w:t>Перечень разд</w:t>
            </w:r>
            <w:r w:rsidRPr="006C5064">
              <w:t>е</w:t>
            </w:r>
            <w:r w:rsidRPr="006C5064">
              <w:t>лов/тем дисци</w:t>
            </w:r>
            <w:r w:rsidRPr="006C5064">
              <w:t>п</w:t>
            </w:r>
            <w:r w:rsidRPr="006C5064">
              <w:t>лины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  <w:ind w:left="57"/>
            </w:pPr>
            <w:r w:rsidRPr="006C5064">
              <w:t>Тема 1. Необходимость, сущность и основные категории маркети</w:t>
            </w:r>
            <w:r w:rsidRPr="006C5064">
              <w:t>н</w:t>
            </w:r>
            <w:r w:rsidRPr="006C5064">
              <w:t>говых коммуникаций.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  <w:ind w:left="57"/>
            </w:pPr>
            <w:r w:rsidRPr="006C5064">
              <w:t>Тема 2. Стратегия коммуникативной деятельности в туризме.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  <w:ind w:left="57"/>
            </w:pPr>
            <w:r w:rsidRPr="006C5064">
              <w:t>Тема 3. Управление рекламой как важнейшим инструментом марк</w:t>
            </w:r>
            <w:r w:rsidRPr="006C5064">
              <w:t>е</w:t>
            </w:r>
            <w:r w:rsidRPr="006C5064">
              <w:t>тинговых коммуникаций.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  <w:ind w:left="57"/>
            </w:pPr>
            <w:r w:rsidRPr="006C5064">
              <w:t>Тема 4. Организация работы по связям с общественностью.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  <w:ind w:left="57"/>
            </w:pPr>
            <w:r w:rsidRPr="006C5064">
              <w:t>Тема 5.Управление стимулированием сбыта туристских услуг.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  <w:ind w:left="57"/>
            </w:pPr>
            <w:r w:rsidRPr="006C5064">
              <w:t xml:space="preserve">Тема 6. Управление системой продаж туристских услуг. 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  <w:ind w:left="57"/>
              <w:rPr>
                <w:bCs/>
              </w:rPr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  <w:ind w:left="57"/>
            </w:pPr>
            <w:r w:rsidRPr="006C5064">
              <w:t>Используемые и</w:t>
            </w:r>
            <w:r w:rsidRPr="006C5064">
              <w:t>н</w:t>
            </w:r>
            <w:r w:rsidRPr="006C5064">
              <w:t>струментальные и программные средства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ind w:left="57"/>
              <w:rPr>
                <w:bCs/>
              </w:rPr>
            </w:pPr>
            <w:r w:rsidRPr="006C5064">
              <w:t>Мультимедийный проектор, Power Point.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  <w:ind w:left="57"/>
            </w:pPr>
            <w:r w:rsidRPr="006C5064">
              <w:t>Формы текущего контроля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  <w:ind w:left="57"/>
            </w:pPr>
            <w:r w:rsidRPr="006C5064">
              <w:t>Научно-исследовательский семинар, практикум, контрольная раб</w:t>
            </w:r>
            <w:r w:rsidRPr="006C5064">
              <w:t>о</w:t>
            </w:r>
            <w:r w:rsidRPr="006C5064">
              <w:t>та.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  <w:ind w:left="57"/>
            </w:pPr>
            <w:r w:rsidRPr="006C5064">
              <w:t>Форма оценки окончательного результата обуч</w:t>
            </w:r>
            <w:r w:rsidRPr="006C5064">
              <w:t>е</w:t>
            </w:r>
            <w:r w:rsidRPr="006C5064">
              <w:t>ния по дисциплине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  <w:ind w:left="57"/>
            </w:pPr>
            <w:r w:rsidRPr="006C5064">
              <w:t xml:space="preserve">Зачет. </w:t>
            </w:r>
          </w:p>
        </w:tc>
      </w:tr>
    </w:tbl>
    <w:p w:rsidR="0028079D" w:rsidRPr="006C5064" w:rsidRDefault="0028079D" w:rsidP="005D54BE">
      <w:pPr>
        <w:suppressAutoHyphens/>
        <w:jc w:val="center"/>
        <w:rPr>
          <w:b/>
        </w:rPr>
      </w:pPr>
    </w:p>
    <w:p w:rsidR="0028079D" w:rsidRPr="006C5064" w:rsidRDefault="0028079D" w:rsidP="005D54BE">
      <w:pPr>
        <w:suppressAutoHyphens/>
        <w:jc w:val="center"/>
        <w:rPr>
          <w:b/>
        </w:rPr>
      </w:pPr>
      <w:r w:rsidRPr="006C5064">
        <w:rPr>
          <w:b/>
        </w:rPr>
        <w:t>Аннотация рабочей программы учебной дисциплины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</w:pPr>
      <w:r w:rsidRPr="006C5064">
        <w:rPr>
          <w:bCs/>
        </w:rPr>
        <w:t>«</w:t>
      </w:r>
      <w:r w:rsidRPr="006C5064">
        <w:t>Реклама в индустрии гостеприимства»</w:t>
      </w:r>
    </w:p>
    <w:p w:rsidR="0028079D" w:rsidRPr="006C5064" w:rsidRDefault="0028079D" w:rsidP="005D54BE">
      <w:pPr>
        <w:suppressAutoHyphens/>
        <w:jc w:val="center"/>
        <w:rPr>
          <w:b/>
          <w:bCs/>
        </w:rPr>
      </w:pPr>
      <w:r w:rsidRPr="006C5064">
        <w:rPr>
          <w:b/>
          <w:bCs/>
        </w:rPr>
        <w:t>образовательной программы</w:t>
      </w:r>
    </w:p>
    <w:p w:rsidR="0028079D" w:rsidRPr="006C5064" w:rsidRDefault="0028079D" w:rsidP="005D54BE">
      <w:pPr>
        <w:jc w:val="center"/>
        <w:rPr>
          <w:rFonts w:ascii="Arial" w:hAnsi="Arial" w:cs="Arial"/>
        </w:rPr>
      </w:pPr>
      <w:r w:rsidRPr="006C5064">
        <w:rPr>
          <w:b/>
          <w:bCs/>
        </w:rPr>
        <w:t>«</w:t>
      </w:r>
      <w:r>
        <w:rPr>
          <w:b/>
          <w:bCs/>
        </w:rPr>
        <w:t>Управление гостиничной деятельностью</w:t>
      </w:r>
      <w:r w:rsidRPr="006C5064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28079D" w:rsidRPr="006C5064" w:rsidTr="00FC19A0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  <w:jc w:val="center"/>
            </w:pPr>
            <w:r w:rsidRPr="006C5064">
              <w:t>Краткое описание дисциплины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  <w:jc w:val="both"/>
            </w:pPr>
            <w:r w:rsidRPr="006C5064">
              <w:t>Дисциплина предназначена для освоения, изучения сущности, о</w:t>
            </w:r>
            <w:r w:rsidRPr="006C5064">
              <w:t>с</w:t>
            </w:r>
            <w:r w:rsidRPr="006C5064">
              <w:t>новных характеристик рекламной деятельности в индустрии гост</w:t>
            </w:r>
            <w:r w:rsidRPr="006C5064">
              <w:t>е</w:t>
            </w:r>
            <w:r w:rsidRPr="006C5064">
              <w:t>приимства, значения рекламы для сферы гостеприимства.  Особое внимание уделено вопросам продвижения гостиничных услуг с п</w:t>
            </w:r>
            <w:r w:rsidRPr="006C5064">
              <w:t>о</w:t>
            </w:r>
            <w:r w:rsidRPr="006C5064">
              <w:t>мощью рекламы.</w:t>
            </w:r>
          </w:p>
        </w:tc>
      </w:tr>
      <w:tr w:rsidR="0028079D" w:rsidRPr="006C5064" w:rsidTr="00FC19A0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  <w:jc w:val="center"/>
            </w:pPr>
            <w:r w:rsidRPr="006C5064">
              <w:t>Компетенции, формируемые в р</w:t>
            </w:r>
            <w:r w:rsidRPr="006C5064">
              <w:t>е</w:t>
            </w:r>
            <w:r w:rsidRPr="006C5064">
              <w:t>зультате освоения учебной дисци</w:t>
            </w:r>
            <w:r w:rsidRPr="006C5064">
              <w:t>п</w:t>
            </w:r>
            <w:r w:rsidRPr="006C5064">
              <w:t>лины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pStyle w:val="ListParagraph"/>
              <w:ind w:left="0" w:firstLine="0"/>
            </w:pPr>
            <w:r w:rsidRPr="006C5064">
              <w:t>готовность к саморазвитию, самореализации, использованию тво</w:t>
            </w:r>
            <w:r w:rsidRPr="006C5064">
              <w:t>р</w:t>
            </w:r>
            <w:r w:rsidRPr="006C5064">
              <w:t>ческого потенциала (ОК-3).</w:t>
            </w:r>
          </w:p>
          <w:p w:rsidR="0028079D" w:rsidRPr="006C5064" w:rsidRDefault="0028079D" w:rsidP="00FC19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исследовать и оценивать эффективность инноваций в гостиничной индустрии (ПК-8);</w:t>
            </w:r>
          </w:p>
          <w:p w:rsidR="0028079D" w:rsidRPr="006C5064" w:rsidRDefault="0028079D" w:rsidP="00FC19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ставить цели и задачи проектирования гостиничной де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тельности (ПК-9);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  <w:jc w:val="both"/>
            </w:pPr>
          </w:p>
        </w:tc>
      </w:tr>
      <w:tr w:rsidR="0028079D" w:rsidRPr="006C5064" w:rsidTr="00FC19A0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  <w:jc w:val="center"/>
            </w:pPr>
            <w:r w:rsidRPr="006C5064">
              <w:t>Методы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  <w:jc w:val="both"/>
            </w:pPr>
            <w:r w:rsidRPr="006C5064">
              <w:t>Лекции, практические занятия, самостоятельная работа, кейсы</w:t>
            </w:r>
          </w:p>
        </w:tc>
      </w:tr>
      <w:tr w:rsidR="0028079D" w:rsidRPr="006C5064" w:rsidTr="00FC19A0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  <w:jc w:val="center"/>
            </w:pPr>
            <w:r w:rsidRPr="006C5064">
              <w:t>Язык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  <w:jc w:val="both"/>
            </w:pPr>
            <w:r w:rsidRPr="006C5064">
              <w:t>Государственный  язык РФ</w:t>
            </w:r>
          </w:p>
        </w:tc>
      </w:tr>
      <w:tr w:rsidR="0028079D" w:rsidRPr="006C5064" w:rsidTr="00FC19A0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  <w:jc w:val="center"/>
            </w:pPr>
            <w:r w:rsidRPr="006C5064">
              <w:t>Ожидаемые р</w:t>
            </w:r>
            <w:r w:rsidRPr="006C5064">
              <w:t>е</w:t>
            </w:r>
            <w:r w:rsidRPr="006C5064">
              <w:t>зультаты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</w:pPr>
            <w:r w:rsidRPr="006C5064">
              <w:rPr>
                <w:sz w:val="22"/>
              </w:rPr>
              <w:t>Выпускник программы магистратуры должен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  <w:jc w:val="both"/>
            </w:pPr>
            <w:r w:rsidRPr="006C5064">
              <w:t xml:space="preserve"> Знать:</w:t>
            </w:r>
          </w:p>
          <w:p w:rsidR="0028079D" w:rsidRPr="006C5064" w:rsidRDefault="0028079D" w:rsidP="001B011A">
            <w:pPr>
              <w:pStyle w:val="BodyText2"/>
              <w:numPr>
                <w:ilvl w:val="0"/>
                <w:numId w:val="69"/>
              </w:numPr>
              <w:spacing w:after="0" w:line="240" w:lineRule="auto"/>
              <w:ind w:left="0" w:firstLine="0"/>
              <w:jc w:val="both"/>
              <w:rPr>
                <w:i/>
              </w:rPr>
            </w:pPr>
            <w:r w:rsidRPr="006C5064">
              <w:t>- базовые модели организации творческого процесса и методики поиска идей для креативной концепции рекламы в индустрии гост</w:t>
            </w:r>
            <w:r w:rsidRPr="006C5064">
              <w:t>е</w:t>
            </w:r>
            <w:r w:rsidRPr="006C5064">
              <w:t>приимства;</w:t>
            </w:r>
          </w:p>
          <w:p w:rsidR="0028079D" w:rsidRPr="006C5064" w:rsidRDefault="0028079D" w:rsidP="001B011A">
            <w:pPr>
              <w:pStyle w:val="BodyText2"/>
              <w:numPr>
                <w:ilvl w:val="0"/>
                <w:numId w:val="69"/>
              </w:numPr>
              <w:spacing w:after="0" w:line="240" w:lineRule="auto"/>
              <w:ind w:left="0" w:firstLine="0"/>
              <w:jc w:val="both"/>
              <w:rPr>
                <w:i/>
              </w:rPr>
            </w:pPr>
            <w:r w:rsidRPr="006C5064">
              <w:t>- технологии разработки текста и визуального ряда «продающей» рекламы и особенности  создания креатива для основных медиан</w:t>
            </w:r>
            <w:r w:rsidRPr="006C5064">
              <w:t>о</w:t>
            </w:r>
            <w:r w:rsidRPr="006C5064">
              <w:t>сителей;</w:t>
            </w:r>
          </w:p>
          <w:p w:rsidR="0028079D" w:rsidRPr="006C5064" w:rsidRDefault="0028079D" w:rsidP="00FC19A0">
            <w:pPr>
              <w:pStyle w:val="BodyText2"/>
              <w:spacing w:after="0" w:line="240" w:lineRule="auto"/>
              <w:jc w:val="both"/>
            </w:pPr>
            <w:r w:rsidRPr="006C5064">
              <w:t>Уметь:</w:t>
            </w:r>
          </w:p>
          <w:p w:rsidR="0028079D" w:rsidRPr="006C5064" w:rsidRDefault="0028079D" w:rsidP="001B011A">
            <w:pPr>
              <w:pStyle w:val="BodyText2"/>
              <w:numPr>
                <w:ilvl w:val="0"/>
                <w:numId w:val="69"/>
              </w:numPr>
              <w:spacing w:after="0" w:line="240" w:lineRule="auto"/>
              <w:ind w:left="0" w:firstLine="0"/>
              <w:jc w:val="both"/>
            </w:pPr>
            <w:r w:rsidRPr="006C5064">
              <w:t>- использовать методики поиска идей для креативной концепции рекламы в индустрии гостеприимства;</w:t>
            </w:r>
          </w:p>
          <w:p w:rsidR="0028079D" w:rsidRPr="006C5064" w:rsidRDefault="0028079D" w:rsidP="001B011A">
            <w:pPr>
              <w:pStyle w:val="BodyText2"/>
              <w:numPr>
                <w:ilvl w:val="0"/>
                <w:numId w:val="69"/>
              </w:numPr>
              <w:spacing w:after="0" w:line="240" w:lineRule="auto"/>
              <w:ind w:left="0" w:firstLine="0"/>
              <w:jc w:val="both"/>
            </w:pPr>
            <w:r w:rsidRPr="006C5064">
              <w:t>- составлять креативный бриф и техническое  задание на прои</w:t>
            </w:r>
            <w:r w:rsidRPr="006C5064">
              <w:t>з</w:t>
            </w:r>
            <w:r w:rsidRPr="006C5064">
              <w:t>водство рекламного продукта;</w:t>
            </w:r>
          </w:p>
          <w:p w:rsidR="0028079D" w:rsidRPr="006C5064" w:rsidRDefault="0028079D" w:rsidP="001B011A">
            <w:pPr>
              <w:pStyle w:val="BodyText2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</w:pPr>
            <w:r w:rsidRPr="006C5064">
              <w:t>- оценивать качество креативных разработок рекламного аген</w:t>
            </w:r>
            <w:r w:rsidRPr="006C5064">
              <w:t>т</w:t>
            </w:r>
            <w:r w:rsidRPr="006C5064">
              <w:t>ства и выбирать оптимальный вариант;</w:t>
            </w:r>
          </w:p>
          <w:p w:rsidR="0028079D" w:rsidRPr="006C5064" w:rsidRDefault="0028079D" w:rsidP="001B011A">
            <w:pPr>
              <w:pStyle w:val="BodyText2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</w:pPr>
            <w:r w:rsidRPr="006C5064">
              <w:t xml:space="preserve">- выбирать средства распространения рекламы и определять их эффективность; </w:t>
            </w:r>
          </w:p>
          <w:p w:rsidR="0028079D" w:rsidRPr="006C5064" w:rsidRDefault="0028079D" w:rsidP="00FC19A0">
            <w:pPr>
              <w:pageBreakBefore/>
              <w:autoSpaceDE w:val="0"/>
              <w:autoSpaceDN w:val="0"/>
              <w:adjustRightInd w:val="0"/>
              <w:jc w:val="both"/>
            </w:pPr>
            <w:r w:rsidRPr="006C5064">
              <w:t>Владеть: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  <w:jc w:val="both"/>
            </w:pPr>
            <w:r w:rsidRPr="006C5064">
              <w:t>- методами оценки социальной и экономической эффективности рекламы в гостиничной индустрии;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  <w:jc w:val="both"/>
            </w:pPr>
            <w:r w:rsidRPr="006C5064">
              <w:t>- методами проведения рекламных компаний;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  <w:jc w:val="both"/>
            </w:pPr>
            <w:r w:rsidRPr="006C5064">
              <w:t>- методами расчета рекламного бюджета.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  <w:jc w:val="both"/>
            </w:pPr>
          </w:p>
        </w:tc>
      </w:tr>
      <w:tr w:rsidR="0028079D" w:rsidRPr="006C5064" w:rsidTr="00FC19A0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  <w:jc w:val="center"/>
            </w:pPr>
            <w:r w:rsidRPr="006C5064">
              <w:t>Перечень разд</w:t>
            </w:r>
            <w:r w:rsidRPr="006C5064">
              <w:t>е</w:t>
            </w:r>
            <w:r w:rsidRPr="006C5064">
              <w:t>лов/тем дисципл</w:t>
            </w:r>
            <w:r w:rsidRPr="006C5064">
              <w:t>и</w:t>
            </w:r>
            <w:r w:rsidRPr="006C5064">
              <w:t>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Тема 1. Сущность и задачи рекламы для современной гостиничной индустрии.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Тема 2. Классификация рекламных средств в индустрии гостепр</w:t>
            </w:r>
            <w:r w:rsidRPr="006C5064">
              <w:t>и</w:t>
            </w:r>
            <w:r w:rsidRPr="006C5064">
              <w:t>имства.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Тема 3. Виды рекламной деятельности. Средства распространения рекламы.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Тема 4. Психологическое воздействие рекламы, особенности ее во</w:t>
            </w:r>
            <w:r w:rsidRPr="006C5064">
              <w:t>с</w:t>
            </w:r>
            <w:r w:rsidRPr="006C5064">
              <w:t>приятия.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Тема 5. Особенности рекламы услуг в сфере гостеприимства.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 xml:space="preserve">Тема 6. 9 Организация проведения рекламных кампаний. 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 xml:space="preserve">Тема 7. Имидж гостиничного предприятия как средство рекламы. 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Тема 8. Разработка рекламного бюджета. Планирование и этапы реализации рекламы.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  <w:rPr>
                <w:bCs/>
              </w:rPr>
            </w:pPr>
            <w:r w:rsidRPr="006C5064">
              <w:t>Тема 9. Оценка эффективности рекламной деятельности.</w:t>
            </w:r>
          </w:p>
        </w:tc>
      </w:tr>
      <w:tr w:rsidR="0028079D" w:rsidRPr="006C5064" w:rsidTr="00FC19A0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  <w:jc w:val="center"/>
            </w:pPr>
            <w:r w:rsidRPr="006C5064">
              <w:t>Используемые и</w:t>
            </w:r>
            <w:r w:rsidRPr="006C5064">
              <w:t>н</w:t>
            </w:r>
            <w:r w:rsidRPr="006C5064">
              <w:t>струментальные и программные сре</w:t>
            </w:r>
            <w:r w:rsidRPr="006C5064">
              <w:t>д</w:t>
            </w:r>
            <w:r w:rsidRPr="006C5064">
              <w:t>ства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rPr>
                <w:bCs/>
              </w:rPr>
            </w:pPr>
            <w:r w:rsidRPr="006C5064">
              <w:t>Мультимедийный проектор, Power Point .</w:t>
            </w:r>
          </w:p>
        </w:tc>
      </w:tr>
      <w:tr w:rsidR="0028079D" w:rsidRPr="006C5064" w:rsidTr="00FC19A0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  <w:jc w:val="center"/>
            </w:pPr>
            <w:r w:rsidRPr="006C5064">
              <w:t>Формы текущего контроля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  <w:jc w:val="both"/>
            </w:pPr>
            <w:r w:rsidRPr="006C5064">
              <w:t>Научно-исследовательский семинар, кейсы, тестовые задания.</w:t>
            </w:r>
          </w:p>
        </w:tc>
      </w:tr>
      <w:tr w:rsidR="0028079D" w:rsidRPr="006C5064" w:rsidTr="00FC19A0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  <w:jc w:val="center"/>
            </w:pPr>
            <w:r w:rsidRPr="006C5064">
              <w:t>Форма оценки окончательного р</w:t>
            </w:r>
            <w:r w:rsidRPr="006C5064">
              <w:t>е</w:t>
            </w:r>
            <w:r w:rsidRPr="006C5064">
              <w:t>зультата обучения по дисциплине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  <w:jc w:val="both"/>
            </w:pPr>
            <w:r w:rsidRPr="006C5064">
              <w:t xml:space="preserve">Зачет. </w:t>
            </w:r>
          </w:p>
        </w:tc>
      </w:tr>
    </w:tbl>
    <w:p w:rsidR="0028079D" w:rsidRPr="006C5064" w:rsidRDefault="0028079D" w:rsidP="005D54BE">
      <w:pPr>
        <w:suppressAutoHyphens/>
        <w:jc w:val="center"/>
        <w:rPr>
          <w:b/>
        </w:rPr>
      </w:pPr>
    </w:p>
    <w:p w:rsidR="0028079D" w:rsidRPr="006C5064" w:rsidRDefault="0028079D" w:rsidP="005D54BE">
      <w:pPr>
        <w:suppressAutoHyphens/>
        <w:jc w:val="center"/>
        <w:rPr>
          <w:b/>
        </w:rPr>
      </w:pPr>
      <w:r w:rsidRPr="006C5064">
        <w:rPr>
          <w:b/>
        </w:rPr>
        <w:t>Аннотация рабочей программы учебной дисциплины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</w:pPr>
      <w:r w:rsidRPr="006C5064">
        <w:rPr>
          <w:bCs/>
        </w:rPr>
        <w:t>«</w:t>
      </w:r>
      <w:r w:rsidRPr="006C5064">
        <w:t>Лидерство и управление конфликтами»</w:t>
      </w:r>
    </w:p>
    <w:p w:rsidR="0028079D" w:rsidRPr="006C5064" w:rsidRDefault="0028079D" w:rsidP="005D54BE">
      <w:pPr>
        <w:suppressAutoHyphens/>
        <w:jc w:val="center"/>
        <w:rPr>
          <w:b/>
          <w:bCs/>
        </w:rPr>
      </w:pPr>
      <w:r w:rsidRPr="006C5064">
        <w:rPr>
          <w:b/>
          <w:bCs/>
        </w:rPr>
        <w:t>образовательной программы</w:t>
      </w:r>
    </w:p>
    <w:p w:rsidR="0028079D" w:rsidRPr="006C5064" w:rsidRDefault="0028079D" w:rsidP="005D54BE">
      <w:pPr>
        <w:jc w:val="center"/>
      </w:pPr>
      <w:r w:rsidRPr="006C5064">
        <w:rPr>
          <w:b/>
          <w:bCs/>
        </w:rPr>
        <w:t>«</w:t>
      </w:r>
      <w:r>
        <w:rPr>
          <w:b/>
          <w:bCs/>
        </w:rPr>
        <w:t>Управление гостиничной деятельностью</w:t>
      </w:r>
      <w:r w:rsidRPr="006C5064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Краткое описание дисциплины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ind w:firstLine="636"/>
            </w:pPr>
            <w:r w:rsidRPr="006C5064">
              <w:t>Цель дисциплины – формирование у обучающихся навыков эффективного использования различных источников власти и вли</w:t>
            </w:r>
            <w:r w:rsidRPr="006C5064">
              <w:t>я</w:t>
            </w:r>
            <w:r w:rsidRPr="006C5064">
              <w:t>ния во взаимодействии с людьми для достижения организационных целей, а также развития их личностных лидерских качеств.</w:t>
            </w:r>
          </w:p>
          <w:p w:rsidR="0028079D" w:rsidRPr="006C5064" w:rsidRDefault="0028079D" w:rsidP="00FC19A0">
            <w:pPr>
              <w:ind w:firstLine="636"/>
            </w:pPr>
            <w:r w:rsidRPr="006C5064">
              <w:t xml:space="preserve"> 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Компетенции, формируемые в р</w:t>
            </w:r>
            <w:r w:rsidRPr="006C5064">
              <w:t>е</w:t>
            </w:r>
            <w:r w:rsidRPr="006C5064">
              <w:t>зультате освоения учебной дисци</w:t>
            </w:r>
            <w:r w:rsidRPr="006C5064">
              <w:t>п</w:t>
            </w:r>
            <w:r w:rsidRPr="006C5064">
              <w:t>лины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pStyle w:val="ListParagraph"/>
              <w:ind w:left="0" w:firstLine="700"/>
              <w:jc w:val="left"/>
            </w:pPr>
            <w:r w:rsidRPr="006C5064">
              <w:t>готовность действовать в нестандартных ситуациях, нести социальную и этическую ответственность за принятые решения (ОК-2);</w:t>
            </w:r>
          </w:p>
          <w:p w:rsidR="0028079D" w:rsidRPr="006C5064" w:rsidRDefault="0028079D" w:rsidP="00FC19A0">
            <w:pPr>
              <w:pStyle w:val="ListParagraph"/>
              <w:ind w:left="0" w:firstLine="700"/>
              <w:jc w:val="left"/>
            </w:pPr>
            <w:r w:rsidRPr="006C5064">
              <w:t>готовность к саморазвитию, самореализации, использованию творческого потенциала (ОК-3).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к организации и координации производственно-технологической деятельности гостиниц и других средств размещ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ния      (ПК-1);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организовывать систему контроля деятельности гостиниц и других средств размещения, обслуживания потребителей (ПК-4);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к формированию и продвижению гостиничного продукта, соответствующего требованиям потребителей (ПК-13);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Методы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Лекции, практические занятия, самостоятельная работа, тестовые задания.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Язык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Государственный  язык РФ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Ожидаемые р</w:t>
            </w:r>
            <w:r w:rsidRPr="006C5064">
              <w:t>е</w:t>
            </w:r>
            <w:r w:rsidRPr="006C5064">
              <w:t>зультаты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jc w:val="left"/>
            </w:pPr>
            <w:r w:rsidRPr="006C5064">
              <w:rPr>
                <w:sz w:val="22"/>
              </w:rPr>
              <w:t>Выпускник программы магистратуры должен</w:t>
            </w:r>
          </w:p>
          <w:p w:rsidR="0028079D" w:rsidRPr="006C5064" w:rsidRDefault="0028079D" w:rsidP="00FC19A0">
            <w:r w:rsidRPr="006C5064">
              <w:t>Знать:</w:t>
            </w:r>
          </w:p>
          <w:p w:rsidR="0028079D" w:rsidRPr="006C5064" w:rsidRDefault="0028079D" w:rsidP="00FC19A0">
            <w:r w:rsidRPr="006C5064">
              <w:t>- теоретические основы эффективного лидерства;</w:t>
            </w:r>
          </w:p>
          <w:p w:rsidR="0028079D" w:rsidRPr="006C5064" w:rsidRDefault="0028079D" w:rsidP="00FC19A0">
            <w:r w:rsidRPr="006C5064">
              <w:t>- способы управления в критических ситуациях;</w:t>
            </w:r>
          </w:p>
          <w:p w:rsidR="0028079D" w:rsidRPr="006C5064" w:rsidRDefault="0028079D" w:rsidP="00FC19A0">
            <w:r w:rsidRPr="006C5064">
              <w:t>-образцы эффективной коммуникации лидера;</w:t>
            </w:r>
          </w:p>
          <w:p w:rsidR="0028079D" w:rsidRPr="006C5064" w:rsidRDefault="0028079D" w:rsidP="00FC19A0">
            <w:r w:rsidRPr="006C5064">
              <w:t>Уметь:</w:t>
            </w:r>
          </w:p>
          <w:p w:rsidR="0028079D" w:rsidRPr="006C5064" w:rsidRDefault="0028079D" w:rsidP="00FC19A0">
            <w:r w:rsidRPr="006C5064">
              <w:t>- анализировать сильные и слабые стороны менеджера;</w:t>
            </w:r>
          </w:p>
          <w:p w:rsidR="0028079D" w:rsidRPr="006C5064" w:rsidRDefault="0028079D" w:rsidP="00FC19A0">
            <w:r w:rsidRPr="006C5064">
              <w:t>- прогнозировать поведение контактных аудиторий  и вырабатывать рациональные механизмы решения возникающих проблем;</w:t>
            </w:r>
          </w:p>
          <w:p w:rsidR="0028079D" w:rsidRPr="006C5064" w:rsidRDefault="0028079D" w:rsidP="00FC19A0">
            <w:r w:rsidRPr="006C5064">
              <w:t>Владеть:</w:t>
            </w:r>
          </w:p>
          <w:p w:rsidR="0028079D" w:rsidRPr="006C5064" w:rsidRDefault="0028079D" w:rsidP="00FC19A0">
            <w:r w:rsidRPr="006C5064">
              <w:t>- навыками формирования лидерских целей с учетом интересов управляемой системы;</w:t>
            </w:r>
          </w:p>
          <w:p w:rsidR="0028079D" w:rsidRPr="006C5064" w:rsidRDefault="0028079D" w:rsidP="00FC19A0">
            <w:r w:rsidRPr="006C5064">
              <w:t>- навыками удержания власти, развития эффективного лидерства;</w:t>
            </w:r>
          </w:p>
          <w:p w:rsidR="0028079D" w:rsidRPr="006C5064" w:rsidRDefault="0028079D" w:rsidP="00FC19A0">
            <w:r w:rsidRPr="006C5064">
              <w:t>- навыками выбора эффективных стратегий поведения;</w:t>
            </w:r>
          </w:p>
          <w:p w:rsidR="0028079D" w:rsidRPr="006C5064" w:rsidRDefault="0028079D" w:rsidP="00FC19A0">
            <w:r w:rsidRPr="006C5064">
              <w:t>- навыками формирования лидерского стиля поведения.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Перечень разд</w:t>
            </w:r>
            <w:r w:rsidRPr="006C5064">
              <w:t>е</w:t>
            </w:r>
            <w:r w:rsidRPr="006C5064">
              <w:t>лов/тем дисципл</w:t>
            </w:r>
            <w:r w:rsidRPr="006C5064">
              <w:t>и</w:t>
            </w:r>
            <w:r w:rsidRPr="006C5064">
              <w:t>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</w:pPr>
            <w:r w:rsidRPr="006C5064">
              <w:t>Тема 1. Функция лидера в современной организации.</w:t>
            </w:r>
          </w:p>
          <w:p w:rsidR="0028079D" w:rsidRPr="006C5064" w:rsidRDefault="0028079D" w:rsidP="00FC19A0">
            <w:pPr>
              <w:autoSpaceDE w:val="0"/>
            </w:pPr>
            <w:r w:rsidRPr="006C5064">
              <w:t>Тема 2. История зарождения и развития психологии лидерства.</w:t>
            </w:r>
          </w:p>
          <w:p w:rsidR="0028079D" w:rsidRPr="006C5064" w:rsidRDefault="0028079D" w:rsidP="00FC19A0">
            <w:pPr>
              <w:autoSpaceDE w:val="0"/>
            </w:pPr>
            <w:r w:rsidRPr="006C5064">
              <w:t>Тема 3. Личностные характеристики лидера.</w:t>
            </w:r>
          </w:p>
          <w:p w:rsidR="0028079D" w:rsidRPr="006C5064" w:rsidRDefault="0028079D" w:rsidP="00FC19A0">
            <w:pPr>
              <w:autoSpaceDE w:val="0"/>
            </w:pPr>
            <w:r w:rsidRPr="006C5064">
              <w:t>Тема 4. Механизмы выдвижения в лидеры.</w:t>
            </w:r>
          </w:p>
          <w:p w:rsidR="0028079D" w:rsidRPr="006C5064" w:rsidRDefault="0028079D" w:rsidP="00FC19A0">
            <w:pPr>
              <w:tabs>
                <w:tab w:val="left" w:pos="643"/>
              </w:tabs>
            </w:pPr>
            <w:r w:rsidRPr="006C5064">
              <w:t>Тема 5. Понятие команды, типы команд. Особенности управления командой.</w:t>
            </w:r>
          </w:p>
          <w:p w:rsidR="0028079D" w:rsidRPr="006C5064" w:rsidRDefault="0028079D" w:rsidP="00FC19A0">
            <w:pPr>
              <w:tabs>
                <w:tab w:val="left" w:pos="643"/>
              </w:tabs>
            </w:pPr>
            <w:r w:rsidRPr="006C5064">
              <w:t>Тема 6 . Лидерство и социально-психологические аспекты управл</w:t>
            </w:r>
            <w:r w:rsidRPr="006C5064">
              <w:t>е</w:t>
            </w:r>
            <w:r w:rsidRPr="006C5064">
              <w:t>ния гостиничным предприятием..</w:t>
            </w:r>
          </w:p>
          <w:p w:rsidR="0028079D" w:rsidRPr="006C5064" w:rsidRDefault="0028079D" w:rsidP="00FC19A0">
            <w:r w:rsidRPr="006C5064">
              <w:t>Тема 7 . Пути разрешения конфликтных ситуаций в гостиничном предприятии.</w:t>
            </w:r>
          </w:p>
          <w:p w:rsidR="0028079D" w:rsidRPr="006C5064" w:rsidRDefault="0028079D" w:rsidP="00FC19A0">
            <w:pPr>
              <w:rPr>
                <w:bCs/>
              </w:rPr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Используемые и</w:t>
            </w:r>
            <w:r w:rsidRPr="006C5064">
              <w:t>н</w:t>
            </w:r>
            <w:r w:rsidRPr="006C5064">
              <w:t>струментальные и программные сре</w:t>
            </w:r>
            <w:r w:rsidRPr="006C5064">
              <w:t>д</w:t>
            </w:r>
            <w:r w:rsidRPr="006C5064">
              <w:t>ства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rPr>
                <w:bCs/>
              </w:rPr>
            </w:pPr>
            <w:r w:rsidRPr="006C5064">
              <w:t>Мультимедийный проектор, Power Point 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Формы текущего контроля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Научно-исследовательский семинар, практикум, тестовые задания.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Форма оценки окончательного р</w:t>
            </w:r>
            <w:r w:rsidRPr="006C5064">
              <w:t>е</w:t>
            </w:r>
            <w:r w:rsidRPr="006C5064">
              <w:t>зультата обучения по дисциплине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Зачет</w:t>
            </w:r>
          </w:p>
        </w:tc>
      </w:tr>
    </w:tbl>
    <w:p w:rsidR="0028079D" w:rsidRPr="006C5064" w:rsidRDefault="0028079D" w:rsidP="005D54BE">
      <w:pPr>
        <w:suppressAutoHyphens/>
        <w:jc w:val="center"/>
        <w:rPr>
          <w:b/>
        </w:rPr>
      </w:pPr>
    </w:p>
    <w:p w:rsidR="0028079D" w:rsidRPr="006C5064" w:rsidRDefault="0028079D" w:rsidP="005D54BE">
      <w:pPr>
        <w:suppressAutoHyphens/>
        <w:jc w:val="center"/>
        <w:rPr>
          <w:b/>
        </w:rPr>
      </w:pPr>
      <w:r w:rsidRPr="006C5064">
        <w:rPr>
          <w:b/>
        </w:rPr>
        <w:t>Аннотация рабочей программы учебной дисциплины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</w:pPr>
      <w:r w:rsidRPr="006C5064">
        <w:rPr>
          <w:bCs/>
        </w:rPr>
        <w:t>«</w:t>
      </w:r>
      <w:r w:rsidRPr="006C5064">
        <w:t>Пабликрилейшнз в гостиничном деле»</w:t>
      </w:r>
    </w:p>
    <w:p w:rsidR="0028079D" w:rsidRPr="006C5064" w:rsidRDefault="0028079D" w:rsidP="005D54BE">
      <w:pPr>
        <w:suppressAutoHyphens/>
        <w:jc w:val="center"/>
        <w:rPr>
          <w:b/>
          <w:bCs/>
        </w:rPr>
      </w:pPr>
      <w:r w:rsidRPr="006C5064">
        <w:rPr>
          <w:b/>
          <w:bCs/>
        </w:rPr>
        <w:t>образовательной программы</w:t>
      </w:r>
    </w:p>
    <w:p w:rsidR="0028079D" w:rsidRPr="006C5064" w:rsidRDefault="0028079D" w:rsidP="005D54BE">
      <w:pPr>
        <w:jc w:val="center"/>
      </w:pPr>
      <w:r w:rsidRPr="006C5064">
        <w:rPr>
          <w:b/>
          <w:bCs/>
        </w:rPr>
        <w:t>«</w:t>
      </w:r>
      <w:r>
        <w:rPr>
          <w:b/>
          <w:bCs/>
        </w:rPr>
        <w:t>Управление гостиничной деятельностью</w:t>
      </w:r>
      <w:r w:rsidRPr="006C5064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Краткое описание дисциплины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Цель дисциплины – исследовать установление двустороннего общ</w:t>
            </w:r>
            <w:r w:rsidRPr="006C5064">
              <w:t>е</w:t>
            </w:r>
            <w:r w:rsidRPr="006C5064">
              <w:t>ния между отелем и его общественностью (работниками, партнер</w:t>
            </w:r>
            <w:r w:rsidRPr="006C5064">
              <w:t>а</w:t>
            </w:r>
            <w:r w:rsidRPr="006C5064">
              <w:t>ми, потребителями).  Выявленные общие представления или общие интересы между партнерами необходимы для решения  проблем достижения  взаимопонимания, обеспечивают руководство отеля информацией об общественном мнении, подготавливают персонал к различным переменам.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Компетенции, формируемые в р</w:t>
            </w:r>
            <w:r w:rsidRPr="006C5064">
              <w:t>е</w:t>
            </w:r>
            <w:r w:rsidRPr="006C5064">
              <w:t>зультате освоения учебной дисци</w:t>
            </w:r>
            <w:r w:rsidRPr="006C5064">
              <w:t>п</w:t>
            </w:r>
            <w:r w:rsidRPr="006C5064">
              <w:t>лины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pStyle w:val="ListParagraph"/>
              <w:ind w:left="0" w:firstLine="700"/>
              <w:jc w:val="left"/>
            </w:pPr>
            <w:r w:rsidRPr="006C5064">
              <w:t>готовность к саморазвитию, самореализации, использованию творческого потенциала (ОК-3).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формировать систему управления и стимулиров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 xml:space="preserve">ния персонала гостиниц и других средств размещения (ПК-3); 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организовывать систему контроля деятельности гостиниц и других средств размещения, обслуживания потребителей (ПК-4);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ланировать, анализировать и оценивать результ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ты деятельности гостиниц и других средств размещения, обслуж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вания потребителей (ПК-5);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исследовать и оценивать эффективность иннов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ций в гостиничной индустрии (ПК-8);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Методы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Лекции, практические занятия, самостоятельная работа, ситуацио</w:t>
            </w:r>
            <w:r w:rsidRPr="006C5064">
              <w:t>н</w:t>
            </w:r>
            <w:r w:rsidRPr="006C5064">
              <w:t>ные задачи.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Язык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Государственный  язык РФ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Ожидаемые р</w:t>
            </w:r>
            <w:r w:rsidRPr="006C5064">
              <w:t>е</w:t>
            </w:r>
            <w:r w:rsidRPr="006C5064">
              <w:t>зультаты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jc w:val="left"/>
            </w:pPr>
            <w:r w:rsidRPr="006C5064">
              <w:rPr>
                <w:sz w:val="22"/>
              </w:rPr>
              <w:t>Выпускник программы магистратуры должен</w:t>
            </w:r>
          </w:p>
          <w:p w:rsidR="0028079D" w:rsidRPr="006C5064" w:rsidRDefault="0028079D" w:rsidP="00FC19A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C5064">
              <w:t>Знать:</w:t>
            </w:r>
          </w:p>
          <w:p w:rsidR="0028079D" w:rsidRPr="006C5064" w:rsidRDefault="0028079D" w:rsidP="00FC19A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C5064">
              <w:t xml:space="preserve">- сущность, роль и значение мероприятий паблик рилейшнз; </w:t>
            </w:r>
          </w:p>
          <w:p w:rsidR="0028079D" w:rsidRPr="006C5064" w:rsidRDefault="0028079D" w:rsidP="00FC19A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C5064">
              <w:t xml:space="preserve">- методики планирования, организации и проведения ПР-кампаний; </w:t>
            </w:r>
          </w:p>
          <w:p w:rsidR="0028079D" w:rsidRPr="006C5064" w:rsidRDefault="0028079D" w:rsidP="00FC19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u w:val="single"/>
              </w:rPr>
            </w:pPr>
            <w:r w:rsidRPr="006C5064">
              <w:t>- нормы поведения и морали в ПР-деятельности  и при использов</w:t>
            </w:r>
            <w:r w:rsidRPr="006C5064">
              <w:t>а</w:t>
            </w:r>
            <w:r w:rsidRPr="006C5064">
              <w:t>нии рекламных коммуникаций.</w:t>
            </w:r>
          </w:p>
          <w:p w:rsidR="0028079D" w:rsidRPr="006C5064" w:rsidRDefault="0028079D" w:rsidP="00FC19A0">
            <w:r w:rsidRPr="006C5064">
              <w:t xml:space="preserve">- основные положения действующего российского законодательства в сфере </w:t>
            </w:r>
            <w:r w:rsidRPr="006C5064">
              <w:rPr>
                <w:lang w:val="en-US"/>
              </w:rPr>
              <w:t>PR</w:t>
            </w:r>
            <w:r w:rsidRPr="006C5064">
              <w:t>-деятельности;</w:t>
            </w:r>
          </w:p>
          <w:p w:rsidR="0028079D" w:rsidRPr="006C5064" w:rsidRDefault="0028079D" w:rsidP="00FC19A0">
            <w:r w:rsidRPr="006C5064">
              <w:t>Уметь:</w:t>
            </w:r>
          </w:p>
          <w:p w:rsidR="0028079D" w:rsidRPr="006C5064" w:rsidRDefault="0028079D" w:rsidP="00FC19A0">
            <w:r w:rsidRPr="006C5064">
              <w:t xml:space="preserve">- ориентироваться в основных понятиях паблик рилейшнз, </w:t>
            </w:r>
          </w:p>
          <w:p w:rsidR="0028079D" w:rsidRPr="006C5064" w:rsidRDefault="0028079D" w:rsidP="00FC19A0">
            <w:pPr>
              <w:rPr>
                <w:u w:val="single"/>
              </w:rPr>
            </w:pPr>
            <w:r w:rsidRPr="006C5064">
              <w:t>- объяснить особенности внутреннего и внешнего ПР-консультирования, различать технологии и приемы создания ре</w:t>
            </w:r>
            <w:r w:rsidRPr="006C5064">
              <w:t>к</w:t>
            </w:r>
            <w:r w:rsidRPr="006C5064">
              <w:t>ламных и ПР-коммуникаций.</w:t>
            </w:r>
          </w:p>
          <w:p w:rsidR="0028079D" w:rsidRPr="006C5064" w:rsidRDefault="0028079D" w:rsidP="00FC19A0">
            <w:r w:rsidRPr="006C5064">
              <w:t>- Владеть:</w:t>
            </w:r>
          </w:p>
          <w:p w:rsidR="0028079D" w:rsidRPr="006C5064" w:rsidRDefault="0028079D" w:rsidP="00FC19A0">
            <w:r w:rsidRPr="006C5064">
              <w:t>- навыками планирования и  разработки ПР-кампаний, формиров</w:t>
            </w:r>
            <w:r w:rsidRPr="006C5064">
              <w:t>а</w:t>
            </w:r>
            <w:r w:rsidRPr="006C5064">
              <w:t xml:space="preserve">ния имиджа компаний и фирменной символики; </w:t>
            </w:r>
          </w:p>
          <w:p w:rsidR="0028079D" w:rsidRPr="006C5064" w:rsidRDefault="0028079D" w:rsidP="00FC19A0">
            <w:r w:rsidRPr="006C5064">
              <w:t>-  навыками использования средств массовой информации при ос</w:t>
            </w:r>
            <w:r w:rsidRPr="006C5064">
              <w:t>у</w:t>
            </w:r>
            <w:r w:rsidRPr="006C5064">
              <w:t>ществлении связей с общественностью.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Перечень разд</w:t>
            </w:r>
            <w:r w:rsidRPr="006C5064">
              <w:t>е</w:t>
            </w:r>
            <w:r w:rsidRPr="006C5064">
              <w:t>лов/тем дисципл</w:t>
            </w:r>
            <w:r w:rsidRPr="006C5064">
              <w:t>и</w:t>
            </w:r>
            <w:r w:rsidRPr="006C5064">
              <w:t>ны</w:t>
            </w:r>
          </w:p>
        </w:tc>
        <w:tc>
          <w:tcPr>
            <w:tcW w:w="7336" w:type="dxa"/>
          </w:tcPr>
          <w:p w:rsidR="0028079D" w:rsidRPr="006C5064" w:rsidRDefault="0028079D" w:rsidP="00FC19A0">
            <w:r w:rsidRPr="006C5064">
              <w:t xml:space="preserve">Тема 1. Проблематика  паблик рилейшнз в гостиничной индустрии. </w:t>
            </w:r>
            <w:r w:rsidRPr="006C5064">
              <w:br/>
              <w:t>Тема 2. Жизнь общества и паблик рилейшнз в гостиничной индус</w:t>
            </w:r>
            <w:r w:rsidRPr="006C5064">
              <w:t>т</w:t>
            </w:r>
            <w:r w:rsidRPr="006C5064">
              <w:t>рии.</w:t>
            </w:r>
          </w:p>
          <w:p w:rsidR="0028079D" w:rsidRPr="006C5064" w:rsidRDefault="0028079D" w:rsidP="00FC19A0">
            <w:r w:rsidRPr="006C5064">
              <w:t>Тема 3. Промышленные и  финансовые отношения в гостиничной индустрии.</w:t>
            </w:r>
          </w:p>
          <w:p w:rsidR="0028079D" w:rsidRPr="006C5064" w:rsidRDefault="0028079D" w:rsidP="00FC19A0">
            <w:r w:rsidRPr="006C5064">
              <w:t>Тема 4. Международные отношения. Потребительские отношения в гостиничной индустрии.</w:t>
            </w:r>
          </w:p>
          <w:p w:rsidR="0028079D" w:rsidRPr="006C5064" w:rsidRDefault="0028079D" w:rsidP="00FC19A0">
            <w:r w:rsidRPr="006C5064">
              <w:t xml:space="preserve">Тема 5. Исследования и статистика феномена паблик рилейшнз в гостиничной индустрии. </w:t>
            </w:r>
          </w:p>
          <w:p w:rsidR="0028079D" w:rsidRPr="006C5064" w:rsidRDefault="0028079D" w:rsidP="00FC19A0">
            <w:r w:rsidRPr="006C5064">
              <w:t xml:space="preserve">Тема 6. Внутрифирменный </w:t>
            </w:r>
            <w:r w:rsidRPr="006C5064">
              <w:rPr>
                <w:lang w:val="en-US"/>
              </w:rPr>
              <w:t>PR</w:t>
            </w:r>
          </w:p>
          <w:p w:rsidR="0028079D" w:rsidRPr="006C5064" w:rsidRDefault="0028079D" w:rsidP="00FC19A0">
            <w:r w:rsidRPr="006C5064">
              <w:t xml:space="preserve">Тема 7. Управление процессом </w:t>
            </w:r>
            <w:r w:rsidRPr="006C5064">
              <w:rPr>
                <w:lang w:val="en-US"/>
              </w:rPr>
              <w:t>PR</w:t>
            </w:r>
            <w:r w:rsidRPr="006C5064">
              <w:t>.</w:t>
            </w:r>
          </w:p>
          <w:p w:rsidR="0028079D" w:rsidRPr="006C5064" w:rsidRDefault="0028079D" w:rsidP="00FC19A0">
            <w:pPr>
              <w:rPr>
                <w:bCs/>
              </w:rPr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Используемые и</w:t>
            </w:r>
            <w:r w:rsidRPr="006C5064">
              <w:t>н</w:t>
            </w:r>
            <w:r w:rsidRPr="006C5064">
              <w:t>струментальные и программные сре</w:t>
            </w:r>
            <w:r w:rsidRPr="006C5064">
              <w:t>д</w:t>
            </w:r>
            <w:r w:rsidRPr="006C5064">
              <w:t>ства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rPr>
                <w:bCs/>
              </w:rPr>
            </w:pPr>
            <w:r w:rsidRPr="006C5064">
              <w:t>Мультимедийный проектор, Power Point 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Формы текущего контроля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Научно-исследовательский семинар, ситуационные задачи.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Форма оценки окончательного р</w:t>
            </w:r>
            <w:r w:rsidRPr="006C5064">
              <w:t>е</w:t>
            </w:r>
            <w:r w:rsidRPr="006C5064">
              <w:t>зультата обучения по дисциплине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Зачет.</w:t>
            </w:r>
          </w:p>
        </w:tc>
      </w:tr>
    </w:tbl>
    <w:p w:rsidR="0028079D" w:rsidRPr="006C5064" w:rsidRDefault="0028079D" w:rsidP="00FC19A0">
      <w:pPr>
        <w:suppressAutoHyphens/>
      </w:pPr>
    </w:p>
    <w:p w:rsidR="0028079D" w:rsidRPr="006C5064" w:rsidRDefault="0028079D" w:rsidP="005D54BE">
      <w:pPr>
        <w:suppressAutoHyphens/>
        <w:jc w:val="center"/>
        <w:rPr>
          <w:b/>
        </w:rPr>
      </w:pPr>
      <w:r w:rsidRPr="006C5064">
        <w:rPr>
          <w:b/>
        </w:rPr>
        <w:t>Аннотация рабочей программы учебной дисциплины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</w:pPr>
      <w:r w:rsidRPr="006C5064">
        <w:rPr>
          <w:bCs/>
        </w:rPr>
        <w:t>«</w:t>
      </w:r>
      <w:r w:rsidRPr="006C5064">
        <w:t>Технологии продаж гостиничных услуг»</w:t>
      </w:r>
    </w:p>
    <w:p w:rsidR="0028079D" w:rsidRPr="006C5064" w:rsidRDefault="0028079D" w:rsidP="005D54BE">
      <w:pPr>
        <w:suppressAutoHyphens/>
        <w:jc w:val="center"/>
        <w:rPr>
          <w:b/>
          <w:bCs/>
        </w:rPr>
      </w:pPr>
      <w:r w:rsidRPr="006C5064">
        <w:rPr>
          <w:b/>
          <w:bCs/>
        </w:rPr>
        <w:t>образовательной программы</w:t>
      </w:r>
    </w:p>
    <w:p w:rsidR="0028079D" w:rsidRPr="006C5064" w:rsidRDefault="0028079D" w:rsidP="005D54BE">
      <w:pPr>
        <w:jc w:val="center"/>
      </w:pPr>
      <w:r w:rsidRPr="006C5064">
        <w:rPr>
          <w:b/>
          <w:bCs/>
        </w:rPr>
        <w:t>«</w:t>
      </w:r>
      <w:r>
        <w:rPr>
          <w:b/>
          <w:bCs/>
        </w:rPr>
        <w:t>Управление гостиничной деятельностью</w:t>
      </w:r>
      <w:r w:rsidRPr="006C5064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Краткое описание дисциплины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ind w:firstLine="540"/>
            </w:pPr>
            <w:r w:rsidRPr="006C5064">
              <w:rPr>
                <w:bCs/>
              </w:rPr>
              <w:t xml:space="preserve">Целью учебной дисциплины является </w:t>
            </w:r>
            <w:r w:rsidRPr="006C5064">
              <w:t>предоставление систе</w:t>
            </w:r>
            <w:r w:rsidRPr="006C5064">
              <w:t>м</w:t>
            </w:r>
            <w:r w:rsidRPr="006C5064">
              <w:t>ных, профессиональных знаний, квалифицированные умения и н</w:t>
            </w:r>
            <w:r w:rsidRPr="006C5064">
              <w:t>а</w:t>
            </w:r>
            <w:r w:rsidRPr="006C5064">
              <w:t>выки, необходимых для успешной деятельности в условиях хозяйс</w:t>
            </w:r>
            <w:r w:rsidRPr="006C5064">
              <w:t>т</w:t>
            </w:r>
            <w:r w:rsidRPr="006C5064">
              <w:t>венной самостоятельности предприятия гостиничной индустрии. З</w:t>
            </w:r>
            <w:r w:rsidRPr="006C5064">
              <w:t>а</w:t>
            </w:r>
            <w:r w:rsidRPr="006C5064">
              <w:t>дачами дисциплины являются: изучение содержания современной теории технологии продаж гостиничных услуг; специфики технол</w:t>
            </w:r>
            <w:r w:rsidRPr="006C5064">
              <w:t>о</w:t>
            </w:r>
            <w:r w:rsidRPr="006C5064">
              <w:t>гии продаж гостиничных услуг;  отечественного и зарубежного оп</w:t>
            </w:r>
            <w:r w:rsidRPr="006C5064">
              <w:t>ы</w:t>
            </w:r>
            <w:r w:rsidRPr="006C5064">
              <w:t>та организации технологии продаж гостиничных услуг.</w:t>
            </w:r>
          </w:p>
          <w:p w:rsidR="0028079D" w:rsidRPr="006C5064" w:rsidRDefault="0028079D" w:rsidP="00FC19A0">
            <w:pPr>
              <w:suppressAutoHyphens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Компетенции, формируемые в р</w:t>
            </w:r>
            <w:r w:rsidRPr="006C5064">
              <w:t>е</w:t>
            </w:r>
            <w:r w:rsidRPr="006C5064">
              <w:t>зультате освоения учебной дисци</w:t>
            </w:r>
            <w:r w:rsidRPr="006C5064">
              <w:t>п</w:t>
            </w:r>
            <w:r w:rsidRPr="006C5064">
              <w:t>лины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pStyle w:val="ListParagraph"/>
              <w:ind w:left="0" w:firstLine="700"/>
              <w:jc w:val="left"/>
            </w:pPr>
            <w:r w:rsidRPr="006C5064">
              <w:t>готовность к саморазвитию, самореализации, использованию творческого потенциала (ОК-3).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стратегические и тактические реш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ния в гостиничной деятельности (ПК-2);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организовывать систему контроля деятельности гостиниц и других средств размещения, обслуживания потребителей (ПК-4);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способность проводить комплексные исследования гостини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ного рынка с использованием современных научных методов (ПК-6);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исследовать и оценивать эффективность иннов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ций в гостиничной индустрии (ПК-8);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Методы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Лекции, практические занятия, самостоятельная работа, деловая и</w:t>
            </w:r>
            <w:r w:rsidRPr="006C5064">
              <w:t>г</w:t>
            </w:r>
            <w:r w:rsidRPr="006C5064">
              <w:t>ра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Язык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Государственный  язык РФ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Ожидаемые р</w:t>
            </w:r>
            <w:r w:rsidRPr="006C5064">
              <w:t>е</w:t>
            </w:r>
            <w:r w:rsidRPr="006C5064">
              <w:t>зультаты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jc w:val="left"/>
            </w:pPr>
            <w:r w:rsidRPr="006C5064">
              <w:rPr>
                <w:sz w:val="22"/>
              </w:rPr>
              <w:t>Выпускник программы магистратуры должен</w:t>
            </w:r>
          </w:p>
          <w:p w:rsidR="0028079D" w:rsidRPr="006C5064" w:rsidRDefault="0028079D" w:rsidP="00FC19A0">
            <w:pPr>
              <w:pStyle w:val="Default"/>
              <w:ind w:firstLine="720"/>
              <w:rPr>
                <w:color w:val="auto"/>
              </w:rPr>
            </w:pPr>
            <w:r w:rsidRPr="006C5064">
              <w:rPr>
                <w:i/>
                <w:color w:val="auto"/>
              </w:rPr>
              <w:t xml:space="preserve">знать: </w:t>
            </w:r>
          </w:p>
          <w:p w:rsidR="0028079D" w:rsidRPr="006C5064" w:rsidRDefault="0028079D" w:rsidP="001B011A">
            <w:pPr>
              <w:numPr>
                <w:ilvl w:val="0"/>
                <w:numId w:val="61"/>
              </w:numPr>
              <w:tabs>
                <w:tab w:val="left" w:pos="900"/>
              </w:tabs>
              <w:suppressAutoHyphens/>
              <w:ind w:left="0"/>
            </w:pPr>
            <w:r w:rsidRPr="006C5064">
              <w:t xml:space="preserve">- теоретические и методологические основы технологии продаж гостиничных услуг; </w:t>
            </w:r>
          </w:p>
          <w:p w:rsidR="0028079D" w:rsidRPr="006C5064" w:rsidRDefault="0028079D" w:rsidP="001B011A">
            <w:pPr>
              <w:pStyle w:val="1f"/>
              <w:numPr>
                <w:ilvl w:val="0"/>
                <w:numId w:val="61"/>
              </w:numPr>
              <w:spacing w:after="0"/>
              <w:ind w:left="0"/>
              <w:rPr>
                <w:i/>
                <w:sz w:val="24"/>
                <w:szCs w:val="24"/>
              </w:rPr>
            </w:pPr>
            <w:r w:rsidRPr="006C5064">
              <w:rPr>
                <w:smallCaps w:val="0"/>
                <w:sz w:val="24"/>
                <w:szCs w:val="24"/>
              </w:rPr>
              <w:t>- современные тенденции в области технологии продаж гостиничных услуг;</w:t>
            </w:r>
          </w:p>
          <w:p w:rsidR="0028079D" w:rsidRPr="006C5064" w:rsidRDefault="0028079D" w:rsidP="00FC19A0">
            <w:pPr>
              <w:pStyle w:val="Default"/>
              <w:ind w:firstLine="720"/>
              <w:rPr>
                <w:color w:val="auto"/>
              </w:rPr>
            </w:pPr>
            <w:r w:rsidRPr="006C5064">
              <w:rPr>
                <w:i/>
                <w:color w:val="auto"/>
              </w:rPr>
              <w:t xml:space="preserve">уметь: </w:t>
            </w:r>
          </w:p>
          <w:p w:rsidR="0028079D" w:rsidRPr="006C5064" w:rsidRDefault="0028079D" w:rsidP="001B011A">
            <w:pPr>
              <w:pStyle w:val="1f"/>
              <w:numPr>
                <w:ilvl w:val="0"/>
                <w:numId w:val="61"/>
              </w:numPr>
              <w:spacing w:after="0"/>
              <w:ind w:left="0"/>
              <w:rPr>
                <w:smallCaps w:val="0"/>
                <w:sz w:val="24"/>
                <w:szCs w:val="24"/>
              </w:rPr>
            </w:pPr>
            <w:r w:rsidRPr="006C5064">
              <w:rPr>
                <w:smallCaps w:val="0"/>
                <w:sz w:val="24"/>
                <w:szCs w:val="24"/>
              </w:rPr>
              <w:t>- учитывать в профессиональной деятельности спрос и потребности рынка, запросы конкретных потребителей;</w:t>
            </w:r>
          </w:p>
          <w:p w:rsidR="0028079D" w:rsidRPr="006C5064" w:rsidRDefault="0028079D" w:rsidP="001B011A">
            <w:pPr>
              <w:pStyle w:val="1f"/>
              <w:numPr>
                <w:ilvl w:val="0"/>
                <w:numId w:val="61"/>
              </w:numPr>
              <w:spacing w:after="0"/>
              <w:ind w:left="0"/>
              <w:rPr>
                <w:smallCaps w:val="0"/>
                <w:sz w:val="24"/>
                <w:szCs w:val="24"/>
              </w:rPr>
            </w:pPr>
            <w:r w:rsidRPr="006C5064">
              <w:rPr>
                <w:smallCaps w:val="0"/>
                <w:sz w:val="24"/>
                <w:szCs w:val="24"/>
              </w:rPr>
              <w:t>- получать оптимальные результаты с минимальными затратами;</w:t>
            </w:r>
          </w:p>
          <w:p w:rsidR="0028079D" w:rsidRPr="006C5064" w:rsidRDefault="0028079D" w:rsidP="001B011A">
            <w:pPr>
              <w:pStyle w:val="1f"/>
              <w:numPr>
                <w:ilvl w:val="0"/>
                <w:numId w:val="61"/>
              </w:numPr>
              <w:spacing w:after="0"/>
              <w:ind w:left="0"/>
              <w:rPr>
                <w:smallCaps w:val="0"/>
                <w:sz w:val="24"/>
                <w:szCs w:val="24"/>
              </w:rPr>
            </w:pPr>
            <w:r w:rsidRPr="006C5064">
              <w:rPr>
                <w:smallCaps w:val="0"/>
                <w:sz w:val="24"/>
                <w:szCs w:val="24"/>
              </w:rPr>
              <w:t>- использовать в технологии продаж гостиничных услуг современные организационные формы и структуры управления,  соответствующие процессам глобализации и интеграции экономики;</w:t>
            </w:r>
          </w:p>
          <w:p w:rsidR="0028079D" w:rsidRPr="006C5064" w:rsidRDefault="0028079D" w:rsidP="001B011A">
            <w:pPr>
              <w:pStyle w:val="1f"/>
              <w:numPr>
                <w:ilvl w:val="0"/>
                <w:numId w:val="61"/>
              </w:numPr>
              <w:spacing w:after="0"/>
              <w:ind w:left="0"/>
              <w:rPr>
                <w:smallCaps w:val="0"/>
                <w:sz w:val="24"/>
                <w:szCs w:val="24"/>
              </w:rPr>
            </w:pPr>
            <w:r w:rsidRPr="006C5064">
              <w:rPr>
                <w:smallCaps w:val="0"/>
                <w:sz w:val="24"/>
                <w:szCs w:val="24"/>
              </w:rPr>
              <w:t>- выявлять особенности и проблемы технологии продаж гостиничных услуг;</w:t>
            </w:r>
          </w:p>
          <w:p w:rsidR="0028079D" w:rsidRPr="006C5064" w:rsidRDefault="0028079D" w:rsidP="001B011A">
            <w:pPr>
              <w:pStyle w:val="1f"/>
              <w:numPr>
                <w:ilvl w:val="0"/>
                <w:numId w:val="61"/>
              </w:numPr>
              <w:spacing w:after="0"/>
              <w:ind w:left="0"/>
              <w:rPr>
                <w:bCs/>
                <w:i/>
                <w:sz w:val="24"/>
                <w:szCs w:val="24"/>
              </w:rPr>
            </w:pPr>
            <w:r w:rsidRPr="006C5064">
              <w:rPr>
                <w:smallCaps w:val="0"/>
                <w:sz w:val="24"/>
                <w:szCs w:val="24"/>
              </w:rPr>
              <w:t>- принимать обоснованные решения</w:t>
            </w:r>
            <w:r w:rsidRPr="006C5064">
              <w:rPr>
                <w:sz w:val="24"/>
                <w:szCs w:val="24"/>
              </w:rPr>
              <w:t xml:space="preserve"> по </w:t>
            </w:r>
            <w:r w:rsidRPr="006C5064">
              <w:rPr>
                <w:smallCaps w:val="0"/>
                <w:sz w:val="24"/>
                <w:szCs w:val="24"/>
              </w:rPr>
              <w:t>продажам гостиничных услуг.</w:t>
            </w:r>
            <w:r w:rsidRPr="006C5064">
              <w:rPr>
                <w:smallCaps w:val="0"/>
                <w:sz w:val="24"/>
                <w:szCs w:val="24"/>
              </w:rPr>
              <w:tab/>
              <w:t xml:space="preserve">  </w:t>
            </w:r>
          </w:p>
          <w:p w:rsidR="0028079D" w:rsidRPr="006C5064" w:rsidRDefault="0028079D" w:rsidP="00FC19A0">
            <w:pPr>
              <w:ind w:firstLine="720"/>
            </w:pPr>
            <w:r w:rsidRPr="006C5064">
              <w:rPr>
                <w:bCs/>
                <w:i/>
              </w:rPr>
              <w:t>владеть</w:t>
            </w:r>
            <w:r w:rsidRPr="006C5064">
              <w:rPr>
                <w:i/>
              </w:rPr>
              <w:t>:</w:t>
            </w:r>
          </w:p>
          <w:p w:rsidR="0028079D" w:rsidRPr="006C5064" w:rsidRDefault="0028079D" w:rsidP="001B011A">
            <w:pPr>
              <w:numPr>
                <w:ilvl w:val="0"/>
                <w:numId w:val="62"/>
              </w:numPr>
              <w:tabs>
                <w:tab w:val="left" w:pos="900"/>
              </w:tabs>
              <w:suppressAutoHyphens/>
              <w:ind w:left="0"/>
            </w:pPr>
            <w:r w:rsidRPr="006C5064">
              <w:t xml:space="preserve">- навыками технологии продаж гостиничных услуг, </w:t>
            </w:r>
          </w:p>
          <w:p w:rsidR="0028079D" w:rsidRPr="006C5064" w:rsidRDefault="0028079D" w:rsidP="001B011A">
            <w:pPr>
              <w:numPr>
                <w:ilvl w:val="0"/>
                <w:numId w:val="62"/>
              </w:numPr>
              <w:tabs>
                <w:tab w:val="left" w:pos="900"/>
              </w:tabs>
              <w:suppressAutoHyphens/>
              <w:ind w:left="0"/>
            </w:pPr>
            <w:r w:rsidRPr="006C5064">
              <w:t xml:space="preserve">- навыками корректирования цели и программы действий различных предприятий гостиничной деятельности в зависимости от состояния рынка; 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- методами технологии продаж гостиничных услуг.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Перечень разд</w:t>
            </w:r>
            <w:r w:rsidRPr="006C5064">
              <w:t>е</w:t>
            </w:r>
            <w:r w:rsidRPr="006C5064">
              <w:t>лов/тем дисципл</w:t>
            </w:r>
            <w:r w:rsidRPr="006C5064">
              <w:t>и</w:t>
            </w:r>
            <w:r w:rsidRPr="006C5064">
              <w:t>ны</w:t>
            </w:r>
          </w:p>
        </w:tc>
        <w:tc>
          <w:tcPr>
            <w:tcW w:w="7336" w:type="dxa"/>
          </w:tcPr>
          <w:p w:rsidR="0028079D" w:rsidRPr="006C5064" w:rsidRDefault="0028079D" w:rsidP="00FC19A0">
            <w:r w:rsidRPr="006C5064">
              <w:t>Тема 1. Особенности продвижения гостиничных услуг.</w:t>
            </w:r>
          </w:p>
          <w:p w:rsidR="0028079D" w:rsidRPr="006C5064" w:rsidRDefault="0028079D" w:rsidP="00FC19A0">
            <w:r w:rsidRPr="006C5064">
              <w:t xml:space="preserve">Тема 2. Стратегия поведения продавца гостиничных услуг. </w:t>
            </w:r>
          </w:p>
          <w:p w:rsidR="0028079D" w:rsidRPr="006C5064" w:rsidRDefault="0028079D" w:rsidP="00FC19A0">
            <w:r w:rsidRPr="006C5064">
              <w:t>Тема 3. Процесс принятия решения клиентом о покупке гостини</w:t>
            </w:r>
            <w:r w:rsidRPr="006C5064">
              <w:t>ч</w:t>
            </w:r>
            <w:r w:rsidRPr="006C5064">
              <w:t>ной услуги.</w:t>
            </w:r>
          </w:p>
          <w:p w:rsidR="0028079D" w:rsidRPr="006C5064" w:rsidRDefault="0028079D" w:rsidP="00FC19A0">
            <w:r w:rsidRPr="006C5064">
              <w:t>Тема 4. Схема обработки заказа клиента.</w:t>
            </w:r>
          </w:p>
          <w:p w:rsidR="0028079D" w:rsidRPr="006C5064" w:rsidRDefault="0028079D" w:rsidP="00FC19A0">
            <w:r w:rsidRPr="006C5064">
              <w:t>Тема 5. Информационное обеспечение продажи гостиничной услуги.</w:t>
            </w:r>
          </w:p>
          <w:p w:rsidR="0028079D" w:rsidRPr="006C5064" w:rsidRDefault="0028079D" w:rsidP="00FC19A0">
            <w:r w:rsidRPr="006C5064">
              <w:t>Тема 6. Эмоции в продаже гостиничных продуктов.</w:t>
            </w:r>
          </w:p>
          <w:p w:rsidR="0028079D" w:rsidRPr="006C5064" w:rsidRDefault="0028079D" w:rsidP="00FC19A0">
            <w:r w:rsidRPr="006C5064">
              <w:t>Тема 7. Послепродажные коммуникации. Конфликты в работе го</w:t>
            </w:r>
            <w:r w:rsidRPr="006C5064">
              <w:t>с</w:t>
            </w:r>
            <w:r w:rsidRPr="006C5064">
              <w:t>тиничного предприятия.</w:t>
            </w:r>
          </w:p>
          <w:p w:rsidR="0028079D" w:rsidRPr="006C5064" w:rsidRDefault="0028079D" w:rsidP="00FC19A0">
            <w:pPr>
              <w:rPr>
                <w:bCs/>
              </w:rPr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Используемые и</w:t>
            </w:r>
            <w:r w:rsidRPr="006C5064">
              <w:t>н</w:t>
            </w:r>
            <w:r w:rsidRPr="006C5064">
              <w:t>струментальные и программные сре</w:t>
            </w:r>
            <w:r w:rsidRPr="006C5064">
              <w:t>д</w:t>
            </w:r>
            <w:r w:rsidRPr="006C5064">
              <w:t>ства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rPr>
                <w:bCs/>
              </w:rPr>
            </w:pPr>
            <w:r w:rsidRPr="006C5064">
              <w:t>Мультимедийный проектор, Power Point, Интернет-ресурсы..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Формы текущего контроля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Исследовательский практикум, моделирование ситуаций продажи.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Форма оценки окончательного р</w:t>
            </w:r>
            <w:r w:rsidRPr="006C5064">
              <w:t>е</w:t>
            </w:r>
            <w:r w:rsidRPr="006C5064">
              <w:t>зультата обучения по дисциплине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 xml:space="preserve">Зачет. </w:t>
            </w:r>
          </w:p>
        </w:tc>
      </w:tr>
    </w:tbl>
    <w:p w:rsidR="0028079D" w:rsidRPr="006C5064" w:rsidRDefault="0028079D" w:rsidP="005D54BE">
      <w:pPr>
        <w:suppressAutoHyphens/>
        <w:jc w:val="center"/>
        <w:rPr>
          <w:b/>
        </w:rPr>
      </w:pPr>
    </w:p>
    <w:p w:rsidR="0028079D" w:rsidRPr="006C5064" w:rsidRDefault="0028079D" w:rsidP="005D54BE">
      <w:pPr>
        <w:suppressAutoHyphens/>
        <w:jc w:val="center"/>
        <w:rPr>
          <w:b/>
        </w:rPr>
      </w:pPr>
      <w:r w:rsidRPr="006C5064">
        <w:rPr>
          <w:b/>
        </w:rPr>
        <w:t>Аннотация рабочей программы учебной дисциплины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</w:pPr>
      <w:r w:rsidRPr="006C5064">
        <w:rPr>
          <w:bCs/>
        </w:rPr>
        <w:t>«</w:t>
      </w:r>
      <w:r w:rsidRPr="006C5064">
        <w:t>Технологии гостиничной деятельности»</w:t>
      </w:r>
    </w:p>
    <w:p w:rsidR="0028079D" w:rsidRPr="006C5064" w:rsidRDefault="0028079D" w:rsidP="005D54BE">
      <w:pPr>
        <w:suppressAutoHyphens/>
        <w:jc w:val="center"/>
        <w:rPr>
          <w:b/>
          <w:bCs/>
        </w:rPr>
      </w:pPr>
      <w:r w:rsidRPr="006C5064">
        <w:rPr>
          <w:b/>
          <w:bCs/>
        </w:rPr>
        <w:t>образовательной программы</w:t>
      </w:r>
    </w:p>
    <w:p w:rsidR="0028079D" w:rsidRPr="006C5064" w:rsidRDefault="0028079D" w:rsidP="005D54BE">
      <w:pPr>
        <w:jc w:val="center"/>
      </w:pPr>
      <w:r w:rsidRPr="006C5064">
        <w:rPr>
          <w:b/>
          <w:bCs/>
        </w:rPr>
        <w:t>«</w:t>
      </w:r>
      <w:r>
        <w:rPr>
          <w:b/>
          <w:bCs/>
        </w:rPr>
        <w:t>Управление гостиничной деятельностью</w:t>
      </w:r>
      <w:r w:rsidRPr="006C5064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Краткое описание дисциплины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ind w:firstLine="540"/>
            </w:pPr>
            <w:r w:rsidRPr="006C5064">
              <w:t>Целью данной дисциплины является приобретение обучающ</w:t>
            </w:r>
            <w:r w:rsidRPr="006C5064">
              <w:t>и</w:t>
            </w:r>
            <w:r w:rsidRPr="006C5064">
              <w:t>мися знаний о структуре и специфике технологических процессов по оказанию основных видов услуг в сфере гостиничной деятельности и ознакомление с видами, эксплуатацией и рациональным использ</w:t>
            </w:r>
            <w:r w:rsidRPr="006C5064">
              <w:t>о</w:t>
            </w:r>
            <w:r w:rsidRPr="006C5064">
              <w:t xml:space="preserve">ванием технических средств, применяемых в этих процессах. </w:t>
            </w:r>
          </w:p>
          <w:p w:rsidR="0028079D" w:rsidRPr="006C5064" w:rsidRDefault="0028079D" w:rsidP="00FC19A0">
            <w:pPr>
              <w:ind w:firstLine="539"/>
            </w:pPr>
            <w:r w:rsidRPr="006C5064">
              <w:t>Задачи преподавания дисциплины:</w:t>
            </w:r>
          </w:p>
          <w:p w:rsidR="0028079D" w:rsidRPr="006C5064" w:rsidRDefault="0028079D" w:rsidP="00FC19A0">
            <w:pPr>
              <w:tabs>
                <w:tab w:val="num" w:pos="0"/>
              </w:tabs>
              <w:ind w:firstLine="539"/>
            </w:pPr>
            <w:r w:rsidRPr="006C5064">
              <w:t>– формирование у студентов представлений о технологиях, и</w:t>
            </w:r>
            <w:r w:rsidRPr="006C5064">
              <w:t>с</w:t>
            </w:r>
            <w:r w:rsidRPr="006C5064">
              <w:t>пользуемых в индустрии гостеприимства.</w:t>
            </w:r>
          </w:p>
          <w:p w:rsidR="0028079D" w:rsidRPr="006C5064" w:rsidRDefault="0028079D" w:rsidP="001B011A">
            <w:pPr>
              <w:numPr>
                <w:ilvl w:val="0"/>
                <w:numId w:val="70"/>
              </w:numPr>
              <w:tabs>
                <w:tab w:val="clear" w:pos="1800"/>
                <w:tab w:val="num" w:pos="900"/>
              </w:tabs>
              <w:ind w:left="0" w:firstLine="539"/>
            </w:pPr>
            <w:r w:rsidRPr="006C5064">
              <w:t>выработка  у студента четкого понимания взаимосвязи те</w:t>
            </w:r>
            <w:r w:rsidRPr="006C5064">
              <w:t>х</w:t>
            </w:r>
            <w:r w:rsidRPr="006C5064">
              <w:t>нологии оказания услуги с техническими средствами, необходим</w:t>
            </w:r>
            <w:r w:rsidRPr="006C5064">
              <w:t>ы</w:t>
            </w:r>
            <w:r w:rsidRPr="006C5064">
              <w:t>ми для ее выполнения.</w:t>
            </w:r>
          </w:p>
          <w:p w:rsidR="0028079D" w:rsidRPr="006C5064" w:rsidRDefault="0028079D" w:rsidP="001B011A">
            <w:pPr>
              <w:numPr>
                <w:ilvl w:val="0"/>
                <w:numId w:val="70"/>
              </w:numPr>
              <w:tabs>
                <w:tab w:val="clear" w:pos="1800"/>
                <w:tab w:val="num" w:pos="900"/>
              </w:tabs>
              <w:ind w:left="0" w:firstLine="539"/>
            </w:pPr>
            <w:r w:rsidRPr="006C5064">
              <w:t>приобретение студентами навыков самостоятельной работы с литературой.</w:t>
            </w:r>
          </w:p>
          <w:p w:rsidR="0028079D" w:rsidRPr="006C5064" w:rsidRDefault="0028079D" w:rsidP="001B011A">
            <w:pPr>
              <w:numPr>
                <w:ilvl w:val="0"/>
                <w:numId w:val="70"/>
              </w:numPr>
              <w:tabs>
                <w:tab w:val="clear" w:pos="1800"/>
                <w:tab w:val="num" w:pos="900"/>
              </w:tabs>
              <w:ind w:left="0" w:firstLine="539"/>
            </w:pPr>
            <w:r w:rsidRPr="006C5064">
              <w:t>расширение кругозора студентов о технологиях, испол</w:t>
            </w:r>
            <w:r w:rsidRPr="006C5064">
              <w:t>ь</w:t>
            </w:r>
            <w:r w:rsidRPr="006C5064">
              <w:t>зуемых в сфере гостеприимства</w:t>
            </w:r>
          </w:p>
          <w:p w:rsidR="0028079D" w:rsidRPr="006C5064" w:rsidRDefault="0028079D" w:rsidP="001B011A">
            <w:pPr>
              <w:numPr>
                <w:ilvl w:val="0"/>
                <w:numId w:val="70"/>
              </w:numPr>
              <w:tabs>
                <w:tab w:val="clear" w:pos="1800"/>
                <w:tab w:val="num" w:pos="900"/>
              </w:tabs>
              <w:ind w:left="0" w:firstLine="539"/>
            </w:pPr>
            <w:r w:rsidRPr="006C5064">
              <w:t>овладение навыками комплексного использования знаний при оценке современных технологий гостеприимства.</w:t>
            </w:r>
          </w:p>
          <w:p w:rsidR="0028079D" w:rsidRPr="006C5064" w:rsidRDefault="0028079D" w:rsidP="001B011A">
            <w:pPr>
              <w:numPr>
                <w:ilvl w:val="0"/>
                <w:numId w:val="70"/>
              </w:numPr>
              <w:tabs>
                <w:tab w:val="clear" w:pos="1800"/>
                <w:tab w:val="num" w:pos="900"/>
              </w:tabs>
              <w:ind w:left="0" w:firstLine="539"/>
            </w:pPr>
            <w:r w:rsidRPr="006C5064">
              <w:t>формирование высокого уровня культуры и знаний в сфере гостеприимства.</w:t>
            </w:r>
          </w:p>
          <w:p w:rsidR="0028079D" w:rsidRPr="006C5064" w:rsidRDefault="0028079D" w:rsidP="001B011A">
            <w:pPr>
              <w:numPr>
                <w:ilvl w:val="0"/>
                <w:numId w:val="70"/>
              </w:numPr>
              <w:tabs>
                <w:tab w:val="clear" w:pos="1800"/>
                <w:tab w:val="num" w:pos="900"/>
              </w:tabs>
              <w:ind w:left="0" w:firstLine="539"/>
            </w:pPr>
            <w:r w:rsidRPr="006C5064">
              <w:t>приобретение необходимых знаний для дальнейшего об</w:t>
            </w:r>
            <w:r w:rsidRPr="006C5064">
              <w:t>у</w:t>
            </w:r>
            <w:r w:rsidRPr="006C5064">
              <w:t>чения по специальности.</w:t>
            </w:r>
          </w:p>
          <w:p w:rsidR="0028079D" w:rsidRPr="006C5064" w:rsidRDefault="0028079D" w:rsidP="00FC19A0">
            <w:pPr>
              <w:ind w:firstLine="540"/>
            </w:pPr>
            <w:bookmarkStart w:id="50" w:name="xex4"/>
            <w:r w:rsidRPr="006C5064">
              <w:t>1.2. Связь с другими дисциплинами</w:t>
            </w:r>
            <w:bookmarkEnd w:id="50"/>
            <w:r w:rsidRPr="006C5064">
              <w:t xml:space="preserve"> 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Компетенции, формируемые в р</w:t>
            </w:r>
            <w:r w:rsidRPr="006C5064">
              <w:t>е</w:t>
            </w:r>
            <w:r w:rsidRPr="006C5064">
              <w:t>зультате освоения учебной дисци</w:t>
            </w:r>
            <w:r w:rsidRPr="006C5064">
              <w:t>п</w:t>
            </w:r>
            <w:r w:rsidRPr="006C5064">
              <w:t>лины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pStyle w:val="ListParagraph"/>
              <w:ind w:left="0" w:firstLine="700"/>
              <w:jc w:val="left"/>
            </w:pPr>
            <w:r w:rsidRPr="006C5064">
              <w:t>способность к абстрактному мышлению, анализу, синтезу (ОК-1);</w:t>
            </w:r>
          </w:p>
          <w:p w:rsidR="0028079D" w:rsidRPr="006C5064" w:rsidRDefault="0028079D" w:rsidP="00FC19A0">
            <w:pPr>
              <w:pStyle w:val="ListParagraph"/>
              <w:ind w:left="0" w:firstLine="700"/>
              <w:jc w:val="left"/>
            </w:pPr>
            <w:r w:rsidRPr="006C5064">
              <w:t>способность готовность действовать в нестандартных ситу</w:t>
            </w:r>
            <w:r w:rsidRPr="006C5064">
              <w:t>а</w:t>
            </w:r>
            <w:r w:rsidRPr="006C5064">
              <w:t>циях, нести социальную и этическую ответственность за принятые решения (ОК-2);</w:t>
            </w:r>
          </w:p>
          <w:p w:rsidR="0028079D" w:rsidRPr="006C5064" w:rsidRDefault="0028079D" w:rsidP="00FC19A0">
            <w:pPr>
              <w:pStyle w:val="ListParagraph"/>
              <w:ind w:left="0" w:firstLine="700"/>
              <w:jc w:val="left"/>
            </w:pPr>
            <w:r w:rsidRPr="006C5064">
              <w:t>готовность к саморазвитию, самореализации, использованию творческого потенциала (ОК-3).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к организации и координации производственно-технологической деятельности гостиниц и других средств размещ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ния      (ПК-1);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организовывать систему контроля деятельности гостиниц и других средств размещения, обслуживания потребителей (ПК-4);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Методы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Лекции, практические занятия, самостоятельная работа, кейсы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Язык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Государственный  язык РФ, английский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Ожидаемые р</w:t>
            </w:r>
            <w:r w:rsidRPr="006C5064">
              <w:t>е</w:t>
            </w:r>
            <w:r w:rsidRPr="006C5064">
              <w:t>зультаты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jc w:val="left"/>
            </w:pPr>
            <w:r w:rsidRPr="006C5064">
              <w:rPr>
                <w:sz w:val="22"/>
              </w:rPr>
              <w:t>Выпускник программы магистратуры должен</w:t>
            </w:r>
          </w:p>
          <w:p w:rsidR="0028079D" w:rsidRPr="006C5064" w:rsidRDefault="0028079D" w:rsidP="00FC19A0">
            <w:pPr>
              <w:shd w:val="clear" w:color="auto" w:fill="FFFFFF"/>
              <w:autoSpaceDE w:val="0"/>
              <w:autoSpaceDN w:val="0"/>
              <w:adjustRightInd w:val="0"/>
              <w:ind w:firstLine="540"/>
            </w:pPr>
            <w:r w:rsidRPr="006C5064">
              <w:rPr>
                <w:iCs/>
              </w:rPr>
              <w:t>знать:</w:t>
            </w:r>
          </w:p>
          <w:p w:rsidR="0028079D" w:rsidRPr="006C5064" w:rsidRDefault="0028079D" w:rsidP="001B011A">
            <w:pPr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ind w:left="0" w:firstLine="539"/>
            </w:pPr>
            <w:r w:rsidRPr="006C5064">
              <w:t>совокупность технологий, используемых при организации гостиничного сервиса;</w:t>
            </w:r>
          </w:p>
          <w:p w:rsidR="0028079D" w:rsidRPr="006C5064" w:rsidRDefault="0028079D" w:rsidP="001B011A">
            <w:pPr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ind w:left="0" w:firstLine="539"/>
            </w:pPr>
            <w:r w:rsidRPr="006C5064">
              <w:t xml:space="preserve">виды, принцип действия, эксплуатацию технических средств, используемых в технологических операциях; </w:t>
            </w:r>
          </w:p>
          <w:p w:rsidR="0028079D" w:rsidRPr="006C5064" w:rsidRDefault="0028079D" w:rsidP="001B011A">
            <w:pPr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ind w:left="0" w:firstLine="539"/>
            </w:pPr>
            <w:r w:rsidRPr="006C5064">
              <w:t>технологии ресторанного обслуживания;</w:t>
            </w:r>
          </w:p>
          <w:p w:rsidR="0028079D" w:rsidRPr="006C5064" w:rsidRDefault="0028079D" w:rsidP="001B011A">
            <w:pPr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ind w:left="0" w:firstLine="539"/>
            </w:pPr>
            <w:r w:rsidRPr="006C5064">
              <w:t>современные технологии, внедряемые в гостиничный бизнес.</w:t>
            </w:r>
          </w:p>
          <w:p w:rsidR="0028079D" w:rsidRPr="006C5064" w:rsidRDefault="0028079D" w:rsidP="00FC19A0">
            <w:pPr>
              <w:pStyle w:val="BodyText"/>
              <w:ind w:firstLine="540"/>
              <w:jc w:val="left"/>
              <w:rPr>
                <w:b w:val="0"/>
              </w:rPr>
            </w:pPr>
            <w:r w:rsidRPr="006C5064">
              <w:rPr>
                <w:b w:val="0"/>
              </w:rPr>
              <w:t xml:space="preserve"> </w:t>
            </w:r>
            <w:r w:rsidRPr="006C5064">
              <w:rPr>
                <w:b w:val="0"/>
                <w:bCs/>
              </w:rPr>
              <w:t>уметь:</w:t>
            </w:r>
            <w:r w:rsidRPr="006C5064">
              <w:rPr>
                <w:b w:val="0"/>
              </w:rPr>
              <w:t xml:space="preserve"> </w:t>
            </w:r>
          </w:p>
          <w:p w:rsidR="0028079D" w:rsidRPr="006C5064" w:rsidRDefault="0028079D" w:rsidP="001B011A">
            <w:pPr>
              <w:pStyle w:val="BodyText"/>
              <w:numPr>
                <w:ilvl w:val="0"/>
                <w:numId w:val="72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outlineLvl w:val="9"/>
              <w:rPr>
                <w:b w:val="0"/>
              </w:rPr>
            </w:pPr>
            <w:r w:rsidRPr="006C5064">
              <w:rPr>
                <w:b w:val="0"/>
              </w:rPr>
              <w:t xml:space="preserve">определять потребность в технических средствах с учетом объема выполняемых ими работ и расходуемых материалов; </w:t>
            </w:r>
          </w:p>
          <w:p w:rsidR="0028079D" w:rsidRPr="006C5064" w:rsidRDefault="0028079D" w:rsidP="001B011A">
            <w:pPr>
              <w:pStyle w:val="BodyText"/>
              <w:numPr>
                <w:ilvl w:val="0"/>
                <w:numId w:val="72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outlineLvl w:val="9"/>
              <w:rPr>
                <w:b w:val="0"/>
              </w:rPr>
            </w:pPr>
            <w:r w:rsidRPr="006C5064">
              <w:rPr>
                <w:b w:val="0"/>
              </w:rPr>
              <w:t>решать задачи эффективного использования те</w:t>
            </w:r>
            <w:r w:rsidRPr="006C5064">
              <w:rPr>
                <w:b w:val="0"/>
              </w:rPr>
              <w:t>х</w:t>
            </w:r>
            <w:r w:rsidRPr="006C5064">
              <w:rPr>
                <w:b w:val="0"/>
              </w:rPr>
              <w:t>нических средств и рационального размещения этих средств;</w:t>
            </w:r>
          </w:p>
          <w:p w:rsidR="0028079D" w:rsidRPr="006C5064" w:rsidRDefault="0028079D" w:rsidP="001B011A">
            <w:pPr>
              <w:pStyle w:val="ListParagraph"/>
              <w:widowControl/>
              <w:numPr>
                <w:ilvl w:val="0"/>
                <w:numId w:val="72"/>
              </w:numPr>
              <w:tabs>
                <w:tab w:val="left" w:pos="900"/>
              </w:tabs>
              <w:ind w:left="0"/>
              <w:contextualSpacing w:val="0"/>
              <w:jc w:val="left"/>
            </w:pPr>
            <w:r w:rsidRPr="006C5064">
              <w:t>использовать оптимальные технологические процессы в гостиничной деятельности;</w:t>
            </w:r>
          </w:p>
          <w:p w:rsidR="0028079D" w:rsidRPr="006C5064" w:rsidRDefault="0028079D" w:rsidP="00FC19A0">
            <w:pPr>
              <w:pStyle w:val="BodyText"/>
              <w:shd w:val="clear" w:color="auto" w:fill="FFFFFF"/>
              <w:autoSpaceDE w:val="0"/>
              <w:autoSpaceDN w:val="0"/>
              <w:adjustRightInd w:val="0"/>
              <w:jc w:val="left"/>
              <w:rPr>
                <w:b w:val="0"/>
              </w:rPr>
            </w:pPr>
            <w:r w:rsidRPr="006C5064">
              <w:rPr>
                <w:b w:val="0"/>
              </w:rPr>
              <w:t xml:space="preserve">        владеть:</w:t>
            </w:r>
          </w:p>
          <w:p w:rsidR="0028079D" w:rsidRPr="006C5064" w:rsidRDefault="0028079D" w:rsidP="001B011A">
            <w:pPr>
              <w:pStyle w:val="ListParagraph"/>
              <w:widowControl/>
              <w:numPr>
                <w:ilvl w:val="0"/>
                <w:numId w:val="73"/>
              </w:numPr>
              <w:tabs>
                <w:tab w:val="left" w:pos="900"/>
              </w:tabs>
              <w:ind w:left="0"/>
              <w:contextualSpacing w:val="0"/>
              <w:jc w:val="left"/>
            </w:pPr>
            <w:r w:rsidRPr="006C5064">
              <w:t>современными технологиями для формирования и предо</w:t>
            </w:r>
            <w:r w:rsidRPr="006C5064">
              <w:t>с</w:t>
            </w:r>
            <w:r w:rsidRPr="006C5064">
              <w:t>тавления гостиничного продукта,</w:t>
            </w:r>
            <w:r w:rsidRPr="006C5064">
              <w:rPr>
                <w:bCs/>
              </w:rPr>
              <w:t xml:space="preserve"> </w:t>
            </w:r>
            <w:r w:rsidRPr="006C5064">
              <w:t>соответствующего запросам п</w:t>
            </w:r>
            <w:r w:rsidRPr="006C5064">
              <w:t>о</w:t>
            </w:r>
            <w:r w:rsidRPr="006C5064">
              <w:t>требителей;</w:t>
            </w:r>
          </w:p>
          <w:p w:rsidR="0028079D" w:rsidRPr="006C5064" w:rsidRDefault="0028079D" w:rsidP="001B011A">
            <w:pPr>
              <w:pStyle w:val="ListParagraph"/>
              <w:widowControl/>
              <w:numPr>
                <w:ilvl w:val="0"/>
                <w:numId w:val="73"/>
              </w:numPr>
              <w:tabs>
                <w:tab w:val="left" w:pos="900"/>
              </w:tabs>
              <w:ind w:left="0"/>
              <w:contextualSpacing w:val="0"/>
              <w:jc w:val="left"/>
            </w:pPr>
            <w:r w:rsidRPr="006C5064">
              <w:t>способностью к разработке и предоставлению гостиничного продукта на основе новейших информационных и коммуникацио</w:t>
            </w:r>
            <w:r w:rsidRPr="006C5064">
              <w:t>н</w:t>
            </w:r>
            <w:r w:rsidRPr="006C5064">
              <w:t>ных технологий;</w:t>
            </w:r>
          </w:p>
          <w:p w:rsidR="0028079D" w:rsidRPr="006C5064" w:rsidRDefault="0028079D" w:rsidP="001B011A">
            <w:pPr>
              <w:pStyle w:val="ListParagraph"/>
              <w:widowControl/>
              <w:numPr>
                <w:ilvl w:val="0"/>
                <w:numId w:val="73"/>
              </w:numPr>
              <w:tabs>
                <w:tab w:val="left" w:pos="900"/>
              </w:tabs>
              <w:ind w:left="0"/>
              <w:contextualSpacing w:val="0"/>
              <w:jc w:val="left"/>
              <w:rPr>
                <w:bCs/>
              </w:rPr>
            </w:pPr>
            <w:r w:rsidRPr="006C5064">
              <w:t>способностью организовывать работу исполнителей в го</w:t>
            </w:r>
            <w:r w:rsidRPr="006C5064">
              <w:t>с</w:t>
            </w:r>
            <w:r w:rsidRPr="006C5064">
              <w:t>тинице;</w:t>
            </w:r>
          </w:p>
          <w:p w:rsidR="0028079D" w:rsidRPr="006C5064" w:rsidRDefault="0028079D" w:rsidP="001B011A">
            <w:pPr>
              <w:pStyle w:val="ListParagraph"/>
              <w:widowControl/>
              <w:numPr>
                <w:ilvl w:val="0"/>
                <w:numId w:val="73"/>
              </w:numPr>
              <w:ind w:left="0"/>
              <w:contextualSpacing w:val="0"/>
              <w:jc w:val="left"/>
            </w:pPr>
            <w:r w:rsidRPr="006C5064">
              <w:t>способностью контролировать выполнение технологич</w:t>
            </w:r>
            <w:r w:rsidRPr="006C5064">
              <w:t>е</w:t>
            </w:r>
            <w:r w:rsidRPr="006C5064">
              <w:t>ских процессов и должностных инструкций в гостиничной деятел</w:t>
            </w:r>
            <w:r w:rsidRPr="006C5064">
              <w:t>ь</w:t>
            </w:r>
            <w:r w:rsidRPr="006C5064">
              <w:t>ности.</w:t>
            </w:r>
          </w:p>
          <w:p w:rsidR="0028079D" w:rsidRPr="006C5064" w:rsidRDefault="0028079D" w:rsidP="00FC19A0">
            <w:pPr>
              <w:tabs>
                <w:tab w:val="left" w:pos="900"/>
              </w:tabs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Перечень разд</w:t>
            </w:r>
            <w:r w:rsidRPr="006C5064">
              <w:t>е</w:t>
            </w:r>
            <w:r w:rsidRPr="006C5064">
              <w:t>лов/тем дисципл</w:t>
            </w:r>
            <w:r w:rsidRPr="006C5064">
              <w:t>и</w:t>
            </w:r>
            <w:r w:rsidRPr="006C5064">
              <w:t>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snapToGrid w:val="0"/>
            </w:pPr>
            <w:r w:rsidRPr="006C5064">
              <w:t xml:space="preserve">Тема 1. Проблематика совершенствования технологий  гостиничной деятельности. </w:t>
            </w:r>
          </w:p>
          <w:p w:rsidR="0028079D" w:rsidRPr="006C5064" w:rsidRDefault="0028079D" w:rsidP="00FC19A0">
            <w:pPr>
              <w:snapToGrid w:val="0"/>
            </w:pPr>
            <w:r w:rsidRPr="006C5064">
              <w:t>Тема 2. Процесс бронирования мест в гостиницах и совершенств</w:t>
            </w:r>
            <w:r w:rsidRPr="006C5064">
              <w:t>о</w:t>
            </w:r>
            <w:r w:rsidRPr="006C5064">
              <w:t>вание его технологии.</w:t>
            </w:r>
          </w:p>
          <w:p w:rsidR="0028079D" w:rsidRPr="006C5064" w:rsidRDefault="0028079D" w:rsidP="00FC19A0">
            <w:pPr>
              <w:snapToGrid w:val="0"/>
            </w:pPr>
            <w:r w:rsidRPr="006C5064">
              <w:t xml:space="preserve">Тема 3. Технологии обслуживания номеров  в гостинице. </w:t>
            </w:r>
          </w:p>
          <w:p w:rsidR="0028079D" w:rsidRPr="006C5064" w:rsidRDefault="0028079D" w:rsidP="00FC19A0">
            <w:pPr>
              <w:snapToGrid w:val="0"/>
            </w:pPr>
            <w:r w:rsidRPr="006C5064">
              <w:t>Тема 4. Технологии вспомогательной и инженерно-технической службы гостиницы.</w:t>
            </w:r>
          </w:p>
          <w:p w:rsidR="0028079D" w:rsidRPr="006C5064" w:rsidRDefault="0028079D" w:rsidP="00FC19A0">
            <w:pPr>
              <w:snapToGrid w:val="0"/>
            </w:pPr>
            <w:r w:rsidRPr="006C5064">
              <w:t>Тема 5. Технологии обеспечения безопасности в гостиничном ко</w:t>
            </w:r>
            <w:r w:rsidRPr="006C5064">
              <w:t>м</w:t>
            </w:r>
            <w:r w:rsidRPr="006C5064">
              <w:t>плекс.</w:t>
            </w:r>
          </w:p>
          <w:p w:rsidR="0028079D" w:rsidRPr="006C5064" w:rsidRDefault="0028079D" w:rsidP="00FC19A0">
            <w:pPr>
              <w:snapToGrid w:val="0"/>
            </w:pPr>
            <w:r w:rsidRPr="006C5064">
              <w:t xml:space="preserve">Тема 6. Технологии ресторанного сервиса. </w:t>
            </w:r>
          </w:p>
          <w:p w:rsidR="0028079D" w:rsidRPr="006C5064" w:rsidRDefault="0028079D" w:rsidP="00FC19A0">
            <w:pPr>
              <w:snapToGrid w:val="0"/>
            </w:pPr>
            <w:r w:rsidRPr="006C5064">
              <w:t xml:space="preserve"> Тема 7. Технологии обеспечения качества услуг гостиницы.</w:t>
            </w:r>
          </w:p>
          <w:p w:rsidR="0028079D" w:rsidRPr="006C5064" w:rsidRDefault="0028079D" w:rsidP="00FC19A0">
            <w:pPr>
              <w:rPr>
                <w:bCs/>
              </w:rPr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Используемые и</w:t>
            </w:r>
            <w:r w:rsidRPr="006C5064">
              <w:t>н</w:t>
            </w:r>
            <w:r w:rsidRPr="006C5064">
              <w:t>струментальные и программные сре</w:t>
            </w:r>
            <w:r w:rsidRPr="006C5064">
              <w:t>д</w:t>
            </w:r>
            <w:r w:rsidRPr="006C5064">
              <w:t>ства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rPr>
                <w:bCs/>
              </w:rPr>
            </w:pPr>
            <w:r w:rsidRPr="006C5064">
              <w:t>Мультимедийный проектор,, Power Point.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Формы текущего контроля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Научно-исследовательский семинар, устное тестирование, имитац</w:t>
            </w:r>
            <w:r w:rsidRPr="006C5064">
              <w:t>и</w:t>
            </w:r>
            <w:r w:rsidRPr="006C5064">
              <w:t>онное моделирование 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Форма оценки окончательного р</w:t>
            </w:r>
            <w:r w:rsidRPr="006C5064">
              <w:t>е</w:t>
            </w:r>
            <w:r w:rsidRPr="006C5064">
              <w:t>зультата обучения по дисциплине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 xml:space="preserve">Зачет. </w:t>
            </w:r>
          </w:p>
        </w:tc>
      </w:tr>
    </w:tbl>
    <w:p w:rsidR="0028079D" w:rsidRPr="006C5064" w:rsidRDefault="0028079D" w:rsidP="005D54BE">
      <w:pPr>
        <w:suppressAutoHyphens/>
        <w:jc w:val="center"/>
        <w:rPr>
          <w:b/>
        </w:rPr>
      </w:pPr>
    </w:p>
    <w:p w:rsidR="0028079D" w:rsidRPr="006C5064" w:rsidRDefault="0028079D" w:rsidP="005D54BE">
      <w:pPr>
        <w:suppressAutoHyphens/>
        <w:jc w:val="center"/>
        <w:rPr>
          <w:b/>
        </w:rPr>
      </w:pPr>
      <w:r w:rsidRPr="006C5064">
        <w:rPr>
          <w:b/>
        </w:rPr>
        <w:t>Аннотация рабочей программы учебной дисциплины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</w:pPr>
      <w:r w:rsidRPr="006C5064">
        <w:rPr>
          <w:bCs/>
        </w:rPr>
        <w:t>«</w:t>
      </w:r>
      <w:r w:rsidRPr="006C5064">
        <w:t>Разработка и принятие управленческих решений»</w:t>
      </w:r>
    </w:p>
    <w:p w:rsidR="0028079D" w:rsidRPr="006C5064" w:rsidRDefault="0028079D" w:rsidP="005D54BE">
      <w:pPr>
        <w:suppressAutoHyphens/>
        <w:jc w:val="center"/>
        <w:rPr>
          <w:b/>
          <w:bCs/>
        </w:rPr>
      </w:pPr>
      <w:r w:rsidRPr="006C5064">
        <w:rPr>
          <w:b/>
          <w:bCs/>
        </w:rPr>
        <w:t>образовательной программы</w:t>
      </w:r>
    </w:p>
    <w:p w:rsidR="0028079D" w:rsidRPr="006C5064" w:rsidRDefault="0028079D" w:rsidP="005D54BE">
      <w:pPr>
        <w:jc w:val="center"/>
      </w:pPr>
      <w:r w:rsidRPr="006C5064">
        <w:rPr>
          <w:b/>
          <w:bCs/>
        </w:rPr>
        <w:t>«</w:t>
      </w:r>
      <w:r>
        <w:rPr>
          <w:b/>
          <w:bCs/>
        </w:rPr>
        <w:t>Управление гостиничной деятельностью</w:t>
      </w:r>
      <w:r w:rsidRPr="006C5064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Краткое описание дисциплины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pStyle w:val="NormalWeb"/>
              <w:spacing w:before="0" w:beforeAutospacing="0" w:after="0" w:afterAutospacing="0"/>
              <w:ind w:left="0"/>
            </w:pPr>
            <w:r w:rsidRPr="006C5064">
              <w:rPr>
                <w:bCs/>
                <w:sz w:val="22"/>
              </w:rPr>
              <w:t>Целями дисциплины являются формирование у обучающихся си</w:t>
            </w:r>
            <w:r w:rsidRPr="006C5064">
              <w:rPr>
                <w:bCs/>
                <w:sz w:val="22"/>
              </w:rPr>
              <w:t>с</w:t>
            </w:r>
            <w:r w:rsidRPr="006C5064">
              <w:rPr>
                <w:bCs/>
                <w:sz w:val="22"/>
              </w:rPr>
              <w:t xml:space="preserve">темных теоретических </w:t>
            </w:r>
            <w:r w:rsidRPr="006C5064">
              <w:rPr>
                <w:sz w:val="22"/>
              </w:rPr>
              <w:t>знаний, умений и практических навыков в освоения методов принятия управленческих решений; изучение методов обеспеч</w:t>
            </w:r>
            <w:r w:rsidRPr="006C5064">
              <w:rPr>
                <w:sz w:val="22"/>
              </w:rPr>
              <w:t>е</w:t>
            </w:r>
            <w:r w:rsidRPr="006C5064">
              <w:rPr>
                <w:sz w:val="22"/>
              </w:rPr>
              <w:t>ния качества принимаемого управленческого решения в условиях неопр</w:t>
            </w:r>
            <w:r w:rsidRPr="006C5064">
              <w:rPr>
                <w:sz w:val="22"/>
              </w:rPr>
              <w:t>е</w:t>
            </w:r>
            <w:r w:rsidRPr="006C5064">
              <w:rPr>
                <w:sz w:val="22"/>
              </w:rPr>
              <w:t>деленности внешней и внутренней среды, с учетом факторов неопределе</w:t>
            </w:r>
            <w:r w:rsidRPr="006C5064">
              <w:rPr>
                <w:sz w:val="22"/>
              </w:rPr>
              <w:t>н</w:t>
            </w:r>
            <w:r w:rsidRPr="006C5064">
              <w:rPr>
                <w:sz w:val="22"/>
              </w:rPr>
              <w:t>ности ситуации и риска; изучение технологии разработки, принятия, ре</w:t>
            </w:r>
            <w:r w:rsidRPr="006C5064">
              <w:rPr>
                <w:sz w:val="22"/>
              </w:rPr>
              <w:t>а</w:t>
            </w:r>
            <w:r w:rsidRPr="006C5064">
              <w:rPr>
                <w:sz w:val="22"/>
              </w:rPr>
              <w:t>лизации и мотивации качественного управленческого решения;</w:t>
            </w:r>
          </w:p>
          <w:p w:rsidR="0028079D" w:rsidRPr="006C5064" w:rsidRDefault="0028079D" w:rsidP="00FC19A0">
            <w:pPr>
              <w:pStyle w:val="NormalWeb"/>
              <w:spacing w:before="0" w:beforeAutospacing="0" w:after="0" w:afterAutospacing="0"/>
              <w:ind w:left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Компетенции, формируемые в р</w:t>
            </w:r>
            <w:r w:rsidRPr="006C5064">
              <w:t>е</w:t>
            </w:r>
            <w:r w:rsidRPr="006C5064">
              <w:t>зультате освоения учебной дисци</w:t>
            </w:r>
            <w:r w:rsidRPr="006C5064">
              <w:t>п</w:t>
            </w:r>
            <w:r w:rsidRPr="006C5064">
              <w:t>лины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pStyle w:val="ListParagraph"/>
              <w:ind w:left="0"/>
              <w:jc w:val="left"/>
            </w:pPr>
            <w:r w:rsidRPr="006C5064">
              <w:t>готовность действовать в нестандартных ситуациях, нести соц</w:t>
            </w:r>
            <w:r w:rsidRPr="006C5064">
              <w:t>и</w:t>
            </w:r>
            <w:r w:rsidRPr="006C5064">
              <w:t>альную и этическую ответственность за принятые решения (ОК-2);</w:t>
            </w:r>
          </w:p>
          <w:p w:rsidR="0028079D" w:rsidRPr="006C5064" w:rsidRDefault="0028079D" w:rsidP="00FC19A0">
            <w:pPr>
              <w:pStyle w:val="BodyTextIndent"/>
              <w:suppressAutoHyphens/>
              <w:spacing w:after="0"/>
              <w:ind w:left="0"/>
            </w:pPr>
            <w:r w:rsidRPr="006C5064">
              <w:t>готовность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 (ОПК-2).</w:t>
            </w:r>
          </w:p>
          <w:p w:rsidR="0028079D" w:rsidRPr="006C5064" w:rsidRDefault="0028079D" w:rsidP="00FC1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к организации и координации производственно-технологической деятельности гостиниц и других средств размещ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ния      (ПК-1);</w:t>
            </w:r>
          </w:p>
          <w:p w:rsidR="0028079D" w:rsidRPr="006C5064" w:rsidRDefault="0028079D" w:rsidP="00FC1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формировать систему управления и стимулирования пе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 xml:space="preserve">сонала гостиниц и других средств размещения (ПК-3); </w:t>
            </w:r>
          </w:p>
          <w:p w:rsidR="0028079D" w:rsidRPr="006C5064" w:rsidRDefault="0028079D" w:rsidP="00FC1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планировать, анализировать и оценивать результаты де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тельности гостиниц и других средств размещения, обслуживания потребителей (ПК-5);</w:t>
            </w:r>
          </w:p>
          <w:p w:rsidR="0028079D" w:rsidRPr="006C5064" w:rsidRDefault="0028079D" w:rsidP="00FC1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исследовать и оценивать эффективность инноваций в гостиничной индустрии (ПК-8);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Методы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Лекции, практические занятия, самостоятельная работа, кейсы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Язык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Государственный  язык РФ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Ожидаемые р</w:t>
            </w:r>
            <w:r w:rsidRPr="006C5064">
              <w:t>е</w:t>
            </w:r>
            <w:r w:rsidRPr="006C5064">
              <w:t>зультаты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jc w:val="left"/>
            </w:pPr>
            <w:r w:rsidRPr="006C5064">
              <w:rPr>
                <w:sz w:val="22"/>
              </w:rPr>
              <w:t>Выпускник программы магистратуры должен</w:t>
            </w:r>
          </w:p>
          <w:p w:rsidR="0028079D" w:rsidRPr="006C5064" w:rsidRDefault="0028079D" w:rsidP="00FC19A0">
            <w:pPr>
              <w:pStyle w:val="NormalWeb"/>
              <w:spacing w:before="0" w:beforeAutospacing="0" w:after="0" w:afterAutospacing="0"/>
              <w:ind w:left="0"/>
              <w:rPr>
                <w:bCs/>
              </w:rPr>
            </w:pPr>
            <w:r w:rsidRPr="006C5064">
              <w:rPr>
                <w:bCs/>
                <w:sz w:val="22"/>
              </w:rPr>
              <w:t>знать:</w:t>
            </w:r>
          </w:p>
          <w:p w:rsidR="0028079D" w:rsidRPr="006C5064" w:rsidRDefault="0028079D" w:rsidP="00FC19A0">
            <w:r w:rsidRPr="006C5064">
              <w:t>- методы решения организационных проблем;</w:t>
            </w:r>
          </w:p>
          <w:p w:rsidR="0028079D" w:rsidRPr="006C5064" w:rsidRDefault="0028079D" w:rsidP="00FC19A0">
            <w:r w:rsidRPr="006C5064">
              <w:t>- формулирование управленческих решений;</w:t>
            </w:r>
          </w:p>
          <w:p w:rsidR="0028079D" w:rsidRPr="006C5064" w:rsidRDefault="0028079D" w:rsidP="00FC19A0">
            <w:r w:rsidRPr="006C5064">
              <w:t>- методы исполнения управленческих решений;</w:t>
            </w:r>
          </w:p>
          <w:p w:rsidR="0028079D" w:rsidRPr="006C5064" w:rsidRDefault="0028079D" w:rsidP="00FC19A0">
            <w:r w:rsidRPr="006C5064">
              <w:t>- проблемы принятия решений в рисковых ситуациях.</w:t>
            </w:r>
          </w:p>
          <w:p w:rsidR="0028079D" w:rsidRPr="006C5064" w:rsidRDefault="0028079D" w:rsidP="00FC19A0">
            <w:pPr>
              <w:pStyle w:val="NormalWeb"/>
              <w:spacing w:before="0" w:beforeAutospacing="0" w:after="0" w:afterAutospacing="0"/>
              <w:ind w:left="0"/>
            </w:pPr>
            <w:r w:rsidRPr="006C5064">
              <w:rPr>
                <w:bCs/>
                <w:sz w:val="22"/>
              </w:rPr>
              <w:t xml:space="preserve">уметь:      </w:t>
            </w:r>
          </w:p>
          <w:p w:rsidR="0028079D" w:rsidRPr="006C5064" w:rsidRDefault="0028079D" w:rsidP="00FC19A0">
            <w:pPr>
              <w:tabs>
                <w:tab w:val="left" w:pos="180"/>
              </w:tabs>
            </w:pPr>
            <w:r w:rsidRPr="006C5064">
              <w:t xml:space="preserve">- ставить задачи для разработки управленческих решений; </w:t>
            </w:r>
          </w:p>
          <w:p w:rsidR="0028079D" w:rsidRPr="006C5064" w:rsidRDefault="0028079D" w:rsidP="00FC19A0">
            <w:pPr>
              <w:tabs>
                <w:tab w:val="left" w:pos="180"/>
              </w:tabs>
            </w:pPr>
            <w:r w:rsidRPr="006C5064">
              <w:t>- производить анализ ситуации перед принятием управленческого решения;</w:t>
            </w:r>
          </w:p>
          <w:p w:rsidR="0028079D" w:rsidRPr="006C5064" w:rsidRDefault="0028079D" w:rsidP="00FC19A0">
            <w:pPr>
              <w:tabs>
                <w:tab w:val="left" w:pos="180"/>
              </w:tabs>
            </w:pPr>
            <w:r w:rsidRPr="006C5064">
              <w:t>- организовать разработку управленческого решения;</w:t>
            </w:r>
          </w:p>
          <w:p w:rsidR="0028079D" w:rsidRPr="006C5064" w:rsidRDefault="0028079D" w:rsidP="00FC19A0">
            <w:pPr>
              <w:tabs>
                <w:tab w:val="left" w:pos="180"/>
              </w:tabs>
            </w:pPr>
            <w:r w:rsidRPr="006C5064">
              <w:t>- организовать исполнение и контроль управленческих решений;</w:t>
            </w:r>
          </w:p>
          <w:p w:rsidR="0028079D" w:rsidRPr="006C5064" w:rsidRDefault="0028079D" w:rsidP="00FC19A0">
            <w:pPr>
              <w:tabs>
                <w:tab w:val="left" w:pos="180"/>
              </w:tabs>
            </w:pPr>
            <w:r w:rsidRPr="006C5064">
              <w:t>- разрабатывать и принимать управленческие решения в рисковых ситуациях.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владеть: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 xml:space="preserve">- навыками определения типа задачи, встречающейся на практике, 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- навыками проектирования задачи и организации процесса ее реш</w:t>
            </w:r>
            <w:r w:rsidRPr="006C5064">
              <w:t>е</w:t>
            </w:r>
            <w:r w:rsidRPr="006C5064">
              <w:t xml:space="preserve">ния, 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- навыками использования математических методов выработки р</w:t>
            </w:r>
            <w:r w:rsidRPr="006C5064">
              <w:t>е</w:t>
            </w:r>
            <w:r w:rsidRPr="006C5064">
              <w:t xml:space="preserve">шений в условиях неопределенности и риска; 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 xml:space="preserve">- навыками решения оптимизационных задач. 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Перечень разд</w:t>
            </w:r>
            <w:r w:rsidRPr="006C5064">
              <w:t>е</w:t>
            </w:r>
            <w:r w:rsidRPr="006C5064">
              <w:t>лов/тем дисципл</w:t>
            </w:r>
            <w:r w:rsidRPr="006C5064">
              <w:t>и</w:t>
            </w:r>
            <w:r w:rsidRPr="006C5064">
              <w:t>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tabs>
                <w:tab w:val="left" w:pos="643"/>
              </w:tabs>
              <w:snapToGrid w:val="0"/>
            </w:pPr>
            <w:r w:rsidRPr="006C5064">
              <w:t>Тема 1. Понятие управленческого решения, его многозначность. Классификация управленческих решений.</w:t>
            </w:r>
          </w:p>
          <w:p w:rsidR="0028079D" w:rsidRPr="006C5064" w:rsidRDefault="0028079D" w:rsidP="00FC19A0">
            <w:pPr>
              <w:tabs>
                <w:tab w:val="left" w:pos="643"/>
              </w:tabs>
              <w:snapToGrid w:val="0"/>
            </w:pPr>
            <w:r w:rsidRPr="006C5064">
              <w:t>Тема 2. Информационное обеспечение процессов разработки упра</w:t>
            </w:r>
            <w:r w:rsidRPr="006C5064">
              <w:t>в</w:t>
            </w:r>
            <w:r w:rsidRPr="006C5064">
              <w:t>ленческих решений. Моделирование процессов разработки упра</w:t>
            </w:r>
            <w:r w:rsidRPr="006C5064">
              <w:t>в</w:t>
            </w:r>
            <w:r w:rsidRPr="006C5064">
              <w:t>ленческих решений.</w:t>
            </w:r>
          </w:p>
          <w:p w:rsidR="0028079D" w:rsidRPr="006C5064" w:rsidRDefault="0028079D" w:rsidP="00FC19A0">
            <w:pPr>
              <w:tabs>
                <w:tab w:val="left" w:pos="643"/>
              </w:tabs>
              <w:snapToGrid w:val="0"/>
            </w:pPr>
            <w:r w:rsidRPr="006C5064">
              <w:t>Тема 3. Разработка и принятие управленческих решений.</w:t>
            </w:r>
          </w:p>
          <w:p w:rsidR="0028079D" w:rsidRPr="006C5064" w:rsidRDefault="0028079D" w:rsidP="00FC19A0">
            <w:pPr>
              <w:tabs>
                <w:tab w:val="left" w:pos="643"/>
              </w:tabs>
              <w:snapToGrid w:val="0"/>
            </w:pPr>
            <w:r w:rsidRPr="006C5064">
              <w:t>Тема 4.Методы  активизации процессов разработки управленческих решений.</w:t>
            </w:r>
          </w:p>
          <w:p w:rsidR="0028079D" w:rsidRPr="006C5064" w:rsidRDefault="0028079D" w:rsidP="00FC19A0">
            <w:pPr>
              <w:tabs>
                <w:tab w:val="left" w:pos="643"/>
              </w:tabs>
              <w:snapToGrid w:val="0"/>
            </w:pPr>
            <w:r w:rsidRPr="006C5064">
              <w:t>Тема 5. Реализация и контроль исполнения управленческих реш</w:t>
            </w:r>
            <w:r w:rsidRPr="006C5064">
              <w:t>е</w:t>
            </w:r>
            <w:r w:rsidRPr="006C5064">
              <w:t>ний.</w:t>
            </w:r>
          </w:p>
          <w:p w:rsidR="0028079D" w:rsidRPr="006C5064" w:rsidRDefault="0028079D" w:rsidP="00FC19A0">
            <w:pPr>
              <w:tabs>
                <w:tab w:val="left" w:pos="643"/>
              </w:tabs>
              <w:snapToGrid w:val="0"/>
            </w:pPr>
            <w:r w:rsidRPr="006C5064">
              <w:t>Тема 6. Качество и эффективность управленческих решений.</w:t>
            </w:r>
          </w:p>
          <w:p w:rsidR="0028079D" w:rsidRPr="006C5064" w:rsidRDefault="0028079D" w:rsidP="00FC19A0">
            <w:pPr>
              <w:rPr>
                <w:bCs/>
              </w:rPr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Используемые и</w:t>
            </w:r>
            <w:r w:rsidRPr="006C5064">
              <w:t>н</w:t>
            </w:r>
            <w:r w:rsidRPr="006C5064">
              <w:t>струментальные и программные сре</w:t>
            </w:r>
            <w:r w:rsidRPr="006C5064">
              <w:t>д</w:t>
            </w:r>
            <w:r w:rsidRPr="006C5064">
              <w:t>ства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rPr>
                <w:bCs/>
              </w:rPr>
            </w:pPr>
            <w:r w:rsidRPr="006C5064">
              <w:t>Мультимедийный проектор, компьютерный класс, Power Point.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Формы текущего контроля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Научно-исследовательский семинар, практикум по принятию реш</w:t>
            </w:r>
            <w:r w:rsidRPr="006C5064">
              <w:t>е</w:t>
            </w:r>
            <w:r w:rsidRPr="006C5064">
              <w:t>ний в гостиничной деятельности , тестовое задание.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Форма оценки окончательного р</w:t>
            </w:r>
            <w:r w:rsidRPr="006C5064">
              <w:t>е</w:t>
            </w:r>
            <w:r w:rsidRPr="006C5064">
              <w:t>зультата обучения по дисциплине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 xml:space="preserve">Зачет. </w:t>
            </w:r>
          </w:p>
        </w:tc>
      </w:tr>
    </w:tbl>
    <w:p w:rsidR="0028079D" w:rsidRPr="006C5064" w:rsidRDefault="0028079D" w:rsidP="005D54BE">
      <w:pPr>
        <w:suppressAutoHyphens/>
        <w:jc w:val="center"/>
        <w:rPr>
          <w:b/>
        </w:rPr>
      </w:pPr>
    </w:p>
    <w:p w:rsidR="0028079D" w:rsidRPr="006C5064" w:rsidRDefault="0028079D" w:rsidP="005D54BE">
      <w:pPr>
        <w:suppressAutoHyphens/>
        <w:jc w:val="center"/>
        <w:rPr>
          <w:b/>
        </w:rPr>
      </w:pPr>
      <w:r w:rsidRPr="006C5064">
        <w:rPr>
          <w:b/>
        </w:rPr>
        <w:t>Аннотация рабочей программы учебной дисциплины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</w:pPr>
      <w:r w:rsidRPr="006C5064">
        <w:rPr>
          <w:bCs/>
        </w:rPr>
        <w:t>«</w:t>
      </w:r>
      <w:r w:rsidRPr="006C5064">
        <w:t>Защита интеллектуальной собственности»</w:t>
      </w:r>
    </w:p>
    <w:p w:rsidR="0028079D" w:rsidRPr="006C5064" w:rsidRDefault="0028079D" w:rsidP="005D54BE">
      <w:pPr>
        <w:suppressAutoHyphens/>
        <w:jc w:val="center"/>
        <w:rPr>
          <w:b/>
          <w:bCs/>
        </w:rPr>
      </w:pPr>
      <w:r w:rsidRPr="006C5064">
        <w:rPr>
          <w:b/>
          <w:bCs/>
        </w:rPr>
        <w:t>образовательной программы</w:t>
      </w:r>
    </w:p>
    <w:p w:rsidR="0028079D" w:rsidRPr="006C5064" w:rsidRDefault="0028079D" w:rsidP="005D54BE">
      <w:pPr>
        <w:jc w:val="center"/>
      </w:pPr>
      <w:r w:rsidRPr="006C5064">
        <w:rPr>
          <w:b/>
          <w:bCs/>
        </w:rPr>
        <w:t>«</w:t>
      </w:r>
      <w:r>
        <w:rPr>
          <w:b/>
          <w:bCs/>
        </w:rPr>
        <w:t>Управление гостиничной деятельностью</w:t>
      </w:r>
      <w:r w:rsidRPr="006C5064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Краткое описание дисциплины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ind w:firstLine="709"/>
            </w:pPr>
            <w:r w:rsidRPr="006C5064">
              <w:t>Цель преподавания дисциплины - приобретение обучающи</w:t>
            </w:r>
            <w:r w:rsidRPr="006C5064">
              <w:t>м</w:t>
            </w:r>
            <w:r w:rsidRPr="006C5064">
              <w:t>ся знаний, умений и навыков для осуществления деятельности в о</w:t>
            </w:r>
            <w:r w:rsidRPr="006C5064">
              <w:t>б</w:t>
            </w:r>
            <w:r w:rsidRPr="006C5064">
              <w:t xml:space="preserve">ласти защиты интеллектуальной собственности и патентоведения, а также создания новых объектов интеллектуальной собственности. 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Компетенции, формируемые в р</w:t>
            </w:r>
            <w:r w:rsidRPr="006C5064">
              <w:t>е</w:t>
            </w:r>
            <w:r w:rsidRPr="006C5064">
              <w:t>зультате освоения учебной дисци</w:t>
            </w:r>
            <w:r w:rsidRPr="006C5064">
              <w:t>п</w:t>
            </w:r>
            <w:r w:rsidRPr="006C5064">
              <w:t>лины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pStyle w:val="ListParagraph"/>
              <w:ind w:left="0" w:firstLine="700"/>
              <w:jc w:val="left"/>
            </w:pPr>
            <w:r w:rsidRPr="006C5064">
              <w:t>готовность действовать в нестандартных ситуациях, нести социальную и этическую ответственность за принятые решения (ОК-2);</w:t>
            </w:r>
          </w:p>
          <w:p w:rsidR="0028079D" w:rsidRPr="006C5064" w:rsidRDefault="0028079D" w:rsidP="00FC19A0">
            <w:pPr>
              <w:pStyle w:val="ListParagraph"/>
              <w:ind w:left="0" w:firstLine="700"/>
              <w:jc w:val="left"/>
            </w:pPr>
            <w:r w:rsidRPr="006C5064">
              <w:t>готовность к саморазвитию, самореализации, использованию творческого потенциала (ОК-3).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стратегические и тактические реш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ния в гостиничной деятельности (ПК-2);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к формированию и продвижению гостиничного продукта, соответствующего требованиям потребителей (ПК-13);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к организации работ по подтверждению соотве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ствия системе классификации гостиниц и других средств размещ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ния (ПК-16).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Методы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Лекции, практические занятия, самостоятельная работа, кейс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Язык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Государственный  язык РФ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Ожидаемые р</w:t>
            </w:r>
            <w:r w:rsidRPr="006C5064">
              <w:t>е</w:t>
            </w:r>
            <w:r w:rsidRPr="006C5064">
              <w:t>зультаты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jc w:val="left"/>
            </w:pPr>
            <w:r w:rsidRPr="006C5064">
              <w:rPr>
                <w:sz w:val="22"/>
              </w:rPr>
              <w:t>Выпускник программы магистратуры должен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6C5064">
              <w:rPr>
                <w:bCs/>
              </w:rPr>
              <w:t xml:space="preserve">Знать: 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  <w:ind w:firstLine="709"/>
            </w:pPr>
            <w:r w:rsidRPr="006C5064">
              <w:t>- методику составления заявок на изобретения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  <w:ind w:firstLine="709"/>
            </w:pPr>
            <w:r w:rsidRPr="006C5064">
              <w:t>- методы защиты и оценки стоимости объектов интеллект</w:t>
            </w:r>
            <w:r w:rsidRPr="006C5064">
              <w:t>у</w:t>
            </w:r>
            <w:r w:rsidRPr="006C5064">
              <w:t>альной деятельности,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  <w:ind w:firstLine="709"/>
            </w:pPr>
            <w:r w:rsidRPr="006C5064">
              <w:t>- систему организации развития творческой инициативы, р</w:t>
            </w:r>
            <w:r w:rsidRPr="006C5064">
              <w:t>а</w:t>
            </w:r>
            <w:r w:rsidRPr="006C5064">
              <w:t>ционализации, изобретательства, внедрения достижений отечес</w:t>
            </w:r>
            <w:r w:rsidRPr="006C5064">
              <w:t>т</w:t>
            </w:r>
            <w:r w:rsidRPr="006C5064">
              <w:t>венной и зарубежной науки и техники,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  <w:ind w:firstLine="709"/>
            </w:pPr>
            <w:r w:rsidRPr="006C5064">
              <w:t>- использования передового опыта, обеспечивающего эффе</w:t>
            </w:r>
            <w:r w:rsidRPr="006C5064">
              <w:t>к</w:t>
            </w:r>
            <w:r w:rsidRPr="006C5064">
              <w:t>тивную работу гостиничного подразделения, предприятия.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6C5064">
              <w:rPr>
                <w:bCs/>
              </w:rPr>
              <w:t xml:space="preserve">Уметь: 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  <w:ind w:firstLine="709"/>
            </w:pPr>
            <w:r w:rsidRPr="006C5064">
              <w:t>- оформлять заявки на изобретения;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  <w:ind w:firstLine="709"/>
            </w:pPr>
            <w:r w:rsidRPr="006C5064">
              <w:t>-  организовывать аботы по осуществлению авторского на</w:t>
            </w:r>
            <w:r w:rsidRPr="006C5064">
              <w:t>д</w:t>
            </w:r>
            <w:r w:rsidRPr="006C5064">
              <w:t>зора при изготовлении, монтаже, наладке, испытаниях и сдаче в эк</w:t>
            </w:r>
            <w:r w:rsidRPr="006C5064">
              <w:t>с</w:t>
            </w:r>
            <w:r w:rsidRPr="006C5064">
              <w:t>плуатацию объектов;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6C5064">
              <w:rPr>
                <w:bCs/>
              </w:rPr>
              <w:t xml:space="preserve">Владеть: 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  <w:ind w:firstLine="709"/>
            </w:pPr>
            <w:r w:rsidRPr="006C5064">
              <w:t>- навыками составления заявок на изобретения;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  <w:ind w:firstLine="709"/>
            </w:pPr>
            <w:r w:rsidRPr="006C5064">
              <w:t>- навыками организации работы по осуществлению авторск</w:t>
            </w:r>
            <w:r w:rsidRPr="006C5064">
              <w:t>о</w:t>
            </w:r>
            <w:r w:rsidRPr="006C5064">
              <w:t xml:space="preserve">го надзора при изготовлении, монтаже,наладке, испытаниях и сдаче в эксплуатацию объектов.  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Перечень разд</w:t>
            </w:r>
            <w:r w:rsidRPr="006C5064">
              <w:t>е</w:t>
            </w:r>
            <w:r w:rsidRPr="006C5064">
              <w:t>лов/тем дисципл</w:t>
            </w:r>
            <w:r w:rsidRPr="006C5064">
              <w:t>и</w:t>
            </w:r>
            <w:r w:rsidRPr="006C5064">
              <w:t>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Тема 1..Объекты интеллектуальной собственности.  Охрана и защита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интеллектуальной собственности.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 xml:space="preserve">Тема 2. </w:t>
            </w:r>
            <w:r w:rsidRPr="006C5064">
              <w:rPr>
                <w:bCs/>
              </w:rPr>
              <w:t xml:space="preserve">Авторское право и смежные права. </w:t>
            </w:r>
            <w:r w:rsidRPr="006C5064">
              <w:t>Правовая охрана пр</w:t>
            </w:r>
            <w:r w:rsidRPr="006C5064">
              <w:t>о</w:t>
            </w:r>
            <w:r w:rsidRPr="006C5064">
              <w:t>грамм для ЭВМ,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баз данных. Защита авторских и смежных прав. Авторский договор.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 xml:space="preserve">Тема 3. </w:t>
            </w:r>
            <w:r w:rsidRPr="006C5064">
              <w:rPr>
                <w:bCs/>
              </w:rPr>
              <w:t xml:space="preserve">Интеллектуальная промышленная собственность. </w:t>
            </w:r>
            <w:r w:rsidRPr="006C5064">
              <w:rPr>
                <w:iCs/>
              </w:rPr>
              <w:t>Изобрет</w:t>
            </w:r>
            <w:r w:rsidRPr="006C5064">
              <w:rPr>
                <w:iCs/>
              </w:rPr>
              <w:t>е</w:t>
            </w:r>
            <w:r w:rsidRPr="006C5064">
              <w:rPr>
                <w:iCs/>
              </w:rPr>
              <w:t>ния</w:t>
            </w:r>
            <w:r w:rsidRPr="006C5064">
              <w:t>. Объекты изобретения. Критерии патентоспособности.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rPr>
                <w:i/>
                <w:iCs/>
              </w:rPr>
              <w:t xml:space="preserve">Тема 4. </w:t>
            </w:r>
            <w:r w:rsidRPr="006C5064">
              <w:rPr>
                <w:iCs/>
              </w:rPr>
              <w:t>За</w:t>
            </w:r>
            <w:r w:rsidRPr="006C5064">
              <w:t>явка на выдачу патента на промышленный образец. Эк</w:t>
            </w:r>
            <w:r w:rsidRPr="006C5064">
              <w:t>с</w:t>
            </w:r>
            <w:r w:rsidRPr="006C5064">
              <w:t>пертиза промышленных образцов.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rPr>
                <w:i/>
                <w:iCs/>
              </w:rPr>
              <w:t>Тема 5. Товарные знаки и знаки обслуживания</w:t>
            </w:r>
            <w:r w:rsidRPr="006C5064">
              <w:t>. Международная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 xml:space="preserve">классификация товаров и услуг (МКТУ). 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rPr>
                <w:bCs/>
              </w:rPr>
              <w:t xml:space="preserve">Тема 6. Патентная информация. </w:t>
            </w:r>
            <w:r w:rsidRPr="006C5064">
              <w:t>Источники патентной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информации. Международная классификация объектов промышле</w:t>
            </w:r>
            <w:r w:rsidRPr="006C5064">
              <w:t>н</w:t>
            </w:r>
            <w:r w:rsidRPr="006C5064">
              <w:t>ной собственности.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Тема 7. Патентные исследования. Виды патентного поиска.</w:t>
            </w:r>
          </w:p>
          <w:p w:rsidR="0028079D" w:rsidRPr="006C5064" w:rsidRDefault="0028079D" w:rsidP="00FC19A0">
            <w:pPr>
              <w:rPr>
                <w:bCs/>
              </w:rPr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Используемые и</w:t>
            </w:r>
            <w:r w:rsidRPr="006C5064">
              <w:t>н</w:t>
            </w:r>
            <w:r w:rsidRPr="006C5064">
              <w:t>струментальные и программные сре</w:t>
            </w:r>
            <w:r w:rsidRPr="006C5064">
              <w:t>д</w:t>
            </w:r>
            <w:r w:rsidRPr="006C5064">
              <w:t>ства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rPr>
                <w:bCs/>
              </w:rPr>
            </w:pPr>
            <w:r w:rsidRPr="006C5064">
              <w:t>Мультимедийный проектор, компьютерный класс, Power Point, пр</w:t>
            </w:r>
            <w:r w:rsidRPr="006C5064">
              <w:t>о</w:t>
            </w:r>
            <w:r w:rsidRPr="006C5064">
              <w:t>граммное обеспечение и Интернет-ресурсы.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Формы текущего контроля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Научно-исследовательский семинар, реферат, контрольная работа.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Форма оценки окончательного р</w:t>
            </w:r>
            <w:r w:rsidRPr="006C5064">
              <w:t>е</w:t>
            </w:r>
            <w:r w:rsidRPr="006C5064">
              <w:t>зультата обучения по дисциплине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 xml:space="preserve">Зачет. </w:t>
            </w:r>
          </w:p>
        </w:tc>
      </w:tr>
    </w:tbl>
    <w:p w:rsidR="0028079D" w:rsidRPr="006C5064" w:rsidRDefault="0028079D" w:rsidP="005D54BE">
      <w:pPr>
        <w:suppressAutoHyphens/>
        <w:jc w:val="center"/>
        <w:rPr>
          <w:b/>
        </w:rPr>
      </w:pPr>
    </w:p>
    <w:p w:rsidR="0028079D" w:rsidRPr="006C5064" w:rsidRDefault="0028079D" w:rsidP="005D54BE">
      <w:pPr>
        <w:suppressAutoHyphens/>
        <w:jc w:val="center"/>
        <w:rPr>
          <w:b/>
        </w:rPr>
      </w:pPr>
      <w:r w:rsidRPr="006C5064">
        <w:rPr>
          <w:b/>
        </w:rPr>
        <w:t>Аннотация рабочей программы учебной дисциплины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</w:pPr>
      <w:r w:rsidRPr="006C5064">
        <w:rPr>
          <w:bCs/>
        </w:rPr>
        <w:t>«</w:t>
      </w:r>
      <w:r w:rsidRPr="006C5064">
        <w:t>Брендинг в туристской индустрии»</w:t>
      </w:r>
    </w:p>
    <w:p w:rsidR="0028079D" w:rsidRPr="006C5064" w:rsidRDefault="0028079D" w:rsidP="005D54BE">
      <w:pPr>
        <w:suppressAutoHyphens/>
        <w:jc w:val="center"/>
        <w:rPr>
          <w:b/>
          <w:bCs/>
        </w:rPr>
      </w:pPr>
      <w:r w:rsidRPr="006C5064">
        <w:rPr>
          <w:b/>
          <w:bCs/>
        </w:rPr>
        <w:t>образовательной программы</w:t>
      </w:r>
    </w:p>
    <w:p w:rsidR="0028079D" w:rsidRPr="006C5064" w:rsidRDefault="0028079D" w:rsidP="005D54BE">
      <w:pPr>
        <w:jc w:val="center"/>
        <w:rPr>
          <w:rFonts w:ascii="Arial" w:hAnsi="Arial" w:cs="Arial"/>
        </w:rPr>
      </w:pPr>
      <w:r w:rsidRPr="006C5064">
        <w:rPr>
          <w:b/>
          <w:bCs/>
        </w:rPr>
        <w:t>«</w:t>
      </w:r>
      <w:r>
        <w:rPr>
          <w:b/>
          <w:bCs/>
        </w:rPr>
        <w:t>Управление гостиничной деятельностью</w:t>
      </w:r>
      <w:r w:rsidRPr="006C5064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Краткое описание дисциплины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ind w:firstLine="709"/>
            </w:pPr>
            <w:r w:rsidRPr="006C5064">
              <w:rPr>
                <w:bCs/>
              </w:rPr>
              <w:t>Цель дисциплины – с</w:t>
            </w:r>
            <w:r w:rsidRPr="006C5064">
              <w:t>оздание  у обучающихся представления о построении и управлении брендом объектов туристской индус</w:t>
            </w:r>
            <w:r w:rsidRPr="006C5064">
              <w:t>т</w:t>
            </w:r>
            <w:r w:rsidRPr="006C5064">
              <w:t>рии. Для достижения этой цели необходимо: охарактеризовать сф</w:t>
            </w:r>
            <w:r w:rsidRPr="006C5064">
              <w:t>е</w:t>
            </w:r>
            <w:r w:rsidRPr="006C5064">
              <w:t>ру брендинга; рассмотреть структуру бренда; сформировать пре</w:t>
            </w:r>
            <w:r w:rsidRPr="006C5064">
              <w:t>д</w:t>
            </w:r>
            <w:r w:rsidRPr="006C5064">
              <w:t>ставление о технологиях построения бренда; сформировать пре</w:t>
            </w:r>
            <w:r w:rsidRPr="006C5064">
              <w:t>д</w:t>
            </w:r>
            <w:r w:rsidRPr="006C5064">
              <w:t>ставление о технологиях управления брендом туристской индус</w:t>
            </w:r>
            <w:r w:rsidRPr="006C5064">
              <w:t>т</w:t>
            </w:r>
            <w:r w:rsidRPr="006C5064">
              <w:t xml:space="preserve">рии. 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Компетенции, формируемые в р</w:t>
            </w:r>
            <w:r w:rsidRPr="006C5064">
              <w:t>е</w:t>
            </w:r>
            <w:r w:rsidRPr="006C5064">
              <w:t>зультате освоения учебной дисци</w:t>
            </w:r>
            <w:r w:rsidRPr="006C5064">
              <w:t>п</w:t>
            </w:r>
            <w:r w:rsidRPr="006C5064">
              <w:t>лины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pStyle w:val="ListParagraph"/>
              <w:ind w:left="0" w:firstLine="709"/>
              <w:jc w:val="left"/>
            </w:pPr>
            <w:r w:rsidRPr="006C5064">
              <w:t>готовность к саморазвитию, самореализации, использованию творческого потенциала (ОК-3).</w:t>
            </w:r>
          </w:p>
          <w:p w:rsidR="0028079D" w:rsidRPr="006C5064" w:rsidRDefault="0028079D" w:rsidP="00FC19A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организовывать систему контроля деятельности гостиниц и других средств размещения, обслуживания потребителей (ПК-4);</w:t>
            </w:r>
          </w:p>
          <w:p w:rsidR="0028079D" w:rsidRPr="006C5064" w:rsidRDefault="0028079D" w:rsidP="00FC19A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исследовать и оценивать эффективность иннов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ций в гостиничной индустрии (ПК-8);</w:t>
            </w:r>
          </w:p>
          <w:p w:rsidR="0028079D" w:rsidRPr="006C5064" w:rsidRDefault="0028079D" w:rsidP="00FC19A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к совершенствованию гостиничной деятельности и формированию клиентурных отношений (ПК-15);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Методы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  <w:ind w:firstLine="709"/>
            </w:pPr>
            <w:r w:rsidRPr="006C5064">
              <w:t>Лекции, практические занятия, самостоятельная работа, им</w:t>
            </w:r>
            <w:r w:rsidRPr="006C5064">
              <w:t>и</w:t>
            </w:r>
            <w:r w:rsidRPr="006C5064">
              <w:t>тация процесса создания бренда.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Язык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  <w:ind w:firstLine="709"/>
            </w:pPr>
            <w:r w:rsidRPr="006C5064">
              <w:t>Государственный  язык РФ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Ожидаемые р</w:t>
            </w:r>
            <w:r w:rsidRPr="006C5064">
              <w:t>е</w:t>
            </w:r>
            <w:r w:rsidRPr="006C5064">
              <w:t>зультаты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jc w:val="left"/>
            </w:pPr>
            <w:r w:rsidRPr="006C5064">
              <w:rPr>
                <w:sz w:val="22"/>
              </w:rPr>
              <w:t>Выпускник программы магистратуры должен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6C5064">
              <w:rPr>
                <w:bCs/>
                <w:i/>
                <w:iCs/>
              </w:rPr>
              <w:t xml:space="preserve">Знать: 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 xml:space="preserve">- особенности работы с брендами в туристской индустрии; 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 xml:space="preserve">- основные технологии и формы брендинга; 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- культурные и национальные особенностях брендинга.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6C5064">
              <w:rPr>
                <w:bCs/>
                <w:i/>
                <w:iCs/>
              </w:rPr>
              <w:t>Уметь: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rPr>
                <w:bCs/>
                <w:i/>
                <w:iCs/>
              </w:rPr>
              <w:t xml:space="preserve">- </w:t>
            </w:r>
            <w:r w:rsidRPr="006C5064">
              <w:t>описывать ситуации стратегического или тактического развития бренда в туристской индустрии;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 xml:space="preserve">- выделять особенности бренда и их специфику; 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- проектировать элементы бренда;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6C5064">
              <w:rPr>
                <w:bCs/>
                <w:i/>
                <w:iCs/>
              </w:rPr>
              <w:t>Владеть: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rPr>
                <w:bCs/>
                <w:i/>
                <w:iCs/>
              </w:rPr>
              <w:t xml:space="preserve"> -</w:t>
            </w:r>
            <w:r w:rsidRPr="006C5064">
              <w:t xml:space="preserve">представлением о сущности, видах и функциях брендинга; </w:t>
            </w:r>
          </w:p>
          <w:p w:rsidR="0028079D" w:rsidRPr="006C5064" w:rsidRDefault="0028079D" w:rsidP="00FC19A0">
            <w:r w:rsidRPr="006C5064">
              <w:t>- знаниями в области международного брендинга;</w:t>
            </w:r>
          </w:p>
          <w:p w:rsidR="0028079D" w:rsidRPr="006C5064" w:rsidRDefault="0028079D" w:rsidP="00FC19A0">
            <w:r w:rsidRPr="006C5064">
              <w:t>- необходимыми навыками и умениями в области брендирования в туристской индустрии.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Перечень разд</w:t>
            </w:r>
            <w:r w:rsidRPr="006C5064">
              <w:t>е</w:t>
            </w:r>
            <w:r w:rsidRPr="006C5064">
              <w:t>лов/тем дисципл</w:t>
            </w:r>
            <w:r w:rsidRPr="006C5064">
              <w:t>и</w:t>
            </w:r>
            <w:r w:rsidRPr="006C5064">
              <w:t>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tabs>
                <w:tab w:val="left" w:pos="1088"/>
              </w:tabs>
            </w:pPr>
            <w:r w:rsidRPr="006C5064">
              <w:t>Тема 1. Возникновение, становление и развитие брендинга.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 xml:space="preserve">Тема 2. </w:t>
            </w:r>
            <w:r w:rsidRPr="006C5064">
              <w:rPr>
                <w:bCs/>
              </w:rPr>
              <w:t>Понятие «бренд», содержание и сущность.</w:t>
            </w:r>
            <w:r w:rsidRPr="006C5064">
              <w:t xml:space="preserve"> Социально-психологические аспекты брендинга в туристской индустрии..</w:t>
            </w:r>
          </w:p>
          <w:p w:rsidR="0028079D" w:rsidRPr="006C5064" w:rsidRDefault="0028079D" w:rsidP="00FC19A0">
            <w:pPr>
              <w:tabs>
                <w:tab w:val="left" w:pos="1088"/>
              </w:tabs>
            </w:pPr>
            <w:r w:rsidRPr="006C5064">
              <w:t xml:space="preserve">Тема 3. </w:t>
            </w:r>
            <w:r w:rsidRPr="006C5064">
              <w:rPr>
                <w:bCs/>
              </w:rPr>
              <w:t>Бренд-менеджмент в туристской индустрии.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 xml:space="preserve">Тема 4. </w:t>
            </w:r>
            <w:r w:rsidRPr="006C5064">
              <w:rPr>
                <w:bCs/>
              </w:rPr>
              <w:t>Разработка бренда.</w:t>
            </w:r>
            <w:r w:rsidRPr="006C5064">
              <w:t xml:space="preserve"> Модели разработки бренда:«колесо бренда», «ТТВ».</w:t>
            </w:r>
          </w:p>
          <w:p w:rsidR="0028079D" w:rsidRPr="006C5064" w:rsidRDefault="0028079D" w:rsidP="00FC19A0">
            <w:pPr>
              <w:tabs>
                <w:tab w:val="left" w:pos="1088"/>
              </w:tabs>
            </w:pPr>
            <w:r w:rsidRPr="006C5064">
              <w:t xml:space="preserve">Тема 5. </w:t>
            </w:r>
            <w:r w:rsidRPr="006C5064">
              <w:rPr>
                <w:bCs/>
              </w:rPr>
              <w:t>Типология брендов. Портфель брендов и его архитектура.</w:t>
            </w:r>
          </w:p>
          <w:p w:rsidR="0028079D" w:rsidRPr="006C5064" w:rsidRDefault="0028079D" w:rsidP="00FC19A0">
            <w:pPr>
              <w:tabs>
                <w:tab w:val="left" w:pos="1088"/>
              </w:tabs>
            </w:pPr>
            <w:r w:rsidRPr="006C5064">
              <w:t xml:space="preserve">Тема 6. </w:t>
            </w:r>
            <w:r w:rsidRPr="006C5064">
              <w:rPr>
                <w:bCs/>
              </w:rPr>
              <w:t>Практические аспекты брендинга в гостиничной индустрии.</w:t>
            </w:r>
          </w:p>
          <w:p w:rsidR="0028079D" w:rsidRPr="006C5064" w:rsidRDefault="0028079D" w:rsidP="00FC19A0">
            <w:pPr>
              <w:tabs>
                <w:tab w:val="left" w:pos="1088"/>
              </w:tabs>
            </w:pPr>
            <w:r w:rsidRPr="006C5064">
              <w:t>Тема 7.</w:t>
            </w:r>
            <w:r w:rsidRPr="006C5064">
              <w:rPr>
                <w:bCs/>
              </w:rPr>
              <w:t>Интегрированные бренд-коммуникации туристской индус</w:t>
            </w:r>
            <w:r w:rsidRPr="006C5064">
              <w:rPr>
                <w:bCs/>
              </w:rPr>
              <w:t>т</w:t>
            </w:r>
            <w:r w:rsidRPr="006C5064">
              <w:rPr>
                <w:bCs/>
              </w:rPr>
              <w:t>рии.</w:t>
            </w:r>
          </w:p>
          <w:p w:rsidR="0028079D" w:rsidRPr="006C5064" w:rsidRDefault="0028079D" w:rsidP="00FC19A0">
            <w:pPr>
              <w:ind w:firstLine="709"/>
              <w:rPr>
                <w:bCs/>
              </w:rPr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Используемые и</w:t>
            </w:r>
            <w:r w:rsidRPr="006C5064">
              <w:t>н</w:t>
            </w:r>
            <w:r w:rsidRPr="006C5064">
              <w:t>струментальные и программные сре</w:t>
            </w:r>
            <w:r w:rsidRPr="006C5064">
              <w:t>д</w:t>
            </w:r>
            <w:r w:rsidRPr="006C5064">
              <w:t>ства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rPr>
                <w:bCs/>
              </w:rPr>
            </w:pPr>
            <w:r w:rsidRPr="006C5064">
              <w:t>Мультимедийный проектор, компьютерный класс Power Point 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Формы текущего контроля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Научно-исследовательский семинар, практикум, контрольная раб</w:t>
            </w:r>
            <w:r w:rsidRPr="006C5064">
              <w:t>о</w:t>
            </w:r>
            <w:r w:rsidRPr="006C5064">
              <w:t>та.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Форма оценки окончательного р</w:t>
            </w:r>
            <w:r w:rsidRPr="006C5064">
              <w:t>е</w:t>
            </w:r>
            <w:r w:rsidRPr="006C5064">
              <w:t>зультата обучения по дисциплине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 xml:space="preserve">Зачет. </w:t>
            </w:r>
          </w:p>
        </w:tc>
      </w:tr>
    </w:tbl>
    <w:p w:rsidR="0028079D" w:rsidRPr="006C5064" w:rsidRDefault="0028079D" w:rsidP="005D54BE">
      <w:pPr>
        <w:suppressAutoHyphens/>
        <w:jc w:val="center"/>
        <w:rPr>
          <w:b/>
        </w:rPr>
      </w:pPr>
    </w:p>
    <w:p w:rsidR="0028079D" w:rsidRPr="006C5064" w:rsidRDefault="0028079D" w:rsidP="005D54BE">
      <w:pPr>
        <w:suppressAutoHyphens/>
        <w:jc w:val="center"/>
        <w:rPr>
          <w:b/>
        </w:rPr>
      </w:pPr>
      <w:r w:rsidRPr="006C5064">
        <w:rPr>
          <w:b/>
        </w:rPr>
        <w:t>Аннотация рабочей программы учебной дисциплины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</w:pPr>
      <w:r w:rsidRPr="006C5064">
        <w:rPr>
          <w:bCs/>
        </w:rPr>
        <w:t>«</w:t>
      </w:r>
      <w:r w:rsidRPr="006C5064">
        <w:t>Документирование гостиничной деятельности»</w:t>
      </w:r>
    </w:p>
    <w:p w:rsidR="0028079D" w:rsidRPr="006C5064" w:rsidRDefault="0028079D" w:rsidP="005D54BE">
      <w:pPr>
        <w:suppressAutoHyphens/>
        <w:jc w:val="center"/>
        <w:rPr>
          <w:b/>
          <w:bCs/>
        </w:rPr>
      </w:pPr>
      <w:r w:rsidRPr="006C5064">
        <w:rPr>
          <w:b/>
          <w:bCs/>
        </w:rPr>
        <w:t>образовательной программы</w:t>
      </w:r>
    </w:p>
    <w:p w:rsidR="0028079D" w:rsidRPr="006C5064" w:rsidRDefault="0028079D" w:rsidP="005D54BE">
      <w:pPr>
        <w:jc w:val="center"/>
        <w:rPr>
          <w:rFonts w:ascii="Arial" w:hAnsi="Arial" w:cs="Arial"/>
        </w:rPr>
      </w:pPr>
      <w:r w:rsidRPr="006C5064">
        <w:rPr>
          <w:b/>
          <w:bCs/>
        </w:rPr>
        <w:t>«</w:t>
      </w:r>
      <w:r>
        <w:rPr>
          <w:b/>
          <w:bCs/>
        </w:rPr>
        <w:t>Управление гостиничной деятельностью</w:t>
      </w:r>
      <w:r w:rsidRPr="006C5064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Краткое описание дисциплины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Цели дисциплины - формирование у обучающихся системы практ</w:t>
            </w:r>
            <w:r w:rsidRPr="006C5064">
              <w:t>и</w:t>
            </w:r>
            <w:r w:rsidRPr="006C5064">
              <w:t>ческих навыков и закрепление знаний об основных положениях и правилах технологии и документооборота гостиничной деятельн</w:t>
            </w:r>
            <w:r w:rsidRPr="006C5064">
              <w:t>о</w:t>
            </w:r>
            <w:r w:rsidRPr="006C5064">
              <w:t>сти.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Компетенции, формируемые в р</w:t>
            </w:r>
            <w:r w:rsidRPr="006C5064">
              <w:t>е</w:t>
            </w:r>
            <w:r w:rsidRPr="006C5064">
              <w:t>зультате освоения учебной дисци</w:t>
            </w:r>
            <w:r w:rsidRPr="006C5064">
              <w:t>п</w:t>
            </w:r>
            <w:r w:rsidRPr="006C5064">
              <w:t>лины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pStyle w:val="ListParagraph"/>
              <w:ind w:left="0" w:firstLine="700"/>
              <w:jc w:val="left"/>
            </w:pPr>
            <w:r w:rsidRPr="006C5064">
              <w:t>способность к абстрактному мышлению, анализу, синтезу (ОК-1);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организовывать систему контроля деятельности гостиниц и других средств размещения, обслуживания потребителей (ПК-4);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способность проводить комплексные исследования гостини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ного рынка с использованием современных научных методов (ПК-6);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исследовать и оценивать эффективность иннов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ций в гостиничной индустрии (ПК-8);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к организации проектной деятельности в гостин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це и других средств размещения (ПК-10);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Методы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Лекции, практические занятия, самостоятельная работа, кейс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Язык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Государственный  язык РФ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Ожидаемые р</w:t>
            </w:r>
            <w:r w:rsidRPr="006C5064">
              <w:t>е</w:t>
            </w:r>
            <w:r w:rsidRPr="006C5064">
              <w:t>зультаты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jc w:val="left"/>
            </w:pPr>
            <w:r w:rsidRPr="006C5064">
              <w:rPr>
                <w:sz w:val="22"/>
              </w:rPr>
              <w:t>Выпускник программы магистратуры должен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 xml:space="preserve"> знать: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- документоведческую терминологию и действующие государстве</w:t>
            </w:r>
            <w:r w:rsidRPr="006C5064">
              <w:t>н</w:t>
            </w:r>
            <w:r w:rsidRPr="006C5064">
              <w:t>ные нормативно-методические документы, регламентирующие д</w:t>
            </w:r>
            <w:r w:rsidRPr="006C5064">
              <w:t>о</w:t>
            </w:r>
            <w:r w:rsidRPr="006C5064">
              <w:t>кументирование и организацию информационно-документационного обслуживания гостиниц;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- тенденции развития документа и систем документации гостини</w:t>
            </w:r>
            <w:r w:rsidRPr="006C5064">
              <w:t>ч</w:t>
            </w:r>
            <w:r w:rsidRPr="006C5064">
              <w:t>ной деятельности, их структуру;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- правила составления и оформления управленческих документов;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- требования к рациональной организации работы с документами;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уметь: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- составлять и оформлять наиболее распространенные виды док</w:t>
            </w:r>
            <w:r w:rsidRPr="006C5064">
              <w:t>у</w:t>
            </w:r>
            <w:r w:rsidRPr="006C5064">
              <w:t>ментов, применяемых в гостиничной деятельности;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-  организовать рациональное хранение и эффективное использов</w:t>
            </w:r>
            <w:r w:rsidRPr="006C5064">
              <w:t>а</w:t>
            </w:r>
            <w:r w:rsidRPr="006C5064">
              <w:t>ние информационно-документационных массивов на рабочем месте.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 xml:space="preserve"> владеть: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- навыками создания различных видов документов на компьютере;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- навыками работы с автоматизированными системами управления документацией.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Перечень разд</w:t>
            </w:r>
            <w:r w:rsidRPr="006C5064">
              <w:t>е</w:t>
            </w:r>
            <w:r w:rsidRPr="006C5064">
              <w:t>лов/тем дисципл</w:t>
            </w:r>
            <w:r w:rsidRPr="006C5064">
              <w:t>и</w:t>
            </w:r>
            <w:r w:rsidRPr="006C5064">
              <w:t>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Тема 1. Роль и место информационно-документационного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обеспечения в работе аппарата управления гостиничным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предприятием.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Тема 2. Правила оформлении документов гостиничного предпр</w:t>
            </w:r>
            <w:r w:rsidRPr="006C5064">
              <w:t>и</w:t>
            </w:r>
            <w:r w:rsidRPr="006C5064">
              <w:t>ятия..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Тема 3. Технологии работы с документами.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Тема 4. Оформление реквизитов документов.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Тема 5. Документационный менеджмент.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Тема 6. Составление и оформление организационно-распорядительных, информационно-справочных</w:t>
            </w:r>
          </w:p>
          <w:p w:rsidR="0028079D" w:rsidRPr="006C5064" w:rsidRDefault="0028079D" w:rsidP="00FC19A0">
            <w:pPr>
              <w:rPr>
                <w:bCs/>
              </w:rPr>
            </w:pPr>
            <w:r w:rsidRPr="006C5064">
              <w:rPr>
                <w:bCs/>
              </w:rPr>
              <w:t>документов.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Используемые и</w:t>
            </w:r>
            <w:r w:rsidRPr="006C5064">
              <w:t>н</w:t>
            </w:r>
            <w:r w:rsidRPr="006C5064">
              <w:t>струментальные и программные сре</w:t>
            </w:r>
            <w:r w:rsidRPr="006C5064">
              <w:t>д</w:t>
            </w:r>
            <w:r w:rsidRPr="006C5064">
              <w:t>ства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rPr>
                <w:bCs/>
              </w:rPr>
            </w:pPr>
            <w:r w:rsidRPr="006C5064">
              <w:t>Мультимедийный проектор, компьютерный класс Power Point 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Формы текущего контроля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Научно-исследовательский семинар, устный опрос, контрольная р</w:t>
            </w:r>
            <w:r w:rsidRPr="006C5064">
              <w:t>а</w:t>
            </w:r>
            <w:r w:rsidRPr="006C5064">
              <w:t>бота.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Форма оценки окончательного р</w:t>
            </w:r>
            <w:r w:rsidRPr="006C5064">
              <w:t>е</w:t>
            </w:r>
            <w:r w:rsidRPr="006C5064">
              <w:t>зультата обучения по дисциплине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 xml:space="preserve">Зачет. </w:t>
            </w:r>
          </w:p>
        </w:tc>
      </w:tr>
    </w:tbl>
    <w:p w:rsidR="0028079D" w:rsidRPr="006C5064" w:rsidRDefault="0028079D" w:rsidP="005D54BE">
      <w:pPr>
        <w:suppressAutoHyphens/>
        <w:jc w:val="center"/>
        <w:rPr>
          <w:b/>
        </w:rPr>
      </w:pPr>
    </w:p>
    <w:p w:rsidR="0028079D" w:rsidRPr="006C5064" w:rsidRDefault="0028079D" w:rsidP="005D54BE">
      <w:pPr>
        <w:suppressAutoHyphens/>
        <w:jc w:val="center"/>
        <w:rPr>
          <w:b/>
        </w:rPr>
      </w:pPr>
      <w:r w:rsidRPr="006C5064">
        <w:rPr>
          <w:b/>
        </w:rPr>
        <w:t>Аннотация рабочей программы учебной дисциплины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</w:pPr>
      <w:r w:rsidRPr="006C5064">
        <w:rPr>
          <w:bCs/>
        </w:rPr>
        <w:t>«</w:t>
      </w:r>
      <w:r w:rsidRPr="006C5064">
        <w:t>Управление организационными изменениями»</w:t>
      </w:r>
    </w:p>
    <w:p w:rsidR="0028079D" w:rsidRPr="006C5064" w:rsidRDefault="0028079D" w:rsidP="005D54BE">
      <w:pPr>
        <w:suppressAutoHyphens/>
        <w:jc w:val="center"/>
        <w:rPr>
          <w:b/>
          <w:bCs/>
        </w:rPr>
      </w:pPr>
      <w:r w:rsidRPr="006C5064">
        <w:rPr>
          <w:b/>
          <w:bCs/>
        </w:rPr>
        <w:t>образовательной программы</w:t>
      </w:r>
    </w:p>
    <w:p w:rsidR="0028079D" w:rsidRPr="006C5064" w:rsidRDefault="0028079D" w:rsidP="005D54BE">
      <w:pPr>
        <w:jc w:val="center"/>
        <w:rPr>
          <w:rFonts w:ascii="Arial" w:hAnsi="Arial" w:cs="Arial"/>
        </w:rPr>
      </w:pPr>
      <w:r w:rsidRPr="006C5064">
        <w:rPr>
          <w:b/>
          <w:bCs/>
        </w:rPr>
        <w:t>«</w:t>
      </w:r>
      <w:r>
        <w:rPr>
          <w:b/>
          <w:bCs/>
        </w:rPr>
        <w:t>Управление гостиничной деятельностью</w:t>
      </w:r>
      <w:r w:rsidRPr="006C5064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Краткое описание дисциплины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ind w:firstLine="709"/>
            </w:pPr>
            <w:r w:rsidRPr="006C5064">
              <w:t>Основной целью преподавания дисциплины является форм</w:t>
            </w:r>
            <w:r w:rsidRPr="006C5064">
              <w:t>и</w:t>
            </w:r>
            <w:r w:rsidRPr="006C5064">
              <w:t>рование у студентов теоретических основ в сфере организационной деятельности, изучение технологий и методов проведения измен</w:t>
            </w:r>
            <w:r w:rsidRPr="006C5064">
              <w:t>е</w:t>
            </w:r>
            <w:r w:rsidRPr="006C5064">
              <w:t>ний в организации. Задачами изучаемой дисциплины являются сл</w:t>
            </w:r>
            <w:r w:rsidRPr="006C5064">
              <w:t>е</w:t>
            </w:r>
            <w:r w:rsidRPr="006C5064">
              <w:t>дующие: изучение особенностей формирования организаций в усл</w:t>
            </w:r>
            <w:r w:rsidRPr="006C5064">
              <w:t>о</w:t>
            </w:r>
            <w:r w:rsidRPr="006C5064">
              <w:t>виях непрерывных изменений;  изучение форм и методов провед</w:t>
            </w:r>
            <w:r w:rsidRPr="006C5064">
              <w:t>е</w:t>
            </w:r>
            <w:r w:rsidRPr="006C5064">
              <w:t>ния изменений в организации; рассмотрение особенностей провед</w:t>
            </w:r>
            <w:r w:rsidRPr="006C5064">
              <w:t>е</w:t>
            </w:r>
            <w:r w:rsidRPr="006C5064">
              <w:t>ния изменений применительно к отдельным предприятиям гост</w:t>
            </w:r>
            <w:r w:rsidRPr="006C5064">
              <w:t>и</w:t>
            </w:r>
            <w:r w:rsidRPr="006C5064">
              <w:t>ничной индустрии.</w:t>
            </w:r>
          </w:p>
          <w:p w:rsidR="0028079D" w:rsidRPr="006C5064" w:rsidRDefault="0028079D" w:rsidP="00FC19A0">
            <w:pPr>
              <w:ind w:firstLine="709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Компетенции, формируемые в р</w:t>
            </w:r>
            <w:r w:rsidRPr="006C5064">
              <w:t>е</w:t>
            </w:r>
            <w:r w:rsidRPr="006C5064">
              <w:t>зультате освоения учебной дисци</w:t>
            </w:r>
            <w:r w:rsidRPr="006C5064">
              <w:t>п</w:t>
            </w:r>
            <w:r w:rsidRPr="006C5064">
              <w:t>лины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pStyle w:val="ListParagraph"/>
              <w:ind w:left="0" w:firstLine="700"/>
              <w:jc w:val="left"/>
            </w:pPr>
            <w:r w:rsidRPr="006C5064">
              <w:t>готовность действовать в нестандартных ситуациях, нести социальную и этическую ответственность за принятые решения (ОК-2);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стратегические и тактические реш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ния в гостиничной деятельности (ПК-2);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формировать систему управления и стимулиров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 xml:space="preserve">ния персонала гостиниц и других средств размещения (ПК-3); 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исследовать и оценивать эффективность иннов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ций в гостиничной индустрии (ПК-8);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Методы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Лекции, практические занятия, самостоятельная работа, деловые с</w:t>
            </w:r>
            <w:r w:rsidRPr="006C5064">
              <w:t>и</w:t>
            </w:r>
            <w:r w:rsidRPr="006C5064">
              <w:t>туации, игровое моделирование.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Язык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Государственный  язык РФ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Ожидаемые р</w:t>
            </w:r>
            <w:r w:rsidRPr="006C5064">
              <w:t>е</w:t>
            </w:r>
            <w:r w:rsidRPr="006C5064">
              <w:t>зультаты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jc w:val="left"/>
            </w:pPr>
            <w:r w:rsidRPr="006C5064">
              <w:rPr>
                <w:sz w:val="22"/>
              </w:rPr>
              <w:t>Выпускник программы магистратуры должен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  <w:rPr>
                <w:bCs/>
              </w:rPr>
            </w:pPr>
            <w:r w:rsidRPr="006C5064">
              <w:rPr>
                <w:bCs/>
              </w:rPr>
              <w:t>знать: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-  основные закономерности организационного развития;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-теоретические основы управления организационными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изменениями;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- причины проявления и способы преодоления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организационного сопротивления изменениям.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  <w:rPr>
                <w:bCs/>
              </w:rPr>
            </w:pPr>
            <w:r w:rsidRPr="006C5064">
              <w:t xml:space="preserve"> </w:t>
            </w:r>
            <w:r w:rsidRPr="006C5064">
              <w:rPr>
                <w:bCs/>
              </w:rPr>
              <w:t>уметь: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- идентифицировать причины проявления организационного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сопротивления изменениям;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- определять готовность организации к изменениям;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- определять стратегию и комплекс мероприятий проведения орг</w:t>
            </w:r>
            <w:r w:rsidRPr="006C5064">
              <w:t>а</w:t>
            </w:r>
            <w:r w:rsidRPr="006C5064">
              <w:t>низационных изменений;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  <w:rPr>
                <w:bCs/>
              </w:rPr>
            </w:pPr>
            <w:r w:rsidRPr="006C5064">
              <w:rPr>
                <w:bCs/>
              </w:rPr>
              <w:t xml:space="preserve">владеть 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rPr>
                <w:bCs/>
              </w:rPr>
              <w:t>- на</w:t>
            </w:r>
            <w:r w:rsidRPr="006C5064">
              <w:t>выками диагностики готовности организации к изменениям;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rPr>
                <w:bCs/>
              </w:rPr>
              <w:t>- на</w:t>
            </w:r>
            <w:r w:rsidRPr="006C5064">
              <w:t>выками  разработки стратегии организационных изменений;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rPr>
                <w:bCs/>
              </w:rPr>
              <w:t>- на</w:t>
            </w:r>
            <w:r w:rsidRPr="006C5064">
              <w:t>выками реинжиниринга бизнес-процессов организации;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 xml:space="preserve">- </w:t>
            </w:r>
            <w:r w:rsidRPr="006C5064">
              <w:rPr>
                <w:bCs/>
              </w:rPr>
              <w:t>на</w:t>
            </w:r>
            <w:r w:rsidRPr="006C5064">
              <w:t>выками реализации и контроля эффективности проводимых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организационных изменений;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Перечень разд</w:t>
            </w:r>
            <w:r w:rsidRPr="006C5064">
              <w:t>е</w:t>
            </w:r>
            <w:r w:rsidRPr="006C5064">
              <w:t>лов/тем дисципл</w:t>
            </w:r>
            <w:r w:rsidRPr="006C5064">
              <w:t>и</w:t>
            </w:r>
            <w:r w:rsidRPr="006C5064">
              <w:t>ны</w:t>
            </w:r>
          </w:p>
        </w:tc>
        <w:tc>
          <w:tcPr>
            <w:tcW w:w="7336" w:type="dxa"/>
          </w:tcPr>
          <w:p w:rsidR="0028079D" w:rsidRPr="006C5064" w:rsidRDefault="0028079D" w:rsidP="00FC19A0">
            <w:r w:rsidRPr="006C5064">
              <w:t>Тема 1. Сущность и особенности управленческих изменений в орг</w:t>
            </w:r>
            <w:r w:rsidRPr="006C5064">
              <w:t>а</w:t>
            </w:r>
            <w:r w:rsidRPr="006C5064">
              <w:t xml:space="preserve">низациях. </w:t>
            </w:r>
          </w:p>
          <w:p w:rsidR="0028079D" w:rsidRPr="006C5064" w:rsidRDefault="0028079D" w:rsidP="00FC19A0">
            <w:r w:rsidRPr="006C5064">
              <w:t>Тема 2. Состояние и проблемы управления изменениями.</w:t>
            </w:r>
          </w:p>
          <w:p w:rsidR="0028079D" w:rsidRPr="006C5064" w:rsidRDefault="0028079D" w:rsidP="00FC19A0">
            <w:r w:rsidRPr="006C5064">
              <w:t xml:space="preserve">Тема 3. Классификация изменений в организациях. </w:t>
            </w:r>
          </w:p>
          <w:p w:rsidR="0028079D" w:rsidRPr="006C5064" w:rsidRDefault="0028079D" w:rsidP="00FC19A0">
            <w:r w:rsidRPr="006C5064">
              <w:t>Тема 4. Система управления изменениями в организациях.</w:t>
            </w:r>
          </w:p>
          <w:p w:rsidR="0028079D" w:rsidRPr="006C5064" w:rsidRDefault="0028079D" w:rsidP="00FC19A0">
            <w:r w:rsidRPr="006C5064">
              <w:t>Тема 5. Отношение персонала организации к изменениям.</w:t>
            </w:r>
          </w:p>
          <w:p w:rsidR="0028079D" w:rsidRPr="006C5064" w:rsidRDefault="0028079D" w:rsidP="00FC19A0">
            <w:r w:rsidRPr="006C5064">
              <w:t>Тема 6. Моделирование организационных изменений.</w:t>
            </w:r>
          </w:p>
          <w:p w:rsidR="0028079D" w:rsidRPr="006C5064" w:rsidRDefault="0028079D" w:rsidP="00FC19A0">
            <w:r w:rsidRPr="006C5064">
              <w:t xml:space="preserve">Тема 7. Инструментарий диагностики готовности предприятия к внедрению изменений. Диагностика целесообразности внедрения организационных изменений. </w:t>
            </w:r>
          </w:p>
          <w:p w:rsidR="0028079D" w:rsidRPr="006C5064" w:rsidRDefault="0028079D" w:rsidP="00FC19A0">
            <w:r w:rsidRPr="006C5064">
              <w:t>Тема 8. Технологии профилактики и преодоления сопротивления изменениям в организациях.</w:t>
            </w:r>
          </w:p>
          <w:p w:rsidR="0028079D" w:rsidRPr="006C5064" w:rsidRDefault="0028079D" w:rsidP="00FC19A0">
            <w:r w:rsidRPr="006C5064">
              <w:t>Тема 9. Эффективность процесса управления изменениями.</w:t>
            </w:r>
          </w:p>
          <w:p w:rsidR="0028079D" w:rsidRPr="006C5064" w:rsidRDefault="0028079D" w:rsidP="00FC19A0">
            <w:pPr>
              <w:rPr>
                <w:bCs/>
              </w:rPr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Используемые и</w:t>
            </w:r>
            <w:r w:rsidRPr="006C5064">
              <w:t>н</w:t>
            </w:r>
            <w:r w:rsidRPr="006C5064">
              <w:t>струментальные и программные сре</w:t>
            </w:r>
            <w:r w:rsidRPr="006C5064">
              <w:t>д</w:t>
            </w:r>
            <w:r w:rsidRPr="006C5064">
              <w:t>ства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rPr>
                <w:bCs/>
              </w:rPr>
            </w:pPr>
            <w:r w:rsidRPr="006C5064">
              <w:t>Мультимедийный проектор, компьютерный класс Power Point 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Формы текущего контроля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Научно-исследовательский семинар, практикум, контрольная раб</w:t>
            </w:r>
            <w:r w:rsidRPr="006C5064">
              <w:t>о</w:t>
            </w:r>
            <w:r w:rsidRPr="006C5064">
              <w:t>та.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Форма оценки окончательного р</w:t>
            </w:r>
            <w:r w:rsidRPr="006C5064">
              <w:t>е</w:t>
            </w:r>
            <w:r w:rsidRPr="006C5064">
              <w:t>зультата обучения по дисциплине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 xml:space="preserve">Зачет. </w:t>
            </w:r>
          </w:p>
        </w:tc>
      </w:tr>
    </w:tbl>
    <w:p w:rsidR="0028079D" w:rsidRPr="006C5064" w:rsidRDefault="0028079D" w:rsidP="00FC19A0">
      <w:pPr>
        <w:suppressAutoHyphens/>
      </w:pPr>
    </w:p>
    <w:p w:rsidR="0028079D" w:rsidRPr="006C5064" w:rsidRDefault="0028079D" w:rsidP="00FC19A0">
      <w:pPr>
        <w:suppressAutoHyphens/>
        <w:jc w:val="center"/>
        <w:rPr>
          <w:b/>
        </w:rPr>
      </w:pPr>
      <w:r w:rsidRPr="006C5064">
        <w:t>Анн</w:t>
      </w:r>
      <w:r w:rsidRPr="006C5064">
        <w:rPr>
          <w:b/>
        </w:rPr>
        <w:t>отация рабочей программы учебной дисциплины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</w:pPr>
      <w:r w:rsidRPr="006C5064">
        <w:rPr>
          <w:bCs/>
        </w:rPr>
        <w:t>«</w:t>
      </w:r>
      <w:r w:rsidRPr="006C5064">
        <w:t>Организация услуг питания в гостинице»</w:t>
      </w:r>
    </w:p>
    <w:p w:rsidR="0028079D" w:rsidRPr="006C5064" w:rsidRDefault="0028079D" w:rsidP="005D54BE">
      <w:pPr>
        <w:suppressAutoHyphens/>
        <w:jc w:val="center"/>
        <w:rPr>
          <w:b/>
          <w:bCs/>
        </w:rPr>
      </w:pPr>
      <w:r w:rsidRPr="006C5064">
        <w:rPr>
          <w:b/>
          <w:bCs/>
        </w:rPr>
        <w:t>образовательной программы</w:t>
      </w:r>
    </w:p>
    <w:p w:rsidR="0028079D" w:rsidRPr="006C5064" w:rsidRDefault="0028079D" w:rsidP="005D54BE">
      <w:pPr>
        <w:jc w:val="center"/>
        <w:rPr>
          <w:rFonts w:ascii="Arial" w:hAnsi="Arial" w:cs="Arial"/>
        </w:rPr>
      </w:pPr>
      <w:r w:rsidRPr="006C5064">
        <w:rPr>
          <w:b/>
          <w:bCs/>
        </w:rPr>
        <w:t>«</w:t>
      </w:r>
      <w:r>
        <w:rPr>
          <w:b/>
          <w:bCs/>
        </w:rPr>
        <w:t>Управление гостиничной деятельностью</w:t>
      </w:r>
      <w:r w:rsidRPr="006C5064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Краткое описание дисциплины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ind w:firstLine="540"/>
            </w:pPr>
            <w:r w:rsidRPr="006C5064">
              <w:rPr>
                <w:bCs/>
              </w:rPr>
              <w:t xml:space="preserve">Целью дисциплины </w:t>
            </w:r>
            <w:r w:rsidRPr="006C5064">
              <w:t xml:space="preserve"> </w:t>
            </w:r>
            <w:r w:rsidRPr="006C5064">
              <w:rPr>
                <w:bCs/>
              </w:rPr>
              <w:t>является подготовка</w:t>
            </w:r>
            <w:r w:rsidRPr="006C5064">
              <w:t xml:space="preserve"> магистра в области организации питания в гостинице, обладающего  профессиональн</w:t>
            </w:r>
            <w:r w:rsidRPr="006C5064">
              <w:t>ы</w:t>
            </w:r>
            <w:r w:rsidRPr="006C5064">
              <w:t>ми компетенциями, необходимыми в индустрии гостеприимства. З</w:t>
            </w:r>
            <w:r w:rsidRPr="006C5064">
              <w:t>а</w:t>
            </w:r>
            <w:r w:rsidRPr="006C5064">
              <w:t>дачами дисциплины являются: ознакомление со структурой службы питания гостиничных предприятий, ее ролью в гостиничном пре</w:t>
            </w:r>
            <w:r w:rsidRPr="006C5064">
              <w:t>д</w:t>
            </w:r>
            <w:r w:rsidRPr="006C5064">
              <w:t>приятии; изучение основ технологии производства полуфабрикатов, блюд, кулинарных изделий; ознакомление с назначением и характ</w:t>
            </w:r>
            <w:r w:rsidRPr="006C5064">
              <w:t>е</w:t>
            </w:r>
            <w:r w:rsidRPr="006C5064">
              <w:t>ристиками отдельных подразделений службы питания.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Компетенции, формируемые в р</w:t>
            </w:r>
            <w:r w:rsidRPr="006C5064">
              <w:t>е</w:t>
            </w:r>
            <w:r w:rsidRPr="006C5064">
              <w:t>зультате освоения учебной дисци</w:t>
            </w:r>
            <w:r w:rsidRPr="006C5064">
              <w:t>п</w:t>
            </w:r>
            <w:r w:rsidRPr="006C5064">
              <w:t>лины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стратегические и тактические реш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ния в гостиничной деятельности (ПК-2);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формировать систему управления и стимулиров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 xml:space="preserve">ния персонала гостиниц и других средств размещения (ПК-3); 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организовывать систему контроля деятельности гостиниц и других средств размещения, обслуживания потребителей (ПК-4);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исследовать и оценивать эффективность иннов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ций в гостиничной индустрии (ПК-8);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Методы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Лекции, практические занятия, самостоятельная работа, кейс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Язык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Государственный  язык РФ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Ожидаемые р</w:t>
            </w:r>
            <w:r w:rsidRPr="006C5064">
              <w:t>е</w:t>
            </w:r>
            <w:r w:rsidRPr="006C5064">
              <w:t>зультаты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jc w:val="left"/>
            </w:pPr>
            <w:r w:rsidRPr="006C5064">
              <w:rPr>
                <w:sz w:val="22"/>
              </w:rPr>
              <w:t>Выпускник программы магистратуры должен</w:t>
            </w:r>
          </w:p>
          <w:p w:rsidR="0028079D" w:rsidRPr="006C5064" w:rsidRDefault="0028079D" w:rsidP="00FC19A0">
            <w:pPr>
              <w:shd w:val="clear" w:color="auto" w:fill="FFFFFF"/>
              <w:tabs>
                <w:tab w:val="left" w:pos="571"/>
              </w:tabs>
              <w:ind w:firstLine="709"/>
              <w:rPr>
                <w:bCs/>
                <w:iCs/>
              </w:rPr>
            </w:pPr>
            <w:r w:rsidRPr="006C5064">
              <w:rPr>
                <w:i/>
                <w:iCs/>
              </w:rPr>
              <w:t>знать:</w:t>
            </w:r>
            <w:r w:rsidRPr="006C5064">
              <w:rPr>
                <w:bCs/>
                <w:iCs/>
              </w:rPr>
              <w:t xml:space="preserve"> </w:t>
            </w:r>
          </w:p>
          <w:p w:rsidR="0028079D" w:rsidRPr="006C5064" w:rsidRDefault="0028079D" w:rsidP="00FC19A0">
            <w:pPr>
              <w:shd w:val="clear" w:color="auto" w:fill="FFFFFF"/>
              <w:ind w:firstLine="709"/>
            </w:pPr>
            <w:r w:rsidRPr="006C5064">
              <w:t>- законодательную базу Российской Федерации в области з</w:t>
            </w:r>
            <w:r w:rsidRPr="006C5064">
              <w:t>а</w:t>
            </w:r>
            <w:r w:rsidRPr="006C5064">
              <w:t>щиты прав потребителей, Правила оказания услуг предприятий п</w:t>
            </w:r>
            <w:r w:rsidRPr="006C5064">
              <w:t>и</w:t>
            </w:r>
            <w:r w:rsidRPr="006C5064">
              <w:t>тания, нормативные и технические документы;</w:t>
            </w:r>
          </w:p>
          <w:p w:rsidR="0028079D" w:rsidRPr="006C5064" w:rsidRDefault="0028079D" w:rsidP="00FC19A0">
            <w:pPr>
              <w:shd w:val="clear" w:color="auto" w:fill="FFFFFF"/>
              <w:ind w:firstLine="709"/>
            </w:pPr>
            <w:r w:rsidRPr="006C5064">
              <w:t>- теоретические основы современных технологий, применя</w:t>
            </w:r>
            <w:r w:rsidRPr="006C5064">
              <w:t>е</w:t>
            </w:r>
            <w:r w:rsidRPr="006C5064">
              <w:t>мых на предприятиях питания в гостиницах;</w:t>
            </w:r>
          </w:p>
          <w:p w:rsidR="0028079D" w:rsidRPr="006C5064" w:rsidRDefault="0028079D" w:rsidP="00FC19A0">
            <w:pPr>
              <w:shd w:val="clear" w:color="auto" w:fill="FFFFFF"/>
              <w:ind w:firstLine="709"/>
              <w:rPr>
                <w:i/>
                <w:iCs/>
              </w:rPr>
            </w:pPr>
            <w:r w:rsidRPr="006C5064">
              <w:rPr>
                <w:i/>
                <w:iCs/>
              </w:rPr>
              <w:t>уметь:</w:t>
            </w:r>
          </w:p>
          <w:p w:rsidR="0028079D" w:rsidRPr="006C5064" w:rsidRDefault="0028079D" w:rsidP="00FC19A0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ind w:firstLine="709"/>
            </w:pPr>
            <w:r w:rsidRPr="006C5064">
              <w:t>- организовывать деятельность предприятий питания разли</w:t>
            </w:r>
            <w:r w:rsidRPr="006C5064">
              <w:t>ч</w:t>
            </w:r>
            <w:r w:rsidRPr="006C5064">
              <w:t xml:space="preserve">ных типов и классов на основе современных технологий; </w:t>
            </w:r>
          </w:p>
          <w:p w:rsidR="0028079D" w:rsidRPr="006C5064" w:rsidRDefault="0028079D" w:rsidP="00FC19A0">
            <w:pPr>
              <w:shd w:val="clear" w:color="auto" w:fill="FFFFFF"/>
              <w:tabs>
                <w:tab w:val="left" w:pos="571"/>
              </w:tabs>
              <w:ind w:firstLine="709"/>
              <w:rPr>
                <w:i/>
              </w:rPr>
            </w:pPr>
            <w:r w:rsidRPr="006C5064">
              <w:rPr>
                <w:i/>
              </w:rPr>
              <w:t>владеть:</w:t>
            </w:r>
          </w:p>
          <w:p w:rsidR="0028079D" w:rsidRPr="006C5064" w:rsidRDefault="0028079D" w:rsidP="00FC19A0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ind w:firstLine="709"/>
            </w:pPr>
            <w:r w:rsidRPr="006C5064">
              <w:rPr>
                <w:i/>
              </w:rPr>
              <w:t xml:space="preserve">- </w:t>
            </w:r>
            <w:r w:rsidRPr="006C5064">
              <w:t>основными научными понятиями, терминами и определ</w:t>
            </w:r>
            <w:r w:rsidRPr="006C5064">
              <w:t>е</w:t>
            </w:r>
            <w:r w:rsidRPr="006C5064">
              <w:t>ниями в области современных технологий предприятий питания.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Перечень разд</w:t>
            </w:r>
            <w:r w:rsidRPr="006C5064">
              <w:t>е</w:t>
            </w:r>
            <w:r w:rsidRPr="006C5064">
              <w:t>лов/тем дисципл</w:t>
            </w:r>
            <w:r w:rsidRPr="006C5064">
              <w:t>и</w:t>
            </w:r>
            <w:r w:rsidRPr="006C5064">
              <w:t>ны</w:t>
            </w:r>
          </w:p>
        </w:tc>
        <w:tc>
          <w:tcPr>
            <w:tcW w:w="7336" w:type="dxa"/>
          </w:tcPr>
          <w:p w:rsidR="0028079D" w:rsidRPr="006C5064" w:rsidRDefault="0028079D" w:rsidP="00FC19A0">
            <w:r w:rsidRPr="006C5064">
              <w:t>Тема 1. Состояние и перспективы развития сферы питания.</w:t>
            </w:r>
          </w:p>
          <w:p w:rsidR="0028079D" w:rsidRPr="006C5064" w:rsidRDefault="0028079D" w:rsidP="00FC19A0">
            <w:r w:rsidRPr="006C5064">
              <w:t>Тема 2. Организационная структура службы питания в гостиничном предприятии.</w:t>
            </w:r>
          </w:p>
          <w:p w:rsidR="0028079D" w:rsidRPr="006C5064" w:rsidRDefault="0028079D" w:rsidP="00FC19A0">
            <w:r w:rsidRPr="006C5064">
              <w:t>Тема 3. Основы технологии производства продукции предприятий питания.</w:t>
            </w:r>
          </w:p>
          <w:p w:rsidR="0028079D" w:rsidRPr="006C5064" w:rsidRDefault="0028079D" w:rsidP="00FC19A0">
            <w:r w:rsidRPr="006C5064">
              <w:t>Тема 4.  Основные принципы организации рационального питания.</w:t>
            </w:r>
          </w:p>
          <w:p w:rsidR="0028079D" w:rsidRPr="006C5064" w:rsidRDefault="0028079D" w:rsidP="00FC19A0">
            <w:r w:rsidRPr="006C5064">
              <w:t>Тема 5. Национальные и религиозные традиции питания. Особенн</w:t>
            </w:r>
            <w:r w:rsidRPr="006C5064">
              <w:t>о</w:t>
            </w:r>
            <w:r w:rsidRPr="006C5064">
              <w:t>сти организации питания специальных контингентов в гостинице.</w:t>
            </w:r>
          </w:p>
          <w:p w:rsidR="0028079D" w:rsidRPr="006C5064" w:rsidRDefault="0028079D" w:rsidP="00FC19A0">
            <w:r w:rsidRPr="006C5064">
              <w:t>Тема 6. Основы организации работы предприятий питания в гост</w:t>
            </w:r>
            <w:r w:rsidRPr="006C5064">
              <w:t>и</w:t>
            </w:r>
            <w:r w:rsidRPr="006C5064">
              <w:t>нице..</w:t>
            </w:r>
          </w:p>
          <w:p w:rsidR="0028079D" w:rsidRPr="006C5064" w:rsidRDefault="0028079D" w:rsidP="00FC19A0">
            <w:r w:rsidRPr="006C5064">
              <w:t>Тема 7. Организация торговой деятельности предприятий питания.</w:t>
            </w:r>
          </w:p>
          <w:p w:rsidR="0028079D" w:rsidRPr="006C5064" w:rsidRDefault="0028079D" w:rsidP="00FC19A0">
            <w:r w:rsidRPr="006C5064">
              <w:t>Тема 8. Маркетинг услуг предприятия питания в гостинице.</w:t>
            </w:r>
          </w:p>
          <w:p w:rsidR="0028079D" w:rsidRPr="006C5064" w:rsidRDefault="0028079D" w:rsidP="00FC19A0">
            <w:pPr>
              <w:rPr>
                <w:bCs/>
              </w:rPr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Используемые и</w:t>
            </w:r>
            <w:r w:rsidRPr="006C5064">
              <w:t>н</w:t>
            </w:r>
            <w:r w:rsidRPr="006C5064">
              <w:t>струментальные и программные сре</w:t>
            </w:r>
            <w:r w:rsidRPr="006C5064">
              <w:t>д</w:t>
            </w:r>
            <w:r w:rsidRPr="006C5064">
              <w:t>ства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rPr>
                <w:bCs/>
              </w:rPr>
            </w:pPr>
            <w:r w:rsidRPr="006C5064">
              <w:t>Мультимедийный проектор, Power Point 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Формы текущего контроля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Научно-исследовательский семинар, практикум, контрольная раб</w:t>
            </w:r>
            <w:r w:rsidRPr="006C5064">
              <w:t>о</w:t>
            </w:r>
            <w:r w:rsidRPr="006C5064">
              <w:t>та.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Форма оценки окончательного р</w:t>
            </w:r>
            <w:r w:rsidRPr="006C5064">
              <w:t>е</w:t>
            </w:r>
            <w:r w:rsidRPr="006C5064">
              <w:t>зультата обучения по дисциплине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 xml:space="preserve">Зачет. </w:t>
            </w:r>
          </w:p>
        </w:tc>
      </w:tr>
    </w:tbl>
    <w:p w:rsidR="0028079D" w:rsidRPr="006C5064" w:rsidRDefault="0028079D" w:rsidP="005D54BE">
      <w:pPr>
        <w:suppressAutoHyphens/>
        <w:jc w:val="center"/>
        <w:rPr>
          <w:b/>
        </w:rPr>
      </w:pPr>
    </w:p>
    <w:p w:rsidR="0028079D" w:rsidRPr="006C5064" w:rsidRDefault="0028079D" w:rsidP="005D54BE">
      <w:pPr>
        <w:suppressAutoHyphens/>
        <w:jc w:val="center"/>
        <w:rPr>
          <w:b/>
        </w:rPr>
      </w:pPr>
      <w:r w:rsidRPr="006C5064">
        <w:rPr>
          <w:b/>
        </w:rPr>
        <w:t>Аннотация рабочей программы учебной дисциплины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</w:pPr>
      <w:r w:rsidRPr="006C5064">
        <w:rPr>
          <w:bCs/>
        </w:rPr>
        <w:t>«</w:t>
      </w:r>
      <w:r w:rsidRPr="006C5064">
        <w:t>Современный стратегический анализ»</w:t>
      </w:r>
    </w:p>
    <w:p w:rsidR="0028079D" w:rsidRPr="006C5064" w:rsidRDefault="0028079D" w:rsidP="005D54BE">
      <w:pPr>
        <w:suppressAutoHyphens/>
        <w:jc w:val="center"/>
        <w:rPr>
          <w:b/>
          <w:bCs/>
        </w:rPr>
      </w:pPr>
      <w:r w:rsidRPr="006C5064">
        <w:rPr>
          <w:b/>
          <w:bCs/>
        </w:rPr>
        <w:t>образовательной программы</w:t>
      </w:r>
    </w:p>
    <w:p w:rsidR="0028079D" w:rsidRPr="006C5064" w:rsidRDefault="0028079D" w:rsidP="005D54BE">
      <w:pPr>
        <w:jc w:val="center"/>
        <w:rPr>
          <w:rFonts w:ascii="Arial" w:hAnsi="Arial" w:cs="Arial"/>
        </w:rPr>
      </w:pPr>
      <w:r w:rsidRPr="006C5064">
        <w:rPr>
          <w:b/>
          <w:bCs/>
        </w:rPr>
        <w:t>«</w:t>
      </w:r>
      <w:r>
        <w:rPr>
          <w:b/>
          <w:bCs/>
        </w:rPr>
        <w:t>Управление гостиничной деятельностью</w:t>
      </w:r>
      <w:r w:rsidRPr="006C5064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Краткое описание дисциплины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ind w:firstLine="540"/>
            </w:pPr>
            <w:r w:rsidRPr="006C5064">
              <w:t>Задачами дисциплины являются: изучение терминологии, с</w:t>
            </w:r>
            <w:r w:rsidRPr="006C5064">
              <w:t>о</w:t>
            </w:r>
            <w:r w:rsidRPr="006C5064">
              <w:t>держания и специфики современной теории стратегического м</w:t>
            </w:r>
            <w:r w:rsidRPr="006C5064">
              <w:t>е</w:t>
            </w:r>
            <w:r w:rsidRPr="006C5064">
              <w:t>неджмента и анализа в гостиничной индустрии; освоение прикла</w:t>
            </w:r>
            <w:r w:rsidRPr="006C5064">
              <w:t>д</w:t>
            </w:r>
            <w:r w:rsidRPr="006C5064">
              <w:t>ных методов стратегического анализа состояния деятельности го</w:t>
            </w:r>
            <w:r w:rsidRPr="006C5064">
              <w:t>с</w:t>
            </w:r>
            <w:r w:rsidRPr="006C5064">
              <w:t>тиничного предприятия.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Компетенции, формируемые в р</w:t>
            </w:r>
            <w:r w:rsidRPr="006C5064">
              <w:t>е</w:t>
            </w:r>
            <w:r w:rsidRPr="006C5064">
              <w:t>зультате освоения учебной дисци</w:t>
            </w:r>
            <w:r w:rsidRPr="006C5064">
              <w:t>п</w:t>
            </w:r>
            <w:r w:rsidRPr="006C5064">
              <w:t>лины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к организации и координации производственно-технологической деятельности гостиниц и других средств размещ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ния      (ПК-1);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стратегические и тактические реш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ния в гостиничной деятельности (ПК-2);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разрабатывать и внедрять инновации в деятел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ность гостиниц и других средств размещения, новые формы обсл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живания потребителей (ПК-7);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исследовать и оценивать эффективность иннов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ций в гостиничной индустрии (ПК-8);</w:t>
            </w:r>
          </w:p>
          <w:p w:rsidR="0028079D" w:rsidRPr="006C5064" w:rsidRDefault="0028079D" w:rsidP="00FC19A0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jc w:val="left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Методы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Лекции, практические занятия, самостоятельная работа, разбор ко</w:t>
            </w:r>
            <w:r w:rsidRPr="006C5064">
              <w:t>н</w:t>
            </w:r>
            <w:r w:rsidRPr="006C5064">
              <w:t>кретных ситуаций.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Язык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Государственный  язык РФ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Ожидаемые р</w:t>
            </w:r>
            <w:r w:rsidRPr="006C5064">
              <w:t>е</w:t>
            </w:r>
            <w:r w:rsidRPr="006C5064">
              <w:t>зультаты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jc w:val="left"/>
            </w:pPr>
            <w:r w:rsidRPr="006C5064">
              <w:rPr>
                <w:sz w:val="22"/>
              </w:rPr>
              <w:t>Выпускник программы магистратуры должен</w:t>
            </w:r>
          </w:p>
          <w:p w:rsidR="0028079D" w:rsidRPr="006C5064" w:rsidRDefault="0028079D" w:rsidP="00FC19A0">
            <w:pPr>
              <w:pStyle w:val="Default"/>
              <w:ind w:firstLine="720"/>
              <w:rPr>
                <w:color w:val="auto"/>
              </w:rPr>
            </w:pPr>
            <w:r w:rsidRPr="006C5064">
              <w:rPr>
                <w:i/>
                <w:color w:val="auto"/>
              </w:rPr>
              <w:t xml:space="preserve">знать: </w:t>
            </w:r>
          </w:p>
          <w:p w:rsidR="0028079D" w:rsidRPr="006C5064" w:rsidRDefault="0028079D" w:rsidP="001B011A">
            <w:pPr>
              <w:numPr>
                <w:ilvl w:val="0"/>
                <w:numId w:val="61"/>
              </w:numPr>
              <w:tabs>
                <w:tab w:val="left" w:pos="900"/>
              </w:tabs>
              <w:suppressAutoHyphens/>
              <w:ind w:left="0"/>
            </w:pPr>
            <w:r w:rsidRPr="006C5064">
              <w:t xml:space="preserve">теоретические и методологические основы современного стратегического анализа гостиничной индустрии; </w:t>
            </w:r>
          </w:p>
          <w:p w:rsidR="0028079D" w:rsidRPr="006C5064" w:rsidRDefault="0028079D" w:rsidP="001B011A">
            <w:pPr>
              <w:pStyle w:val="1f"/>
              <w:numPr>
                <w:ilvl w:val="0"/>
                <w:numId w:val="61"/>
              </w:numPr>
              <w:spacing w:after="0"/>
              <w:ind w:left="0"/>
              <w:rPr>
                <w:i/>
                <w:sz w:val="24"/>
                <w:szCs w:val="24"/>
              </w:rPr>
            </w:pPr>
            <w:r w:rsidRPr="006C5064">
              <w:rPr>
                <w:smallCaps w:val="0"/>
                <w:sz w:val="24"/>
                <w:szCs w:val="24"/>
              </w:rPr>
              <w:t>современные тенденции в области управления и организации гостиничными предприятиями;</w:t>
            </w:r>
          </w:p>
          <w:p w:rsidR="0028079D" w:rsidRPr="006C5064" w:rsidRDefault="0028079D" w:rsidP="00FC19A0">
            <w:pPr>
              <w:pStyle w:val="Default"/>
              <w:ind w:firstLine="720"/>
              <w:rPr>
                <w:color w:val="auto"/>
              </w:rPr>
            </w:pPr>
            <w:r w:rsidRPr="006C5064">
              <w:rPr>
                <w:i/>
                <w:color w:val="auto"/>
              </w:rPr>
              <w:t xml:space="preserve">уметь: </w:t>
            </w:r>
          </w:p>
          <w:p w:rsidR="0028079D" w:rsidRPr="006C5064" w:rsidRDefault="0028079D" w:rsidP="001B011A">
            <w:pPr>
              <w:pStyle w:val="1f"/>
              <w:numPr>
                <w:ilvl w:val="0"/>
                <w:numId w:val="61"/>
              </w:numPr>
              <w:spacing w:after="0"/>
              <w:ind w:left="0"/>
              <w:rPr>
                <w:smallCaps w:val="0"/>
                <w:sz w:val="24"/>
                <w:szCs w:val="24"/>
              </w:rPr>
            </w:pPr>
            <w:r w:rsidRPr="006C5064">
              <w:rPr>
                <w:smallCaps w:val="0"/>
                <w:sz w:val="24"/>
                <w:szCs w:val="24"/>
              </w:rPr>
              <w:t>учитывать в профессиональной деятельности спрос и потребности рынка, запросы конкретных потребителей;</w:t>
            </w:r>
          </w:p>
          <w:p w:rsidR="0028079D" w:rsidRPr="006C5064" w:rsidRDefault="0028079D" w:rsidP="001B011A">
            <w:pPr>
              <w:pStyle w:val="1f"/>
              <w:numPr>
                <w:ilvl w:val="0"/>
                <w:numId w:val="61"/>
              </w:numPr>
              <w:spacing w:after="0"/>
              <w:ind w:left="0"/>
              <w:rPr>
                <w:smallCaps w:val="0"/>
                <w:sz w:val="24"/>
                <w:szCs w:val="24"/>
              </w:rPr>
            </w:pPr>
            <w:r w:rsidRPr="006C5064">
              <w:rPr>
                <w:smallCaps w:val="0"/>
                <w:sz w:val="24"/>
                <w:szCs w:val="24"/>
              </w:rPr>
              <w:t>получать оптимальные результаты с минимальными затратами;</w:t>
            </w:r>
          </w:p>
          <w:p w:rsidR="0028079D" w:rsidRPr="006C5064" w:rsidRDefault="0028079D" w:rsidP="001B011A">
            <w:pPr>
              <w:pStyle w:val="1f"/>
              <w:numPr>
                <w:ilvl w:val="0"/>
                <w:numId w:val="61"/>
              </w:numPr>
              <w:spacing w:after="0"/>
              <w:ind w:left="0"/>
              <w:rPr>
                <w:smallCaps w:val="0"/>
                <w:sz w:val="24"/>
                <w:szCs w:val="24"/>
              </w:rPr>
            </w:pPr>
            <w:r w:rsidRPr="006C5064">
              <w:rPr>
                <w:smallCaps w:val="0"/>
                <w:sz w:val="24"/>
                <w:szCs w:val="24"/>
              </w:rPr>
              <w:t>выявлять особенности и проблемы организации и стратегического управления гостиничным предприятием;</w:t>
            </w:r>
          </w:p>
          <w:p w:rsidR="0028079D" w:rsidRPr="006C5064" w:rsidRDefault="0028079D" w:rsidP="00FC19A0">
            <w:pPr>
              <w:ind w:firstLine="720"/>
            </w:pPr>
            <w:r w:rsidRPr="006C5064">
              <w:rPr>
                <w:bCs/>
                <w:i/>
              </w:rPr>
              <w:t>владеть</w:t>
            </w:r>
            <w:r w:rsidRPr="006C5064">
              <w:rPr>
                <w:i/>
              </w:rPr>
              <w:t>:</w:t>
            </w:r>
          </w:p>
          <w:p w:rsidR="0028079D" w:rsidRPr="006C5064" w:rsidRDefault="0028079D" w:rsidP="001B011A">
            <w:pPr>
              <w:numPr>
                <w:ilvl w:val="0"/>
                <w:numId w:val="62"/>
              </w:numPr>
              <w:tabs>
                <w:tab w:val="left" w:pos="900"/>
              </w:tabs>
              <w:suppressAutoHyphens/>
              <w:ind w:left="0"/>
            </w:pPr>
            <w:r w:rsidRPr="006C5064">
              <w:t xml:space="preserve">навыками корректирования цели и программы действий гостиничных предприятий в зависимости от состояния рынка; </w:t>
            </w:r>
          </w:p>
          <w:p w:rsidR="0028079D" w:rsidRPr="006C5064" w:rsidRDefault="0028079D" w:rsidP="001B011A">
            <w:pPr>
              <w:numPr>
                <w:ilvl w:val="0"/>
                <w:numId w:val="62"/>
              </w:numPr>
              <w:tabs>
                <w:tab w:val="left" w:pos="900"/>
              </w:tabs>
              <w:suppressAutoHyphens/>
              <w:ind w:left="0"/>
            </w:pPr>
            <w:r w:rsidRPr="006C5064">
              <w:t xml:space="preserve">методами стратегического управления гостиничным предприятием. 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Перечень разд</w:t>
            </w:r>
            <w:r w:rsidRPr="006C5064">
              <w:t>е</w:t>
            </w:r>
            <w:r w:rsidRPr="006C5064">
              <w:t>лов/тем дисципл</w:t>
            </w:r>
            <w:r w:rsidRPr="006C5064">
              <w:t>и</w:t>
            </w:r>
            <w:r w:rsidRPr="006C5064">
              <w:t>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pStyle w:val="211"/>
              <w:spacing w:before="0"/>
              <w:jc w:val="left"/>
              <w:rPr>
                <w:sz w:val="24"/>
                <w:szCs w:val="24"/>
              </w:rPr>
            </w:pPr>
            <w:r w:rsidRPr="006C5064">
              <w:rPr>
                <w:sz w:val="24"/>
                <w:szCs w:val="24"/>
              </w:rPr>
              <w:t xml:space="preserve">Тема 1. Теоретические основы стратегического анализа. </w:t>
            </w:r>
          </w:p>
          <w:p w:rsidR="0028079D" w:rsidRPr="006C5064" w:rsidRDefault="0028079D" w:rsidP="00FC19A0">
            <w:pPr>
              <w:pStyle w:val="211"/>
              <w:spacing w:before="0"/>
              <w:jc w:val="left"/>
              <w:rPr>
                <w:sz w:val="24"/>
                <w:szCs w:val="24"/>
              </w:rPr>
            </w:pPr>
            <w:r w:rsidRPr="006C5064">
              <w:rPr>
                <w:sz w:val="24"/>
                <w:szCs w:val="24"/>
              </w:rPr>
              <w:t>Тема 2. Стратегический анализ в системе стратегического менед</w:t>
            </w:r>
            <w:r w:rsidRPr="006C5064">
              <w:rPr>
                <w:sz w:val="24"/>
                <w:szCs w:val="24"/>
              </w:rPr>
              <w:t>ж</w:t>
            </w:r>
            <w:r w:rsidRPr="006C5064">
              <w:rPr>
                <w:sz w:val="24"/>
                <w:szCs w:val="24"/>
              </w:rPr>
              <w:t>мента гостиничными предприятиями.</w:t>
            </w:r>
          </w:p>
          <w:p w:rsidR="0028079D" w:rsidRPr="006C5064" w:rsidRDefault="0028079D" w:rsidP="00FC19A0">
            <w:pPr>
              <w:pStyle w:val="211"/>
              <w:spacing w:before="0"/>
              <w:jc w:val="left"/>
              <w:rPr>
                <w:sz w:val="24"/>
                <w:szCs w:val="24"/>
              </w:rPr>
            </w:pPr>
            <w:r w:rsidRPr="006C5064">
              <w:rPr>
                <w:sz w:val="24"/>
                <w:szCs w:val="24"/>
              </w:rPr>
              <w:t xml:space="preserve">Тема 3. Типология процесса стратегического анализа </w:t>
            </w:r>
          </w:p>
          <w:p w:rsidR="0028079D" w:rsidRPr="006C5064" w:rsidRDefault="0028079D" w:rsidP="00FC19A0">
            <w:pPr>
              <w:pStyle w:val="211"/>
              <w:spacing w:before="0"/>
              <w:jc w:val="left"/>
              <w:rPr>
                <w:sz w:val="24"/>
                <w:szCs w:val="24"/>
              </w:rPr>
            </w:pPr>
            <w:r w:rsidRPr="006C5064">
              <w:rPr>
                <w:sz w:val="24"/>
                <w:szCs w:val="24"/>
              </w:rPr>
              <w:t>Тема 4. Технология проведения стратегического анализа гостини</w:t>
            </w:r>
            <w:r w:rsidRPr="006C5064">
              <w:rPr>
                <w:sz w:val="24"/>
                <w:szCs w:val="24"/>
              </w:rPr>
              <w:t>ч</w:t>
            </w:r>
            <w:r w:rsidRPr="006C5064">
              <w:rPr>
                <w:sz w:val="24"/>
                <w:szCs w:val="24"/>
              </w:rPr>
              <w:t xml:space="preserve">ного предприятия </w:t>
            </w:r>
          </w:p>
          <w:p w:rsidR="0028079D" w:rsidRPr="006C5064" w:rsidRDefault="0028079D" w:rsidP="00FC19A0">
            <w:pPr>
              <w:pStyle w:val="211"/>
              <w:spacing w:before="0"/>
              <w:jc w:val="left"/>
              <w:rPr>
                <w:sz w:val="24"/>
                <w:szCs w:val="24"/>
              </w:rPr>
            </w:pPr>
            <w:r w:rsidRPr="006C5064">
              <w:rPr>
                <w:sz w:val="24"/>
                <w:szCs w:val="24"/>
              </w:rPr>
              <w:t xml:space="preserve">Тема 5. Методы стратегического анализа </w:t>
            </w:r>
          </w:p>
          <w:p w:rsidR="0028079D" w:rsidRPr="006C5064" w:rsidRDefault="0028079D" w:rsidP="00FC19A0">
            <w:pPr>
              <w:pStyle w:val="211"/>
              <w:spacing w:before="0"/>
              <w:jc w:val="left"/>
              <w:rPr>
                <w:sz w:val="24"/>
                <w:szCs w:val="24"/>
              </w:rPr>
            </w:pPr>
            <w:r w:rsidRPr="006C5064">
              <w:rPr>
                <w:sz w:val="24"/>
                <w:szCs w:val="24"/>
              </w:rPr>
              <w:t xml:space="preserve">Тема 6. Технология стратегического анализа </w:t>
            </w:r>
          </w:p>
          <w:p w:rsidR="0028079D" w:rsidRPr="006C5064" w:rsidRDefault="0028079D" w:rsidP="00FC19A0">
            <w:pPr>
              <w:pStyle w:val="211"/>
              <w:spacing w:before="0"/>
              <w:jc w:val="left"/>
              <w:rPr>
                <w:sz w:val="24"/>
                <w:szCs w:val="24"/>
              </w:rPr>
            </w:pPr>
            <w:r w:rsidRPr="006C5064">
              <w:rPr>
                <w:sz w:val="24"/>
                <w:szCs w:val="24"/>
              </w:rPr>
              <w:t xml:space="preserve">Тема 7. Технология принятия стратегических решений 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Используемые и</w:t>
            </w:r>
            <w:r w:rsidRPr="006C5064">
              <w:t>н</w:t>
            </w:r>
            <w:r w:rsidRPr="006C5064">
              <w:t>струментальные и программные сре</w:t>
            </w:r>
            <w:r w:rsidRPr="006C5064">
              <w:t>д</w:t>
            </w:r>
            <w:r w:rsidRPr="006C5064">
              <w:t>ства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rPr>
                <w:bCs/>
              </w:rPr>
            </w:pPr>
            <w:r w:rsidRPr="006C5064">
              <w:t>Мультимедийный проектор, Power Point 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Формы текущего контроля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Научно-исследовательский семинар, практикум, контрольная раб</w:t>
            </w:r>
            <w:r w:rsidRPr="006C5064">
              <w:t>о</w:t>
            </w:r>
            <w:r w:rsidRPr="006C5064">
              <w:t>та.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Форма оценки окончательного р</w:t>
            </w:r>
            <w:r w:rsidRPr="006C5064">
              <w:t>е</w:t>
            </w:r>
            <w:r w:rsidRPr="006C5064">
              <w:t>зультата обучения по дисциплине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Экзамен.</w:t>
            </w:r>
          </w:p>
        </w:tc>
      </w:tr>
    </w:tbl>
    <w:p w:rsidR="0028079D" w:rsidRPr="006C5064" w:rsidRDefault="0028079D" w:rsidP="00FC19A0">
      <w:pPr>
        <w:rPr>
          <w:rFonts w:ascii="Arial" w:hAnsi="Arial" w:cs="Arial"/>
        </w:rPr>
      </w:pPr>
    </w:p>
    <w:p w:rsidR="0028079D" w:rsidRPr="006C5064" w:rsidRDefault="0028079D" w:rsidP="005D54BE">
      <w:pPr>
        <w:suppressAutoHyphens/>
        <w:jc w:val="center"/>
        <w:rPr>
          <w:b/>
        </w:rPr>
      </w:pPr>
      <w:r w:rsidRPr="006C5064">
        <w:rPr>
          <w:b/>
        </w:rPr>
        <w:t>Аннотация рабочей программы учебной дисциплины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</w:pPr>
      <w:r w:rsidRPr="006C5064">
        <w:rPr>
          <w:bCs/>
        </w:rPr>
        <w:t>«</w:t>
      </w:r>
      <w:r w:rsidRPr="006C5064">
        <w:t>Технология предоставления развлекательных услуг в гостинице»</w:t>
      </w:r>
    </w:p>
    <w:p w:rsidR="0028079D" w:rsidRPr="006C5064" w:rsidRDefault="0028079D" w:rsidP="005D54BE">
      <w:pPr>
        <w:suppressAutoHyphens/>
        <w:jc w:val="center"/>
        <w:rPr>
          <w:b/>
          <w:bCs/>
        </w:rPr>
      </w:pPr>
      <w:r w:rsidRPr="006C5064">
        <w:rPr>
          <w:b/>
          <w:bCs/>
        </w:rPr>
        <w:t>образовательной программы</w:t>
      </w:r>
    </w:p>
    <w:p w:rsidR="0028079D" w:rsidRPr="006C5064" w:rsidRDefault="0028079D" w:rsidP="005D54BE">
      <w:pPr>
        <w:jc w:val="center"/>
        <w:rPr>
          <w:rFonts w:ascii="Arial" w:hAnsi="Arial" w:cs="Arial"/>
        </w:rPr>
      </w:pPr>
      <w:r w:rsidRPr="006C5064">
        <w:rPr>
          <w:b/>
          <w:bCs/>
        </w:rPr>
        <w:t>«</w:t>
      </w:r>
      <w:r>
        <w:rPr>
          <w:b/>
          <w:bCs/>
        </w:rPr>
        <w:t>Управление гостиничной деятельностью</w:t>
      </w:r>
      <w:r w:rsidRPr="006C5064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Краткое описание дисциплины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ind w:firstLine="709"/>
            </w:pPr>
            <w:r w:rsidRPr="006C5064">
              <w:t>Изучение дисциплины служит развитию у обучающихся креативных и коммуникативных способностей, изучению анимац</w:t>
            </w:r>
            <w:r w:rsidRPr="006C5064">
              <w:t>и</w:t>
            </w:r>
            <w:r w:rsidRPr="006C5064">
              <w:t xml:space="preserve">онной деятельности в России и за рубежом. </w:t>
            </w:r>
            <w:r w:rsidRPr="006C5064">
              <w:br/>
              <w:t>Рассматривается теоретическая основа вопросов организации соц</w:t>
            </w:r>
            <w:r w:rsidRPr="006C5064">
              <w:t>и</w:t>
            </w:r>
            <w:r w:rsidRPr="006C5064">
              <w:t>ально-культурных услуг населению в гостинице, исследуется сп</w:t>
            </w:r>
            <w:r w:rsidRPr="006C5064">
              <w:t>е</w:t>
            </w:r>
            <w:r w:rsidRPr="006C5064">
              <w:t>цифика технологии и организации внедрения анимационных пр</w:t>
            </w:r>
            <w:r w:rsidRPr="006C5064">
              <w:t>о</w:t>
            </w:r>
            <w:r w:rsidRPr="006C5064">
              <w:t>грамм в сфере услуг, показатели их качества и эффективности.</w:t>
            </w:r>
          </w:p>
          <w:p w:rsidR="0028079D" w:rsidRPr="006C5064" w:rsidRDefault="0028079D" w:rsidP="00FC19A0"/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Компетенции, формируемые в р</w:t>
            </w:r>
            <w:r w:rsidRPr="006C5064">
              <w:t>е</w:t>
            </w:r>
            <w:r w:rsidRPr="006C5064">
              <w:t>зультате освоения учебной дисци</w:t>
            </w:r>
            <w:r w:rsidRPr="006C5064">
              <w:t>п</w:t>
            </w:r>
            <w:r w:rsidRPr="006C5064">
              <w:t>лины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pStyle w:val="ListParagraph"/>
              <w:ind w:left="0" w:firstLine="700"/>
              <w:jc w:val="left"/>
            </w:pPr>
            <w:r w:rsidRPr="006C5064">
              <w:t>готовность к саморазвитию, самореализации, использованию творческого потенциала (ОК-3).</w:t>
            </w:r>
          </w:p>
          <w:p w:rsidR="0028079D" w:rsidRPr="006C5064" w:rsidRDefault="0028079D" w:rsidP="00FC19A0">
            <w:pPr>
              <w:pStyle w:val="BodyTextIndent"/>
              <w:suppressAutoHyphens/>
              <w:spacing w:after="0"/>
              <w:ind w:left="0" w:firstLine="700"/>
            </w:pPr>
            <w:r w:rsidRPr="006C5064">
              <w:t>готовность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 (ОПК-2).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к организации и координации производственно-технологической деятельности гостиниц и других средств размещ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ния      (ПК-1);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стратегические и тактические реш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ния в гостиничной деятельности (ПК-2);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к совершенствованию гостиничной деятельности и формированию клиентурных отношений (ПК-15);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Методы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Лекции, практические занятия, самостоятельная работа, кейся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Язык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Государственный  язык РФ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Ожидаемые р</w:t>
            </w:r>
            <w:r w:rsidRPr="006C5064">
              <w:t>е</w:t>
            </w:r>
            <w:r w:rsidRPr="006C5064">
              <w:t>зультаты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jc w:val="left"/>
            </w:pPr>
            <w:r w:rsidRPr="006C5064">
              <w:rPr>
                <w:sz w:val="22"/>
              </w:rPr>
              <w:t>Выпускник программы магистратуры должен</w:t>
            </w:r>
          </w:p>
          <w:p w:rsidR="0028079D" w:rsidRPr="006C5064" w:rsidRDefault="0028079D" w:rsidP="00FC19A0">
            <w:pPr>
              <w:ind w:firstLine="709"/>
            </w:pPr>
            <w:r w:rsidRPr="006C5064">
              <w:rPr>
                <w:bCs/>
                <w:i/>
                <w:iCs/>
              </w:rPr>
              <w:t>знать:</w:t>
            </w:r>
          </w:p>
          <w:p w:rsidR="0028079D" w:rsidRPr="006C5064" w:rsidRDefault="0028079D" w:rsidP="001B011A">
            <w:pPr>
              <w:pStyle w:val="ListParagraph"/>
              <w:widowControl/>
              <w:numPr>
                <w:ilvl w:val="0"/>
                <w:numId w:val="74"/>
              </w:numPr>
              <w:ind w:left="0"/>
              <w:contextualSpacing w:val="0"/>
              <w:jc w:val="left"/>
            </w:pPr>
            <w:r w:rsidRPr="006C5064">
              <w:t>содержание, функции, классификацию развлекательных услуг;</w:t>
            </w:r>
          </w:p>
          <w:p w:rsidR="0028079D" w:rsidRPr="006C5064" w:rsidRDefault="0028079D" w:rsidP="001B011A">
            <w:pPr>
              <w:pStyle w:val="ListParagraph"/>
              <w:widowControl/>
              <w:numPr>
                <w:ilvl w:val="0"/>
                <w:numId w:val="74"/>
              </w:numPr>
              <w:ind w:left="0"/>
              <w:contextualSpacing w:val="0"/>
              <w:jc w:val="left"/>
            </w:pPr>
            <w:r w:rsidRPr="006C5064">
              <w:t>требования дифференцированного подхода к изучению и организации досуга различных категорий населения;</w:t>
            </w:r>
          </w:p>
          <w:p w:rsidR="0028079D" w:rsidRPr="006C5064" w:rsidRDefault="0028079D" w:rsidP="001B011A">
            <w:pPr>
              <w:pStyle w:val="ListParagraph"/>
              <w:widowControl/>
              <w:numPr>
                <w:ilvl w:val="0"/>
                <w:numId w:val="74"/>
              </w:numPr>
              <w:ind w:left="0"/>
              <w:contextualSpacing w:val="0"/>
              <w:jc w:val="left"/>
            </w:pPr>
            <w:r w:rsidRPr="006C5064">
              <w:t>требования безопасности при проведении анимационных программ;</w:t>
            </w:r>
          </w:p>
          <w:p w:rsidR="0028079D" w:rsidRPr="006C5064" w:rsidRDefault="0028079D" w:rsidP="001B011A">
            <w:pPr>
              <w:pStyle w:val="ListParagraph"/>
              <w:widowControl/>
              <w:numPr>
                <w:ilvl w:val="0"/>
                <w:numId w:val="74"/>
              </w:numPr>
              <w:ind w:left="0"/>
              <w:contextualSpacing w:val="0"/>
              <w:jc w:val="left"/>
            </w:pPr>
            <w:r w:rsidRPr="006C5064">
              <w:t>материально-технических средства для обеспечения развл</w:t>
            </w:r>
            <w:r w:rsidRPr="006C5064">
              <w:t>е</w:t>
            </w:r>
            <w:r w:rsidRPr="006C5064">
              <w:t>кательными услугами посетителей гостиниц;</w:t>
            </w:r>
          </w:p>
          <w:p w:rsidR="0028079D" w:rsidRPr="006C5064" w:rsidRDefault="0028079D" w:rsidP="00FC19A0">
            <w:pPr>
              <w:ind w:firstLine="709"/>
            </w:pPr>
            <w:r w:rsidRPr="006C5064">
              <w:br/>
            </w:r>
            <w:r w:rsidRPr="006C5064">
              <w:rPr>
                <w:bCs/>
                <w:i/>
                <w:iCs/>
              </w:rPr>
              <w:t>уметь:</w:t>
            </w:r>
          </w:p>
          <w:p w:rsidR="0028079D" w:rsidRPr="006C5064" w:rsidRDefault="0028079D" w:rsidP="001B011A">
            <w:pPr>
              <w:pStyle w:val="ListParagraph"/>
              <w:widowControl/>
              <w:numPr>
                <w:ilvl w:val="0"/>
                <w:numId w:val="75"/>
              </w:numPr>
              <w:ind w:left="0"/>
              <w:contextualSpacing w:val="0"/>
              <w:jc w:val="left"/>
            </w:pPr>
            <w:r w:rsidRPr="006C5064">
              <w:t>составлять алгоритм предоставления развлекательных услуг в гостинице;</w:t>
            </w:r>
          </w:p>
          <w:p w:rsidR="0028079D" w:rsidRPr="006C5064" w:rsidRDefault="0028079D" w:rsidP="001B011A">
            <w:pPr>
              <w:pStyle w:val="ListParagraph"/>
              <w:widowControl/>
              <w:numPr>
                <w:ilvl w:val="0"/>
                <w:numId w:val="75"/>
              </w:numPr>
              <w:ind w:left="0"/>
              <w:contextualSpacing w:val="0"/>
              <w:jc w:val="left"/>
            </w:pPr>
            <w:r w:rsidRPr="006C5064">
              <w:t>создавать замысел развлекательной услуги мероприятия в соответствии с материально-техническими и кадровыми возможн</w:t>
            </w:r>
            <w:r w:rsidRPr="006C5064">
              <w:t>о</w:t>
            </w:r>
            <w:r w:rsidRPr="006C5064">
              <w:t>стями;</w:t>
            </w:r>
          </w:p>
          <w:p w:rsidR="0028079D" w:rsidRPr="006C5064" w:rsidRDefault="0028079D" w:rsidP="001B011A">
            <w:pPr>
              <w:pStyle w:val="ListParagraph"/>
              <w:widowControl/>
              <w:numPr>
                <w:ilvl w:val="0"/>
                <w:numId w:val="75"/>
              </w:numPr>
              <w:ind w:left="0"/>
              <w:contextualSpacing w:val="0"/>
              <w:jc w:val="left"/>
            </w:pPr>
            <w:r w:rsidRPr="006C5064">
              <w:t>привлекать участников к планированию и организации ра</w:t>
            </w:r>
            <w:r w:rsidRPr="006C5064">
              <w:t>з</w:t>
            </w:r>
            <w:r w:rsidRPr="006C5064">
              <w:t>влекательных услуг в гостинице;</w:t>
            </w:r>
          </w:p>
          <w:p w:rsidR="0028079D" w:rsidRPr="006C5064" w:rsidRDefault="0028079D" w:rsidP="001B011A">
            <w:pPr>
              <w:pStyle w:val="ListParagraph"/>
              <w:widowControl/>
              <w:numPr>
                <w:ilvl w:val="0"/>
                <w:numId w:val="75"/>
              </w:numPr>
              <w:ind w:left="0"/>
              <w:contextualSpacing w:val="0"/>
              <w:jc w:val="left"/>
            </w:pPr>
            <w:r w:rsidRPr="006C5064">
              <w:t>разрабатывать новую или адаптировать имеющуюся аним</w:t>
            </w:r>
            <w:r w:rsidRPr="006C5064">
              <w:t>а</w:t>
            </w:r>
            <w:r w:rsidRPr="006C5064">
              <w:t>ционную услугу к заданным условиям и целевой аудитории;</w:t>
            </w:r>
          </w:p>
          <w:p w:rsidR="0028079D" w:rsidRPr="006C5064" w:rsidRDefault="0028079D" w:rsidP="001B011A">
            <w:pPr>
              <w:pStyle w:val="ListParagraph"/>
              <w:widowControl/>
              <w:numPr>
                <w:ilvl w:val="0"/>
                <w:numId w:val="75"/>
              </w:numPr>
              <w:ind w:left="0"/>
              <w:contextualSpacing w:val="0"/>
              <w:jc w:val="left"/>
            </w:pPr>
            <w:r w:rsidRPr="006C5064">
              <w:t>анализировать качественный уровень досуговых и аним</w:t>
            </w:r>
            <w:r w:rsidRPr="006C5064">
              <w:t>а</w:t>
            </w:r>
            <w:r w:rsidRPr="006C5064">
              <w:t>ционных программ;</w:t>
            </w:r>
          </w:p>
          <w:p w:rsidR="0028079D" w:rsidRPr="006C5064" w:rsidRDefault="0028079D" w:rsidP="00FC19A0">
            <w:r w:rsidRPr="006C5064">
              <w:t xml:space="preserve"> </w:t>
            </w:r>
            <w:r w:rsidRPr="006C5064">
              <w:rPr>
                <w:bCs/>
                <w:i/>
                <w:iCs/>
              </w:rPr>
              <w:br/>
              <w:t>владеть навыками:</w:t>
            </w:r>
            <w:r w:rsidRPr="006C5064">
              <w:t xml:space="preserve"> </w:t>
            </w:r>
          </w:p>
          <w:p w:rsidR="0028079D" w:rsidRPr="006C5064" w:rsidRDefault="0028079D" w:rsidP="001B011A">
            <w:pPr>
              <w:pStyle w:val="ListParagraph"/>
              <w:widowControl/>
              <w:numPr>
                <w:ilvl w:val="0"/>
                <w:numId w:val="76"/>
              </w:numPr>
              <w:ind w:left="0"/>
              <w:contextualSpacing w:val="0"/>
              <w:jc w:val="left"/>
            </w:pPr>
            <w:r w:rsidRPr="006C5064">
              <w:t>анализа потребностей в предоставления развлекател</w:t>
            </w:r>
            <w:r w:rsidRPr="006C5064">
              <w:t>ь</w:t>
            </w:r>
            <w:r w:rsidRPr="006C5064">
              <w:t>ных услуг в гостинице;</w:t>
            </w:r>
          </w:p>
          <w:p w:rsidR="0028079D" w:rsidRPr="006C5064" w:rsidRDefault="0028079D" w:rsidP="001B011A">
            <w:pPr>
              <w:pStyle w:val="ListParagraph"/>
              <w:widowControl/>
              <w:numPr>
                <w:ilvl w:val="0"/>
                <w:numId w:val="76"/>
              </w:numPr>
              <w:ind w:left="0"/>
              <w:contextualSpacing w:val="0"/>
              <w:jc w:val="left"/>
            </w:pPr>
            <w:r w:rsidRPr="006C5064">
              <w:t>- проектирования и реализации развлекательных услуг;</w:t>
            </w:r>
            <w:r w:rsidRPr="006C5064">
              <w:br/>
              <w:t>- проектирования анимационных услуг и программ в составе гост</w:t>
            </w:r>
            <w:r w:rsidRPr="006C5064">
              <w:t>и</w:t>
            </w:r>
            <w:r w:rsidRPr="006C5064">
              <w:t>ничного продукта;</w:t>
            </w:r>
          </w:p>
          <w:p w:rsidR="0028079D" w:rsidRPr="006C5064" w:rsidRDefault="0028079D" w:rsidP="00FC19A0">
            <w:pPr>
              <w:ind w:firstLine="1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Перечень разд</w:t>
            </w:r>
            <w:r w:rsidRPr="006C5064">
              <w:t>е</w:t>
            </w:r>
            <w:r w:rsidRPr="006C5064">
              <w:t>лов/тем дисципл</w:t>
            </w:r>
            <w:r w:rsidRPr="006C5064">
              <w:t>и</w:t>
            </w:r>
            <w:r w:rsidRPr="006C5064">
              <w:t>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rPr>
                <w:bCs/>
              </w:rPr>
            </w:pPr>
            <w:r w:rsidRPr="006C5064">
              <w:rPr>
                <w:bCs/>
              </w:rPr>
              <w:t xml:space="preserve">Тема 1. Теоретические основы </w:t>
            </w:r>
            <w:r w:rsidRPr="006C5064">
              <w:t>предоставления развлекательных у</w:t>
            </w:r>
            <w:r w:rsidRPr="006C5064">
              <w:t>с</w:t>
            </w:r>
            <w:r w:rsidRPr="006C5064">
              <w:t>луг в гостинице</w:t>
            </w:r>
            <w:r w:rsidRPr="006C5064">
              <w:rPr>
                <w:bCs/>
              </w:rPr>
              <w:t>.</w:t>
            </w:r>
            <w:r w:rsidRPr="006C5064">
              <w:br/>
              <w:t xml:space="preserve">Тема 2. Особенности индустрии </w:t>
            </w:r>
            <w:r w:rsidRPr="006C5064">
              <w:br/>
              <w:t>досуга и развлекательного сервиса в России и за рубежом.</w:t>
            </w:r>
            <w:r w:rsidRPr="006C5064">
              <w:br/>
            </w:r>
            <w:r w:rsidRPr="006C5064">
              <w:rPr>
                <w:bCs/>
              </w:rPr>
              <w:t>Тема 3 .</w:t>
            </w:r>
            <w:r w:rsidRPr="006C5064">
              <w:t xml:space="preserve"> Технологический процесс </w:t>
            </w:r>
            <w:r w:rsidRPr="006C5064">
              <w:br/>
              <w:t xml:space="preserve">создания анимационных программ. Региональное моделирование </w:t>
            </w:r>
            <w:r w:rsidRPr="006C5064">
              <w:br/>
              <w:t>анимационной деятельности.</w:t>
            </w:r>
            <w:r w:rsidRPr="006C5064">
              <w:br/>
            </w:r>
            <w:r w:rsidRPr="006C5064">
              <w:rPr>
                <w:bCs/>
              </w:rPr>
              <w:t>Тема 4. Гостиничная  анимация</w:t>
            </w:r>
            <w:r w:rsidRPr="006C5064">
              <w:br/>
            </w:r>
            <w:r w:rsidRPr="006C5064">
              <w:rPr>
                <w:bCs/>
              </w:rPr>
              <w:t xml:space="preserve">Тема 5. Особенности </w:t>
            </w:r>
            <w:r w:rsidRPr="006C5064">
              <w:t>предоставления развлекательных услуг в го</w:t>
            </w:r>
            <w:r w:rsidRPr="006C5064">
              <w:t>с</w:t>
            </w:r>
            <w:r w:rsidRPr="006C5064">
              <w:t>тинице</w:t>
            </w:r>
            <w:r w:rsidRPr="006C5064">
              <w:rPr>
                <w:bCs/>
              </w:rPr>
              <w:t>.</w:t>
            </w:r>
            <w:r w:rsidRPr="006C5064">
              <w:br/>
            </w:r>
            <w:r w:rsidRPr="006C5064">
              <w:rPr>
                <w:bCs/>
              </w:rPr>
              <w:t>Тема 6. Индустрия развлечений и отдыха. Развлекательные центры в России, в мире.</w:t>
            </w:r>
          </w:p>
          <w:p w:rsidR="0028079D" w:rsidRPr="006C5064" w:rsidRDefault="0028079D" w:rsidP="00FC19A0">
            <w:pPr>
              <w:rPr>
                <w:bCs/>
              </w:rPr>
            </w:pPr>
            <w:r w:rsidRPr="006C5064">
              <w:rPr>
                <w:bCs/>
              </w:rPr>
              <w:t xml:space="preserve"> 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Используемые и</w:t>
            </w:r>
            <w:r w:rsidRPr="006C5064">
              <w:t>н</w:t>
            </w:r>
            <w:r w:rsidRPr="006C5064">
              <w:t>струментальные и программные сре</w:t>
            </w:r>
            <w:r w:rsidRPr="006C5064">
              <w:t>д</w:t>
            </w:r>
            <w:r w:rsidRPr="006C5064">
              <w:t>ства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rPr>
                <w:bCs/>
              </w:rPr>
            </w:pPr>
            <w:r w:rsidRPr="006C5064">
              <w:t>Мультимедийный проектор,  Power Point 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Формы текущего контроля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Научно-исследовательский семинар, практикум, контрольная раб</w:t>
            </w:r>
            <w:r w:rsidRPr="006C5064">
              <w:t>о</w:t>
            </w:r>
            <w:r w:rsidRPr="006C5064">
              <w:t>та.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Форма оценки окончательного р</w:t>
            </w:r>
            <w:r w:rsidRPr="006C5064">
              <w:t>е</w:t>
            </w:r>
            <w:r w:rsidRPr="006C5064">
              <w:t>зультата обучения по дисциплине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 xml:space="preserve">Зачет. </w:t>
            </w:r>
          </w:p>
        </w:tc>
      </w:tr>
    </w:tbl>
    <w:p w:rsidR="0028079D" w:rsidRPr="006C5064" w:rsidRDefault="0028079D" w:rsidP="005D54BE">
      <w:pPr>
        <w:suppressAutoHyphens/>
        <w:jc w:val="center"/>
        <w:rPr>
          <w:b/>
        </w:rPr>
      </w:pPr>
    </w:p>
    <w:p w:rsidR="0028079D" w:rsidRPr="006C5064" w:rsidRDefault="0028079D" w:rsidP="005D54BE">
      <w:pPr>
        <w:suppressAutoHyphens/>
        <w:jc w:val="center"/>
        <w:rPr>
          <w:b/>
        </w:rPr>
      </w:pPr>
      <w:r w:rsidRPr="006C5064">
        <w:rPr>
          <w:b/>
        </w:rPr>
        <w:t>Аннотация рабочей программы учебной дисциплины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</w:pPr>
      <w:r w:rsidRPr="006C5064">
        <w:rPr>
          <w:bCs/>
        </w:rPr>
        <w:t>«</w:t>
      </w:r>
      <w:r w:rsidRPr="006C5064">
        <w:t>Сервисная деятельность»</w:t>
      </w:r>
    </w:p>
    <w:p w:rsidR="0028079D" w:rsidRPr="006C5064" w:rsidRDefault="0028079D" w:rsidP="005D54BE">
      <w:pPr>
        <w:suppressAutoHyphens/>
        <w:jc w:val="center"/>
        <w:rPr>
          <w:b/>
          <w:bCs/>
        </w:rPr>
      </w:pPr>
      <w:r w:rsidRPr="006C5064">
        <w:rPr>
          <w:b/>
          <w:bCs/>
        </w:rPr>
        <w:t>образовательной программы</w:t>
      </w:r>
    </w:p>
    <w:p w:rsidR="0028079D" w:rsidRPr="006C5064" w:rsidRDefault="0028079D" w:rsidP="005D54BE">
      <w:pPr>
        <w:jc w:val="center"/>
        <w:rPr>
          <w:rFonts w:ascii="Arial" w:hAnsi="Arial" w:cs="Arial"/>
        </w:rPr>
      </w:pPr>
      <w:r w:rsidRPr="006C5064">
        <w:rPr>
          <w:b/>
          <w:bCs/>
        </w:rPr>
        <w:t>«</w:t>
      </w:r>
      <w:r>
        <w:rPr>
          <w:b/>
          <w:bCs/>
        </w:rPr>
        <w:t>Управление гостиничной деятельностью</w:t>
      </w:r>
      <w:r w:rsidRPr="006C5064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Краткое описание дисциплины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ind w:firstLine="540"/>
            </w:pPr>
            <w:r w:rsidRPr="006C5064">
              <w:t xml:space="preserve">  Целями изучения дисциплины предполагается ознакомление обучающихся со структурой и функциями сферы услуг, закономе</w:t>
            </w:r>
            <w:r w:rsidRPr="006C5064">
              <w:t>р</w:t>
            </w:r>
            <w:r w:rsidRPr="006C5064">
              <w:t>ностями ее развития, со стратегиями создания конкурентных пр</w:t>
            </w:r>
            <w:r w:rsidRPr="006C5064">
              <w:t>е</w:t>
            </w:r>
            <w:r w:rsidRPr="006C5064">
              <w:t>имуществ сервисных организаций, новыми технологиями в сфере услуг, элементами деловой этики и этикета. Предполагается научить организации пространства контакта, процессу предоставления усл</w:t>
            </w:r>
            <w:r w:rsidRPr="006C5064">
              <w:t>у</w:t>
            </w:r>
            <w:r w:rsidRPr="006C5064">
              <w:t xml:space="preserve">ги в «контактной зоне» между потребителем и продуцентом услуг. 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Компетенции, формируемые в р</w:t>
            </w:r>
            <w:r w:rsidRPr="006C5064">
              <w:t>е</w:t>
            </w:r>
            <w:r w:rsidRPr="006C5064">
              <w:t>зультате освоения учебной дисци</w:t>
            </w:r>
            <w:r w:rsidRPr="006C5064">
              <w:t>п</w:t>
            </w:r>
            <w:r w:rsidRPr="006C5064">
              <w:t>лины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pStyle w:val="ListParagraph"/>
              <w:ind w:left="0" w:firstLine="700"/>
              <w:jc w:val="left"/>
            </w:pPr>
            <w:r w:rsidRPr="006C5064">
              <w:t>готовность к саморазвитию, самореализации, использованию творческого потенциала (ОК-3).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организовывать систему контроля деятельности гостиниц и других средств размещения, обслуживания потребителей (ПК-4);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к формированию и продвижению гостиничного продукта, соответствующего требованиям потребителей (ПК-13);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Методы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Лекции, практические занятия, самостоятельная работа, кейс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Язык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Государственный  язык РФ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Ожидаемые р</w:t>
            </w:r>
            <w:r w:rsidRPr="006C5064">
              <w:t>е</w:t>
            </w:r>
            <w:r w:rsidRPr="006C5064">
              <w:t>зультаты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jc w:val="left"/>
            </w:pPr>
            <w:r w:rsidRPr="006C5064">
              <w:rPr>
                <w:sz w:val="22"/>
              </w:rPr>
              <w:t>Выпускник программы магистратуры должен</w:t>
            </w:r>
          </w:p>
          <w:p w:rsidR="0028079D" w:rsidRPr="006C5064" w:rsidRDefault="0028079D" w:rsidP="00FC19A0">
            <w:r w:rsidRPr="006C5064">
              <w:t xml:space="preserve">              знать </w:t>
            </w:r>
          </w:p>
          <w:p w:rsidR="0028079D" w:rsidRPr="006C5064" w:rsidRDefault="0028079D" w:rsidP="00FC19A0">
            <w:r w:rsidRPr="006C5064">
              <w:t>- специфические особенности, основные цели, идеи и правила раб</w:t>
            </w:r>
            <w:r w:rsidRPr="006C5064">
              <w:t>о</w:t>
            </w:r>
            <w:r w:rsidRPr="006C5064">
              <w:t xml:space="preserve">ты сервисных предприятий в условиях рынка;  </w:t>
            </w:r>
          </w:p>
          <w:p w:rsidR="0028079D" w:rsidRPr="006C5064" w:rsidRDefault="0028079D" w:rsidP="00FC19A0">
            <w:r w:rsidRPr="006C5064">
              <w:t xml:space="preserve"> - организационные и управленческие структуры, основанные на принципах полной самостоятельности в принятии производственно хозяйственных решений; </w:t>
            </w:r>
            <w:r w:rsidRPr="006C5064">
              <w:br/>
            </w:r>
            <w:r w:rsidRPr="006C5064">
              <w:tab/>
              <w:t xml:space="preserve"> уметь </w:t>
            </w:r>
          </w:p>
          <w:p w:rsidR="0028079D" w:rsidRPr="006C5064" w:rsidRDefault="0028079D" w:rsidP="00FC19A0">
            <w:r w:rsidRPr="006C5064">
              <w:t>- самостоятельно принимать рациональные решения в области се</w:t>
            </w:r>
            <w:r w:rsidRPr="006C5064">
              <w:t>р</w:t>
            </w:r>
            <w:r w:rsidRPr="006C5064">
              <w:t>виса на основе анализа и оценки внутренней и внешней среды;</w:t>
            </w:r>
          </w:p>
          <w:p w:rsidR="0028079D" w:rsidRPr="006C5064" w:rsidRDefault="0028079D" w:rsidP="00FC19A0">
            <w:pPr>
              <w:pStyle w:val="BodyTextIndent2"/>
              <w:ind w:left="0" w:firstLine="708"/>
              <w:jc w:val="left"/>
              <w:rPr>
                <w:b w:val="0"/>
              </w:rPr>
            </w:pPr>
            <w:r w:rsidRPr="006C5064">
              <w:rPr>
                <w:b w:val="0"/>
                <w:i/>
              </w:rPr>
              <w:t xml:space="preserve"> </w:t>
            </w:r>
            <w:r w:rsidRPr="006C5064">
              <w:rPr>
                <w:b w:val="0"/>
              </w:rPr>
              <w:t>владеть:</w:t>
            </w:r>
          </w:p>
          <w:p w:rsidR="0028079D" w:rsidRPr="006C5064" w:rsidRDefault="0028079D" w:rsidP="00FC19A0">
            <w:pPr>
              <w:pStyle w:val="BodyTextIndent2"/>
              <w:ind w:left="0"/>
              <w:jc w:val="left"/>
              <w:rPr>
                <w:b w:val="0"/>
              </w:rPr>
            </w:pPr>
            <w:r w:rsidRPr="006C5064">
              <w:rPr>
                <w:b w:val="0"/>
              </w:rPr>
              <w:t>- умением обеспечить оптимальную инфраструктуру обслуживания п</w:t>
            </w:r>
            <w:r w:rsidRPr="006C5064">
              <w:rPr>
                <w:b w:val="0"/>
              </w:rPr>
              <w:t>о</w:t>
            </w:r>
            <w:r w:rsidRPr="006C5064">
              <w:rPr>
                <w:b w:val="0"/>
              </w:rPr>
              <w:t>требилелей  с учетом природных и социальных факторов;</w:t>
            </w:r>
          </w:p>
          <w:p w:rsidR="0028079D" w:rsidRPr="006C5064" w:rsidRDefault="0028079D" w:rsidP="00FC19A0">
            <w:pPr>
              <w:pStyle w:val="BodyTextIndent2"/>
              <w:ind w:left="0"/>
              <w:jc w:val="left"/>
              <w:rPr>
                <w:b w:val="0"/>
              </w:rPr>
            </w:pPr>
            <w:r w:rsidRPr="006C5064">
              <w:rPr>
                <w:b w:val="0"/>
              </w:rPr>
              <w:t>- методами этнокультурной диверсификации сервисной деятельности;</w:t>
            </w:r>
          </w:p>
          <w:p w:rsidR="0028079D" w:rsidRPr="006C5064" w:rsidRDefault="0028079D" w:rsidP="00FC19A0">
            <w:pPr>
              <w:pStyle w:val="BodyTextIndent2"/>
              <w:ind w:left="0"/>
              <w:jc w:val="left"/>
              <w:rPr>
                <w:b w:val="0"/>
              </w:rPr>
            </w:pPr>
            <w:r w:rsidRPr="006C5064">
              <w:rPr>
                <w:b w:val="0"/>
              </w:rPr>
              <w:t>- основами профессиональной этики и этикета.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Перечень разд</w:t>
            </w:r>
            <w:r w:rsidRPr="006C5064">
              <w:t>е</w:t>
            </w:r>
            <w:r w:rsidRPr="006C5064">
              <w:t>лов/тем дисципл</w:t>
            </w:r>
            <w:r w:rsidRPr="006C5064">
              <w:t>и</w:t>
            </w:r>
            <w:r w:rsidRPr="006C5064">
              <w:t>ны</w:t>
            </w:r>
          </w:p>
        </w:tc>
        <w:tc>
          <w:tcPr>
            <w:tcW w:w="7336" w:type="dxa"/>
          </w:tcPr>
          <w:p w:rsidR="0028079D" w:rsidRPr="006C5064" w:rsidRDefault="0028079D" w:rsidP="00FC19A0">
            <w:r w:rsidRPr="006C5064">
              <w:t>Тема 1. Сервисная деятельность как форма удовлетворения потре</w:t>
            </w:r>
            <w:r w:rsidRPr="006C5064">
              <w:t>б</w:t>
            </w:r>
            <w:r w:rsidRPr="006C5064">
              <w:t>ностей человека.</w:t>
            </w:r>
          </w:p>
          <w:p w:rsidR="0028079D" w:rsidRPr="006C5064" w:rsidRDefault="0028079D" w:rsidP="00FC19A0">
            <w:r w:rsidRPr="006C5064">
              <w:t>Тема 2. Социальные предпосылки возникновения и развития се</w:t>
            </w:r>
            <w:r w:rsidRPr="006C5064">
              <w:t>р</w:t>
            </w:r>
            <w:r w:rsidRPr="006C5064">
              <w:t>висной деятельности.  Специфика услуг как товара. Ценность услуги</w:t>
            </w:r>
          </w:p>
          <w:p w:rsidR="0028079D" w:rsidRPr="006C5064" w:rsidRDefault="0028079D" w:rsidP="00FC19A0">
            <w:r w:rsidRPr="006C5064">
              <w:t xml:space="preserve">Тема 3. Поведение потребителей и процесс принятия ими решения. </w:t>
            </w:r>
          </w:p>
          <w:p w:rsidR="0028079D" w:rsidRPr="006C5064" w:rsidRDefault="0028079D" w:rsidP="00FC19A0">
            <w:r w:rsidRPr="006C5064">
              <w:t>Тема 4. Теория организации обслуживания. Контактная зона.</w:t>
            </w:r>
          </w:p>
          <w:p w:rsidR="0028079D" w:rsidRPr="006C5064" w:rsidRDefault="0028079D" w:rsidP="00FC19A0">
            <w:r w:rsidRPr="006C5064">
              <w:t>Тема 5. Основные методы предоставления услуг и формы обслуж</w:t>
            </w:r>
            <w:r w:rsidRPr="006C5064">
              <w:t>и</w:t>
            </w:r>
            <w:r w:rsidRPr="006C5064">
              <w:t>вания. Качество обслуживания и производительность.</w:t>
            </w:r>
          </w:p>
          <w:p w:rsidR="0028079D" w:rsidRPr="006C5064" w:rsidRDefault="0028079D" w:rsidP="00FC19A0">
            <w:r w:rsidRPr="006C5064">
              <w:t>Тема 6 . Новые технологии в сфере услуг. Разработка и создание н</w:t>
            </w:r>
            <w:r w:rsidRPr="006C5064">
              <w:t>о</w:t>
            </w:r>
            <w:r w:rsidRPr="006C5064">
              <w:t>вых услуг</w:t>
            </w:r>
          </w:p>
          <w:p w:rsidR="0028079D" w:rsidRPr="006C5064" w:rsidRDefault="0028079D" w:rsidP="00FC19A0">
            <w:pPr>
              <w:rPr>
                <w:bCs/>
              </w:rPr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Используемые и</w:t>
            </w:r>
            <w:r w:rsidRPr="006C5064">
              <w:t>н</w:t>
            </w:r>
            <w:r w:rsidRPr="006C5064">
              <w:t>струментальные и программные сре</w:t>
            </w:r>
            <w:r w:rsidRPr="006C5064">
              <w:t>д</w:t>
            </w:r>
            <w:r w:rsidRPr="006C5064">
              <w:t>ства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rPr>
                <w:bCs/>
              </w:rPr>
            </w:pPr>
            <w:r w:rsidRPr="006C5064">
              <w:t>Мультимедийный проектор, Power Point 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Формы текущего контроля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Научно-исследовательский семинар, практикум, тестовое задание.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Форма оценки окончательного р</w:t>
            </w:r>
            <w:r w:rsidRPr="006C5064">
              <w:t>е</w:t>
            </w:r>
            <w:r w:rsidRPr="006C5064">
              <w:t>зультата обучения по дисциплине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 xml:space="preserve">Зачет. </w:t>
            </w:r>
          </w:p>
        </w:tc>
      </w:tr>
    </w:tbl>
    <w:p w:rsidR="0028079D" w:rsidRPr="006C5064" w:rsidRDefault="0028079D" w:rsidP="00FC19A0">
      <w:pPr>
        <w:suppressAutoHyphens/>
      </w:pPr>
    </w:p>
    <w:p w:rsidR="0028079D" w:rsidRPr="006C5064" w:rsidRDefault="0028079D" w:rsidP="005D54BE">
      <w:pPr>
        <w:suppressAutoHyphens/>
        <w:jc w:val="center"/>
        <w:rPr>
          <w:b/>
        </w:rPr>
      </w:pPr>
      <w:r w:rsidRPr="006C5064">
        <w:rPr>
          <w:b/>
        </w:rPr>
        <w:t>Аннотация рабочей программы учебной дисциплины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</w:pPr>
      <w:r w:rsidRPr="006C5064">
        <w:rPr>
          <w:bCs/>
        </w:rPr>
        <w:t>«</w:t>
      </w:r>
      <w:r w:rsidRPr="006C5064">
        <w:t>Клиентоориентированные технологии в гостиничном сервисе»</w:t>
      </w:r>
    </w:p>
    <w:p w:rsidR="0028079D" w:rsidRPr="006C5064" w:rsidRDefault="0028079D" w:rsidP="005D54BE">
      <w:pPr>
        <w:suppressAutoHyphens/>
        <w:jc w:val="center"/>
        <w:rPr>
          <w:b/>
          <w:bCs/>
        </w:rPr>
      </w:pPr>
      <w:r w:rsidRPr="006C5064">
        <w:rPr>
          <w:b/>
          <w:bCs/>
        </w:rPr>
        <w:t>образовательной программы</w:t>
      </w:r>
    </w:p>
    <w:p w:rsidR="0028079D" w:rsidRPr="006C5064" w:rsidRDefault="0028079D" w:rsidP="005D54BE">
      <w:pPr>
        <w:jc w:val="center"/>
        <w:rPr>
          <w:rFonts w:ascii="Arial" w:hAnsi="Arial" w:cs="Arial"/>
        </w:rPr>
      </w:pPr>
      <w:r w:rsidRPr="006C5064">
        <w:rPr>
          <w:b/>
          <w:bCs/>
        </w:rPr>
        <w:t>«</w:t>
      </w:r>
      <w:r>
        <w:rPr>
          <w:b/>
          <w:bCs/>
        </w:rPr>
        <w:t>Управление гостиничной деятельностью</w:t>
      </w:r>
      <w:r w:rsidRPr="006C5064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Краткое описание дисциплины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Изучение дисциплины направлена на формирование у обучающег</w:t>
            </w:r>
            <w:r w:rsidRPr="006C5064">
              <w:t>о</w:t>
            </w:r>
            <w:r w:rsidRPr="006C5064">
              <w:t>ся устойчивой установки на клиентоориентированный подход, об</w:t>
            </w:r>
            <w:r w:rsidRPr="006C5064">
              <w:t>у</w:t>
            </w:r>
            <w:r w:rsidRPr="006C5064">
              <w:t xml:space="preserve">чение 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инструментам реализации этого подхода на практике, формирования клиентоориентированного мировоззрения для обеспечения необх</w:t>
            </w:r>
            <w:r w:rsidRPr="006C5064">
              <w:t>о</w:t>
            </w:r>
            <w:r w:rsidRPr="006C5064">
              <w:t>димой психологической и технической подготовки высококачес</w:t>
            </w:r>
            <w:r w:rsidRPr="006C5064">
              <w:t>т</w:t>
            </w:r>
            <w:r w:rsidRPr="006C5064">
              <w:t>венной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работы с потребителем гостиничной услуги..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Компетенции, формируемые в р</w:t>
            </w:r>
            <w:r w:rsidRPr="006C5064">
              <w:t>е</w:t>
            </w:r>
            <w:r w:rsidRPr="006C5064">
              <w:t>зультате освоения учебной дисци</w:t>
            </w:r>
            <w:r w:rsidRPr="006C5064">
              <w:t>п</w:t>
            </w:r>
            <w:r w:rsidRPr="006C5064">
              <w:t>лины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pStyle w:val="ListParagraph"/>
              <w:ind w:left="0" w:firstLine="700"/>
              <w:jc w:val="left"/>
            </w:pPr>
            <w:r w:rsidRPr="006C5064">
              <w:t>готовность к саморазвитию, самореализации, использованию творческого потенциала (ОК-3).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стратегические и тактические реш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ния в гостиничной деятельности (ПК-2);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формировать систему управления и стимулиров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 xml:space="preserve">ния персонала гостиниц и других средств размещения (ПК-3); 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организовывать систему контроля деятельности гостиниц и других средств размещения, обслуживания потребителей (ПК-4);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исследовать и оценивать эффективность иннов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ций в гостиничной индустрии (ПК-8);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Методы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Лекции, практические занятия, самостоятельная работа, творческое задание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Язык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Государственный  язык РФ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Ожидаемые р</w:t>
            </w:r>
            <w:r w:rsidRPr="006C5064">
              <w:t>е</w:t>
            </w:r>
            <w:r w:rsidRPr="006C5064">
              <w:t>зультаты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jc w:val="left"/>
            </w:pPr>
            <w:r w:rsidRPr="006C5064">
              <w:rPr>
                <w:sz w:val="22"/>
              </w:rPr>
              <w:t>Выпускник программы магистратуры должен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 xml:space="preserve"> знать: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-производственно-технологическая деятельность в гостиничном се</w:t>
            </w:r>
            <w:r w:rsidRPr="006C5064">
              <w:t>р</w:t>
            </w:r>
            <w:r w:rsidRPr="006C5064">
              <w:t>висе;.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- разработку и применение профессиональных стандартов и техн</w:t>
            </w:r>
            <w:r w:rsidRPr="006C5064">
              <w:t>о</w:t>
            </w:r>
            <w:r w:rsidRPr="006C5064">
              <w:t>логий в менеджменте;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- формирование системы функциональных процессов менеджмента сервиса.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уметь: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- осознать социальную значимость своей будущей профессии; - пр</w:t>
            </w:r>
            <w:r w:rsidRPr="006C5064">
              <w:t>о</w:t>
            </w:r>
            <w:r w:rsidRPr="006C5064">
              <w:t>являть мотивацию к профессиональной деятельности;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владеть: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- одним из иностранных языков на уровне не ниже разговорного;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- готовностью к кооперации с коллегами, бесконфликтной работе в коллективе;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- способностью находить организационно-управленческие решения в нестандартных ситуациях, готовностью нести за них ответстве</w:t>
            </w:r>
            <w:r w:rsidRPr="006C5064">
              <w:t>н</w:t>
            </w:r>
            <w:r w:rsidRPr="006C5064">
              <w:t>ность;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- инновационными технологиями в гостиничной деятельности и н</w:t>
            </w:r>
            <w:r w:rsidRPr="006C5064">
              <w:t>о</w:t>
            </w:r>
            <w:r w:rsidRPr="006C5064">
              <w:t>выми формами обслуживания потребителей.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Перечень разд</w:t>
            </w:r>
            <w:r w:rsidRPr="006C5064">
              <w:t>е</w:t>
            </w:r>
            <w:r w:rsidRPr="006C5064">
              <w:t>лов/тем дисципл</w:t>
            </w:r>
            <w:r w:rsidRPr="006C5064">
              <w:t>и</w:t>
            </w:r>
            <w:r w:rsidRPr="006C5064">
              <w:t>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Тема 1.Клиентоориентированный подход как основной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аспект организации сервисного обслуживания.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Тема 2. Работа с рекламациями.Использование жалоб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и рекламаций в интересах развития гостиницы.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Тема 3. Развитие клиентоориентированных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услуг населению в гостинице.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Тема 4. Рынок CRM в России.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Тема 5. Рынок CRM-решений за рубежом.</w:t>
            </w:r>
          </w:p>
          <w:p w:rsidR="0028079D" w:rsidRPr="006C5064" w:rsidRDefault="0028079D" w:rsidP="00FC19A0">
            <w:pPr>
              <w:rPr>
                <w:bCs/>
              </w:rPr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Используемые и</w:t>
            </w:r>
            <w:r w:rsidRPr="006C5064">
              <w:t>н</w:t>
            </w:r>
            <w:r w:rsidRPr="006C5064">
              <w:t>струментальные и программные сре</w:t>
            </w:r>
            <w:r w:rsidRPr="006C5064">
              <w:t>д</w:t>
            </w:r>
            <w:r w:rsidRPr="006C5064">
              <w:t>ства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rPr>
                <w:bCs/>
              </w:rPr>
            </w:pPr>
            <w:r w:rsidRPr="006C5064">
              <w:t>Мультимедийный проектор, компьютерный класс Power Point 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Формы текущего контроля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Научно-исследовательский семинар, практикум, контрольная раб</w:t>
            </w:r>
            <w:r w:rsidRPr="006C5064">
              <w:t>о</w:t>
            </w:r>
            <w:r w:rsidRPr="006C5064">
              <w:t>та.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Форма оценки окончательного р</w:t>
            </w:r>
            <w:r w:rsidRPr="006C5064">
              <w:t>е</w:t>
            </w:r>
            <w:r w:rsidRPr="006C5064">
              <w:t>зультата обучения по дисциплине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 xml:space="preserve">Зачет. </w:t>
            </w:r>
          </w:p>
        </w:tc>
      </w:tr>
    </w:tbl>
    <w:p w:rsidR="0028079D" w:rsidRPr="006C5064" w:rsidRDefault="0028079D" w:rsidP="005D54BE">
      <w:pPr>
        <w:suppressAutoHyphens/>
        <w:jc w:val="center"/>
        <w:rPr>
          <w:b/>
        </w:rPr>
      </w:pPr>
    </w:p>
    <w:p w:rsidR="0028079D" w:rsidRPr="006C5064" w:rsidRDefault="0028079D" w:rsidP="005D54BE">
      <w:pPr>
        <w:suppressAutoHyphens/>
        <w:jc w:val="center"/>
        <w:rPr>
          <w:b/>
        </w:rPr>
      </w:pPr>
      <w:r w:rsidRPr="006C5064">
        <w:rPr>
          <w:b/>
        </w:rPr>
        <w:t>Аннотация рабочей программы учебной дисциплины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</w:pPr>
      <w:r w:rsidRPr="006C5064">
        <w:rPr>
          <w:bCs/>
        </w:rPr>
        <w:t>«</w:t>
      </w:r>
      <w:r w:rsidRPr="006C5064">
        <w:t>Управление инвестициями»</w:t>
      </w:r>
    </w:p>
    <w:p w:rsidR="0028079D" w:rsidRPr="006C5064" w:rsidRDefault="0028079D" w:rsidP="005D54BE">
      <w:pPr>
        <w:suppressAutoHyphens/>
        <w:jc w:val="center"/>
        <w:rPr>
          <w:b/>
          <w:bCs/>
        </w:rPr>
      </w:pPr>
      <w:r w:rsidRPr="006C5064">
        <w:rPr>
          <w:b/>
          <w:bCs/>
        </w:rPr>
        <w:t>образовательной программы</w:t>
      </w:r>
    </w:p>
    <w:p w:rsidR="0028079D" w:rsidRPr="006C5064" w:rsidRDefault="0028079D" w:rsidP="005D54BE">
      <w:pPr>
        <w:jc w:val="center"/>
        <w:rPr>
          <w:rFonts w:ascii="Arial" w:hAnsi="Arial" w:cs="Arial"/>
        </w:rPr>
      </w:pPr>
      <w:r w:rsidRPr="006C5064">
        <w:rPr>
          <w:b/>
          <w:bCs/>
        </w:rPr>
        <w:t>«</w:t>
      </w:r>
      <w:r>
        <w:rPr>
          <w:b/>
          <w:bCs/>
        </w:rPr>
        <w:t>Управление гостиничной деятельностью</w:t>
      </w:r>
      <w:r w:rsidRPr="006C5064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Краткое описание дисциплины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ind w:firstLine="282"/>
            </w:pPr>
            <w:r w:rsidRPr="006C5064">
              <w:t xml:space="preserve">Целями освоения </w:t>
            </w:r>
            <w:r w:rsidRPr="006C5064">
              <w:rPr>
                <w:spacing w:val="-3"/>
              </w:rPr>
              <w:t>дисциплин</w:t>
            </w:r>
            <w:r w:rsidRPr="006C5064">
              <w:t>ы  являются: освоение обучающим</w:t>
            </w:r>
            <w:r w:rsidRPr="006C5064">
              <w:t>и</w:t>
            </w:r>
            <w:r w:rsidRPr="006C5064">
              <w:t>ся системы современных методов управления инвестиционной де</w:t>
            </w:r>
            <w:r w:rsidRPr="006C5064">
              <w:t>я</w:t>
            </w:r>
            <w:r w:rsidRPr="006C5064">
              <w:t>тельностью; изучение инвестиционных технологий и инструментов, используемых в хозяйственной практике; приобретение навыков применения знаний в области управления инвестициями при орган</w:t>
            </w:r>
            <w:r w:rsidRPr="006C5064">
              <w:t>и</w:t>
            </w:r>
            <w:r w:rsidRPr="006C5064">
              <w:t>зации комплексного гостиничного обслуживания.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Компетенции, формируемые в р</w:t>
            </w:r>
            <w:r w:rsidRPr="006C5064">
              <w:t>е</w:t>
            </w:r>
            <w:r w:rsidRPr="006C5064">
              <w:t>зультате освоения учебной дисци</w:t>
            </w:r>
            <w:r w:rsidRPr="006C5064">
              <w:t>п</w:t>
            </w:r>
            <w:r w:rsidRPr="006C5064">
              <w:t>лины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организовывать систему контроля деятельности гостиниц и других средств размещения, обслуживания потребителей (ПК-4);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ланировать, анализировать и оценивать результ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ты деятельности гостиниц и других средств размещения, обслуж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вания потребителей (ПК-5);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разрабатывать и внедрять инновации в деятел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ность гостиниц и других средств размещения, новые формы обсл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живания потребителей (ПК-7);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исследовать и оценивать эффективность иннов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ций в гостиничной индустрии (ПК-8);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Методы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Лекции, практические занятия, самостоятельная работа, творческое задание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Язык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Государственный  язык РФ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Ожидаемые р</w:t>
            </w:r>
            <w:r w:rsidRPr="006C5064">
              <w:t>е</w:t>
            </w:r>
            <w:r w:rsidRPr="006C5064">
              <w:t>зультаты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jc w:val="left"/>
            </w:pPr>
            <w:r w:rsidRPr="006C5064">
              <w:rPr>
                <w:sz w:val="22"/>
              </w:rPr>
              <w:t>Выпускник программы магистратуры должен</w:t>
            </w:r>
          </w:p>
          <w:p w:rsidR="0028079D" w:rsidRPr="006C5064" w:rsidRDefault="0028079D" w:rsidP="00FC19A0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6C5064">
              <w:rPr>
                <w:sz w:val="22"/>
              </w:rPr>
              <w:t xml:space="preserve">Знать: </w:t>
            </w:r>
          </w:p>
          <w:p w:rsidR="0028079D" w:rsidRPr="006C5064" w:rsidRDefault="0028079D" w:rsidP="001B011A">
            <w:pPr>
              <w:pStyle w:val="a0"/>
              <w:numPr>
                <w:ilvl w:val="0"/>
                <w:numId w:val="77"/>
              </w:numPr>
              <w:spacing w:line="240" w:lineRule="auto"/>
              <w:ind w:left="0"/>
              <w:jc w:val="left"/>
            </w:pPr>
            <w:r w:rsidRPr="006C5064">
              <w:rPr>
                <w:sz w:val="22"/>
              </w:rPr>
              <w:t>- теоретические_и методологические основы управления инвестицио</w:t>
            </w:r>
            <w:r w:rsidRPr="006C5064">
              <w:rPr>
                <w:sz w:val="22"/>
              </w:rPr>
              <w:t>н</w:t>
            </w:r>
            <w:r w:rsidRPr="006C5064">
              <w:rPr>
                <w:sz w:val="22"/>
              </w:rPr>
              <w:t xml:space="preserve">ной деятельностью организации; </w:t>
            </w:r>
          </w:p>
          <w:p w:rsidR="0028079D" w:rsidRPr="006C5064" w:rsidRDefault="0028079D" w:rsidP="001B011A">
            <w:pPr>
              <w:pStyle w:val="a0"/>
              <w:numPr>
                <w:ilvl w:val="0"/>
                <w:numId w:val="77"/>
              </w:numPr>
              <w:spacing w:line="240" w:lineRule="auto"/>
              <w:ind w:left="0"/>
              <w:jc w:val="left"/>
            </w:pPr>
            <w:r w:rsidRPr="006C5064">
              <w:rPr>
                <w:sz w:val="22"/>
              </w:rPr>
              <w:t xml:space="preserve">- методический инструментарий учета влияния различных факторов на инвестиционные потоки организации; </w:t>
            </w:r>
          </w:p>
          <w:p w:rsidR="0028079D" w:rsidRPr="006C5064" w:rsidRDefault="0028079D" w:rsidP="001B011A">
            <w:pPr>
              <w:pStyle w:val="a0"/>
              <w:numPr>
                <w:ilvl w:val="0"/>
                <w:numId w:val="77"/>
              </w:numPr>
              <w:spacing w:line="240" w:lineRule="auto"/>
              <w:ind w:left="0"/>
              <w:jc w:val="left"/>
            </w:pPr>
            <w:r w:rsidRPr="006C5064">
              <w:rPr>
                <w:sz w:val="22"/>
              </w:rPr>
              <w:t xml:space="preserve">- методы и инструменты управления инвестиционными проектами; </w:t>
            </w:r>
          </w:p>
          <w:p w:rsidR="0028079D" w:rsidRPr="006C5064" w:rsidRDefault="0028079D" w:rsidP="00FC19A0">
            <w:pPr>
              <w:pStyle w:val="a0"/>
              <w:numPr>
                <w:ilvl w:val="0"/>
                <w:numId w:val="0"/>
              </w:numPr>
              <w:tabs>
                <w:tab w:val="num" w:pos="822"/>
              </w:tabs>
              <w:spacing w:line="240" w:lineRule="auto"/>
              <w:jc w:val="left"/>
              <w:rPr>
                <w:u w:val="single"/>
              </w:rPr>
            </w:pPr>
            <w:r w:rsidRPr="006C5064">
              <w:rPr>
                <w:sz w:val="22"/>
              </w:rPr>
              <w:t xml:space="preserve">Уметь: </w:t>
            </w:r>
          </w:p>
          <w:p w:rsidR="0028079D" w:rsidRPr="006C5064" w:rsidRDefault="0028079D" w:rsidP="001B011A">
            <w:pPr>
              <w:pStyle w:val="a0"/>
              <w:numPr>
                <w:ilvl w:val="0"/>
                <w:numId w:val="78"/>
              </w:numPr>
              <w:spacing w:line="240" w:lineRule="auto"/>
              <w:ind w:left="0"/>
              <w:jc w:val="left"/>
            </w:pPr>
            <w:r w:rsidRPr="006C5064">
              <w:rPr>
                <w:sz w:val="22"/>
              </w:rPr>
              <w:t xml:space="preserve">- применять на практике методы разработки инвестиционной стратегии организации, </w:t>
            </w:r>
          </w:p>
          <w:p w:rsidR="0028079D" w:rsidRPr="006C5064" w:rsidRDefault="0028079D" w:rsidP="001B011A">
            <w:pPr>
              <w:pStyle w:val="a0"/>
              <w:numPr>
                <w:ilvl w:val="0"/>
                <w:numId w:val="78"/>
              </w:numPr>
              <w:spacing w:line="240" w:lineRule="auto"/>
              <w:ind w:left="0"/>
              <w:jc w:val="left"/>
            </w:pPr>
            <w:r w:rsidRPr="006C5064">
              <w:rPr>
                <w:sz w:val="22"/>
              </w:rPr>
              <w:t>- разрабатывать и реализовывать реальные инвестиционные проектыв гостиничной индустрии;</w:t>
            </w:r>
          </w:p>
          <w:p w:rsidR="0028079D" w:rsidRPr="006C5064" w:rsidRDefault="0028079D" w:rsidP="001B011A">
            <w:pPr>
              <w:pStyle w:val="a0"/>
              <w:numPr>
                <w:ilvl w:val="0"/>
                <w:numId w:val="78"/>
              </w:numPr>
              <w:spacing w:line="240" w:lineRule="auto"/>
              <w:ind w:left="0"/>
              <w:jc w:val="left"/>
            </w:pPr>
            <w:r w:rsidRPr="006C5064">
              <w:rPr>
                <w:sz w:val="22"/>
              </w:rPr>
              <w:t>- оценивать инвестиционные качества отдельных финансовых инстр</w:t>
            </w:r>
            <w:r w:rsidRPr="006C5064">
              <w:rPr>
                <w:sz w:val="22"/>
              </w:rPr>
              <w:t>у</w:t>
            </w:r>
            <w:r w:rsidRPr="006C5064">
              <w:rPr>
                <w:sz w:val="22"/>
              </w:rPr>
              <w:t>ментов инвестирования;</w:t>
            </w:r>
          </w:p>
          <w:p w:rsidR="0028079D" w:rsidRPr="006C5064" w:rsidRDefault="0028079D" w:rsidP="00FC19A0">
            <w:pPr>
              <w:pStyle w:val="a0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line="240" w:lineRule="auto"/>
              <w:jc w:val="left"/>
            </w:pPr>
            <w:r w:rsidRPr="006C5064">
              <w:rPr>
                <w:sz w:val="22"/>
              </w:rPr>
              <w:t xml:space="preserve">Владеть: </w:t>
            </w:r>
          </w:p>
          <w:p w:rsidR="0028079D" w:rsidRPr="006C5064" w:rsidRDefault="0028079D" w:rsidP="001B011A">
            <w:pPr>
              <w:pStyle w:val="a0"/>
              <w:numPr>
                <w:ilvl w:val="0"/>
                <w:numId w:val="79"/>
              </w:numPr>
              <w:pBdr>
                <w:bottom w:val="single" w:sz="12" w:space="1" w:color="auto"/>
              </w:pBdr>
              <w:spacing w:line="240" w:lineRule="auto"/>
              <w:ind w:left="0"/>
              <w:jc w:val="left"/>
            </w:pPr>
            <w:r w:rsidRPr="006C5064">
              <w:rPr>
                <w:sz w:val="22"/>
              </w:rPr>
              <w:t>- навыками разработки, реализации и контроля инвестиционных пр</w:t>
            </w:r>
            <w:r w:rsidRPr="006C5064">
              <w:rPr>
                <w:sz w:val="22"/>
              </w:rPr>
              <w:t>о</w:t>
            </w:r>
            <w:r w:rsidRPr="006C5064">
              <w:rPr>
                <w:sz w:val="22"/>
              </w:rPr>
              <w:t>грамм в гостиничных предприятиях.</w:t>
            </w:r>
          </w:p>
          <w:p w:rsidR="0028079D" w:rsidRPr="006C5064" w:rsidRDefault="0028079D" w:rsidP="00FC19A0">
            <w:pPr>
              <w:pStyle w:val="a0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line="240" w:lineRule="auto"/>
              <w:jc w:val="left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Перечень разд</w:t>
            </w:r>
            <w:r w:rsidRPr="006C5064">
              <w:t>е</w:t>
            </w:r>
            <w:r w:rsidRPr="006C5064">
              <w:t>лов/тем дисципл</w:t>
            </w:r>
            <w:r w:rsidRPr="006C5064">
              <w:t>и</w:t>
            </w:r>
            <w:r w:rsidRPr="006C5064">
              <w:t>ны</w:t>
            </w:r>
          </w:p>
        </w:tc>
        <w:tc>
          <w:tcPr>
            <w:tcW w:w="7336" w:type="dxa"/>
          </w:tcPr>
          <w:p w:rsidR="0028079D" w:rsidRPr="006C5064" w:rsidRDefault="0028079D" w:rsidP="00FC19A0">
            <w:r w:rsidRPr="006C5064">
              <w:t>Тема 1.  Методологические основы управления инвестиционной деятельностью</w:t>
            </w:r>
          </w:p>
          <w:p w:rsidR="0028079D" w:rsidRPr="006C5064" w:rsidRDefault="0028079D" w:rsidP="00FC19A0">
            <w:r w:rsidRPr="006C5064">
              <w:t>Тема 2. Классификация инвестиций.  Объекты и субъекты инвест</w:t>
            </w:r>
            <w:r w:rsidRPr="006C5064">
              <w:t>и</w:t>
            </w:r>
            <w:r w:rsidRPr="006C5064">
              <w:t>ционной деятельности.</w:t>
            </w:r>
          </w:p>
          <w:p w:rsidR="0028079D" w:rsidRPr="006C5064" w:rsidRDefault="0028079D" w:rsidP="00FC19A0">
            <w:r w:rsidRPr="006C5064">
              <w:t>Тема 3. Инвестиционный проект, его структура и жизненный цикл.</w:t>
            </w:r>
          </w:p>
          <w:p w:rsidR="0028079D" w:rsidRPr="006C5064" w:rsidRDefault="0028079D" w:rsidP="00FC19A0">
            <w:r w:rsidRPr="006C5064">
              <w:t>Тема 4. Инвестиционные решения и их признаки.  Источники и м</w:t>
            </w:r>
            <w:r w:rsidRPr="006C5064">
              <w:t>е</w:t>
            </w:r>
            <w:r w:rsidRPr="006C5064">
              <w:t>тоды инвестирования.</w:t>
            </w:r>
          </w:p>
          <w:p w:rsidR="0028079D" w:rsidRPr="006C5064" w:rsidRDefault="0028079D" w:rsidP="00FC19A0">
            <w:r w:rsidRPr="006C5064">
              <w:t>Тема 5. Бизнес-план, экспертиза инвестиционных проектов.</w:t>
            </w:r>
          </w:p>
          <w:p w:rsidR="0028079D" w:rsidRPr="006C5064" w:rsidRDefault="0028079D" w:rsidP="00FC19A0">
            <w:r w:rsidRPr="006C5064">
              <w:t>Тема 6. Финансово – экономический анализ инвестиционных прое</w:t>
            </w:r>
            <w:r w:rsidRPr="006C5064">
              <w:t>к</w:t>
            </w:r>
            <w:r w:rsidRPr="006C5064">
              <w:t>тов.</w:t>
            </w:r>
          </w:p>
          <w:p w:rsidR="0028079D" w:rsidRPr="006C5064" w:rsidRDefault="0028079D" w:rsidP="00FC19A0">
            <w:r w:rsidRPr="006C5064">
              <w:t>Тема 8. Принципы и методы оценки эффективности инвестицио</w:t>
            </w:r>
            <w:r w:rsidRPr="006C5064">
              <w:t>н</w:t>
            </w:r>
            <w:r w:rsidRPr="006C5064">
              <w:t xml:space="preserve">ных </w:t>
            </w:r>
          </w:p>
          <w:p w:rsidR="0028079D" w:rsidRPr="006C5064" w:rsidRDefault="0028079D" w:rsidP="00FC19A0">
            <w:r w:rsidRPr="006C5064">
              <w:t>Тема 9.  Современная инвестиционная ситуация в гостиничном би</w:t>
            </w:r>
            <w:r w:rsidRPr="006C5064">
              <w:t>з</w:t>
            </w:r>
            <w:r w:rsidRPr="006C5064">
              <w:t>несе России. Инвестиционные рейтинги.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Используемые и</w:t>
            </w:r>
            <w:r w:rsidRPr="006C5064">
              <w:t>н</w:t>
            </w:r>
            <w:r w:rsidRPr="006C5064">
              <w:t>струментальные и программные сре</w:t>
            </w:r>
            <w:r w:rsidRPr="006C5064">
              <w:t>д</w:t>
            </w:r>
            <w:r w:rsidRPr="006C5064">
              <w:t>ства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rPr>
                <w:bCs/>
              </w:rPr>
            </w:pPr>
            <w:r w:rsidRPr="006C5064">
              <w:t>Мультимедийный проектор, компьютерный класс Power Point 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Формы текущего контроля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Научно-исследовательский семинар, практикум, контрольная раб</w:t>
            </w:r>
            <w:r w:rsidRPr="006C5064">
              <w:t>о</w:t>
            </w:r>
            <w:r w:rsidRPr="006C5064">
              <w:t>та.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Форма оценки окончательного р</w:t>
            </w:r>
            <w:r w:rsidRPr="006C5064">
              <w:t>е</w:t>
            </w:r>
            <w:r w:rsidRPr="006C5064">
              <w:t>зультата обучения по дисциплине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 xml:space="preserve">Зачет. </w:t>
            </w:r>
          </w:p>
        </w:tc>
      </w:tr>
    </w:tbl>
    <w:p w:rsidR="0028079D" w:rsidRPr="006C5064" w:rsidRDefault="0028079D" w:rsidP="005D54BE">
      <w:pPr>
        <w:suppressAutoHyphens/>
        <w:jc w:val="center"/>
        <w:rPr>
          <w:b/>
        </w:rPr>
      </w:pPr>
    </w:p>
    <w:p w:rsidR="0028079D" w:rsidRPr="006C5064" w:rsidRDefault="0028079D" w:rsidP="005D54BE">
      <w:pPr>
        <w:suppressAutoHyphens/>
        <w:jc w:val="center"/>
        <w:rPr>
          <w:b/>
        </w:rPr>
      </w:pPr>
      <w:r w:rsidRPr="006C5064">
        <w:rPr>
          <w:b/>
        </w:rPr>
        <w:t>Аннотация рабочей программы учебной дисциплины</w:t>
      </w:r>
    </w:p>
    <w:p w:rsidR="0028079D" w:rsidRPr="006C5064" w:rsidRDefault="0028079D" w:rsidP="005D54BE">
      <w:pPr>
        <w:autoSpaceDE w:val="0"/>
        <w:autoSpaceDN w:val="0"/>
        <w:adjustRightInd w:val="0"/>
        <w:jc w:val="center"/>
      </w:pPr>
      <w:r w:rsidRPr="006C5064">
        <w:rPr>
          <w:bCs/>
        </w:rPr>
        <w:t>«</w:t>
      </w:r>
      <w:r w:rsidRPr="006C5064">
        <w:t>Маркетинг»</w:t>
      </w:r>
    </w:p>
    <w:p w:rsidR="0028079D" w:rsidRPr="006C5064" w:rsidRDefault="0028079D" w:rsidP="005D54BE">
      <w:pPr>
        <w:suppressAutoHyphens/>
        <w:jc w:val="center"/>
        <w:rPr>
          <w:b/>
          <w:bCs/>
        </w:rPr>
      </w:pPr>
      <w:r w:rsidRPr="006C5064">
        <w:rPr>
          <w:b/>
          <w:bCs/>
        </w:rPr>
        <w:t>образовательной программы</w:t>
      </w:r>
    </w:p>
    <w:p w:rsidR="0028079D" w:rsidRPr="006C5064" w:rsidRDefault="0028079D" w:rsidP="005D54BE">
      <w:pPr>
        <w:jc w:val="center"/>
        <w:rPr>
          <w:rFonts w:ascii="Arial" w:hAnsi="Arial" w:cs="Arial"/>
        </w:rPr>
      </w:pPr>
      <w:r w:rsidRPr="006C5064">
        <w:rPr>
          <w:b/>
          <w:bCs/>
        </w:rPr>
        <w:t>«</w:t>
      </w:r>
      <w:r>
        <w:rPr>
          <w:b/>
          <w:bCs/>
        </w:rPr>
        <w:t>Управление гостиничной деятельностью</w:t>
      </w:r>
      <w:r w:rsidRPr="006C5064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Краткое описание дисциплины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ind w:firstLine="709"/>
            </w:pPr>
            <w:r w:rsidRPr="006C5064">
              <w:t>Целью учебной дисциплины является раскрытие сути ко</w:t>
            </w:r>
            <w:r w:rsidRPr="006C5064">
              <w:t>н</w:t>
            </w:r>
            <w:r w:rsidRPr="006C5064">
              <w:t>цепции маркетинга. Для достижения поставленной цели необходимо формирование у обучающихся теоретических знаний, практических приемов и навыков: как описать рынок и разбить его на сегменты; как оценить нужды, запросы и предпочтения потребителей; как п</w:t>
            </w:r>
            <w:r w:rsidRPr="006C5064">
              <w:t>о</w:t>
            </w:r>
            <w:r w:rsidRPr="006C5064">
              <w:t>средством цены донести до потребителя идею ценности гостини</w:t>
            </w:r>
            <w:r w:rsidRPr="006C5064">
              <w:t>ч</w:t>
            </w:r>
            <w:r w:rsidRPr="006C5064">
              <w:t>ной услуги; как рекламировать и продвигать гостиничную услугу.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Компетенции, формируемые в р</w:t>
            </w:r>
            <w:r w:rsidRPr="006C5064">
              <w:t>е</w:t>
            </w:r>
            <w:r w:rsidRPr="006C5064">
              <w:t>зультате освоения учебной дисци</w:t>
            </w:r>
            <w:r w:rsidRPr="006C5064">
              <w:t>п</w:t>
            </w:r>
            <w:r w:rsidRPr="006C5064">
              <w:t>лины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к организации и координации производственно-технологической деятельности гостиниц и других средств размещ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ния      (ПК-1);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ланировать, анализировать и оценивать результ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ты деятельности гостиниц и других средств размещения, обслуж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вания потребителей (ПК-5);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исследовать и оценивать эффективность иннов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ций в гостиничной индустрии (ПК-8);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к совершенствованию гостиничной деятельности и формированию клиентурных отношений (ПК-15);</w:t>
            </w:r>
          </w:p>
          <w:p w:rsidR="0028079D" w:rsidRPr="006C5064" w:rsidRDefault="0028079D" w:rsidP="00FC19A0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к организации работ по подтверждению соотве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ствия системе классификации гостиниц и других средств размещ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ния (ПК-16).</w:t>
            </w: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Методы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Лекции, практические занятия, самостоятельная работа, творческое задание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Язык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Государственный  язык РФ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Ожидаемые р</w:t>
            </w:r>
            <w:r w:rsidRPr="006C5064">
              <w:t>е</w:t>
            </w:r>
            <w:r w:rsidRPr="006C5064">
              <w:t>зультаты обучения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pStyle w:val="a0"/>
              <w:numPr>
                <w:ilvl w:val="0"/>
                <w:numId w:val="0"/>
              </w:numPr>
              <w:tabs>
                <w:tab w:val="num" w:pos="1004"/>
                <w:tab w:val="left" w:pos="1134"/>
              </w:tabs>
              <w:spacing w:line="240" w:lineRule="auto"/>
              <w:jc w:val="left"/>
            </w:pPr>
            <w:r w:rsidRPr="006C5064">
              <w:rPr>
                <w:sz w:val="22"/>
              </w:rPr>
              <w:t>Выпускник программы магистратуры должен</w:t>
            </w:r>
          </w:p>
          <w:p w:rsidR="0028079D" w:rsidRPr="006C5064" w:rsidRDefault="0028079D" w:rsidP="00FC19A0">
            <w:pPr>
              <w:pStyle w:val="af8"/>
              <w:spacing w:before="0" w:beforeAutospacing="0" w:after="0" w:afterAutospacing="0"/>
              <w:rPr>
                <w:bCs/>
                <w:i/>
              </w:rPr>
            </w:pPr>
            <w:r w:rsidRPr="006C5064">
              <w:rPr>
                <w:bCs/>
                <w:i/>
                <w:sz w:val="22"/>
              </w:rPr>
              <w:t>знать:</w:t>
            </w:r>
          </w:p>
          <w:p w:rsidR="0028079D" w:rsidRPr="006C5064" w:rsidRDefault="0028079D" w:rsidP="001B011A">
            <w:pPr>
              <w:numPr>
                <w:ilvl w:val="0"/>
                <w:numId w:val="79"/>
              </w:numPr>
              <w:ind w:left="0"/>
            </w:pPr>
            <w:r w:rsidRPr="006C5064">
              <w:t>теоретические основы маркетинговой деятельности;</w:t>
            </w:r>
          </w:p>
          <w:p w:rsidR="0028079D" w:rsidRPr="006C5064" w:rsidRDefault="0028079D" w:rsidP="001B011A">
            <w:pPr>
              <w:numPr>
                <w:ilvl w:val="0"/>
                <w:numId w:val="79"/>
              </w:numPr>
              <w:ind w:left="0"/>
            </w:pPr>
            <w:r w:rsidRPr="006C5064">
              <w:t>современные маркетинговые методы повышения конкурентосп</w:t>
            </w:r>
            <w:r w:rsidRPr="006C5064">
              <w:t>о</w:t>
            </w:r>
            <w:r w:rsidRPr="006C5064">
              <w:t>собности гостиничного предприятия на рынке;</w:t>
            </w:r>
          </w:p>
          <w:p w:rsidR="0028079D" w:rsidRPr="006C5064" w:rsidRDefault="0028079D" w:rsidP="001B011A">
            <w:pPr>
              <w:numPr>
                <w:ilvl w:val="0"/>
                <w:numId w:val="79"/>
              </w:numPr>
              <w:ind w:left="0"/>
            </w:pPr>
            <w:r w:rsidRPr="006C5064">
              <w:t>сегментацию рынка гостиничных услуг;</w:t>
            </w:r>
          </w:p>
          <w:p w:rsidR="0028079D" w:rsidRPr="006C5064" w:rsidRDefault="0028079D" w:rsidP="001B011A">
            <w:pPr>
              <w:numPr>
                <w:ilvl w:val="0"/>
                <w:numId w:val="79"/>
              </w:numPr>
              <w:ind w:left="0"/>
            </w:pPr>
            <w:r w:rsidRPr="006C5064">
              <w:t>структуру внутреннего маркетинга;</w:t>
            </w:r>
          </w:p>
          <w:p w:rsidR="0028079D" w:rsidRPr="006C5064" w:rsidRDefault="0028079D" w:rsidP="00FC19A0">
            <w:pPr>
              <w:pStyle w:val="af8"/>
              <w:spacing w:before="0" w:beforeAutospacing="0" w:after="0" w:afterAutospacing="0"/>
              <w:rPr>
                <w:bCs/>
                <w:i/>
              </w:rPr>
            </w:pPr>
            <w:r w:rsidRPr="006C5064">
              <w:rPr>
                <w:bCs/>
                <w:i/>
                <w:sz w:val="22"/>
              </w:rPr>
              <w:t>уметь:</w:t>
            </w:r>
          </w:p>
          <w:p w:rsidR="0028079D" w:rsidRPr="006C5064" w:rsidRDefault="0028079D" w:rsidP="001B011A">
            <w:pPr>
              <w:numPr>
                <w:ilvl w:val="0"/>
                <w:numId w:val="79"/>
              </w:numPr>
              <w:ind w:left="0"/>
            </w:pPr>
            <w:r w:rsidRPr="006C5064">
              <w:t>пользоваться основными законодательными актами и нормати</w:t>
            </w:r>
            <w:r w:rsidRPr="006C5064">
              <w:t>в</w:t>
            </w:r>
            <w:r w:rsidRPr="006C5064">
              <w:t>но-правовыми документами, определяющими управление маркети</w:t>
            </w:r>
            <w:r w:rsidRPr="006C5064">
              <w:t>н</w:t>
            </w:r>
            <w:r w:rsidRPr="006C5064">
              <w:t>гом в сфере гостеприимства;</w:t>
            </w:r>
          </w:p>
          <w:p w:rsidR="0028079D" w:rsidRPr="006C5064" w:rsidRDefault="0028079D" w:rsidP="001B011A">
            <w:pPr>
              <w:numPr>
                <w:ilvl w:val="0"/>
                <w:numId w:val="79"/>
              </w:numPr>
              <w:ind w:left="0"/>
            </w:pPr>
            <w:r w:rsidRPr="006C5064">
              <w:t>применять полученные знания в практической деятельности;</w:t>
            </w:r>
          </w:p>
          <w:p w:rsidR="0028079D" w:rsidRPr="006C5064" w:rsidRDefault="0028079D" w:rsidP="001B011A">
            <w:pPr>
              <w:numPr>
                <w:ilvl w:val="0"/>
                <w:numId w:val="79"/>
              </w:numPr>
              <w:ind w:left="0"/>
            </w:pPr>
            <w:r w:rsidRPr="006C5064">
              <w:t>обобщать и структурировать маркетинговую информацию.</w:t>
            </w:r>
          </w:p>
          <w:p w:rsidR="0028079D" w:rsidRPr="006C5064" w:rsidRDefault="0028079D" w:rsidP="00FC19A0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i/>
              </w:rPr>
            </w:pPr>
            <w:r w:rsidRPr="006C5064">
              <w:rPr>
                <w:i/>
                <w:sz w:val="22"/>
              </w:rPr>
              <w:t>владеть:</w:t>
            </w:r>
          </w:p>
          <w:p w:rsidR="0028079D" w:rsidRPr="006C5064" w:rsidRDefault="0028079D" w:rsidP="001B011A">
            <w:pPr>
              <w:pStyle w:val="a0"/>
              <w:numPr>
                <w:ilvl w:val="0"/>
                <w:numId w:val="79"/>
              </w:numPr>
              <w:spacing w:line="240" w:lineRule="auto"/>
              <w:ind w:left="0"/>
              <w:jc w:val="left"/>
              <w:rPr>
                <w:bCs/>
                <w:iCs/>
              </w:rPr>
            </w:pPr>
            <w:r w:rsidRPr="006C5064">
              <w:rPr>
                <w:bCs/>
                <w:iCs/>
                <w:sz w:val="22"/>
              </w:rPr>
              <w:t>навыками проведения маркетинговых исследований;</w:t>
            </w:r>
          </w:p>
          <w:p w:rsidR="0028079D" w:rsidRPr="006C5064" w:rsidRDefault="0028079D" w:rsidP="001B011A">
            <w:pPr>
              <w:pStyle w:val="a0"/>
              <w:numPr>
                <w:ilvl w:val="0"/>
                <w:numId w:val="79"/>
              </w:numPr>
              <w:spacing w:line="240" w:lineRule="auto"/>
              <w:ind w:left="0"/>
              <w:jc w:val="left"/>
              <w:rPr>
                <w:bCs/>
                <w:iCs/>
              </w:rPr>
            </w:pPr>
            <w:r w:rsidRPr="006C5064">
              <w:rPr>
                <w:bCs/>
                <w:iCs/>
                <w:sz w:val="22"/>
              </w:rPr>
              <w:t>умением анализировать маркетинговую среду гостиничного предпр</w:t>
            </w:r>
            <w:r w:rsidRPr="006C5064">
              <w:rPr>
                <w:bCs/>
                <w:iCs/>
                <w:sz w:val="22"/>
              </w:rPr>
              <w:t>и</w:t>
            </w:r>
            <w:r w:rsidRPr="006C5064">
              <w:rPr>
                <w:bCs/>
                <w:iCs/>
                <w:sz w:val="22"/>
              </w:rPr>
              <w:t>ятия;</w:t>
            </w:r>
          </w:p>
          <w:p w:rsidR="0028079D" w:rsidRPr="006C5064" w:rsidRDefault="0028079D" w:rsidP="001B011A">
            <w:pPr>
              <w:pStyle w:val="a0"/>
              <w:numPr>
                <w:ilvl w:val="0"/>
                <w:numId w:val="79"/>
              </w:numPr>
              <w:spacing w:line="240" w:lineRule="auto"/>
              <w:ind w:left="0"/>
              <w:jc w:val="left"/>
              <w:rPr>
                <w:bCs/>
                <w:iCs/>
              </w:rPr>
            </w:pPr>
            <w:r w:rsidRPr="006C5064">
              <w:rPr>
                <w:bCs/>
                <w:iCs/>
                <w:sz w:val="22"/>
              </w:rPr>
              <w:t>способностью разработать комплекс маркетинга для гостиничного предприятия;</w:t>
            </w:r>
          </w:p>
          <w:p w:rsidR="0028079D" w:rsidRPr="006C5064" w:rsidRDefault="0028079D" w:rsidP="001B011A">
            <w:pPr>
              <w:pStyle w:val="a0"/>
              <w:numPr>
                <w:ilvl w:val="0"/>
                <w:numId w:val="79"/>
              </w:numPr>
              <w:spacing w:line="240" w:lineRule="auto"/>
              <w:ind w:left="0"/>
              <w:jc w:val="left"/>
              <w:rPr>
                <w:bCs/>
                <w:iCs/>
              </w:rPr>
            </w:pPr>
            <w:r w:rsidRPr="006C5064">
              <w:rPr>
                <w:bCs/>
                <w:iCs/>
                <w:sz w:val="22"/>
              </w:rPr>
              <w:t>умением применить знания в области маркетинга для повышения э</w:t>
            </w:r>
            <w:r w:rsidRPr="006C5064">
              <w:rPr>
                <w:bCs/>
                <w:iCs/>
                <w:sz w:val="22"/>
              </w:rPr>
              <w:t>ф</w:t>
            </w:r>
            <w:r w:rsidRPr="006C5064">
              <w:rPr>
                <w:bCs/>
                <w:iCs/>
                <w:sz w:val="22"/>
              </w:rPr>
              <w:t>фективности работы гостиничного предприятия.</w:t>
            </w:r>
          </w:p>
          <w:p w:rsidR="0028079D" w:rsidRPr="006C5064" w:rsidRDefault="0028079D" w:rsidP="00FC19A0">
            <w:pPr>
              <w:ind w:firstLine="720"/>
            </w:pPr>
          </w:p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Перечень разд</w:t>
            </w:r>
            <w:r w:rsidRPr="006C5064">
              <w:t>е</w:t>
            </w:r>
            <w:r w:rsidRPr="006C5064">
              <w:t>лов/тем дисципл</w:t>
            </w:r>
            <w:r w:rsidRPr="006C5064">
              <w:t>и</w:t>
            </w:r>
            <w:r w:rsidRPr="006C5064">
              <w:t>ны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rPr>
                <w:i/>
              </w:rPr>
            </w:pPr>
            <w:r w:rsidRPr="006C5064">
              <w:t>Тема 1. Современная концепция маркетинга – содержание, основные принципы, функции.</w:t>
            </w:r>
          </w:p>
          <w:p w:rsidR="0028079D" w:rsidRPr="006C5064" w:rsidRDefault="0028079D" w:rsidP="00FC19A0">
            <w:pPr>
              <w:rPr>
                <w:i/>
              </w:rPr>
            </w:pPr>
            <w:r w:rsidRPr="006C5064">
              <w:t>Тема  2. Цели, объекты и методы маркетинговых исследований.</w:t>
            </w:r>
          </w:p>
          <w:p w:rsidR="0028079D" w:rsidRPr="006C5064" w:rsidRDefault="0028079D" w:rsidP="00FC19A0">
            <w:r w:rsidRPr="006C5064">
              <w:t>Тема 3. Исследование рынков. Сегментация рынка гостиничных у</w:t>
            </w:r>
            <w:r w:rsidRPr="006C5064">
              <w:t>с</w:t>
            </w:r>
            <w:r w:rsidRPr="006C5064">
              <w:t>луг.</w:t>
            </w:r>
          </w:p>
          <w:p w:rsidR="0028079D" w:rsidRPr="006C5064" w:rsidRDefault="0028079D" w:rsidP="00FC19A0">
            <w:r w:rsidRPr="006C5064">
              <w:t>Тема 4. Маркетинговая среда предприятия.</w:t>
            </w:r>
          </w:p>
          <w:p w:rsidR="0028079D" w:rsidRPr="006C5064" w:rsidRDefault="0028079D" w:rsidP="00FC19A0">
            <w:r w:rsidRPr="006C5064">
              <w:t>Тема 5.  Ценообразование на рынке гостиничных услуг.</w:t>
            </w:r>
          </w:p>
          <w:p w:rsidR="0028079D" w:rsidRPr="006C5064" w:rsidRDefault="0028079D" w:rsidP="00FC19A0">
            <w:r w:rsidRPr="006C5064">
              <w:t>Тема 6. Организация маркетинга  в гостинице. Маркетинговый ко</w:t>
            </w:r>
            <w:r w:rsidRPr="006C5064">
              <w:t>н</w:t>
            </w:r>
            <w:r w:rsidRPr="006C5064">
              <w:t>троль.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Используемые и</w:t>
            </w:r>
            <w:r w:rsidRPr="006C5064">
              <w:t>н</w:t>
            </w:r>
            <w:r w:rsidRPr="006C5064">
              <w:t>струментальные и программные сре</w:t>
            </w:r>
            <w:r w:rsidRPr="006C5064">
              <w:t>д</w:t>
            </w:r>
            <w:r w:rsidRPr="006C5064">
              <w:t>ства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rPr>
                <w:bCs/>
              </w:rPr>
            </w:pPr>
            <w:r w:rsidRPr="006C5064">
              <w:t>Мультимедийный проектор, Power Point 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Формы текущего контроля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Научно-исследовательский семинар, практикум, контрольная раб</w:t>
            </w:r>
            <w:r w:rsidRPr="006C5064">
              <w:t>о</w:t>
            </w:r>
            <w:r w:rsidRPr="006C5064">
              <w:t>та.</w:t>
            </w:r>
          </w:p>
        </w:tc>
      </w:tr>
      <w:tr w:rsidR="0028079D" w:rsidRPr="006C5064" w:rsidTr="005D54BE">
        <w:tc>
          <w:tcPr>
            <w:tcW w:w="2235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>Форма оценки окончательного р</w:t>
            </w:r>
            <w:r w:rsidRPr="006C5064">
              <w:t>е</w:t>
            </w:r>
            <w:r w:rsidRPr="006C5064">
              <w:t>зультата обучения по дисциплине</w:t>
            </w:r>
          </w:p>
        </w:tc>
        <w:tc>
          <w:tcPr>
            <w:tcW w:w="7336" w:type="dxa"/>
          </w:tcPr>
          <w:p w:rsidR="0028079D" w:rsidRPr="006C5064" w:rsidRDefault="0028079D" w:rsidP="00FC19A0">
            <w:pPr>
              <w:autoSpaceDE w:val="0"/>
              <w:autoSpaceDN w:val="0"/>
              <w:adjustRightInd w:val="0"/>
            </w:pPr>
            <w:r w:rsidRPr="006C5064">
              <w:t xml:space="preserve">Зачет. </w:t>
            </w:r>
          </w:p>
        </w:tc>
      </w:tr>
    </w:tbl>
    <w:p w:rsidR="0028079D" w:rsidRPr="006C5064" w:rsidRDefault="0028079D" w:rsidP="005D54BE">
      <w:pPr>
        <w:suppressAutoHyphens/>
        <w:jc w:val="center"/>
      </w:pPr>
    </w:p>
    <w:p w:rsidR="0028079D" w:rsidRPr="006C5064" w:rsidRDefault="0028079D" w:rsidP="005D54BE">
      <w:pPr>
        <w:suppressAutoHyphens/>
        <w:jc w:val="center"/>
        <w:rPr>
          <w:b/>
        </w:rPr>
      </w:pPr>
      <w:r w:rsidRPr="006C5064">
        <w:rPr>
          <w:b/>
        </w:rPr>
        <w:t>4.4. Аннотации программ всех видов практик, реализуемых ОП магистратуры</w:t>
      </w:r>
    </w:p>
    <w:p w:rsidR="0028079D" w:rsidRPr="006C5064" w:rsidRDefault="0028079D" w:rsidP="00202DF9">
      <w:pPr>
        <w:rPr>
          <w:b/>
        </w:rPr>
      </w:pPr>
    </w:p>
    <w:p w:rsidR="0028079D" w:rsidRPr="006C5064" w:rsidRDefault="0028079D" w:rsidP="00202DF9">
      <w:pPr>
        <w:pStyle w:val="20"/>
        <w:rPr>
          <w:b w:val="0"/>
          <w:color w:val="auto"/>
        </w:rPr>
      </w:pPr>
      <w:r w:rsidRPr="006C5064">
        <w:rPr>
          <w:b w:val="0"/>
          <w:color w:val="auto"/>
        </w:rPr>
        <w:t>В соответствии с ФГОС ВО по направлению подготовки 43.04.03 «Гостиничное дело», ц</w:t>
      </w:r>
      <w:r w:rsidRPr="006C5064">
        <w:rPr>
          <w:b w:val="0"/>
          <w:color w:val="auto"/>
        </w:rPr>
        <w:t>е</w:t>
      </w:r>
      <w:r w:rsidRPr="006C5064">
        <w:rPr>
          <w:b w:val="0"/>
          <w:color w:val="auto"/>
        </w:rPr>
        <w:t>лями образовательной программы и задачами профессиональной деятельности магистров уче</w:t>
      </w:r>
      <w:r w:rsidRPr="006C5064">
        <w:rPr>
          <w:b w:val="0"/>
          <w:color w:val="auto"/>
        </w:rPr>
        <w:t>б</w:t>
      </w:r>
      <w:r w:rsidRPr="006C5064">
        <w:rPr>
          <w:b w:val="0"/>
          <w:color w:val="auto"/>
        </w:rPr>
        <w:t>ная и производственная практики являются обязательным разделом основной</w:t>
      </w:r>
      <w:r w:rsidRPr="006C5064">
        <w:rPr>
          <w:rFonts w:cs="Calibri"/>
          <w:b w:val="0"/>
          <w:color w:val="auto"/>
        </w:rPr>
        <w:t xml:space="preserve"> образовательной программы магистратуры</w:t>
      </w:r>
      <w:r w:rsidRPr="006C5064">
        <w:rPr>
          <w:b w:val="0"/>
          <w:color w:val="auto"/>
        </w:rPr>
        <w:t xml:space="preserve"> и представляют собой вид учебных занятий, непосредственно ориент</w:t>
      </w:r>
      <w:r w:rsidRPr="006C5064">
        <w:rPr>
          <w:b w:val="0"/>
          <w:color w:val="auto"/>
        </w:rPr>
        <w:t>и</w:t>
      </w:r>
      <w:r w:rsidRPr="006C5064">
        <w:rPr>
          <w:b w:val="0"/>
          <w:color w:val="auto"/>
        </w:rPr>
        <w:t>рованных на профессионально-практическую подготовку обучающихся в соответствии с проф</w:t>
      </w:r>
      <w:r w:rsidRPr="006C5064">
        <w:rPr>
          <w:b w:val="0"/>
          <w:color w:val="auto"/>
        </w:rPr>
        <w:t>и</w:t>
      </w:r>
      <w:r w:rsidRPr="006C5064">
        <w:rPr>
          <w:b w:val="0"/>
          <w:color w:val="auto"/>
        </w:rPr>
        <w:t>лем подготовки. При реализации ОП магистратуры по данному направлению подготовки пред</w:t>
      </w:r>
      <w:r w:rsidRPr="006C5064">
        <w:rPr>
          <w:b w:val="0"/>
          <w:color w:val="auto"/>
        </w:rPr>
        <w:t>у</w:t>
      </w:r>
      <w:r w:rsidRPr="006C5064">
        <w:rPr>
          <w:b w:val="0"/>
          <w:color w:val="auto"/>
        </w:rPr>
        <w:t>сматриваются учебная и производственная практики, которая в свою очередь, включает следу</w:t>
      </w:r>
      <w:r w:rsidRPr="006C5064">
        <w:rPr>
          <w:b w:val="0"/>
          <w:color w:val="auto"/>
        </w:rPr>
        <w:t>ю</w:t>
      </w:r>
      <w:r w:rsidRPr="006C5064">
        <w:rPr>
          <w:b w:val="0"/>
          <w:color w:val="auto"/>
        </w:rPr>
        <w:t>щие виды практик: технологическую, педагогическую, преддипломную.</w:t>
      </w:r>
    </w:p>
    <w:p w:rsidR="0028079D" w:rsidRPr="006C5064" w:rsidRDefault="0028079D" w:rsidP="00D946B1">
      <w:pPr>
        <w:widowControl w:val="0"/>
        <w:tabs>
          <w:tab w:val="right" w:leader="underscore" w:pos="9639"/>
        </w:tabs>
        <w:ind w:firstLine="709"/>
        <w:jc w:val="both"/>
      </w:pPr>
    </w:p>
    <w:p w:rsidR="0028079D" w:rsidRPr="006C5064" w:rsidRDefault="0028079D" w:rsidP="009A5D4F">
      <w:pPr>
        <w:pStyle w:val="BodyTextIndent"/>
        <w:suppressAutoHyphens/>
        <w:spacing w:after="0"/>
        <w:ind w:left="0" w:firstLine="709"/>
        <w:jc w:val="both"/>
      </w:pPr>
      <w:r w:rsidRPr="006C5064">
        <w:t xml:space="preserve">Целями учебной и производственной практик является формирование следующих компетенций: </w:t>
      </w:r>
    </w:p>
    <w:p w:rsidR="0028079D" w:rsidRPr="006C5064" w:rsidRDefault="0028079D" w:rsidP="009A5D4F">
      <w:pPr>
        <w:pStyle w:val="BodyTextIndent"/>
        <w:suppressAutoHyphens/>
        <w:spacing w:after="0"/>
        <w:ind w:left="0" w:firstLine="709"/>
        <w:jc w:val="both"/>
        <w:rPr>
          <w:b/>
        </w:rPr>
      </w:pPr>
      <w:r w:rsidRPr="006C5064">
        <w:rPr>
          <w:b/>
        </w:rPr>
        <w:t>общекультурных</w:t>
      </w:r>
    </w:p>
    <w:p w:rsidR="0028079D" w:rsidRPr="006C5064" w:rsidRDefault="0028079D" w:rsidP="009A5D4F">
      <w:pPr>
        <w:pStyle w:val="BodyTextIndent"/>
        <w:suppressAutoHyphens/>
        <w:spacing w:after="0"/>
        <w:ind w:left="0" w:firstLine="709"/>
        <w:jc w:val="both"/>
        <w:rPr>
          <w:b/>
        </w:rPr>
      </w:pPr>
      <w:r w:rsidRPr="006C5064">
        <w:rPr>
          <w:b/>
        </w:rPr>
        <w:t xml:space="preserve"> </w:t>
      </w:r>
    </w:p>
    <w:p w:rsidR="0028079D" w:rsidRPr="006C5064" w:rsidRDefault="0028079D" w:rsidP="009A5D4F">
      <w:pPr>
        <w:pStyle w:val="ListParagraph"/>
        <w:ind w:left="0" w:firstLine="709"/>
      </w:pPr>
      <w:r w:rsidRPr="006C5064">
        <w:t>способности к абстрактному мышлению, анализу, синтезу (ОК-1);</w:t>
      </w:r>
    </w:p>
    <w:p w:rsidR="0028079D" w:rsidRPr="006C5064" w:rsidRDefault="0028079D" w:rsidP="009A5D4F">
      <w:pPr>
        <w:pStyle w:val="ListParagraph"/>
        <w:ind w:left="0" w:firstLine="709"/>
      </w:pPr>
      <w:r w:rsidRPr="006C5064">
        <w:t>готовности к саморазвитию, самореализации, использованию творческого потенциала (ОК-3).</w:t>
      </w:r>
    </w:p>
    <w:p w:rsidR="0028079D" w:rsidRPr="006C5064" w:rsidRDefault="0028079D" w:rsidP="009A5D4F">
      <w:pPr>
        <w:ind w:firstLine="709"/>
        <w:jc w:val="both"/>
      </w:pPr>
    </w:p>
    <w:p w:rsidR="0028079D" w:rsidRPr="006C5064" w:rsidRDefault="0028079D" w:rsidP="009A5D4F">
      <w:pPr>
        <w:pStyle w:val="BodyTextIndent"/>
        <w:suppressAutoHyphens/>
        <w:spacing w:after="0"/>
        <w:ind w:left="0" w:firstLine="709"/>
        <w:jc w:val="both"/>
        <w:rPr>
          <w:b/>
        </w:rPr>
      </w:pPr>
      <w:r w:rsidRPr="006C5064">
        <w:rPr>
          <w:b/>
        </w:rPr>
        <w:t>общепрофессиональных</w:t>
      </w:r>
    </w:p>
    <w:p w:rsidR="0028079D" w:rsidRPr="006C5064" w:rsidRDefault="0028079D" w:rsidP="009A5D4F">
      <w:pPr>
        <w:pStyle w:val="BodyTextIndent"/>
        <w:suppressAutoHyphens/>
        <w:spacing w:after="0"/>
        <w:ind w:left="0" w:firstLine="709"/>
        <w:jc w:val="both"/>
        <w:rPr>
          <w:b/>
        </w:rPr>
      </w:pPr>
    </w:p>
    <w:p w:rsidR="0028079D" w:rsidRPr="006C5064" w:rsidRDefault="0028079D" w:rsidP="009A5D4F">
      <w:pPr>
        <w:pStyle w:val="BodyTextIndent"/>
        <w:suppressAutoHyphens/>
        <w:spacing w:after="0"/>
        <w:ind w:left="0" w:firstLine="709"/>
        <w:jc w:val="both"/>
      </w:pPr>
      <w:r w:rsidRPr="006C5064">
        <w:t>готовности к коммуникации в устной и письменной формах на русском и иностранном языках для решения задач профессиональной деятельности (ОПК-1);</w:t>
      </w:r>
    </w:p>
    <w:p w:rsidR="0028079D" w:rsidRPr="006C5064" w:rsidRDefault="0028079D" w:rsidP="009A5D4F">
      <w:pPr>
        <w:pStyle w:val="BodyTextIndent"/>
        <w:suppressAutoHyphens/>
        <w:spacing w:after="0"/>
        <w:ind w:left="0" w:firstLine="709"/>
        <w:jc w:val="both"/>
      </w:pPr>
      <w:r w:rsidRPr="006C5064">
        <w:t>готовности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 (ОПК-2).</w:t>
      </w:r>
    </w:p>
    <w:p w:rsidR="0028079D" w:rsidRPr="006C5064" w:rsidRDefault="0028079D" w:rsidP="009A5D4F">
      <w:pPr>
        <w:pStyle w:val="BodyTextIndent"/>
        <w:suppressAutoHyphens/>
        <w:spacing w:after="0"/>
        <w:ind w:left="0" w:firstLine="709"/>
        <w:jc w:val="both"/>
      </w:pPr>
    </w:p>
    <w:p w:rsidR="0028079D" w:rsidRPr="006C5064" w:rsidRDefault="0028079D" w:rsidP="00D946B1">
      <w:pPr>
        <w:widowControl w:val="0"/>
        <w:tabs>
          <w:tab w:val="right" w:leader="underscore" w:pos="9639"/>
        </w:tabs>
        <w:ind w:firstLine="709"/>
        <w:jc w:val="both"/>
      </w:pPr>
    </w:p>
    <w:p w:rsidR="0028079D" w:rsidRPr="006C5064" w:rsidRDefault="0028079D" w:rsidP="00D946B1">
      <w:pPr>
        <w:widowControl w:val="0"/>
        <w:tabs>
          <w:tab w:val="right" w:leader="underscore" w:pos="9639"/>
        </w:tabs>
        <w:ind w:firstLine="709"/>
        <w:jc w:val="both"/>
        <w:sectPr w:rsidR="0028079D" w:rsidRPr="006C5064" w:rsidSect="008D778F">
          <w:pgSz w:w="11906" w:h="16838" w:code="9"/>
          <w:pgMar w:top="851" w:right="851" w:bottom="851" w:left="958" w:header="709" w:footer="709" w:gutter="0"/>
          <w:pgNumType w:start="1"/>
          <w:cols w:space="708"/>
          <w:titlePg/>
          <w:docGrid w:linePitch="360"/>
        </w:sectPr>
      </w:pPr>
    </w:p>
    <w:p w:rsidR="0028079D" w:rsidRPr="006C5064" w:rsidRDefault="0028079D" w:rsidP="00D946B1">
      <w:pPr>
        <w:widowControl w:val="0"/>
        <w:tabs>
          <w:tab w:val="right" w:leader="underscore" w:pos="9639"/>
        </w:tabs>
        <w:ind w:firstLine="709"/>
        <w:jc w:val="both"/>
      </w:pPr>
    </w:p>
    <w:p w:rsidR="0028079D" w:rsidRPr="006C5064" w:rsidRDefault="0028079D" w:rsidP="008D778F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6C5064">
        <w:rPr>
          <w:b/>
          <w:sz w:val="28"/>
          <w:szCs w:val="28"/>
        </w:rPr>
        <w:tab/>
      </w:r>
      <w:r w:rsidRPr="006C5064">
        <w:rPr>
          <w:b/>
          <w:sz w:val="28"/>
          <w:szCs w:val="28"/>
        </w:rPr>
        <w:tab/>
      </w:r>
      <w:r w:rsidRPr="006C5064">
        <w:rPr>
          <w:b/>
          <w:sz w:val="28"/>
          <w:szCs w:val="28"/>
        </w:rPr>
        <w:tab/>
      </w:r>
    </w:p>
    <w:p w:rsidR="0028079D" w:rsidRPr="00045D3D" w:rsidRDefault="0028079D" w:rsidP="00183CEA">
      <w:pPr>
        <w:suppressAutoHyphens/>
        <w:spacing w:line="360" w:lineRule="auto"/>
        <w:ind w:firstLine="709"/>
        <w:jc w:val="both"/>
        <w:rPr>
          <w:sz w:val="28"/>
          <w:szCs w:val="28"/>
        </w:rPr>
        <w:sectPr w:rsidR="0028079D" w:rsidRPr="00045D3D" w:rsidSect="009A5D4F">
          <w:pgSz w:w="16838" w:h="11906" w:orient="landscape" w:code="9"/>
          <w:pgMar w:top="851" w:right="851" w:bottom="958" w:left="851" w:header="709" w:footer="709" w:gutter="0"/>
          <w:pgNumType w:start="1"/>
          <w:cols w:space="708"/>
          <w:titlePg/>
          <w:docGrid w:linePitch="360"/>
        </w:sectPr>
      </w:pPr>
    </w:p>
    <w:p w:rsidR="0028079D" w:rsidRPr="006C5064" w:rsidRDefault="0028079D" w:rsidP="0036156B">
      <w:pPr>
        <w:pStyle w:val="BodyTextIndent"/>
        <w:suppressAutoHyphens/>
        <w:spacing w:after="0"/>
        <w:ind w:left="0" w:firstLine="709"/>
        <w:jc w:val="both"/>
        <w:rPr>
          <w:b/>
        </w:rPr>
      </w:pPr>
      <w:r w:rsidRPr="006C5064">
        <w:rPr>
          <w:b/>
        </w:rPr>
        <w:t>профессиональных</w:t>
      </w:r>
    </w:p>
    <w:p w:rsidR="0028079D" w:rsidRPr="006C5064" w:rsidRDefault="0028079D" w:rsidP="0036156B">
      <w:pPr>
        <w:pStyle w:val="BodyTextIndent"/>
        <w:suppressAutoHyphens/>
        <w:spacing w:after="0"/>
        <w:ind w:left="0" w:firstLine="709"/>
        <w:jc w:val="both"/>
        <w:rPr>
          <w:b/>
        </w:rPr>
      </w:pPr>
    </w:p>
    <w:p w:rsidR="0028079D" w:rsidRPr="006C5064" w:rsidRDefault="0028079D" w:rsidP="00361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готовности к организации и координации производственно-технологической деятельности гостиниц и других средств размещения    (ПК-1);</w:t>
      </w:r>
    </w:p>
    <w:p w:rsidR="0028079D" w:rsidRPr="006C5064" w:rsidRDefault="0028079D" w:rsidP="00361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 xml:space="preserve"> готовности организовывать систему контроля деятельности гостиниц и других средств размещения, обслуживания потребителей (ПК-4);</w:t>
      </w:r>
    </w:p>
    <w:p w:rsidR="0028079D" w:rsidRPr="006C5064" w:rsidRDefault="0028079D" w:rsidP="00361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способности проводить комплексные исследования гостиничного рынка с использованием современных научных методов (ПК-6);</w:t>
      </w:r>
    </w:p>
    <w:p w:rsidR="0028079D" w:rsidRPr="006C5064" w:rsidRDefault="0028079D" w:rsidP="00361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готовности разрабатывать и внедрять инновации в деятельность гостиниц и других средств размещения, новые формы обслуживания потребителей (ПК-7);</w:t>
      </w:r>
    </w:p>
    <w:p w:rsidR="0028079D" w:rsidRPr="006C5064" w:rsidRDefault="0028079D" w:rsidP="00361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готовности ставить цели и задачи проектирования гостиничной деятельности (ПК-9);</w:t>
      </w:r>
    </w:p>
    <w:p w:rsidR="0028079D" w:rsidRPr="006C5064" w:rsidRDefault="0028079D" w:rsidP="00361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готовности к организации проектной деятельности в гостинице и других средств размещ</w:t>
      </w:r>
      <w:r w:rsidRPr="006C5064">
        <w:rPr>
          <w:rFonts w:ascii="Times New Roman" w:hAnsi="Times New Roman" w:cs="Times New Roman"/>
          <w:sz w:val="24"/>
          <w:szCs w:val="24"/>
        </w:rPr>
        <w:t>е</w:t>
      </w:r>
      <w:r w:rsidRPr="006C5064">
        <w:rPr>
          <w:rFonts w:ascii="Times New Roman" w:hAnsi="Times New Roman" w:cs="Times New Roman"/>
          <w:sz w:val="24"/>
          <w:szCs w:val="24"/>
        </w:rPr>
        <w:t>ния (ПК-10);</w:t>
      </w:r>
    </w:p>
    <w:p w:rsidR="0028079D" w:rsidRPr="006C5064" w:rsidRDefault="0028079D" w:rsidP="00361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готовности прогнозировать перспективы развития гостиничной индустрии на федерал</w:t>
      </w:r>
      <w:r w:rsidRPr="006C5064">
        <w:rPr>
          <w:rFonts w:ascii="Times New Roman" w:hAnsi="Times New Roman" w:cs="Times New Roman"/>
          <w:sz w:val="24"/>
          <w:szCs w:val="24"/>
        </w:rPr>
        <w:t>ь</w:t>
      </w:r>
      <w:r w:rsidRPr="006C5064">
        <w:rPr>
          <w:rFonts w:ascii="Times New Roman" w:hAnsi="Times New Roman" w:cs="Times New Roman"/>
          <w:sz w:val="24"/>
          <w:szCs w:val="24"/>
        </w:rPr>
        <w:t>ном, региональном, муниципальном уровне (ПК-11);</w:t>
      </w:r>
    </w:p>
    <w:p w:rsidR="0028079D" w:rsidRPr="006C5064" w:rsidRDefault="0028079D" w:rsidP="00361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способности к разработке и внедрению нормативно-технологической документации, ре</w:t>
      </w:r>
      <w:r w:rsidRPr="006C5064">
        <w:rPr>
          <w:rFonts w:ascii="Times New Roman" w:hAnsi="Times New Roman" w:cs="Times New Roman"/>
          <w:sz w:val="24"/>
          <w:szCs w:val="24"/>
        </w:rPr>
        <w:t>г</w:t>
      </w:r>
      <w:r w:rsidRPr="006C5064">
        <w:rPr>
          <w:rFonts w:ascii="Times New Roman" w:hAnsi="Times New Roman" w:cs="Times New Roman"/>
          <w:sz w:val="24"/>
          <w:szCs w:val="24"/>
        </w:rPr>
        <w:t>ламентирующей деятельность гостиниц и других средств размещения (ПК-12);</w:t>
      </w:r>
    </w:p>
    <w:p w:rsidR="0028079D" w:rsidRPr="006C5064" w:rsidRDefault="0028079D" w:rsidP="00361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готовности к формированию и продвижению гостиничного продукта, соответствующего требованиям потребителей (ПК-13);</w:t>
      </w:r>
    </w:p>
    <w:p w:rsidR="0028079D" w:rsidRPr="006C5064" w:rsidRDefault="0028079D" w:rsidP="00361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способности разрабатывать и внедрять стандарты гостиничной деятельности (ПК-14);</w:t>
      </w:r>
    </w:p>
    <w:p w:rsidR="0028079D" w:rsidRPr="006C5064" w:rsidRDefault="0028079D" w:rsidP="00361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готовности к совершенствованию гостиничной деятельности и формированию клиенту</w:t>
      </w:r>
      <w:r w:rsidRPr="006C5064">
        <w:rPr>
          <w:rFonts w:ascii="Times New Roman" w:hAnsi="Times New Roman" w:cs="Times New Roman"/>
          <w:sz w:val="24"/>
          <w:szCs w:val="24"/>
        </w:rPr>
        <w:t>р</w:t>
      </w:r>
      <w:r w:rsidRPr="006C5064">
        <w:rPr>
          <w:rFonts w:ascii="Times New Roman" w:hAnsi="Times New Roman" w:cs="Times New Roman"/>
          <w:sz w:val="24"/>
          <w:szCs w:val="24"/>
        </w:rPr>
        <w:t>ных отношений (ПК-15);</w:t>
      </w:r>
    </w:p>
    <w:p w:rsidR="0028079D" w:rsidRPr="006C5064" w:rsidRDefault="0028079D" w:rsidP="00361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готовности к организации работ по подтверждению соответствия системе классификации гостиниц и других средств размещения (ПК-16).</w:t>
      </w:r>
    </w:p>
    <w:p w:rsidR="0028079D" w:rsidRPr="006C5064" w:rsidRDefault="0028079D" w:rsidP="004A68D8">
      <w:pPr>
        <w:ind w:firstLine="709"/>
        <w:jc w:val="both"/>
      </w:pPr>
    </w:p>
    <w:p w:rsidR="0028079D" w:rsidRPr="006C5064" w:rsidRDefault="0028079D" w:rsidP="004A68D8">
      <w:pPr>
        <w:ind w:firstLine="709"/>
        <w:jc w:val="both"/>
      </w:pPr>
      <w:r w:rsidRPr="006C5064">
        <w:t xml:space="preserve">При реализации данной ОП ВО предусматривается </w:t>
      </w:r>
      <w:r w:rsidRPr="006C5064">
        <w:rPr>
          <w:b/>
        </w:rPr>
        <w:t>учебная  практика</w:t>
      </w:r>
      <w:r w:rsidRPr="006C5064">
        <w:t>.</w:t>
      </w:r>
      <w:r w:rsidRPr="006C5064">
        <w:rPr>
          <w:sz w:val="28"/>
          <w:szCs w:val="28"/>
        </w:rPr>
        <w:t xml:space="preserve"> </w:t>
      </w:r>
      <w:r w:rsidRPr="006C5064">
        <w:t xml:space="preserve">В соответствии с ФГОС ВО магистратуры по направлению </w:t>
      </w:r>
      <w:r w:rsidRPr="006C5064">
        <w:rPr>
          <w:bCs/>
        </w:rPr>
        <w:t xml:space="preserve">подготовки 43.04.03 «Гостиничное дело» </w:t>
      </w:r>
      <w:r w:rsidRPr="006C5064">
        <w:t>практика я</w:t>
      </w:r>
      <w:r w:rsidRPr="006C5064">
        <w:t>в</w:t>
      </w:r>
      <w:r w:rsidRPr="006C5064">
        <w:t>ляется обязательным разделом образовательной программы магистратуры. Она представляет с</w:t>
      </w:r>
      <w:r w:rsidRPr="006C5064">
        <w:t>о</w:t>
      </w:r>
      <w:r w:rsidRPr="006C5064">
        <w:t>бой вид учебных занятий, непосредственно ориентированных на профессионально-практическую подготовку обучающихся, приобретения ими первичных профессиональных умений и навыков.</w:t>
      </w:r>
    </w:p>
    <w:p w:rsidR="0028079D" w:rsidRPr="006C5064" w:rsidRDefault="0028079D" w:rsidP="004A68D8">
      <w:pPr>
        <w:ind w:firstLine="709"/>
        <w:jc w:val="both"/>
      </w:pPr>
      <w:r w:rsidRPr="006C5064">
        <w:t>Задачами учебной практики является:</w:t>
      </w:r>
    </w:p>
    <w:p w:rsidR="0028079D" w:rsidRPr="006C5064" w:rsidRDefault="0028079D" w:rsidP="004D65D4">
      <w:pPr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6C5064">
        <w:t>закрепление теоретических знаний по профилирующим предметам;</w:t>
      </w:r>
    </w:p>
    <w:p w:rsidR="0028079D" w:rsidRPr="006C5064" w:rsidRDefault="0028079D" w:rsidP="004D65D4">
      <w:pPr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6C5064">
        <w:t>формирование у обучающегося общего представления о предприятии или ином объекте гостиничной  индустрии;</w:t>
      </w:r>
    </w:p>
    <w:p w:rsidR="0028079D" w:rsidRPr="006C5064" w:rsidRDefault="0028079D" w:rsidP="004D65D4">
      <w:pPr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6C5064">
        <w:t>формирование у обучающегося представления об управленческих и других связях, х</w:t>
      </w:r>
      <w:r w:rsidRPr="006C5064">
        <w:t>а</w:t>
      </w:r>
      <w:r w:rsidRPr="006C5064">
        <w:t>рактере взаимодействия с потребителем услуг.</w:t>
      </w:r>
    </w:p>
    <w:p w:rsidR="0028079D" w:rsidRPr="006C5064" w:rsidRDefault="0028079D" w:rsidP="004A68D8">
      <w:pPr>
        <w:ind w:firstLine="709"/>
        <w:jc w:val="both"/>
      </w:pPr>
      <w:r w:rsidRPr="006C5064">
        <w:t>Практика может проводиться в сторонних организациях (гостиницах и других средствах размещения, предприятиях питания, санаторно-курортных предприятиях и других предприятиях гостиничной деятельности в соответствии с профилем ОП вуза) или на кафедрах и в лаборатор</w:t>
      </w:r>
      <w:r w:rsidRPr="006C5064">
        <w:t>и</w:t>
      </w:r>
      <w:r w:rsidRPr="006C5064">
        <w:t xml:space="preserve">ях вуза, обладающих необходимым кадровым и научно-техническим потенциалом, материально-техническим обеспечением. </w:t>
      </w:r>
    </w:p>
    <w:p w:rsidR="0028079D" w:rsidRPr="006C5064" w:rsidRDefault="0028079D" w:rsidP="004A68D8">
      <w:pPr>
        <w:ind w:firstLine="709"/>
        <w:jc w:val="both"/>
      </w:pPr>
      <w:r w:rsidRPr="006C5064">
        <w:t>Практики планируется проводить на следующих предприятиях: в гостинице «Свиссотель Красные Холмы Москва», в гостиницах сетей «Марриотт» и «Холидей Инн», в ряде других пре</w:t>
      </w:r>
      <w:r w:rsidRPr="006C5064">
        <w:t>д</w:t>
      </w:r>
      <w:r w:rsidRPr="006C5064">
        <w:t>приятиях гостинично-туристического комплекса Москвы, использующих прогрессивные техн</w:t>
      </w:r>
      <w:r w:rsidRPr="006C5064">
        <w:t>о</w:t>
      </w:r>
      <w:r w:rsidRPr="006C5064">
        <w:t>логии обслуживания потребителей и современные методы менеджмента.</w:t>
      </w:r>
    </w:p>
    <w:p w:rsidR="0028079D" w:rsidRPr="006C5064" w:rsidRDefault="0028079D" w:rsidP="004A68D8">
      <w:pPr>
        <w:ind w:firstLine="709"/>
        <w:jc w:val="both"/>
      </w:pPr>
      <w:r w:rsidRPr="006C5064">
        <w:t>Аттестация по итогам практики проводится на кафедрах вуза.</w:t>
      </w:r>
    </w:p>
    <w:p w:rsidR="0028079D" w:rsidRPr="006C5064" w:rsidRDefault="0028079D" w:rsidP="004A68D8">
      <w:pPr>
        <w:ind w:firstLine="709"/>
        <w:jc w:val="both"/>
      </w:pPr>
      <w:r w:rsidRPr="006C5064">
        <w:t>При прохождении практики студент</w:t>
      </w:r>
      <w:r w:rsidRPr="006C5064">
        <w:rPr>
          <w:b/>
        </w:rPr>
        <w:t xml:space="preserve"> </w:t>
      </w:r>
      <w:r w:rsidRPr="006C5064">
        <w:t>имеет возможность:</w:t>
      </w:r>
    </w:p>
    <w:p w:rsidR="0028079D" w:rsidRPr="006C5064" w:rsidRDefault="0028079D" w:rsidP="004D65D4">
      <w:pPr>
        <w:widowControl w:val="0"/>
        <w:numPr>
          <w:ilvl w:val="0"/>
          <w:numId w:val="28"/>
        </w:numPr>
        <w:tabs>
          <w:tab w:val="left" w:pos="2016"/>
          <w:tab w:val="left" w:pos="2160"/>
        </w:tabs>
        <w:jc w:val="both"/>
      </w:pPr>
      <w:r w:rsidRPr="006C5064">
        <w:t>изучать специальную литературу и получать другую справочную и научную инфо</w:t>
      </w:r>
      <w:r w:rsidRPr="006C5064">
        <w:t>р</w:t>
      </w:r>
      <w:r w:rsidRPr="006C5064">
        <w:t>мацию, отражающую достижения отечественной и зарубежной науки в области го</w:t>
      </w:r>
      <w:r w:rsidRPr="006C5064">
        <w:t>с</w:t>
      </w:r>
      <w:r w:rsidRPr="006C5064">
        <w:t>теприимства;</w:t>
      </w:r>
    </w:p>
    <w:p w:rsidR="0028079D" w:rsidRPr="006C5064" w:rsidRDefault="0028079D" w:rsidP="004D65D4">
      <w:pPr>
        <w:widowControl w:val="0"/>
        <w:numPr>
          <w:ilvl w:val="0"/>
          <w:numId w:val="28"/>
        </w:numPr>
        <w:tabs>
          <w:tab w:val="left" w:pos="2016"/>
          <w:tab w:val="left" w:pos="2160"/>
        </w:tabs>
        <w:jc w:val="both"/>
      </w:pPr>
      <w:r w:rsidRPr="006C5064">
        <w:t>осуществлять сбор, обработку, анализ и систематизацию информации по теме (зад</w:t>
      </w:r>
      <w:r w:rsidRPr="006C5064">
        <w:t>а</w:t>
      </w:r>
      <w:r w:rsidRPr="006C5064">
        <w:t>нию);</w:t>
      </w:r>
    </w:p>
    <w:p w:rsidR="0028079D" w:rsidRPr="006C5064" w:rsidRDefault="0028079D" w:rsidP="004D65D4">
      <w:pPr>
        <w:pStyle w:val="BodyText21"/>
        <w:numPr>
          <w:ilvl w:val="0"/>
          <w:numId w:val="28"/>
        </w:numPr>
        <w:tabs>
          <w:tab w:val="clear" w:pos="720"/>
          <w:tab w:val="clear" w:pos="864"/>
          <w:tab w:val="clear" w:pos="1296"/>
        </w:tabs>
        <w:spacing w:after="0"/>
        <w:rPr>
          <w:sz w:val="24"/>
          <w:szCs w:val="24"/>
        </w:rPr>
      </w:pPr>
      <w:r w:rsidRPr="006C5064">
        <w:rPr>
          <w:sz w:val="24"/>
          <w:szCs w:val="24"/>
        </w:rPr>
        <w:t>составлять отчеты (разделы отчета) по теме практики или ее разделу (этапу, заданию).</w:t>
      </w:r>
    </w:p>
    <w:p w:rsidR="0028079D" w:rsidRPr="006C5064" w:rsidRDefault="0028079D" w:rsidP="007E4D1E">
      <w:pPr>
        <w:ind w:firstLine="709"/>
        <w:jc w:val="both"/>
      </w:pPr>
      <w:r w:rsidRPr="006C5064">
        <w:t>По результатам аттестиции выставляется дифференцированная оценка.</w:t>
      </w:r>
    </w:p>
    <w:p w:rsidR="0028079D" w:rsidRPr="006C5064" w:rsidRDefault="0028079D" w:rsidP="0055483F">
      <w:pPr>
        <w:pStyle w:val="a0"/>
        <w:numPr>
          <w:ilvl w:val="0"/>
          <w:numId w:val="0"/>
        </w:numPr>
        <w:spacing w:line="240" w:lineRule="auto"/>
        <w:ind w:firstLine="709"/>
        <w:rPr>
          <w:i/>
        </w:rPr>
      </w:pPr>
      <w:r w:rsidRPr="006C5064">
        <w:t xml:space="preserve">При реализации данной ОП ВО предусматривается </w:t>
      </w:r>
      <w:r w:rsidRPr="006C5064">
        <w:rPr>
          <w:b/>
        </w:rPr>
        <w:t>производственная</w:t>
      </w:r>
      <w:r w:rsidRPr="006C5064">
        <w:t xml:space="preserve"> </w:t>
      </w:r>
      <w:r w:rsidRPr="006C5064">
        <w:rPr>
          <w:b/>
        </w:rPr>
        <w:t>практика.</w:t>
      </w:r>
      <w:r w:rsidRPr="006C5064">
        <w:t xml:space="preserve"> </w:t>
      </w:r>
    </w:p>
    <w:p w:rsidR="0028079D" w:rsidRPr="006C5064" w:rsidRDefault="0028079D" w:rsidP="0055483F">
      <w:pPr>
        <w:ind w:firstLine="709"/>
        <w:jc w:val="both"/>
      </w:pPr>
      <w:r w:rsidRPr="006C5064">
        <w:t>Задачами производственной практики является:</w:t>
      </w:r>
    </w:p>
    <w:p w:rsidR="0028079D" w:rsidRPr="006C5064" w:rsidRDefault="0028079D" w:rsidP="004D65D4">
      <w:pPr>
        <w:numPr>
          <w:ilvl w:val="0"/>
          <w:numId w:val="30"/>
        </w:numPr>
        <w:tabs>
          <w:tab w:val="left" w:pos="993"/>
        </w:tabs>
        <w:jc w:val="both"/>
      </w:pPr>
      <w:r w:rsidRPr="006C5064">
        <w:t>закрепление теоретических знаний по профилирующим предметам;</w:t>
      </w:r>
    </w:p>
    <w:p w:rsidR="0028079D" w:rsidRPr="006C5064" w:rsidRDefault="0028079D" w:rsidP="004D65D4">
      <w:pPr>
        <w:numPr>
          <w:ilvl w:val="0"/>
          <w:numId w:val="30"/>
        </w:numPr>
        <w:tabs>
          <w:tab w:val="left" w:pos="993"/>
        </w:tabs>
        <w:jc w:val="both"/>
      </w:pPr>
      <w:r w:rsidRPr="006C5064">
        <w:t>предоставление обучающемуся работы (или возможность работы в качестве дублера) на основных должностях работников гостиничной индустрии на предприятиях по профилю получаемого обучающимся образования;</w:t>
      </w:r>
    </w:p>
    <w:p w:rsidR="0028079D" w:rsidRPr="006C5064" w:rsidRDefault="0028079D" w:rsidP="004D65D4">
      <w:pPr>
        <w:numPr>
          <w:ilvl w:val="0"/>
          <w:numId w:val="30"/>
        </w:numPr>
        <w:tabs>
          <w:tab w:val="left" w:pos="993"/>
        </w:tabs>
        <w:jc w:val="both"/>
      </w:pPr>
      <w:r w:rsidRPr="006C5064">
        <w:t>приобретение практических навыков в соответствии с выбранной специальностью на различных должностях в различных областях сферы обслуживания.</w:t>
      </w:r>
    </w:p>
    <w:p w:rsidR="0028079D" w:rsidRPr="006C5064" w:rsidRDefault="0028079D" w:rsidP="0055483F">
      <w:pPr>
        <w:ind w:firstLine="709"/>
        <w:jc w:val="both"/>
      </w:pPr>
      <w:r w:rsidRPr="006C5064">
        <w:t xml:space="preserve">Практика может проводиться в сторонних организациях (гостиницы и другие средства размещения, другие объекты индустрии гостеприимства) или на кафедрах и в лабораториях вуза. </w:t>
      </w:r>
    </w:p>
    <w:p w:rsidR="0028079D" w:rsidRPr="006C5064" w:rsidRDefault="0028079D" w:rsidP="0055483F">
      <w:pPr>
        <w:ind w:firstLine="709"/>
        <w:jc w:val="both"/>
      </w:pPr>
      <w:r w:rsidRPr="006C5064">
        <w:t>Производственная практика направлена на закрепление, расширение, углубление и сист</w:t>
      </w:r>
      <w:r w:rsidRPr="006C5064">
        <w:t>е</w:t>
      </w:r>
      <w:r w:rsidRPr="006C5064">
        <w:t>матизацию знаний, полученных при изучении профессиональных дисциплин на основе изучения деятельности предприятия сферы гостеприимства.</w:t>
      </w:r>
    </w:p>
    <w:p w:rsidR="0028079D" w:rsidRPr="006C5064" w:rsidRDefault="0028079D" w:rsidP="0055483F">
      <w:pPr>
        <w:ind w:firstLine="709"/>
        <w:jc w:val="both"/>
      </w:pPr>
      <w:r w:rsidRPr="006C5064">
        <w:t>При прохождении практики обучающийся</w:t>
      </w:r>
      <w:r w:rsidRPr="006C5064">
        <w:rPr>
          <w:b/>
        </w:rPr>
        <w:t xml:space="preserve"> </w:t>
      </w:r>
      <w:r w:rsidRPr="006C5064">
        <w:t>имеет возможность:</w:t>
      </w:r>
    </w:p>
    <w:p w:rsidR="0028079D" w:rsidRPr="006C5064" w:rsidRDefault="0028079D" w:rsidP="004D65D4">
      <w:pPr>
        <w:widowControl w:val="0"/>
        <w:numPr>
          <w:ilvl w:val="0"/>
          <w:numId w:val="29"/>
        </w:numPr>
        <w:tabs>
          <w:tab w:val="left" w:pos="900"/>
          <w:tab w:val="left" w:pos="2016"/>
          <w:tab w:val="left" w:pos="2160"/>
        </w:tabs>
        <w:jc w:val="both"/>
      </w:pPr>
      <w:r w:rsidRPr="006C5064">
        <w:t>изучать специальную литературу и получать другую справочную и научную инфо</w:t>
      </w:r>
      <w:r w:rsidRPr="006C5064">
        <w:t>р</w:t>
      </w:r>
      <w:r w:rsidRPr="006C5064">
        <w:t>мацию, отражающую достижения отечественной и зарубежной науки в области го</w:t>
      </w:r>
      <w:r w:rsidRPr="006C5064">
        <w:t>с</w:t>
      </w:r>
      <w:r w:rsidRPr="006C5064">
        <w:t>теприимства;</w:t>
      </w:r>
    </w:p>
    <w:p w:rsidR="0028079D" w:rsidRPr="006C5064" w:rsidRDefault="0028079D" w:rsidP="004D65D4">
      <w:pPr>
        <w:widowControl w:val="0"/>
        <w:numPr>
          <w:ilvl w:val="0"/>
          <w:numId w:val="29"/>
        </w:numPr>
        <w:tabs>
          <w:tab w:val="left" w:pos="900"/>
          <w:tab w:val="left" w:pos="2016"/>
          <w:tab w:val="left" w:pos="2160"/>
        </w:tabs>
        <w:jc w:val="both"/>
      </w:pPr>
      <w:r w:rsidRPr="006C5064">
        <w:t>осуществлять сбор, обработку, анализ и систематизацию научной информации по т</w:t>
      </w:r>
      <w:r w:rsidRPr="006C5064">
        <w:t>е</w:t>
      </w:r>
      <w:r w:rsidRPr="006C5064">
        <w:t>ме (заданию);</w:t>
      </w:r>
    </w:p>
    <w:p w:rsidR="0028079D" w:rsidRPr="006C5064" w:rsidRDefault="0028079D" w:rsidP="004D65D4">
      <w:pPr>
        <w:pStyle w:val="BodyText21"/>
        <w:numPr>
          <w:ilvl w:val="0"/>
          <w:numId w:val="29"/>
        </w:numPr>
        <w:tabs>
          <w:tab w:val="clear" w:pos="720"/>
          <w:tab w:val="clear" w:pos="864"/>
          <w:tab w:val="clear" w:pos="1296"/>
          <w:tab w:val="left" w:pos="900"/>
        </w:tabs>
        <w:spacing w:after="0"/>
        <w:rPr>
          <w:sz w:val="24"/>
          <w:szCs w:val="24"/>
        </w:rPr>
      </w:pPr>
      <w:r w:rsidRPr="006C5064">
        <w:rPr>
          <w:sz w:val="24"/>
          <w:szCs w:val="24"/>
        </w:rPr>
        <w:t>составлять отчеты (разделы отчета) по теме практики или ее разделу (этапу, заданию).</w:t>
      </w:r>
    </w:p>
    <w:p w:rsidR="0028079D" w:rsidRPr="006C5064" w:rsidRDefault="0028079D" w:rsidP="0055483F">
      <w:pPr>
        <w:ind w:firstLine="709"/>
        <w:jc w:val="both"/>
      </w:pPr>
      <w:r w:rsidRPr="006C5064">
        <w:t>По результатам аттестации выставляется дифференцированная оценка.</w:t>
      </w:r>
    </w:p>
    <w:p w:rsidR="0028079D" w:rsidRPr="006C5064" w:rsidRDefault="0028079D" w:rsidP="0055483F">
      <w:pPr>
        <w:ind w:firstLine="709"/>
        <w:jc w:val="both"/>
      </w:pPr>
      <w:r w:rsidRPr="006C5064">
        <w:t>Содержание программы практик:</w:t>
      </w:r>
    </w:p>
    <w:p w:rsidR="0028079D" w:rsidRPr="006C5064" w:rsidRDefault="0028079D" w:rsidP="00ED39FA">
      <w:pPr>
        <w:ind w:left="709" w:firstLine="709"/>
        <w:jc w:val="both"/>
      </w:pPr>
      <w:r w:rsidRPr="006C5064">
        <w:t>1. Цели практики</w:t>
      </w:r>
    </w:p>
    <w:p w:rsidR="0028079D" w:rsidRPr="006C5064" w:rsidRDefault="0028079D" w:rsidP="00ED39FA">
      <w:pPr>
        <w:ind w:left="709" w:firstLine="709"/>
        <w:jc w:val="both"/>
      </w:pPr>
      <w:r w:rsidRPr="006C5064">
        <w:t>2.Задачи практики</w:t>
      </w:r>
    </w:p>
    <w:p w:rsidR="0028079D" w:rsidRPr="006C5064" w:rsidRDefault="0028079D" w:rsidP="00ED39FA">
      <w:pPr>
        <w:ind w:left="709" w:firstLine="709"/>
        <w:jc w:val="both"/>
      </w:pPr>
      <w:r w:rsidRPr="006C5064">
        <w:t>3. Место практики в структуре ОП магистратуры</w:t>
      </w:r>
    </w:p>
    <w:p w:rsidR="0028079D" w:rsidRPr="006C5064" w:rsidRDefault="0028079D" w:rsidP="00ED39FA">
      <w:pPr>
        <w:ind w:left="709" w:firstLine="709"/>
        <w:jc w:val="both"/>
      </w:pPr>
      <w:r w:rsidRPr="006C5064">
        <w:t>4. Формы проведения практики</w:t>
      </w:r>
    </w:p>
    <w:p w:rsidR="0028079D" w:rsidRPr="006C5064" w:rsidRDefault="0028079D" w:rsidP="00ED39FA">
      <w:pPr>
        <w:ind w:left="709" w:firstLine="709"/>
        <w:jc w:val="both"/>
      </w:pPr>
      <w:r w:rsidRPr="006C5064">
        <w:t>5. Место и время проведения практики</w:t>
      </w:r>
    </w:p>
    <w:p w:rsidR="0028079D" w:rsidRPr="006C5064" w:rsidRDefault="0028079D" w:rsidP="00ED39FA">
      <w:pPr>
        <w:ind w:left="709" w:firstLine="709"/>
        <w:jc w:val="both"/>
      </w:pPr>
      <w:r w:rsidRPr="006C5064">
        <w:t>6. Компетенции обучающегося, формируемые в результате прохождения практики</w:t>
      </w:r>
    </w:p>
    <w:p w:rsidR="0028079D" w:rsidRPr="006C5064" w:rsidRDefault="0028079D" w:rsidP="00ED39FA">
      <w:pPr>
        <w:ind w:left="709" w:firstLine="709"/>
        <w:jc w:val="both"/>
      </w:pPr>
      <w:r w:rsidRPr="006C5064">
        <w:t>7. Структура и содержание практики</w:t>
      </w:r>
    </w:p>
    <w:p w:rsidR="0028079D" w:rsidRPr="006C5064" w:rsidRDefault="0028079D" w:rsidP="00ED39FA">
      <w:pPr>
        <w:ind w:left="709" w:firstLine="709"/>
        <w:jc w:val="both"/>
      </w:pPr>
      <w:r w:rsidRPr="006C5064">
        <w:t>8. Образовательные, научно-исследовательские и научно-производственные техн</w:t>
      </w:r>
      <w:r w:rsidRPr="006C5064">
        <w:t>о</w:t>
      </w:r>
      <w:r w:rsidRPr="006C5064">
        <w:t>логии, используемые на практике</w:t>
      </w:r>
    </w:p>
    <w:p w:rsidR="0028079D" w:rsidRPr="006C5064" w:rsidRDefault="0028079D" w:rsidP="00ED39FA">
      <w:pPr>
        <w:ind w:left="709" w:firstLine="709"/>
        <w:jc w:val="both"/>
      </w:pPr>
      <w:r w:rsidRPr="006C5064">
        <w:t>9. Учебно-методическое обеспечение самостоятельной работы студентов на пра</w:t>
      </w:r>
      <w:r w:rsidRPr="006C5064">
        <w:t>к</w:t>
      </w:r>
      <w:r w:rsidRPr="006C5064">
        <w:t>тике</w:t>
      </w:r>
    </w:p>
    <w:p w:rsidR="0028079D" w:rsidRPr="006C5064" w:rsidRDefault="0028079D" w:rsidP="00ED39FA">
      <w:pPr>
        <w:ind w:left="709" w:firstLine="709"/>
        <w:jc w:val="both"/>
      </w:pPr>
      <w:r w:rsidRPr="006C5064">
        <w:t>10. Формы промежуточной аттестации (по итогам практики)</w:t>
      </w:r>
    </w:p>
    <w:p w:rsidR="0028079D" w:rsidRPr="006C5064" w:rsidRDefault="0028079D" w:rsidP="00ED39FA">
      <w:pPr>
        <w:ind w:left="709" w:firstLine="709"/>
        <w:jc w:val="both"/>
      </w:pPr>
      <w:r w:rsidRPr="006C5064">
        <w:t>11. Учебно-методическое и информационное обеспечение практики</w:t>
      </w:r>
    </w:p>
    <w:p w:rsidR="0028079D" w:rsidRPr="006C5064" w:rsidRDefault="0028079D" w:rsidP="00ED39FA">
      <w:pPr>
        <w:ind w:left="709" w:firstLine="709"/>
        <w:jc w:val="both"/>
      </w:pPr>
      <w:r w:rsidRPr="006C5064">
        <w:t>12. Материально-техническое обеспечение практики.</w:t>
      </w:r>
    </w:p>
    <w:p w:rsidR="0028079D" w:rsidRPr="006C5064" w:rsidRDefault="0028079D" w:rsidP="00B54823">
      <w:pPr>
        <w:ind w:firstLine="600"/>
        <w:jc w:val="both"/>
      </w:pPr>
      <w:r w:rsidRPr="006C5064">
        <w:t>Аннотации рабочих программ практик представлены ниже.</w:t>
      </w:r>
    </w:p>
    <w:p w:rsidR="0028079D" w:rsidRPr="006C5064" w:rsidRDefault="0028079D" w:rsidP="00B54823">
      <w:pPr>
        <w:ind w:firstLine="600"/>
        <w:jc w:val="both"/>
      </w:pPr>
    </w:p>
    <w:p w:rsidR="0028079D" w:rsidRPr="006C5064" w:rsidRDefault="0028079D" w:rsidP="001B011A">
      <w:pPr>
        <w:jc w:val="center"/>
        <w:rPr>
          <w:b/>
          <w:sz w:val="22"/>
          <w:szCs w:val="22"/>
        </w:rPr>
      </w:pPr>
      <w:r w:rsidRPr="006C5064">
        <w:rPr>
          <w:b/>
          <w:sz w:val="22"/>
          <w:szCs w:val="22"/>
        </w:rPr>
        <w:t>Аннотация программы</w:t>
      </w:r>
    </w:p>
    <w:p w:rsidR="0028079D" w:rsidRPr="006C5064" w:rsidRDefault="0028079D" w:rsidP="001B011A">
      <w:pPr>
        <w:jc w:val="center"/>
        <w:rPr>
          <w:b/>
          <w:sz w:val="22"/>
          <w:szCs w:val="22"/>
        </w:rPr>
      </w:pPr>
      <w:r w:rsidRPr="006C5064">
        <w:rPr>
          <w:b/>
          <w:sz w:val="22"/>
          <w:szCs w:val="22"/>
        </w:rPr>
        <w:t>педагогической практики</w:t>
      </w:r>
    </w:p>
    <w:p w:rsidR="0028079D" w:rsidRPr="006C5064" w:rsidRDefault="0028079D" w:rsidP="001B011A">
      <w:pPr>
        <w:jc w:val="center"/>
        <w:rPr>
          <w:b/>
          <w:sz w:val="22"/>
          <w:szCs w:val="22"/>
        </w:rPr>
      </w:pPr>
      <w:r w:rsidRPr="006C5064">
        <w:rPr>
          <w:b/>
          <w:sz w:val="22"/>
          <w:szCs w:val="22"/>
        </w:rPr>
        <w:t>образовательной программы</w:t>
      </w:r>
    </w:p>
    <w:p w:rsidR="0028079D" w:rsidRPr="006C5064" w:rsidRDefault="0028079D" w:rsidP="001B011A">
      <w:pPr>
        <w:jc w:val="center"/>
        <w:rPr>
          <w:b/>
          <w:sz w:val="22"/>
          <w:szCs w:val="22"/>
        </w:rPr>
      </w:pPr>
      <w:r w:rsidRPr="006C5064"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</w:rPr>
        <w:t>Управление гостиничной деятельностью</w:t>
      </w:r>
      <w:r w:rsidRPr="006C5064">
        <w:rPr>
          <w:b/>
          <w:bCs/>
          <w:sz w:val="22"/>
          <w:szCs w:val="22"/>
        </w:rPr>
        <w:t>»</w:t>
      </w:r>
    </w:p>
    <w:p w:rsidR="0028079D" w:rsidRPr="006C5064" w:rsidRDefault="0028079D" w:rsidP="001B011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28079D" w:rsidRPr="006C5064" w:rsidTr="001B011A">
        <w:tc>
          <w:tcPr>
            <w:tcW w:w="2235" w:type="dxa"/>
          </w:tcPr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Способ и форма (формы) провед</w:t>
            </w:r>
            <w:r w:rsidRPr="006C5064">
              <w:t>е</w:t>
            </w:r>
            <w:r w:rsidRPr="006C5064">
              <w:t>ния практики</w:t>
            </w:r>
          </w:p>
        </w:tc>
        <w:tc>
          <w:tcPr>
            <w:tcW w:w="7336" w:type="dxa"/>
          </w:tcPr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Форма – Педагогическая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Способ - выездная</w:t>
            </w:r>
          </w:p>
        </w:tc>
      </w:tr>
      <w:tr w:rsidR="0028079D" w:rsidRPr="006C5064" w:rsidTr="001B011A">
        <w:tc>
          <w:tcPr>
            <w:tcW w:w="2235" w:type="dxa"/>
          </w:tcPr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Место практики в структуре образ</w:t>
            </w:r>
            <w:r w:rsidRPr="006C5064">
              <w:t>о</w:t>
            </w:r>
            <w:r w:rsidRPr="006C5064">
              <w:t>вательной пр</w:t>
            </w:r>
            <w:r w:rsidRPr="006C5064">
              <w:t>о</w:t>
            </w:r>
            <w:r w:rsidRPr="006C5064">
              <w:t>граммы</w:t>
            </w:r>
          </w:p>
        </w:tc>
        <w:tc>
          <w:tcPr>
            <w:tcW w:w="7336" w:type="dxa"/>
          </w:tcPr>
          <w:p w:rsidR="0028079D" w:rsidRPr="006C5064" w:rsidRDefault="0028079D" w:rsidP="001B011A">
            <w:pPr>
              <w:pStyle w:val="1f"/>
              <w:spacing w:after="0"/>
              <w:ind w:firstLine="709"/>
              <w:rPr>
                <w:rFonts w:ascii="Cambria" w:hAnsi="Cambria"/>
                <w:sz w:val="24"/>
                <w:szCs w:val="24"/>
              </w:rPr>
            </w:pPr>
            <w:r w:rsidRPr="006C5064">
              <w:rPr>
                <w:rFonts w:ascii="Cambria" w:hAnsi="Cambria"/>
                <w:sz w:val="24"/>
                <w:szCs w:val="24"/>
              </w:rPr>
              <w:t>Практика проходит в течение 4 недель  (апрель-май)</w:t>
            </w:r>
          </w:p>
        </w:tc>
      </w:tr>
      <w:tr w:rsidR="0028079D" w:rsidRPr="006C5064" w:rsidTr="001B011A">
        <w:tc>
          <w:tcPr>
            <w:tcW w:w="2235" w:type="dxa"/>
          </w:tcPr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Цели и задачи практики</w:t>
            </w:r>
          </w:p>
        </w:tc>
        <w:tc>
          <w:tcPr>
            <w:tcW w:w="7336" w:type="dxa"/>
          </w:tcPr>
          <w:p w:rsidR="0028079D" w:rsidRPr="006C5064" w:rsidRDefault="0028079D" w:rsidP="001B011A">
            <w:pPr>
              <w:pStyle w:val="1f"/>
              <w:spacing w:after="0"/>
              <w:ind w:firstLine="709"/>
              <w:rPr>
                <w:sz w:val="24"/>
                <w:szCs w:val="24"/>
              </w:rPr>
            </w:pPr>
            <w:r w:rsidRPr="006C5064">
              <w:rPr>
                <w:sz w:val="24"/>
                <w:szCs w:val="24"/>
              </w:rPr>
              <w:t>практика служит развитию знаний, умений, навыков, сформированных во время обучения.</w:t>
            </w:r>
            <w:r w:rsidRPr="006C5064">
              <w:rPr>
                <w:smallCaps w:val="0"/>
                <w:sz w:val="24"/>
                <w:szCs w:val="24"/>
              </w:rPr>
              <w:t xml:space="preserve"> данная практика базируется на таких дисциплинах, как </w:t>
            </w:r>
            <w:r w:rsidRPr="006C5064">
              <w:rPr>
                <w:sz w:val="24"/>
                <w:szCs w:val="24"/>
              </w:rPr>
              <w:t>правовое ообеспечение гостиничной деятельности, менеджмент качества продукции и услуг, технология формирования и продвижения гостиничного продукта, современный стратегический анализ, документирование гостиничной деятельности, технологии продаж гостиничных услуг.</w:t>
            </w:r>
          </w:p>
          <w:p w:rsidR="0028079D" w:rsidRPr="006C5064" w:rsidRDefault="0028079D" w:rsidP="001B011A"/>
        </w:tc>
      </w:tr>
      <w:tr w:rsidR="0028079D" w:rsidRPr="006C5064" w:rsidTr="001B011A">
        <w:tc>
          <w:tcPr>
            <w:tcW w:w="2235" w:type="dxa"/>
          </w:tcPr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Компетенции, формируемые в р</w:t>
            </w:r>
            <w:r w:rsidRPr="006C5064">
              <w:t>е</w:t>
            </w:r>
            <w:r w:rsidRPr="006C5064">
              <w:t>зультате прохо</w:t>
            </w:r>
            <w:r w:rsidRPr="006C5064">
              <w:t>ж</w:t>
            </w:r>
            <w:r w:rsidRPr="006C5064">
              <w:t>дения практики</w:t>
            </w:r>
          </w:p>
        </w:tc>
        <w:tc>
          <w:tcPr>
            <w:tcW w:w="7336" w:type="dxa"/>
          </w:tcPr>
          <w:p w:rsidR="0028079D" w:rsidRPr="006C5064" w:rsidRDefault="0028079D" w:rsidP="001B011A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готовностью к организации и координации производственно-технологической деятельности гостиниц и других средств размещ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ния      (ПК-1);</w:t>
            </w:r>
          </w:p>
          <w:p w:rsidR="0028079D" w:rsidRPr="006C5064" w:rsidRDefault="0028079D" w:rsidP="001B011A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готовностью организовывать систему контроля деятельности гостиниц и других средств размещения, обслуживания потребителей (ПК-4);</w:t>
            </w:r>
          </w:p>
          <w:p w:rsidR="0028079D" w:rsidRPr="006C5064" w:rsidRDefault="0028079D" w:rsidP="001B011A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готовностью разрабатывать и внедрять инновации в деятел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ность гостиниц и других средств размещения, новые формы обсл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живания потребителей (ПК-7);</w:t>
            </w:r>
          </w:p>
          <w:p w:rsidR="0028079D" w:rsidRPr="006C5064" w:rsidRDefault="0028079D" w:rsidP="001B011A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способностью к разработке и внедрению нормативно-технологической документации, регламентирующей деятельность гостиниц и других средств размещения (ПК-12);</w:t>
            </w:r>
          </w:p>
          <w:p w:rsidR="0028079D" w:rsidRPr="006C5064" w:rsidRDefault="0028079D" w:rsidP="001B011A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готовностью к организации работ по подтверждению соо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ветствия системе классификации гостиниц и других средств разм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щения (ПК-16).</w:t>
            </w:r>
          </w:p>
          <w:p w:rsidR="0028079D" w:rsidRPr="006C5064" w:rsidRDefault="0028079D" w:rsidP="001B011A">
            <w:pPr>
              <w:pStyle w:val="ConsPlusNormal"/>
              <w:ind w:firstLine="7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79D" w:rsidRPr="006C5064" w:rsidTr="001B011A">
        <w:tc>
          <w:tcPr>
            <w:tcW w:w="2235" w:type="dxa"/>
          </w:tcPr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Ожидаемые р</w:t>
            </w:r>
            <w:r w:rsidRPr="006C5064">
              <w:t>е</w:t>
            </w:r>
            <w:r w:rsidRPr="006C5064">
              <w:t>зультаты обучения при прохождении практики</w:t>
            </w:r>
          </w:p>
        </w:tc>
        <w:tc>
          <w:tcPr>
            <w:tcW w:w="7336" w:type="dxa"/>
          </w:tcPr>
          <w:p w:rsidR="0028079D" w:rsidRPr="006C5064" w:rsidRDefault="0028079D" w:rsidP="001B011A">
            <w:r w:rsidRPr="006C5064">
              <w:t xml:space="preserve">Выпускник программы магистратуры должен 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Знать: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-методику проведения маркетинговых комплексных исследований гостиничной индустрии;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Необходимость внедрения инновационных разработок в практику гостиничной деятельности;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 xml:space="preserve">Требования потребителей гостиничных услуг; 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Уметь: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Обобщать факты гостиничной деятельности;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Предвидеть перспективы инновационного развития гостиничной индустрии;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Осуществлять преобразования внутренней среды гостиничного предприятия;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Владеть: готовность к формированию и продвижению гостиничного продукта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Готовностью внедрения инновационных разработок в гостиничную деятельность,</w:t>
            </w:r>
          </w:p>
          <w:p w:rsidR="0028079D" w:rsidRPr="006C5064" w:rsidRDefault="0028079D" w:rsidP="001B011A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- готовность использовать новые формы обслуживания п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требителей,</w:t>
            </w:r>
          </w:p>
          <w:p w:rsidR="0028079D" w:rsidRPr="006C5064" w:rsidRDefault="0028079D" w:rsidP="001B011A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разрабатывать и внедрять инновации в деятел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ность гостиниц и других средств размещения, новые формы обсл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живания потребителей.</w:t>
            </w:r>
          </w:p>
          <w:p w:rsidR="0028079D" w:rsidRPr="006C5064" w:rsidRDefault="0028079D" w:rsidP="001B011A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1B011A">
        <w:tc>
          <w:tcPr>
            <w:tcW w:w="2235" w:type="dxa"/>
          </w:tcPr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Содержание пра</w:t>
            </w:r>
            <w:r w:rsidRPr="006C5064">
              <w:t>к</w:t>
            </w:r>
            <w:r w:rsidRPr="006C5064">
              <w:t>тики</w:t>
            </w:r>
          </w:p>
        </w:tc>
        <w:tc>
          <w:tcPr>
            <w:tcW w:w="7336" w:type="dxa"/>
          </w:tcPr>
          <w:p w:rsidR="0028079D" w:rsidRPr="006C5064" w:rsidRDefault="0028079D" w:rsidP="001B011A">
            <w:pPr>
              <w:pStyle w:val="BodyTextIndent"/>
              <w:spacing w:after="0"/>
              <w:ind w:left="0" w:firstLine="709"/>
            </w:pPr>
            <w:r w:rsidRPr="006C5064">
              <w:rPr>
                <w:spacing w:val="-2"/>
              </w:rPr>
              <w:t>Практика включает 5 этапа. Этап 1 – подготовительный вкл</w:t>
            </w:r>
            <w:r w:rsidRPr="006C5064">
              <w:rPr>
                <w:spacing w:val="-2"/>
              </w:rPr>
              <w:t>ю</w:t>
            </w:r>
            <w:r w:rsidRPr="006C5064">
              <w:rPr>
                <w:spacing w:val="-2"/>
              </w:rPr>
              <w:t>чающий инструктаж по технике безобразовательной программыасн</w:t>
            </w:r>
            <w:r w:rsidRPr="006C5064">
              <w:rPr>
                <w:spacing w:val="-2"/>
              </w:rPr>
              <w:t>о</w:t>
            </w:r>
            <w:r w:rsidRPr="006C5064">
              <w:rPr>
                <w:spacing w:val="-2"/>
              </w:rPr>
              <w:t>сти, этап 2 – экспериментальный,  этап 3 – сбор информации для ан</w:t>
            </w:r>
            <w:r w:rsidRPr="006C5064">
              <w:rPr>
                <w:spacing w:val="-2"/>
              </w:rPr>
              <w:t>а</w:t>
            </w:r>
            <w:r w:rsidRPr="006C5064">
              <w:rPr>
                <w:spacing w:val="-2"/>
              </w:rPr>
              <w:t>лиза гостиничной деятельности, этап 4 - обработка и анализ получе</w:t>
            </w:r>
            <w:r w:rsidRPr="006C5064">
              <w:rPr>
                <w:spacing w:val="-2"/>
              </w:rPr>
              <w:t>н</w:t>
            </w:r>
            <w:r w:rsidRPr="006C5064">
              <w:rPr>
                <w:spacing w:val="-2"/>
              </w:rPr>
              <w:t xml:space="preserve">ной информации, этап 5 -подготовка отчета по практике. </w:t>
            </w:r>
            <w:r w:rsidRPr="006C5064">
              <w:t xml:space="preserve">Разделом учебной практики может являться </w:t>
            </w:r>
            <w:r w:rsidRPr="006C5064">
              <w:rPr>
                <w:spacing w:val="-3"/>
              </w:rPr>
              <w:t>научно-исследовательская работ</w:t>
            </w:r>
            <w:r w:rsidRPr="006C5064">
              <w:t xml:space="preserve">а </w:t>
            </w:r>
            <w:r w:rsidRPr="006C5064">
              <w:rPr>
                <w:spacing w:val="-3"/>
              </w:rPr>
              <w:t>студентов</w:t>
            </w:r>
            <w:r w:rsidRPr="006C5064">
              <w:t>.</w:t>
            </w:r>
            <w:r w:rsidRPr="006C5064">
              <w:rPr>
                <w:u w:val="single"/>
              </w:rPr>
              <w:t xml:space="preserve"> В процессе</w:t>
            </w:r>
            <w:r w:rsidRPr="006C5064">
              <w:t xml:space="preserve"> прохождения практики и </w:t>
            </w:r>
            <w:r w:rsidRPr="006C5064">
              <w:rPr>
                <w:u w:val="single"/>
              </w:rPr>
              <w:t>приобретения ко</w:t>
            </w:r>
            <w:r w:rsidRPr="006C5064">
              <w:rPr>
                <w:u w:val="single"/>
              </w:rPr>
              <w:t>н</w:t>
            </w:r>
            <w:r w:rsidRPr="006C5064">
              <w:rPr>
                <w:u w:val="single"/>
              </w:rPr>
              <w:t>кретных практических навыков и компетенций</w:t>
            </w:r>
            <w:r w:rsidRPr="006C5064">
              <w:t xml:space="preserve"> в организации ст</w:t>
            </w:r>
            <w:r w:rsidRPr="006C5064">
              <w:t>у</w:t>
            </w:r>
            <w:r w:rsidRPr="006C5064">
              <w:t>дент составляет представление о назначении, функциях каждого структурного подразделения организации и его места в организац</w:t>
            </w:r>
            <w:r w:rsidRPr="006C5064">
              <w:t>и</w:t>
            </w:r>
            <w:r w:rsidRPr="006C5064">
              <w:t>онной структуре управления всей компании. Изучаются соответс</w:t>
            </w:r>
            <w:r w:rsidRPr="006C5064">
              <w:t>т</w:t>
            </w:r>
            <w:r w:rsidRPr="006C5064">
              <w:t>вующие должностные инструкции, права и обязанности работников, осваиваются основные функции и оценивается их трудоемкость. Студент знакомится с условиями труда в организации, уровнем о</w:t>
            </w:r>
            <w:r w:rsidRPr="006C5064">
              <w:t>б</w:t>
            </w:r>
            <w:r w:rsidRPr="006C5064">
              <w:t>разовательной программылаты, системами материального и морал</w:t>
            </w:r>
            <w:r w:rsidRPr="006C5064">
              <w:t>ь</w:t>
            </w:r>
            <w:r w:rsidRPr="006C5064">
              <w:t xml:space="preserve">ного поощрения сотрудников организации. </w:t>
            </w:r>
          </w:p>
          <w:p w:rsidR="0028079D" w:rsidRPr="006C5064" w:rsidRDefault="0028079D" w:rsidP="001B011A">
            <w:pPr>
              <w:pStyle w:val="BodyTextIndent"/>
              <w:spacing w:after="0"/>
              <w:ind w:left="0" w:firstLine="709"/>
            </w:pPr>
            <w:r w:rsidRPr="006C5064">
              <w:rPr>
                <w:u w:val="single"/>
              </w:rPr>
              <w:t>Изучается информационное и техническое обеспечение орг</w:t>
            </w:r>
            <w:r w:rsidRPr="006C5064">
              <w:rPr>
                <w:u w:val="single"/>
              </w:rPr>
              <w:t>а</w:t>
            </w:r>
            <w:r w:rsidRPr="006C5064">
              <w:rPr>
                <w:u w:val="single"/>
              </w:rPr>
              <w:t>низации</w:t>
            </w:r>
            <w:r w:rsidRPr="006C5064">
              <w:t>, отдельных структурных подразделений, рабочих мест (средства и способы получения данных, периодичность поступления информации, методы контроля достоверности, виды и формы док</w:t>
            </w:r>
            <w:r w:rsidRPr="006C5064">
              <w:t>у</w:t>
            </w:r>
            <w:r w:rsidRPr="006C5064">
              <w:t>ментов, технология обработки информации и используемые техн</w:t>
            </w:r>
            <w:r w:rsidRPr="006C5064">
              <w:t>и</w:t>
            </w:r>
            <w:r w:rsidRPr="006C5064">
              <w:t>ческие средства). Разрабатывается модель конкретного технологич</w:t>
            </w:r>
            <w:r w:rsidRPr="006C5064">
              <w:t>е</w:t>
            </w:r>
            <w:r w:rsidRPr="006C5064">
              <w:t>ского процесса.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 xml:space="preserve">По окончании практики студент осуществляет </w:t>
            </w:r>
            <w:r w:rsidRPr="006C5064">
              <w:rPr>
                <w:u w:val="single"/>
              </w:rPr>
              <w:t>обобщение и подв</w:t>
            </w:r>
            <w:r w:rsidRPr="006C5064">
              <w:rPr>
                <w:u w:val="single"/>
              </w:rPr>
              <w:t>е</w:t>
            </w:r>
            <w:r w:rsidRPr="006C5064">
              <w:rPr>
                <w:u w:val="single"/>
              </w:rPr>
              <w:t>дение итогов.</w:t>
            </w:r>
            <w:r w:rsidRPr="006C5064">
              <w:t xml:space="preserve"> Научно-производственная практика является соста</w:t>
            </w:r>
            <w:r w:rsidRPr="006C5064">
              <w:t>в</w:t>
            </w:r>
            <w:r w:rsidRPr="006C5064">
              <w:t>ной частью учебного процесса, взаимоувязанной с теоретическими основами обучения студентов. Поэтому студент выполняет в отчете по практике сравнение теоретических концепций управления с с</w:t>
            </w:r>
            <w:r w:rsidRPr="006C5064">
              <w:t>у</w:t>
            </w:r>
            <w:r w:rsidRPr="006C5064">
              <w:t>ществующей организацией управления  гостиничного предприятия в практической жизни.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1B011A">
        <w:tc>
          <w:tcPr>
            <w:tcW w:w="2235" w:type="dxa"/>
          </w:tcPr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Форма отчетности по практике</w:t>
            </w:r>
          </w:p>
        </w:tc>
        <w:tc>
          <w:tcPr>
            <w:tcW w:w="7336" w:type="dxa"/>
          </w:tcPr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 xml:space="preserve">Зачет с оценкой. </w:t>
            </w:r>
          </w:p>
        </w:tc>
      </w:tr>
    </w:tbl>
    <w:p w:rsidR="0028079D" w:rsidRPr="006C5064" w:rsidRDefault="0028079D" w:rsidP="001B011A">
      <w:pPr>
        <w:jc w:val="center"/>
        <w:rPr>
          <w:b/>
        </w:rPr>
      </w:pPr>
      <w:r w:rsidRPr="006C5064">
        <w:rPr>
          <w:b/>
        </w:rPr>
        <w:t>Аннотация программы</w:t>
      </w:r>
    </w:p>
    <w:p w:rsidR="0028079D" w:rsidRPr="006C5064" w:rsidRDefault="0028079D" w:rsidP="001B011A">
      <w:pPr>
        <w:jc w:val="center"/>
        <w:rPr>
          <w:b/>
        </w:rPr>
      </w:pPr>
      <w:r w:rsidRPr="006C5064">
        <w:rPr>
          <w:b/>
        </w:rPr>
        <w:t>преддипломной практики</w:t>
      </w:r>
    </w:p>
    <w:p w:rsidR="0028079D" w:rsidRPr="006C5064" w:rsidRDefault="0028079D" w:rsidP="001B011A">
      <w:pPr>
        <w:jc w:val="center"/>
        <w:rPr>
          <w:b/>
        </w:rPr>
      </w:pPr>
      <w:r w:rsidRPr="006C5064">
        <w:rPr>
          <w:b/>
        </w:rPr>
        <w:t>образовательной программы</w:t>
      </w:r>
    </w:p>
    <w:p w:rsidR="0028079D" w:rsidRPr="006C5064" w:rsidRDefault="0028079D" w:rsidP="001B011A">
      <w:pPr>
        <w:jc w:val="center"/>
      </w:pPr>
      <w:r w:rsidRPr="006C5064">
        <w:rPr>
          <w:b/>
          <w:bCs/>
        </w:rPr>
        <w:t>«</w:t>
      </w:r>
      <w:r>
        <w:rPr>
          <w:b/>
          <w:bCs/>
        </w:rPr>
        <w:t>Управление гостиничной деятельностью</w:t>
      </w:r>
      <w:r w:rsidRPr="006C5064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5"/>
        <w:gridCol w:w="6996"/>
      </w:tblGrid>
      <w:tr w:rsidR="0028079D" w:rsidRPr="006C5064" w:rsidTr="001B011A">
        <w:tc>
          <w:tcPr>
            <w:tcW w:w="2575" w:type="dxa"/>
          </w:tcPr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Способ и форма (фо</w:t>
            </w:r>
            <w:r w:rsidRPr="006C5064">
              <w:t>р</w:t>
            </w:r>
            <w:r w:rsidRPr="006C5064">
              <w:t>мы) проведения пра</w:t>
            </w:r>
            <w:r w:rsidRPr="006C5064">
              <w:t>к</w:t>
            </w:r>
            <w:r w:rsidRPr="006C5064">
              <w:t>тики</w:t>
            </w:r>
          </w:p>
        </w:tc>
        <w:tc>
          <w:tcPr>
            <w:tcW w:w="6996" w:type="dxa"/>
          </w:tcPr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Форма – преддипломная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Способ  - выездная</w:t>
            </w:r>
          </w:p>
        </w:tc>
      </w:tr>
      <w:tr w:rsidR="0028079D" w:rsidRPr="006C5064" w:rsidTr="001B011A">
        <w:tc>
          <w:tcPr>
            <w:tcW w:w="2575" w:type="dxa"/>
          </w:tcPr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Место практики в структуре образов</w:t>
            </w:r>
            <w:r w:rsidRPr="006C5064">
              <w:t>а</w:t>
            </w:r>
            <w:r w:rsidRPr="006C5064">
              <w:t>тельной программы</w:t>
            </w:r>
          </w:p>
        </w:tc>
        <w:tc>
          <w:tcPr>
            <w:tcW w:w="6996" w:type="dxa"/>
          </w:tcPr>
          <w:p w:rsidR="0028079D" w:rsidRPr="006C5064" w:rsidRDefault="0028079D" w:rsidP="001B011A">
            <w:pPr>
              <w:pStyle w:val="1f"/>
              <w:spacing w:after="0"/>
              <w:ind w:firstLine="709"/>
              <w:rPr>
                <w:sz w:val="24"/>
                <w:szCs w:val="24"/>
              </w:rPr>
            </w:pPr>
            <w:r w:rsidRPr="006C5064">
              <w:rPr>
                <w:sz w:val="24"/>
                <w:szCs w:val="24"/>
              </w:rPr>
              <w:t>Практика проходит в течение 4 недель (май- июнь)</w:t>
            </w:r>
          </w:p>
        </w:tc>
      </w:tr>
      <w:tr w:rsidR="0028079D" w:rsidRPr="006C5064" w:rsidTr="001B011A">
        <w:tc>
          <w:tcPr>
            <w:tcW w:w="2575" w:type="dxa"/>
          </w:tcPr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Цели и задачи практ</w:t>
            </w:r>
            <w:r w:rsidRPr="006C5064">
              <w:t>и</w:t>
            </w:r>
            <w:r w:rsidRPr="006C5064">
              <w:t>ки</w:t>
            </w:r>
          </w:p>
        </w:tc>
        <w:tc>
          <w:tcPr>
            <w:tcW w:w="6996" w:type="dxa"/>
          </w:tcPr>
          <w:p w:rsidR="0028079D" w:rsidRPr="006C5064" w:rsidRDefault="0028079D" w:rsidP="001B011A">
            <w:pPr>
              <w:pStyle w:val="1f"/>
              <w:spacing w:after="0"/>
              <w:ind w:firstLine="709"/>
              <w:rPr>
                <w:sz w:val="24"/>
                <w:szCs w:val="24"/>
              </w:rPr>
            </w:pPr>
            <w:r w:rsidRPr="006C5064">
              <w:rPr>
                <w:sz w:val="24"/>
                <w:szCs w:val="24"/>
              </w:rPr>
              <w:t>Практика служит развитию знаний, умений, навыков, сформированных во время обучения.</w:t>
            </w:r>
            <w:r w:rsidRPr="006C5064">
              <w:rPr>
                <w:smallCaps w:val="0"/>
                <w:sz w:val="24"/>
                <w:szCs w:val="24"/>
              </w:rPr>
              <w:t xml:space="preserve"> Данная практика базируется на таких дисциплинах, как </w:t>
            </w:r>
            <w:r w:rsidRPr="006C5064">
              <w:rPr>
                <w:sz w:val="24"/>
                <w:szCs w:val="24"/>
              </w:rPr>
              <w:t>Правовое обеспечение гостиничной деятельности,</w:t>
            </w:r>
          </w:p>
          <w:p w:rsidR="0028079D" w:rsidRPr="006C5064" w:rsidRDefault="0028079D" w:rsidP="001B011A">
            <w:r w:rsidRPr="006C5064">
              <w:t>Менеджмент качества продукции и услуг, стандартизация и се</w:t>
            </w:r>
            <w:r w:rsidRPr="006C5064">
              <w:t>р</w:t>
            </w:r>
            <w:r w:rsidRPr="006C5064">
              <w:t>тификация в гостиничной индустрии, Технология формирования и продвижения гостиничного продукт. Современный стратегич</w:t>
            </w:r>
            <w:r w:rsidRPr="006C5064">
              <w:t>е</w:t>
            </w:r>
            <w:r w:rsidRPr="006C5064">
              <w:t>ский анализ, Документирование гостиничной деятельности, Те</w:t>
            </w:r>
            <w:r w:rsidRPr="006C5064">
              <w:t>х</w:t>
            </w:r>
            <w:r w:rsidRPr="006C5064">
              <w:t>нологии продаж гостиничных услуг.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1B011A">
        <w:tc>
          <w:tcPr>
            <w:tcW w:w="2575" w:type="dxa"/>
          </w:tcPr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Компетенции, форм</w:t>
            </w:r>
            <w:r w:rsidRPr="006C5064">
              <w:t>и</w:t>
            </w:r>
            <w:r w:rsidRPr="006C5064">
              <w:t>руемые в результате прохождения практ</w:t>
            </w:r>
            <w:r w:rsidRPr="006C5064">
              <w:t>и</w:t>
            </w:r>
            <w:r w:rsidRPr="006C5064">
              <w:t>ки</w:t>
            </w:r>
          </w:p>
        </w:tc>
        <w:tc>
          <w:tcPr>
            <w:tcW w:w="6996" w:type="dxa"/>
          </w:tcPr>
          <w:p w:rsidR="0028079D" w:rsidRPr="006C5064" w:rsidRDefault="0028079D" w:rsidP="001B011A">
            <w:pPr>
              <w:pStyle w:val="ListParagraph"/>
              <w:ind w:left="0" w:firstLine="700"/>
              <w:jc w:val="left"/>
            </w:pPr>
            <w:r w:rsidRPr="006C5064">
              <w:t>готовностью к саморазвитию, самореализации, использ</w:t>
            </w:r>
            <w:r w:rsidRPr="006C5064">
              <w:t>о</w:t>
            </w:r>
            <w:r w:rsidRPr="006C5064">
              <w:t>ванию творческого потенциала (ОК-3).</w:t>
            </w:r>
          </w:p>
          <w:p w:rsidR="0028079D" w:rsidRPr="006C5064" w:rsidRDefault="0028079D" w:rsidP="001B011A">
            <w:pPr>
              <w:pStyle w:val="BodyTextIndent"/>
              <w:suppressAutoHyphens/>
              <w:spacing w:after="0"/>
              <w:ind w:left="0" w:firstLine="700"/>
            </w:pPr>
            <w:r w:rsidRPr="006C5064">
              <w:t>готовностью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 (ОБРАЗОВАТЕЛЬНОЙ ПРОГРАММЫК-2).</w:t>
            </w:r>
          </w:p>
          <w:p w:rsidR="0028079D" w:rsidRPr="006C5064" w:rsidRDefault="0028079D" w:rsidP="001B011A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готовностью ставить цели и задачи проектирования гост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ничной деятельности (ПК-9);</w:t>
            </w:r>
          </w:p>
          <w:p w:rsidR="0028079D" w:rsidRPr="006C5064" w:rsidRDefault="0028079D" w:rsidP="001B011A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готовностью к организации проектной деятельности в го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тинице и других средств размещения (ПК-10);</w:t>
            </w:r>
          </w:p>
          <w:p w:rsidR="0028079D" w:rsidRPr="006C5064" w:rsidRDefault="0028079D" w:rsidP="001B011A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готовностью к формированию и продвижению гостини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ного продукта, соответствующего требованиям потребителей (ПК-13);</w:t>
            </w:r>
          </w:p>
          <w:p w:rsidR="0028079D" w:rsidRPr="006C5064" w:rsidRDefault="0028079D" w:rsidP="001B011A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готовностью к совершенствованию гостиничной деятел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ности и формированию клиентурных отношений (ПК-15);</w:t>
            </w:r>
          </w:p>
          <w:p w:rsidR="0028079D" w:rsidRPr="006C5064" w:rsidRDefault="0028079D" w:rsidP="001B011A">
            <w:pPr>
              <w:pStyle w:val="ConsPlusNormal"/>
              <w:ind w:firstLine="7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79D" w:rsidRPr="006C5064" w:rsidTr="001B011A">
        <w:tc>
          <w:tcPr>
            <w:tcW w:w="2575" w:type="dxa"/>
          </w:tcPr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Ожидаемые результ</w:t>
            </w:r>
            <w:r w:rsidRPr="006C5064">
              <w:t>а</w:t>
            </w:r>
            <w:r w:rsidRPr="006C5064">
              <w:t>ты обучения при пр</w:t>
            </w:r>
            <w:r w:rsidRPr="006C5064">
              <w:t>о</w:t>
            </w:r>
            <w:r w:rsidRPr="006C5064">
              <w:t>хождении практики</w:t>
            </w:r>
          </w:p>
        </w:tc>
        <w:tc>
          <w:tcPr>
            <w:tcW w:w="6996" w:type="dxa"/>
          </w:tcPr>
          <w:p w:rsidR="0028079D" w:rsidRPr="006C5064" w:rsidRDefault="0028079D" w:rsidP="001B011A">
            <w:r w:rsidRPr="006C5064">
              <w:t xml:space="preserve">Выпускник программы магистратуры должен 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Знать: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-методику проведения маркетинговых комплексных исследов</w:t>
            </w:r>
            <w:r w:rsidRPr="006C5064">
              <w:t>а</w:t>
            </w:r>
            <w:r w:rsidRPr="006C5064">
              <w:t>ний гостиничной индустрии;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Необходимость внедрения инновационных разработок в практ</w:t>
            </w:r>
            <w:r w:rsidRPr="006C5064">
              <w:t>и</w:t>
            </w:r>
            <w:r w:rsidRPr="006C5064">
              <w:t>ку гостиничной деятельности;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 xml:space="preserve">Требования потребителй гостиничных услуг; 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Уметь: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Обобщать факты гостиничной деятельности;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Предвидеть перспективы инновационного развития гостиничной идустри;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Осуществлять преобразования внутренней среды гостиничного предприятия;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Владеть: готовность к формированию и продвижению гостини</w:t>
            </w:r>
            <w:r w:rsidRPr="006C5064">
              <w:t>ч</w:t>
            </w:r>
            <w:r w:rsidRPr="006C5064">
              <w:t>ного продукта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Готовностью внедрения инновационных разработок в гостини</w:t>
            </w:r>
            <w:r w:rsidRPr="006C5064">
              <w:t>ч</w:t>
            </w:r>
            <w:r w:rsidRPr="006C5064">
              <w:t>ную деятельность,</w:t>
            </w:r>
          </w:p>
          <w:p w:rsidR="0028079D" w:rsidRPr="006C5064" w:rsidRDefault="0028079D" w:rsidP="001B011A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- готовность использовать новые формы обслуживания потребителей,</w:t>
            </w:r>
          </w:p>
          <w:p w:rsidR="0028079D" w:rsidRPr="006C5064" w:rsidRDefault="0028079D" w:rsidP="001B011A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разрабатывать и внедрять инновации в де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тельность гостиниц и других средств размещения, новые формы обслуживания потребителей.</w:t>
            </w:r>
          </w:p>
          <w:p w:rsidR="0028079D" w:rsidRPr="006C5064" w:rsidRDefault="0028079D" w:rsidP="001B011A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1B011A">
        <w:tc>
          <w:tcPr>
            <w:tcW w:w="2575" w:type="dxa"/>
          </w:tcPr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Содержание практики</w:t>
            </w:r>
          </w:p>
        </w:tc>
        <w:tc>
          <w:tcPr>
            <w:tcW w:w="6996" w:type="dxa"/>
          </w:tcPr>
          <w:p w:rsidR="0028079D" w:rsidRPr="006C5064" w:rsidRDefault="0028079D" w:rsidP="001B011A">
            <w:pPr>
              <w:pStyle w:val="BodyTextIndent"/>
              <w:spacing w:after="0"/>
              <w:ind w:left="0" w:firstLine="709"/>
            </w:pPr>
            <w:r w:rsidRPr="006C5064">
              <w:rPr>
                <w:spacing w:val="-2"/>
              </w:rPr>
              <w:t>Практика включает 5 этапа. Этап 1 – подготовительный включающий инструктаж по технике безопасности, этап 2 – эк</w:t>
            </w:r>
            <w:r w:rsidRPr="006C5064">
              <w:rPr>
                <w:spacing w:val="-2"/>
              </w:rPr>
              <w:t>с</w:t>
            </w:r>
            <w:r w:rsidRPr="006C5064">
              <w:rPr>
                <w:spacing w:val="-2"/>
              </w:rPr>
              <w:t>периментальный,  этап 3 – сбор информации для анализа гост</w:t>
            </w:r>
            <w:r w:rsidRPr="006C5064">
              <w:rPr>
                <w:spacing w:val="-2"/>
              </w:rPr>
              <w:t>и</w:t>
            </w:r>
            <w:r w:rsidRPr="006C5064">
              <w:rPr>
                <w:spacing w:val="-2"/>
              </w:rPr>
              <w:t>ничной деятельности, этап 4 - обработка и анализ полученной и</w:t>
            </w:r>
            <w:r w:rsidRPr="006C5064">
              <w:rPr>
                <w:spacing w:val="-2"/>
              </w:rPr>
              <w:t>н</w:t>
            </w:r>
            <w:r w:rsidRPr="006C5064">
              <w:rPr>
                <w:spacing w:val="-2"/>
              </w:rPr>
              <w:t xml:space="preserve">формации, этап 5 -подготовка отчета по практике. </w:t>
            </w:r>
            <w:r w:rsidRPr="006C5064">
              <w:t>Разделом уче</w:t>
            </w:r>
            <w:r w:rsidRPr="006C5064">
              <w:t>б</w:t>
            </w:r>
            <w:r w:rsidRPr="006C5064">
              <w:t xml:space="preserve">ной практики может являться </w:t>
            </w:r>
            <w:r w:rsidRPr="006C5064">
              <w:rPr>
                <w:spacing w:val="-3"/>
              </w:rPr>
              <w:t>научно-исследовательская работ</w:t>
            </w:r>
            <w:r w:rsidRPr="006C5064">
              <w:t xml:space="preserve">а </w:t>
            </w:r>
            <w:r w:rsidRPr="006C5064">
              <w:rPr>
                <w:spacing w:val="-3"/>
              </w:rPr>
              <w:t>студентов</w:t>
            </w:r>
            <w:r w:rsidRPr="006C5064">
              <w:t>.</w:t>
            </w:r>
            <w:r w:rsidRPr="006C5064">
              <w:rPr>
                <w:u w:val="single"/>
              </w:rPr>
              <w:t xml:space="preserve"> В процессе</w:t>
            </w:r>
            <w:r w:rsidRPr="006C5064">
              <w:t xml:space="preserve"> прохождения практики и </w:t>
            </w:r>
            <w:r w:rsidRPr="006C5064">
              <w:rPr>
                <w:u w:val="single"/>
              </w:rPr>
              <w:t>приобретения конкретных практических навыков и компетенций</w:t>
            </w:r>
            <w:r w:rsidRPr="006C5064">
              <w:t xml:space="preserve"> в организации студент составляет представление о назначении, функциях ка</w:t>
            </w:r>
            <w:r w:rsidRPr="006C5064">
              <w:t>ж</w:t>
            </w:r>
            <w:r w:rsidRPr="006C5064">
              <w:t>дого структурного подразделения организации и его места в о</w:t>
            </w:r>
            <w:r w:rsidRPr="006C5064">
              <w:t>р</w:t>
            </w:r>
            <w:r w:rsidRPr="006C5064">
              <w:t>ганизационной структуре управления всей компании. Изучаются соответствующие должностные инструкции, права и обязанности работников, осваиваются основные функции и оценивается их трудоемкость. Студент знакомится с условиями труда в орган</w:t>
            </w:r>
            <w:r w:rsidRPr="006C5064">
              <w:t>и</w:t>
            </w:r>
            <w:r w:rsidRPr="006C5064">
              <w:t>зации, уровнем образовательной программы, системами матер</w:t>
            </w:r>
            <w:r w:rsidRPr="006C5064">
              <w:t>и</w:t>
            </w:r>
            <w:r w:rsidRPr="006C5064">
              <w:t xml:space="preserve">ального и морального поощрения сотрудников организации. </w:t>
            </w:r>
          </w:p>
          <w:p w:rsidR="0028079D" w:rsidRPr="006C5064" w:rsidRDefault="0028079D" w:rsidP="001B011A">
            <w:pPr>
              <w:pStyle w:val="BodyTextIndent"/>
              <w:spacing w:after="0"/>
              <w:ind w:left="0" w:firstLine="709"/>
            </w:pPr>
            <w:r w:rsidRPr="006C5064">
              <w:rPr>
                <w:u w:val="single"/>
              </w:rPr>
              <w:t>Изучается информационное и техническое обеспечение организации</w:t>
            </w:r>
            <w:r w:rsidRPr="006C5064">
              <w:t>, отдельных структурных подразделений, рабочих мест (средства и способы получения данных, периодичность п</w:t>
            </w:r>
            <w:r w:rsidRPr="006C5064">
              <w:t>о</w:t>
            </w:r>
            <w:r w:rsidRPr="006C5064">
              <w:t>ступления информации, методы контроля достоверности, виды и формы документов, технология обработки информации и и</w:t>
            </w:r>
            <w:r w:rsidRPr="006C5064">
              <w:t>с</w:t>
            </w:r>
            <w:r w:rsidRPr="006C5064">
              <w:t>пользуемые технические средства). Разрабатывается модель ко</w:t>
            </w:r>
            <w:r w:rsidRPr="006C5064">
              <w:t>н</w:t>
            </w:r>
            <w:r w:rsidRPr="006C5064">
              <w:t>кретного технологического процесса.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 xml:space="preserve">По окончании практики студент осуществляет </w:t>
            </w:r>
            <w:r w:rsidRPr="006C5064">
              <w:rPr>
                <w:u w:val="single"/>
              </w:rPr>
              <w:t>обобщение и по</w:t>
            </w:r>
            <w:r w:rsidRPr="006C5064">
              <w:rPr>
                <w:u w:val="single"/>
              </w:rPr>
              <w:t>д</w:t>
            </w:r>
            <w:r w:rsidRPr="006C5064">
              <w:rPr>
                <w:u w:val="single"/>
              </w:rPr>
              <w:t>ведение итогов.</w:t>
            </w:r>
            <w:r w:rsidRPr="006C5064">
              <w:t xml:space="preserve"> Научно-производственная практика является с</w:t>
            </w:r>
            <w:r w:rsidRPr="006C5064">
              <w:t>о</w:t>
            </w:r>
            <w:r w:rsidRPr="006C5064">
              <w:t>ставной частью учебного процесса, взаимоувязанной с теорет</w:t>
            </w:r>
            <w:r w:rsidRPr="006C5064">
              <w:t>и</w:t>
            </w:r>
            <w:r w:rsidRPr="006C5064">
              <w:t>ческими основами обучения студентов. Поэтому студент выпо</w:t>
            </w:r>
            <w:r w:rsidRPr="006C5064">
              <w:t>л</w:t>
            </w:r>
            <w:r w:rsidRPr="006C5064">
              <w:t>няет в отчете по практике сравнение теоретических концепций управления с существующей организацией управления  гост</w:t>
            </w:r>
            <w:r w:rsidRPr="006C5064">
              <w:t>и</w:t>
            </w:r>
            <w:r w:rsidRPr="006C5064">
              <w:t>ничного предприятия в практической жизни.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1B011A">
        <w:tc>
          <w:tcPr>
            <w:tcW w:w="2575" w:type="dxa"/>
          </w:tcPr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Форма отчетности по практике</w:t>
            </w:r>
          </w:p>
        </w:tc>
        <w:tc>
          <w:tcPr>
            <w:tcW w:w="6996" w:type="dxa"/>
          </w:tcPr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 xml:space="preserve">Зачет с оценкой. </w:t>
            </w:r>
          </w:p>
        </w:tc>
      </w:tr>
    </w:tbl>
    <w:p w:rsidR="0028079D" w:rsidRPr="006C5064" w:rsidRDefault="0028079D" w:rsidP="001B011A"/>
    <w:p w:rsidR="0028079D" w:rsidRPr="006C5064" w:rsidRDefault="0028079D" w:rsidP="001B011A">
      <w:pPr>
        <w:jc w:val="center"/>
        <w:rPr>
          <w:b/>
        </w:rPr>
      </w:pPr>
      <w:r w:rsidRPr="006C5064">
        <w:rPr>
          <w:b/>
        </w:rPr>
        <w:t>Аннотация программы</w:t>
      </w:r>
    </w:p>
    <w:p w:rsidR="0028079D" w:rsidRPr="006C5064" w:rsidRDefault="0028079D" w:rsidP="001B011A">
      <w:pPr>
        <w:jc w:val="center"/>
        <w:rPr>
          <w:b/>
        </w:rPr>
      </w:pPr>
      <w:r w:rsidRPr="006C5064">
        <w:rPr>
          <w:b/>
        </w:rPr>
        <w:t>технологической практики</w:t>
      </w:r>
    </w:p>
    <w:p w:rsidR="0028079D" w:rsidRPr="006C5064" w:rsidRDefault="0028079D" w:rsidP="001B011A">
      <w:pPr>
        <w:jc w:val="center"/>
        <w:rPr>
          <w:b/>
        </w:rPr>
      </w:pPr>
      <w:r w:rsidRPr="006C5064">
        <w:rPr>
          <w:b/>
        </w:rPr>
        <w:t>образовательной программы</w:t>
      </w:r>
    </w:p>
    <w:p w:rsidR="0028079D" w:rsidRPr="006C5064" w:rsidRDefault="0028079D" w:rsidP="001B011A">
      <w:pPr>
        <w:jc w:val="center"/>
      </w:pPr>
      <w:r w:rsidRPr="006C5064">
        <w:rPr>
          <w:b/>
          <w:bCs/>
        </w:rPr>
        <w:t>«</w:t>
      </w:r>
      <w:r>
        <w:rPr>
          <w:b/>
          <w:bCs/>
        </w:rPr>
        <w:t>Управление гостиничной деятельностью</w:t>
      </w:r>
      <w:r w:rsidRPr="006C5064">
        <w:rPr>
          <w:b/>
          <w:bCs/>
        </w:rPr>
        <w:t>»</w:t>
      </w:r>
    </w:p>
    <w:p w:rsidR="0028079D" w:rsidRPr="006C5064" w:rsidRDefault="0028079D" w:rsidP="001B01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5"/>
        <w:gridCol w:w="6996"/>
      </w:tblGrid>
      <w:tr w:rsidR="0028079D" w:rsidRPr="006C5064" w:rsidTr="001B011A">
        <w:tc>
          <w:tcPr>
            <w:tcW w:w="2575" w:type="dxa"/>
          </w:tcPr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Способ и форма (фо</w:t>
            </w:r>
            <w:r w:rsidRPr="006C5064">
              <w:t>р</w:t>
            </w:r>
            <w:r w:rsidRPr="006C5064">
              <w:t>мы) проведения пра</w:t>
            </w:r>
            <w:r w:rsidRPr="006C5064">
              <w:t>к</w:t>
            </w:r>
            <w:r w:rsidRPr="006C5064">
              <w:t>тики</w:t>
            </w:r>
          </w:p>
        </w:tc>
        <w:tc>
          <w:tcPr>
            <w:tcW w:w="6996" w:type="dxa"/>
          </w:tcPr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Форма – Технологическая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Способ - Выездная</w:t>
            </w:r>
          </w:p>
        </w:tc>
      </w:tr>
      <w:tr w:rsidR="0028079D" w:rsidRPr="006C5064" w:rsidTr="001B011A">
        <w:tc>
          <w:tcPr>
            <w:tcW w:w="2575" w:type="dxa"/>
          </w:tcPr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Место практики в структуре образов</w:t>
            </w:r>
            <w:r w:rsidRPr="006C5064">
              <w:t>а</w:t>
            </w:r>
            <w:r w:rsidRPr="006C5064">
              <w:t>тельной программы</w:t>
            </w:r>
          </w:p>
        </w:tc>
        <w:tc>
          <w:tcPr>
            <w:tcW w:w="6996" w:type="dxa"/>
          </w:tcPr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Практика проходит в течение 4 недель (май- июнь)</w:t>
            </w:r>
          </w:p>
        </w:tc>
      </w:tr>
      <w:tr w:rsidR="0028079D" w:rsidRPr="006C5064" w:rsidTr="001B011A">
        <w:tc>
          <w:tcPr>
            <w:tcW w:w="2575" w:type="dxa"/>
          </w:tcPr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Цели и задачи практ</w:t>
            </w:r>
            <w:r w:rsidRPr="006C5064">
              <w:t>и</w:t>
            </w:r>
            <w:r w:rsidRPr="006C5064">
              <w:t>ки</w:t>
            </w:r>
          </w:p>
        </w:tc>
        <w:tc>
          <w:tcPr>
            <w:tcW w:w="6996" w:type="dxa"/>
          </w:tcPr>
          <w:p w:rsidR="0028079D" w:rsidRPr="006C5064" w:rsidRDefault="0028079D" w:rsidP="001B011A">
            <w:pPr>
              <w:pStyle w:val="1f"/>
              <w:spacing w:after="0"/>
              <w:ind w:firstLine="709"/>
              <w:rPr>
                <w:sz w:val="24"/>
                <w:szCs w:val="24"/>
              </w:rPr>
            </w:pPr>
            <w:r w:rsidRPr="006C5064">
              <w:rPr>
                <w:sz w:val="24"/>
                <w:szCs w:val="24"/>
              </w:rPr>
              <w:t>Практика служит развитию знаний, умений, навыков, сформированных во время обучения.</w:t>
            </w:r>
            <w:r w:rsidRPr="006C5064">
              <w:rPr>
                <w:smallCaps w:val="0"/>
                <w:sz w:val="24"/>
                <w:szCs w:val="24"/>
              </w:rPr>
              <w:t xml:space="preserve"> Данная практика базируется на таких дисциплинах, как </w:t>
            </w:r>
            <w:r w:rsidRPr="006C5064">
              <w:rPr>
                <w:sz w:val="24"/>
                <w:szCs w:val="24"/>
              </w:rPr>
              <w:t>Правовое обеспечение гостиничной деятельности,</w:t>
            </w:r>
          </w:p>
          <w:p w:rsidR="0028079D" w:rsidRPr="006C5064" w:rsidRDefault="0028079D" w:rsidP="001B011A">
            <w:r w:rsidRPr="006C5064">
              <w:t>Менеджмент качества продукции и услуг, стандартизация и се</w:t>
            </w:r>
            <w:r w:rsidRPr="006C5064">
              <w:t>р</w:t>
            </w:r>
            <w:r w:rsidRPr="006C5064">
              <w:t>тификация в гостиничной индустрии, Технология формирования и продвижения гостиничного продукт. Современный стратегич</w:t>
            </w:r>
            <w:r w:rsidRPr="006C5064">
              <w:t>е</w:t>
            </w:r>
            <w:r w:rsidRPr="006C5064">
              <w:t>ский анализ, Документирование гостиничной деятельности, Те</w:t>
            </w:r>
            <w:r w:rsidRPr="006C5064">
              <w:t>х</w:t>
            </w:r>
            <w:r w:rsidRPr="006C5064">
              <w:t>нологии продаж гостиничных услуг.</w:t>
            </w:r>
          </w:p>
          <w:p w:rsidR="0028079D" w:rsidRPr="006C5064" w:rsidRDefault="0028079D" w:rsidP="001B011A"/>
          <w:p w:rsidR="0028079D" w:rsidRPr="006C5064" w:rsidRDefault="0028079D" w:rsidP="001B011A">
            <w:pPr>
              <w:pStyle w:val="1f"/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28079D" w:rsidRPr="006C5064" w:rsidTr="001B011A">
        <w:tc>
          <w:tcPr>
            <w:tcW w:w="2575" w:type="dxa"/>
          </w:tcPr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Компетенции, форм</w:t>
            </w:r>
            <w:r w:rsidRPr="006C5064">
              <w:t>и</w:t>
            </w:r>
            <w:r w:rsidRPr="006C5064">
              <w:t>руемые в результате прохождения практ</w:t>
            </w:r>
            <w:r w:rsidRPr="006C5064">
              <w:t>и</w:t>
            </w:r>
            <w:r w:rsidRPr="006C5064">
              <w:t>ки</w:t>
            </w:r>
          </w:p>
        </w:tc>
        <w:tc>
          <w:tcPr>
            <w:tcW w:w="6996" w:type="dxa"/>
          </w:tcPr>
          <w:p w:rsidR="0028079D" w:rsidRPr="006C5064" w:rsidRDefault="0028079D" w:rsidP="001B011A">
            <w:pPr>
              <w:pStyle w:val="ListParagraph"/>
              <w:ind w:left="0" w:firstLine="700"/>
              <w:jc w:val="left"/>
            </w:pPr>
            <w:r w:rsidRPr="006C5064">
              <w:t>способность к абстрактному мышлению, анализу, синтезу (ОК-1);</w:t>
            </w:r>
          </w:p>
          <w:p w:rsidR="0028079D" w:rsidRPr="006C5064" w:rsidRDefault="0028079D" w:rsidP="001B011A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способность проводить комплексные исследования гост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ничного рынка с использованием современных научных методов (ПК-6);</w:t>
            </w:r>
          </w:p>
          <w:p w:rsidR="0028079D" w:rsidRPr="006C5064" w:rsidRDefault="0028079D" w:rsidP="001B011A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 xml:space="preserve"> (ПК-7);</w:t>
            </w:r>
          </w:p>
          <w:p w:rsidR="0028079D" w:rsidRPr="006C5064" w:rsidRDefault="0028079D" w:rsidP="001B011A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к формированию и продвижению гостиничн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 продукта, соответствующего требованиям потребителей (ПК-13);</w:t>
            </w:r>
          </w:p>
          <w:p w:rsidR="0028079D" w:rsidRPr="006C5064" w:rsidRDefault="0028079D" w:rsidP="001B011A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к совершенствованию гостиничной деятельн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сти и формированию клиентурных отношений (ПК-15);</w:t>
            </w:r>
          </w:p>
          <w:p w:rsidR="0028079D" w:rsidRPr="006C5064" w:rsidRDefault="0028079D" w:rsidP="001B011A">
            <w:pPr>
              <w:rPr>
                <w:bCs/>
              </w:rPr>
            </w:pPr>
          </w:p>
        </w:tc>
      </w:tr>
      <w:tr w:rsidR="0028079D" w:rsidRPr="006C5064" w:rsidTr="001B011A">
        <w:tc>
          <w:tcPr>
            <w:tcW w:w="2575" w:type="dxa"/>
          </w:tcPr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Ожидаемые результ</w:t>
            </w:r>
            <w:r w:rsidRPr="006C5064">
              <w:t>а</w:t>
            </w:r>
            <w:r w:rsidRPr="006C5064">
              <w:t>ты обучения при пр</w:t>
            </w:r>
            <w:r w:rsidRPr="006C5064">
              <w:t>о</w:t>
            </w:r>
            <w:r w:rsidRPr="006C5064">
              <w:t>хождении практики</w:t>
            </w:r>
          </w:p>
        </w:tc>
        <w:tc>
          <w:tcPr>
            <w:tcW w:w="6996" w:type="dxa"/>
          </w:tcPr>
          <w:p w:rsidR="0028079D" w:rsidRPr="006C5064" w:rsidRDefault="0028079D" w:rsidP="001B011A">
            <w:r w:rsidRPr="006C5064">
              <w:t xml:space="preserve">Выпускник программы магистратуры должен 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Знать: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-методику проведения маркетинговых комплексных исследов</w:t>
            </w:r>
            <w:r w:rsidRPr="006C5064">
              <w:t>а</w:t>
            </w:r>
            <w:r w:rsidRPr="006C5064">
              <w:t>ний гостиничной индустрии;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Необходимость внедрения инновационных разработок в практ</w:t>
            </w:r>
            <w:r w:rsidRPr="006C5064">
              <w:t>и</w:t>
            </w:r>
            <w:r w:rsidRPr="006C5064">
              <w:t>ку гостиничной деятельности;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 xml:space="preserve">Требования потребителей гостиничных услуг; 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Уметь: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Обобщать факты гостиничной деятельности;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Предвидеть перспективы инновационного развития гостиничной индустрии;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Осуществлять преобразования внутренней среды гостиничного предприятия;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Владеть: готовность к формированию и продвижению гостини</w:t>
            </w:r>
            <w:r w:rsidRPr="006C5064">
              <w:t>ч</w:t>
            </w:r>
            <w:r w:rsidRPr="006C5064">
              <w:t>ного продукта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Готовностью внедрения инновационных разработок в гостини</w:t>
            </w:r>
            <w:r w:rsidRPr="006C5064">
              <w:t>ч</w:t>
            </w:r>
            <w:r w:rsidRPr="006C5064">
              <w:t>ную деятельность,</w:t>
            </w:r>
          </w:p>
          <w:p w:rsidR="0028079D" w:rsidRPr="006C5064" w:rsidRDefault="0028079D" w:rsidP="001B011A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- готовность использовать новые формы обслуживания потребителей,</w:t>
            </w:r>
          </w:p>
          <w:p w:rsidR="0028079D" w:rsidRPr="006C5064" w:rsidRDefault="0028079D" w:rsidP="001B011A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разрабатывать и внедрять инновации в де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тельность гостиниц и других средств размещения, новые формы обслуживания потребителей.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1B011A">
        <w:tc>
          <w:tcPr>
            <w:tcW w:w="2575" w:type="dxa"/>
          </w:tcPr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Содержание практики</w:t>
            </w:r>
          </w:p>
        </w:tc>
        <w:tc>
          <w:tcPr>
            <w:tcW w:w="6996" w:type="dxa"/>
          </w:tcPr>
          <w:p w:rsidR="0028079D" w:rsidRPr="006C5064" w:rsidRDefault="0028079D" w:rsidP="001B011A">
            <w:pPr>
              <w:pStyle w:val="BodyTextIndent"/>
              <w:spacing w:after="0"/>
              <w:ind w:left="0" w:firstLine="709"/>
            </w:pPr>
            <w:r w:rsidRPr="006C5064">
              <w:rPr>
                <w:spacing w:val="-2"/>
              </w:rPr>
              <w:t>Практика включает 5 этапа. Этап 1 – подготовительный включающий инструктаж по технике безобразовательной пр</w:t>
            </w:r>
            <w:r w:rsidRPr="006C5064">
              <w:rPr>
                <w:spacing w:val="-2"/>
              </w:rPr>
              <w:t>о</w:t>
            </w:r>
            <w:r w:rsidRPr="006C5064">
              <w:rPr>
                <w:spacing w:val="-2"/>
              </w:rPr>
              <w:t>граммыасности, этап 2 – экспериментальный,  этап 3 – сбор и</w:t>
            </w:r>
            <w:r w:rsidRPr="006C5064">
              <w:rPr>
                <w:spacing w:val="-2"/>
              </w:rPr>
              <w:t>н</w:t>
            </w:r>
            <w:r w:rsidRPr="006C5064">
              <w:rPr>
                <w:spacing w:val="-2"/>
              </w:rPr>
              <w:t>формации для анализа гостиничной деятельности, этап 4 - обр</w:t>
            </w:r>
            <w:r w:rsidRPr="006C5064">
              <w:rPr>
                <w:spacing w:val="-2"/>
              </w:rPr>
              <w:t>а</w:t>
            </w:r>
            <w:r w:rsidRPr="006C5064">
              <w:rPr>
                <w:spacing w:val="-2"/>
              </w:rPr>
              <w:t xml:space="preserve">ботка и анализ полученной информации, этап 5 -подготовка отчета по практике. </w:t>
            </w:r>
            <w:r w:rsidRPr="006C5064">
              <w:t xml:space="preserve">Разделом учебной практики может являться </w:t>
            </w:r>
            <w:r w:rsidRPr="006C5064">
              <w:rPr>
                <w:spacing w:val="-3"/>
              </w:rPr>
              <w:t>научно-исследовательская работ</w:t>
            </w:r>
            <w:r w:rsidRPr="006C5064">
              <w:t xml:space="preserve">а </w:t>
            </w:r>
            <w:r w:rsidRPr="006C5064">
              <w:rPr>
                <w:spacing w:val="-3"/>
              </w:rPr>
              <w:t>студентов</w:t>
            </w:r>
            <w:r w:rsidRPr="006C5064">
              <w:t>.</w:t>
            </w:r>
            <w:r w:rsidRPr="006C5064">
              <w:rPr>
                <w:u w:val="single"/>
              </w:rPr>
              <w:t xml:space="preserve"> В процессе</w:t>
            </w:r>
            <w:r w:rsidRPr="006C5064">
              <w:t xml:space="preserve"> прохождения практики и </w:t>
            </w:r>
            <w:r w:rsidRPr="006C5064">
              <w:rPr>
                <w:u w:val="single"/>
              </w:rPr>
              <w:t>приобретения конкретных практических навыков и компетенций</w:t>
            </w:r>
            <w:r w:rsidRPr="006C5064">
              <w:t xml:space="preserve"> в организации студент составляет представление о назначении, функциях каждого структурного подразделения о</w:t>
            </w:r>
            <w:r w:rsidRPr="006C5064">
              <w:t>р</w:t>
            </w:r>
            <w:r w:rsidRPr="006C5064">
              <w:t>ганизации и его места в организационной структуре управления всей компании. Изучаются соответствующие должностные инс</w:t>
            </w:r>
            <w:r w:rsidRPr="006C5064">
              <w:t>т</w:t>
            </w:r>
            <w:r w:rsidRPr="006C5064">
              <w:t>рукции, права и обязанности работников, осваиваются основные функции и оценивается их трудоемкость. Студент знакомится с условиями труда в организации, уровнем образовательной пр</w:t>
            </w:r>
            <w:r w:rsidRPr="006C5064">
              <w:t>о</w:t>
            </w:r>
            <w:r w:rsidRPr="006C5064">
              <w:t xml:space="preserve">граммылаты, системами материального и морального поощрения сотрудников организации. </w:t>
            </w:r>
          </w:p>
          <w:p w:rsidR="0028079D" w:rsidRPr="006C5064" w:rsidRDefault="0028079D" w:rsidP="001B011A">
            <w:pPr>
              <w:pStyle w:val="BodyTextIndent"/>
              <w:spacing w:after="0"/>
              <w:ind w:left="0" w:firstLine="709"/>
            </w:pPr>
            <w:r w:rsidRPr="006C5064">
              <w:rPr>
                <w:u w:val="single"/>
              </w:rPr>
              <w:t>Изучается информационное и техническое обеспечение организации</w:t>
            </w:r>
            <w:r w:rsidRPr="006C5064">
              <w:t>, отдельных структурных подразделений, рабочих мест (средства и способы получения данных, периодичность п</w:t>
            </w:r>
            <w:r w:rsidRPr="006C5064">
              <w:t>о</w:t>
            </w:r>
            <w:r w:rsidRPr="006C5064">
              <w:t>ступления информации, методы контроля достоверности, виды и формы документов, технология обработки информации и и</w:t>
            </w:r>
            <w:r w:rsidRPr="006C5064">
              <w:t>с</w:t>
            </w:r>
            <w:r w:rsidRPr="006C5064">
              <w:t>пользуемые технические средства). Разрабатывается модель ко</w:t>
            </w:r>
            <w:r w:rsidRPr="006C5064">
              <w:t>н</w:t>
            </w:r>
            <w:r w:rsidRPr="006C5064">
              <w:t>кретного технологического процесса.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 xml:space="preserve">По окончании практики студент осуществляет </w:t>
            </w:r>
            <w:r w:rsidRPr="006C5064">
              <w:rPr>
                <w:u w:val="single"/>
              </w:rPr>
              <w:t>обобщение и по</w:t>
            </w:r>
            <w:r w:rsidRPr="006C5064">
              <w:rPr>
                <w:u w:val="single"/>
              </w:rPr>
              <w:t>д</w:t>
            </w:r>
            <w:r w:rsidRPr="006C5064">
              <w:rPr>
                <w:u w:val="single"/>
              </w:rPr>
              <w:t>ведение итогов.</w:t>
            </w:r>
            <w:r w:rsidRPr="006C5064">
              <w:t xml:space="preserve"> Научно-производственная практика является с</w:t>
            </w:r>
            <w:r w:rsidRPr="006C5064">
              <w:t>о</w:t>
            </w:r>
            <w:r w:rsidRPr="006C5064">
              <w:t>ставной частью учебного процесса, взаимоувязанной с теорет</w:t>
            </w:r>
            <w:r w:rsidRPr="006C5064">
              <w:t>и</w:t>
            </w:r>
            <w:r w:rsidRPr="006C5064">
              <w:t>ческими основами обучения студентов. Поэтому студент выпо</w:t>
            </w:r>
            <w:r w:rsidRPr="006C5064">
              <w:t>л</w:t>
            </w:r>
            <w:r w:rsidRPr="006C5064">
              <w:t>няет в отчете по практике сравнение теоретических концепций управления с существующей организацией управления  гост</w:t>
            </w:r>
            <w:r w:rsidRPr="006C5064">
              <w:t>и</w:t>
            </w:r>
            <w:r w:rsidRPr="006C5064">
              <w:t>ничного предприятия в практической жизни.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rPr>
                <w:u w:val="single"/>
              </w:rPr>
              <w:t xml:space="preserve"> </w:t>
            </w:r>
          </w:p>
        </w:tc>
      </w:tr>
      <w:tr w:rsidR="0028079D" w:rsidRPr="006C5064" w:rsidTr="001B011A">
        <w:tc>
          <w:tcPr>
            <w:tcW w:w="2575" w:type="dxa"/>
          </w:tcPr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Форма отчетности по практике</w:t>
            </w:r>
          </w:p>
        </w:tc>
        <w:tc>
          <w:tcPr>
            <w:tcW w:w="6996" w:type="dxa"/>
          </w:tcPr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 xml:space="preserve">Зачет с оценкой. </w:t>
            </w:r>
          </w:p>
        </w:tc>
      </w:tr>
    </w:tbl>
    <w:p w:rsidR="0028079D" w:rsidRPr="006C5064" w:rsidRDefault="0028079D" w:rsidP="001B011A">
      <w:pPr>
        <w:jc w:val="center"/>
        <w:rPr>
          <w:b/>
          <w:sz w:val="28"/>
          <w:szCs w:val="28"/>
        </w:rPr>
      </w:pPr>
      <w:r w:rsidRPr="006C5064">
        <w:rPr>
          <w:b/>
          <w:sz w:val="28"/>
          <w:szCs w:val="28"/>
        </w:rPr>
        <w:t>Аннотация программы</w:t>
      </w:r>
    </w:p>
    <w:p w:rsidR="0028079D" w:rsidRPr="006C5064" w:rsidRDefault="0028079D" w:rsidP="001B011A">
      <w:pPr>
        <w:jc w:val="center"/>
        <w:rPr>
          <w:b/>
          <w:sz w:val="28"/>
          <w:szCs w:val="28"/>
        </w:rPr>
      </w:pPr>
      <w:r w:rsidRPr="006C5064">
        <w:rPr>
          <w:b/>
          <w:sz w:val="28"/>
          <w:szCs w:val="28"/>
        </w:rPr>
        <w:t>учебной практики</w:t>
      </w:r>
    </w:p>
    <w:p w:rsidR="0028079D" w:rsidRPr="006C5064" w:rsidRDefault="0028079D" w:rsidP="001B011A">
      <w:pPr>
        <w:jc w:val="center"/>
        <w:rPr>
          <w:b/>
          <w:sz w:val="28"/>
          <w:szCs w:val="28"/>
        </w:rPr>
      </w:pPr>
      <w:r w:rsidRPr="006C5064">
        <w:rPr>
          <w:b/>
          <w:sz w:val="28"/>
          <w:szCs w:val="28"/>
        </w:rPr>
        <w:t>образовательной программы</w:t>
      </w:r>
    </w:p>
    <w:p w:rsidR="0028079D" w:rsidRPr="006C5064" w:rsidRDefault="0028079D" w:rsidP="001B011A">
      <w:pPr>
        <w:jc w:val="center"/>
      </w:pPr>
      <w:r w:rsidRPr="006C506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Управление гостиничной деятельностью</w:t>
      </w:r>
      <w:r w:rsidRPr="006C5064">
        <w:rPr>
          <w:b/>
          <w:bCs/>
        </w:rPr>
        <w:t>»</w:t>
      </w:r>
    </w:p>
    <w:p w:rsidR="0028079D" w:rsidRPr="006C5064" w:rsidRDefault="0028079D" w:rsidP="001B01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5"/>
        <w:gridCol w:w="6996"/>
      </w:tblGrid>
      <w:tr w:rsidR="0028079D" w:rsidRPr="006C5064" w:rsidTr="001B011A">
        <w:tc>
          <w:tcPr>
            <w:tcW w:w="2575" w:type="dxa"/>
          </w:tcPr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Способ и форма (фо</w:t>
            </w:r>
            <w:r w:rsidRPr="006C5064">
              <w:t>р</w:t>
            </w:r>
            <w:r w:rsidRPr="006C5064">
              <w:t>мы) проведения пра</w:t>
            </w:r>
            <w:r w:rsidRPr="006C5064">
              <w:t>к</w:t>
            </w:r>
            <w:r w:rsidRPr="006C5064">
              <w:t>тики</w:t>
            </w:r>
          </w:p>
        </w:tc>
        <w:tc>
          <w:tcPr>
            <w:tcW w:w="6996" w:type="dxa"/>
          </w:tcPr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Форма - Практика по получению первичных профессиональных умений и навыков,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Способ – Выездная.</w:t>
            </w:r>
          </w:p>
        </w:tc>
      </w:tr>
      <w:tr w:rsidR="0028079D" w:rsidRPr="006C5064" w:rsidTr="001B011A">
        <w:tc>
          <w:tcPr>
            <w:tcW w:w="2575" w:type="dxa"/>
          </w:tcPr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Место практики в структуре образов</w:t>
            </w:r>
            <w:r w:rsidRPr="006C5064">
              <w:t>а</w:t>
            </w:r>
            <w:r w:rsidRPr="006C5064">
              <w:t>тельной программы</w:t>
            </w:r>
          </w:p>
        </w:tc>
        <w:tc>
          <w:tcPr>
            <w:tcW w:w="6996" w:type="dxa"/>
          </w:tcPr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Практика проходит в течение 2 недель в конце 3 семестра (д</w:t>
            </w:r>
            <w:r w:rsidRPr="006C5064">
              <w:t>е</w:t>
            </w:r>
            <w:r w:rsidRPr="006C5064">
              <w:t>кабрь) и в течение 4 недель в начале 4 семестра (март). Служит приобретению первичных профессиональных умений и навыков по таким дисциплинам как лингвокоммуникации в гостиничной индустрии профессиональной деятельностью, управленческий учет</w:t>
            </w:r>
          </w:p>
          <w:p w:rsidR="0028079D" w:rsidRPr="006C5064" w:rsidRDefault="0028079D" w:rsidP="001B011A">
            <w:r w:rsidRPr="006C5064">
              <w:t>национальные и международные системы гостиничного хозяйс</w:t>
            </w:r>
            <w:r w:rsidRPr="006C5064">
              <w:t>т</w:t>
            </w:r>
            <w:r w:rsidRPr="006C5064">
              <w:t xml:space="preserve">ва,  </w:t>
            </w:r>
          </w:p>
          <w:p w:rsidR="0028079D" w:rsidRPr="006C5064" w:rsidRDefault="0028079D" w:rsidP="001B011A">
            <w:r w:rsidRPr="006C5064">
              <w:t>технология формирования и продвижения гостиничного проду</w:t>
            </w:r>
            <w:r w:rsidRPr="006C5064">
              <w:t>к</w:t>
            </w:r>
            <w:r w:rsidRPr="006C5064">
              <w:t>та, управление персоналом гостиничного предприятия.</w:t>
            </w:r>
          </w:p>
          <w:p w:rsidR="0028079D" w:rsidRPr="006C5064" w:rsidRDefault="0028079D" w:rsidP="001B011A"/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1B011A">
        <w:tc>
          <w:tcPr>
            <w:tcW w:w="2575" w:type="dxa"/>
          </w:tcPr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Цели и задачи практ</w:t>
            </w:r>
            <w:r w:rsidRPr="006C5064">
              <w:t>и</w:t>
            </w:r>
            <w:r w:rsidRPr="006C5064">
              <w:t>ки</w:t>
            </w:r>
          </w:p>
        </w:tc>
        <w:tc>
          <w:tcPr>
            <w:tcW w:w="6996" w:type="dxa"/>
          </w:tcPr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В процессе выполнения индивидуального задания студент зн</w:t>
            </w:r>
            <w:r w:rsidRPr="006C5064">
              <w:t>а</w:t>
            </w:r>
            <w:r w:rsidRPr="006C5064">
              <w:t>комится с существом вобразовательной программыроса, с реш</w:t>
            </w:r>
            <w:r w:rsidRPr="006C5064">
              <w:t>е</w:t>
            </w:r>
            <w:r w:rsidRPr="006C5064">
              <w:t>нием задач в предприятиях гостиничной сферы, вырабатывает свои рекомендации и предложения и при этом приобретает нав</w:t>
            </w:r>
            <w:r w:rsidRPr="006C5064">
              <w:t>ы</w:t>
            </w:r>
            <w:r w:rsidRPr="006C5064">
              <w:t xml:space="preserve">ки самостоятельной работы с использованием теоретических и практических знаний и умений, полученных в вузе. </w:t>
            </w:r>
          </w:p>
        </w:tc>
      </w:tr>
      <w:tr w:rsidR="0028079D" w:rsidRPr="006C5064" w:rsidTr="001B011A">
        <w:tc>
          <w:tcPr>
            <w:tcW w:w="2575" w:type="dxa"/>
          </w:tcPr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Компетенции, форм</w:t>
            </w:r>
            <w:r w:rsidRPr="006C5064">
              <w:t>и</w:t>
            </w:r>
            <w:r w:rsidRPr="006C5064">
              <w:t>руемые в результате прохождения практ</w:t>
            </w:r>
            <w:r w:rsidRPr="006C5064">
              <w:t>и</w:t>
            </w:r>
            <w:r w:rsidRPr="006C5064">
              <w:t>ки</w:t>
            </w:r>
          </w:p>
        </w:tc>
        <w:tc>
          <w:tcPr>
            <w:tcW w:w="6996" w:type="dxa"/>
          </w:tcPr>
          <w:p w:rsidR="0028079D" w:rsidRPr="006C5064" w:rsidRDefault="0028079D" w:rsidP="001B011A">
            <w:pPr>
              <w:pStyle w:val="ListParagraph"/>
              <w:ind w:left="0" w:firstLine="0"/>
              <w:jc w:val="left"/>
            </w:pPr>
            <w:r w:rsidRPr="006C5064">
              <w:t>способность к абстрактному мышлению, анализу, синтезу (ОК-1);</w:t>
            </w:r>
          </w:p>
          <w:p w:rsidR="0028079D" w:rsidRPr="006C5064" w:rsidRDefault="0028079D" w:rsidP="001B011A">
            <w:pPr>
              <w:pStyle w:val="ListParagraph"/>
              <w:ind w:left="0" w:firstLine="0"/>
              <w:jc w:val="left"/>
            </w:pPr>
            <w:r w:rsidRPr="006C5064">
              <w:t>готовность к саморазвитию, самореализации, использованию творческого потенциала (ОК-3).</w:t>
            </w:r>
          </w:p>
          <w:p w:rsidR="0028079D" w:rsidRPr="006C5064" w:rsidRDefault="0028079D" w:rsidP="001B011A">
            <w:pPr>
              <w:pStyle w:val="BodyTextIndent"/>
              <w:suppressAutoHyphens/>
              <w:spacing w:after="0"/>
              <w:ind w:left="0"/>
            </w:pPr>
            <w:r w:rsidRPr="006C5064">
              <w:t>готовность к коммуникации в устной и письменной формах на русском и иностранном языках для решения задач профессиональной деятельности (ОБРАЗОВАТЕЛЬНОЙ ПРОГРАММЫК-1);</w:t>
            </w:r>
          </w:p>
          <w:p w:rsidR="0028079D" w:rsidRPr="006C5064" w:rsidRDefault="0028079D" w:rsidP="001B0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к организации и координации производственно-технологической деятельности гостиниц и других средств ра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мещения      (ПК-1);</w:t>
            </w:r>
          </w:p>
          <w:p w:rsidR="0028079D" w:rsidRPr="006C5064" w:rsidRDefault="0028079D" w:rsidP="001B0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способность проводить комплексные исследования гостиничного рынка с использованием современных научных методов (ПК-6);</w:t>
            </w:r>
          </w:p>
          <w:p w:rsidR="0028079D" w:rsidRPr="006C5064" w:rsidRDefault="0028079D" w:rsidP="001B0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ставить цели и задачи проектирования гостиничной деятельности (ПК-9);</w:t>
            </w:r>
          </w:p>
          <w:p w:rsidR="0028079D" w:rsidRPr="006C5064" w:rsidRDefault="0028079D" w:rsidP="001B0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к организации проектной деятельности в гостинице и других средств размещения (ПК-10);</w:t>
            </w:r>
          </w:p>
          <w:p w:rsidR="0028079D" w:rsidRPr="006C5064" w:rsidRDefault="0028079D" w:rsidP="001B0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к формированию и продвижению гостиничного пр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дукта, соответствующего требованиям потребителей (ПК-13);</w:t>
            </w:r>
          </w:p>
          <w:p w:rsidR="0028079D" w:rsidRPr="006C5064" w:rsidRDefault="0028079D" w:rsidP="001B0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064">
              <w:rPr>
                <w:rFonts w:ascii="Times New Roman" w:hAnsi="Times New Roman" w:cs="Times New Roman"/>
                <w:sz w:val="24"/>
                <w:szCs w:val="24"/>
              </w:rPr>
              <w:t>готовность к совершенствованию гостиничной деятельности и формированию клиентурных отношений (ПК-15);</w:t>
            </w:r>
          </w:p>
          <w:p w:rsidR="0028079D" w:rsidRPr="006C5064" w:rsidRDefault="0028079D" w:rsidP="001B011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79D" w:rsidRPr="006C5064" w:rsidTr="001B011A">
        <w:tc>
          <w:tcPr>
            <w:tcW w:w="2575" w:type="dxa"/>
          </w:tcPr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Ожидаемые результ</w:t>
            </w:r>
            <w:r w:rsidRPr="006C5064">
              <w:t>а</w:t>
            </w:r>
            <w:r w:rsidRPr="006C5064">
              <w:t>ты обучения при пр</w:t>
            </w:r>
            <w:r w:rsidRPr="006C5064">
              <w:t>о</w:t>
            </w:r>
            <w:r w:rsidRPr="006C5064">
              <w:t>хождении практики</w:t>
            </w:r>
          </w:p>
        </w:tc>
        <w:tc>
          <w:tcPr>
            <w:tcW w:w="6996" w:type="dxa"/>
          </w:tcPr>
          <w:p w:rsidR="0028079D" w:rsidRPr="006C5064" w:rsidRDefault="0028079D" w:rsidP="001B011A">
            <w:r w:rsidRPr="006C5064">
              <w:t xml:space="preserve">Выпускник программы магистратуры должен </w:t>
            </w:r>
          </w:p>
          <w:p w:rsidR="0028079D" w:rsidRPr="006C5064" w:rsidRDefault="0028079D" w:rsidP="001B011A">
            <w:r w:rsidRPr="006C5064">
              <w:t xml:space="preserve">Знать: 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6C5064">
              <w:rPr>
                <w:spacing w:val="-2"/>
              </w:rPr>
              <w:t>- Методы анализа  и синтеза исследуемых параметров гостини</w:t>
            </w:r>
            <w:r w:rsidRPr="006C5064">
              <w:rPr>
                <w:spacing w:val="-2"/>
              </w:rPr>
              <w:t>ч</w:t>
            </w:r>
            <w:r w:rsidRPr="006C5064">
              <w:rPr>
                <w:spacing w:val="-2"/>
              </w:rPr>
              <w:t>ной деятельности;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6C5064">
              <w:rPr>
                <w:spacing w:val="-2"/>
              </w:rPr>
              <w:t>-Методы организации и координации производственно-технологической деятельности гостиниц;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6C5064">
              <w:rPr>
                <w:spacing w:val="-2"/>
              </w:rPr>
              <w:t xml:space="preserve">Уметь: 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6C5064">
              <w:rPr>
                <w:spacing w:val="-2"/>
              </w:rPr>
              <w:t>- Творчески подходить к решению проблем гостиничной деятел</w:t>
            </w:r>
            <w:r w:rsidRPr="006C5064">
              <w:rPr>
                <w:spacing w:val="-2"/>
              </w:rPr>
              <w:t>ь</w:t>
            </w:r>
            <w:r w:rsidRPr="006C5064">
              <w:rPr>
                <w:spacing w:val="-2"/>
              </w:rPr>
              <w:t>ности;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6C5064">
              <w:rPr>
                <w:spacing w:val="-2"/>
              </w:rPr>
              <w:t>- Осуществлять коммуникации  на рабочем месте в устной и пис</w:t>
            </w:r>
            <w:r w:rsidRPr="006C5064">
              <w:rPr>
                <w:spacing w:val="-2"/>
              </w:rPr>
              <w:t>ь</w:t>
            </w:r>
            <w:r w:rsidRPr="006C5064">
              <w:rPr>
                <w:spacing w:val="-2"/>
              </w:rPr>
              <w:t>менной формах на различных языках;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6C5064">
              <w:rPr>
                <w:spacing w:val="-2"/>
              </w:rPr>
              <w:t>Владеть: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6C5064">
              <w:rPr>
                <w:spacing w:val="-2"/>
              </w:rPr>
              <w:t>- Методами проведения комплексных исследований гостиничного рынка;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6C5064">
              <w:rPr>
                <w:spacing w:val="-2"/>
              </w:rPr>
              <w:t>- Готовностью ставить и решать задачи проектирования гостини</w:t>
            </w:r>
            <w:r w:rsidRPr="006C5064">
              <w:rPr>
                <w:spacing w:val="-2"/>
              </w:rPr>
              <w:t>ч</w:t>
            </w:r>
            <w:r w:rsidRPr="006C5064">
              <w:rPr>
                <w:spacing w:val="-2"/>
              </w:rPr>
              <w:t>ной деятельности;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6C5064">
              <w:rPr>
                <w:spacing w:val="-2"/>
              </w:rPr>
              <w:t>- Готовностью формировать и продвигать гостиничный продукт;</w:t>
            </w:r>
          </w:p>
          <w:p w:rsidR="0028079D" w:rsidRPr="006C5064" w:rsidRDefault="0028079D" w:rsidP="001B011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6C5064">
              <w:rPr>
                <w:spacing w:val="-2"/>
              </w:rPr>
              <w:t xml:space="preserve">- Готовностью </w:t>
            </w:r>
            <w:r w:rsidRPr="006C5064">
              <w:t>к совершенствованию гостиничной деятельности и формированию клиентурных отношений.</w:t>
            </w:r>
          </w:p>
        </w:tc>
      </w:tr>
      <w:tr w:rsidR="0028079D" w:rsidRPr="006C5064" w:rsidTr="001B011A">
        <w:tc>
          <w:tcPr>
            <w:tcW w:w="2575" w:type="dxa"/>
          </w:tcPr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Содержание практики</w:t>
            </w:r>
          </w:p>
        </w:tc>
        <w:tc>
          <w:tcPr>
            <w:tcW w:w="6996" w:type="dxa"/>
          </w:tcPr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rPr>
                <w:spacing w:val="-2"/>
              </w:rPr>
              <w:t>Практика включает 5 этапа. Этап 1 – подготовительный вкл</w:t>
            </w:r>
            <w:r w:rsidRPr="006C5064">
              <w:rPr>
                <w:spacing w:val="-2"/>
              </w:rPr>
              <w:t>ю</w:t>
            </w:r>
            <w:r w:rsidRPr="006C5064">
              <w:rPr>
                <w:spacing w:val="-2"/>
              </w:rPr>
              <w:t>чающий инструктаж по технике безопасности, этап 2 – экспер</w:t>
            </w:r>
            <w:r w:rsidRPr="006C5064">
              <w:rPr>
                <w:spacing w:val="-2"/>
              </w:rPr>
              <w:t>и</w:t>
            </w:r>
            <w:r w:rsidRPr="006C5064">
              <w:rPr>
                <w:spacing w:val="-2"/>
              </w:rPr>
              <w:t>ментальный,  этап 3 – сбор информации для анализа гостиничной деятельности, этап 4 - обработка и анализ полученной информ</w:t>
            </w:r>
            <w:r w:rsidRPr="006C5064">
              <w:rPr>
                <w:spacing w:val="-2"/>
              </w:rPr>
              <w:t>а</w:t>
            </w:r>
            <w:r w:rsidRPr="006C5064">
              <w:rPr>
                <w:spacing w:val="-2"/>
              </w:rPr>
              <w:t xml:space="preserve">ции, этап 5 -подготовка отчета по практике. </w:t>
            </w:r>
            <w:r w:rsidRPr="006C5064">
              <w:t xml:space="preserve">Разделом учебной практики может являться </w:t>
            </w:r>
            <w:r w:rsidRPr="006C5064">
              <w:rPr>
                <w:spacing w:val="-3"/>
              </w:rPr>
              <w:t>научно-исследовательская работ</w:t>
            </w:r>
            <w:r w:rsidRPr="006C5064">
              <w:t xml:space="preserve">а </w:t>
            </w:r>
            <w:r w:rsidRPr="006C5064">
              <w:rPr>
                <w:spacing w:val="-3"/>
              </w:rPr>
              <w:t>ст</w:t>
            </w:r>
            <w:r w:rsidRPr="006C5064">
              <w:rPr>
                <w:spacing w:val="-3"/>
              </w:rPr>
              <w:t>у</w:t>
            </w:r>
            <w:r w:rsidRPr="006C5064">
              <w:rPr>
                <w:spacing w:val="-3"/>
              </w:rPr>
              <w:t>дентов</w:t>
            </w:r>
            <w:r w:rsidRPr="006C5064">
              <w:t>.</w:t>
            </w:r>
            <w:r w:rsidRPr="006C5064">
              <w:rPr>
                <w:u w:val="single"/>
              </w:rPr>
              <w:t xml:space="preserve"> В процессе знакомства с организацией</w:t>
            </w:r>
            <w:r w:rsidRPr="006C5064">
              <w:t xml:space="preserve"> у студента форм</w:t>
            </w:r>
            <w:r w:rsidRPr="006C5064">
              <w:t>и</w:t>
            </w:r>
            <w:r w:rsidRPr="006C5064">
              <w:t>руется представление об общей характеристике базы практики, об истории развития организации, о миссии организации, целях ее образования, задачах. Анализируется организационная стру</w:t>
            </w:r>
            <w:r w:rsidRPr="006C5064">
              <w:t>к</w:t>
            </w:r>
            <w:r w:rsidRPr="006C5064">
              <w:t>тура управления, изучаются основные подразделения, связи м</w:t>
            </w:r>
            <w:r w:rsidRPr="006C5064">
              <w:t>е</w:t>
            </w:r>
            <w:r w:rsidRPr="006C5064">
              <w:t>жду ними (горизонтальные и вертикальные). Анализируется де</w:t>
            </w:r>
            <w:r w:rsidRPr="006C5064">
              <w:t>я</w:t>
            </w:r>
            <w:r w:rsidRPr="006C5064">
              <w:t>тельность организации с точки зрения предлагаемого гостини</w:t>
            </w:r>
            <w:r w:rsidRPr="006C5064">
              <w:t>ч</w:t>
            </w:r>
            <w:r w:rsidRPr="006C5064">
              <w:t>ного продукта, клиентов, партнеров, поставщиков и т.д. Изуч</w:t>
            </w:r>
            <w:r w:rsidRPr="006C5064">
              <w:t>а</w:t>
            </w:r>
            <w:r w:rsidRPr="006C5064">
              <w:t>ются экономические и финансовые результаты деятельности о</w:t>
            </w:r>
            <w:r w:rsidRPr="006C5064">
              <w:t>р</w:t>
            </w:r>
            <w:r w:rsidRPr="006C5064">
              <w:t>ганизации, составляется представление об уровне и динамике о</w:t>
            </w:r>
            <w:r w:rsidRPr="006C5064">
              <w:t>с</w:t>
            </w:r>
            <w:r w:rsidRPr="006C5064">
              <w:t>новных показателей функционирования и развития организации – основном и оборотном капитале, численности персонала, дох</w:t>
            </w:r>
            <w:r w:rsidRPr="006C5064">
              <w:t>о</w:t>
            </w:r>
            <w:r w:rsidRPr="006C5064">
              <w:t>дах, затратах, прибыльности, финансовом состоянии и устойч</w:t>
            </w:r>
            <w:r w:rsidRPr="006C5064">
              <w:t>и</w:t>
            </w:r>
            <w:r w:rsidRPr="006C5064">
              <w:t>вости. Рассматривается использование современных информац</w:t>
            </w:r>
            <w:r w:rsidRPr="006C5064">
              <w:t>и</w:t>
            </w:r>
            <w:r w:rsidRPr="006C5064">
              <w:t>онных технологий управления в организации и их роль в пов</w:t>
            </w:r>
            <w:r w:rsidRPr="006C5064">
              <w:t>ы</w:t>
            </w:r>
            <w:r w:rsidRPr="006C5064">
              <w:t>шении эффективности работы компании. Исследуется технол</w:t>
            </w:r>
            <w:r w:rsidRPr="006C5064">
              <w:t>о</w:t>
            </w:r>
            <w:r w:rsidRPr="006C5064">
              <w:t>гия формирования гостиничного продукта с целью выявления слабых и сильных сторон деятельности организации. Анализир</w:t>
            </w:r>
            <w:r w:rsidRPr="006C5064">
              <w:t>у</w:t>
            </w:r>
            <w:r w:rsidRPr="006C5064">
              <w:t>ется маркетинговая деятельность организации, начиная с марк</w:t>
            </w:r>
            <w:r w:rsidRPr="006C5064">
              <w:t>е</w:t>
            </w:r>
            <w:r w:rsidRPr="006C5064">
              <w:t>тинговых предплановых исследований и заканчивая рекламой.. Это позволяет студенту выявить существующие в организации проблемы и оценить  перспективы развития организации в буд</w:t>
            </w:r>
            <w:r w:rsidRPr="006C5064">
              <w:t>у</w:t>
            </w:r>
            <w:r w:rsidRPr="006C5064">
              <w:t>щем</w:t>
            </w:r>
          </w:p>
        </w:tc>
      </w:tr>
      <w:tr w:rsidR="0028079D" w:rsidRPr="006C5064" w:rsidTr="001B011A">
        <w:tc>
          <w:tcPr>
            <w:tcW w:w="2575" w:type="dxa"/>
          </w:tcPr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>Форма отчетности по практике</w:t>
            </w:r>
          </w:p>
        </w:tc>
        <w:tc>
          <w:tcPr>
            <w:tcW w:w="6996" w:type="dxa"/>
          </w:tcPr>
          <w:p w:rsidR="0028079D" w:rsidRPr="006C5064" w:rsidRDefault="0028079D" w:rsidP="001B011A">
            <w:pPr>
              <w:autoSpaceDE w:val="0"/>
              <w:autoSpaceDN w:val="0"/>
              <w:adjustRightInd w:val="0"/>
            </w:pPr>
            <w:r w:rsidRPr="006C5064">
              <w:t xml:space="preserve">Зачет с оценкой. </w:t>
            </w:r>
          </w:p>
        </w:tc>
      </w:tr>
    </w:tbl>
    <w:p w:rsidR="0028079D" w:rsidRPr="006C5064" w:rsidRDefault="0028079D" w:rsidP="001B011A"/>
    <w:p w:rsidR="0028079D" w:rsidRPr="006C5064" w:rsidRDefault="0028079D" w:rsidP="00B54823">
      <w:pPr>
        <w:ind w:firstLine="600"/>
        <w:jc w:val="both"/>
      </w:pPr>
    </w:p>
    <w:p w:rsidR="0028079D" w:rsidRPr="006C5064" w:rsidRDefault="0028079D" w:rsidP="004A68D8">
      <w:pPr>
        <w:jc w:val="center"/>
        <w:rPr>
          <w:bCs/>
          <w:spacing w:val="-3"/>
        </w:rPr>
      </w:pPr>
      <w:bookmarkStart w:id="51" w:name="_Toc291687816"/>
      <w:r w:rsidRPr="006C5064">
        <w:rPr>
          <w:b/>
        </w:rPr>
        <w:t xml:space="preserve">4.5 Аннотация программы  </w:t>
      </w:r>
      <w:r w:rsidRPr="006C5064">
        <w:rPr>
          <w:b/>
          <w:bCs/>
          <w:spacing w:val="-3"/>
        </w:rPr>
        <w:t>научно-исследовательской работы обучающихся</w:t>
      </w:r>
    </w:p>
    <w:p w:rsidR="0028079D" w:rsidRPr="006C5064" w:rsidRDefault="0028079D" w:rsidP="004A68D8">
      <w:pPr>
        <w:ind w:firstLine="709"/>
      </w:pPr>
    </w:p>
    <w:p w:rsidR="0028079D" w:rsidRPr="006C5064" w:rsidRDefault="0028079D" w:rsidP="004A68D8">
      <w:pPr>
        <w:autoSpaceDE w:val="0"/>
        <w:autoSpaceDN w:val="0"/>
        <w:adjustRightInd w:val="0"/>
        <w:ind w:firstLine="709"/>
        <w:jc w:val="both"/>
      </w:pPr>
      <w:r w:rsidRPr="006C5064">
        <w:t>Научно-исследовательская работа обучающихся является обязательным разделом ОП м</w:t>
      </w:r>
      <w:r w:rsidRPr="006C5064">
        <w:t>а</w:t>
      </w:r>
      <w:r w:rsidRPr="006C5064">
        <w:t>гистратуры и направлена на формирование общекультурных, общепрофессиональных и профе</w:t>
      </w:r>
      <w:r w:rsidRPr="006C5064">
        <w:t>с</w:t>
      </w:r>
      <w:r w:rsidRPr="006C5064">
        <w:t>сиональных компетенций в соответствии с требованиями настоящего ФГОС ВО и ОП вуза. Пр</w:t>
      </w:r>
      <w:r w:rsidRPr="006C5064">
        <w:t>е</w:t>
      </w:r>
      <w:r w:rsidRPr="006C5064">
        <w:t>дусматриваются следующие виды и этапы выполнения и контроля научно-исследовательской р</w:t>
      </w:r>
      <w:r w:rsidRPr="006C5064">
        <w:t>а</w:t>
      </w:r>
      <w:r w:rsidRPr="006C5064">
        <w:t>боты обучающихся:</w:t>
      </w:r>
    </w:p>
    <w:p w:rsidR="0028079D" w:rsidRPr="006C5064" w:rsidRDefault="0028079D" w:rsidP="001B011A">
      <w:pPr>
        <w:numPr>
          <w:ilvl w:val="0"/>
          <w:numId w:val="48"/>
        </w:numPr>
        <w:autoSpaceDE w:val="0"/>
        <w:autoSpaceDN w:val="0"/>
        <w:adjustRightInd w:val="0"/>
        <w:jc w:val="both"/>
      </w:pPr>
      <w:r w:rsidRPr="006C5064">
        <w:t>планирование научно-исследовательской работы, включающее ознакомление с тематикой исследовательских работ в данной области и выбор темы исследования, написание реф</w:t>
      </w:r>
      <w:r w:rsidRPr="006C5064">
        <w:t>е</w:t>
      </w:r>
      <w:r w:rsidRPr="006C5064">
        <w:t>рата по избранной теме;</w:t>
      </w:r>
    </w:p>
    <w:p w:rsidR="0028079D" w:rsidRPr="006C5064" w:rsidRDefault="0028079D" w:rsidP="001B011A">
      <w:pPr>
        <w:numPr>
          <w:ilvl w:val="0"/>
          <w:numId w:val="48"/>
        </w:numPr>
        <w:autoSpaceDE w:val="0"/>
        <w:autoSpaceDN w:val="0"/>
        <w:adjustRightInd w:val="0"/>
        <w:jc w:val="both"/>
      </w:pPr>
      <w:r w:rsidRPr="006C5064">
        <w:t>проведение научно-исследовательской работы;</w:t>
      </w:r>
    </w:p>
    <w:p w:rsidR="0028079D" w:rsidRPr="006C5064" w:rsidRDefault="0028079D" w:rsidP="001B011A">
      <w:pPr>
        <w:numPr>
          <w:ilvl w:val="0"/>
          <w:numId w:val="48"/>
        </w:numPr>
        <w:autoSpaceDE w:val="0"/>
        <w:autoSpaceDN w:val="0"/>
        <w:adjustRightInd w:val="0"/>
        <w:jc w:val="both"/>
      </w:pPr>
      <w:r w:rsidRPr="006C5064">
        <w:t>корректировка плана проведения научно-исследовательской работы;</w:t>
      </w:r>
    </w:p>
    <w:p w:rsidR="0028079D" w:rsidRPr="006C5064" w:rsidRDefault="0028079D" w:rsidP="001B011A">
      <w:pPr>
        <w:numPr>
          <w:ilvl w:val="0"/>
          <w:numId w:val="48"/>
        </w:numPr>
        <w:autoSpaceDE w:val="0"/>
        <w:autoSpaceDN w:val="0"/>
        <w:adjustRightInd w:val="0"/>
        <w:jc w:val="both"/>
      </w:pPr>
      <w:r w:rsidRPr="006C5064">
        <w:t>составление отчета о научно-исследовательской работе;</w:t>
      </w:r>
    </w:p>
    <w:p w:rsidR="0028079D" w:rsidRPr="006C5064" w:rsidRDefault="0028079D" w:rsidP="001B011A">
      <w:pPr>
        <w:numPr>
          <w:ilvl w:val="0"/>
          <w:numId w:val="48"/>
        </w:numPr>
        <w:autoSpaceDE w:val="0"/>
        <w:autoSpaceDN w:val="0"/>
        <w:adjustRightInd w:val="0"/>
        <w:jc w:val="both"/>
      </w:pPr>
      <w:r w:rsidRPr="006C5064">
        <w:t>доклад на семинаре, подготовка научной публикации или публичная защита выполненной работы.</w:t>
      </w:r>
    </w:p>
    <w:p w:rsidR="0028079D" w:rsidRPr="006C5064" w:rsidRDefault="0028079D" w:rsidP="00ED39FA">
      <w:pPr>
        <w:autoSpaceDE w:val="0"/>
        <w:autoSpaceDN w:val="0"/>
        <w:adjustRightInd w:val="0"/>
        <w:ind w:firstLine="709"/>
        <w:jc w:val="both"/>
      </w:pPr>
      <w:r w:rsidRPr="006C5064">
        <w:t>Основой организации научно-исследовательской работы обучающихся является Полож</w:t>
      </w:r>
      <w:r w:rsidRPr="006C5064">
        <w:t>е</w:t>
      </w:r>
      <w:r w:rsidRPr="006C5064">
        <w:t>ние о научно-исследовательской работе обучающихся, которое определяет цели и задачи, пор</w:t>
      </w:r>
      <w:r w:rsidRPr="006C5064">
        <w:t>я</w:t>
      </w:r>
      <w:r w:rsidRPr="006C5064">
        <w:t>док организации и материальное обеспечение научно-исследовательской деятельности магис</w:t>
      </w:r>
      <w:r w:rsidRPr="006C5064">
        <w:t>т</w:t>
      </w:r>
      <w:r w:rsidRPr="006C5064">
        <w:t>ров, устанавливает взаимосвязь и единство учебного и научного процессов. Основной целью н</w:t>
      </w:r>
      <w:r w:rsidRPr="006C5064">
        <w:t>а</w:t>
      </w:r>
      <w:r w:rsidRPr="006C5064">
        <w:t>учно-исследовательской работы обучающихся является повышение качества подготовки магис</w:t>
      </w:r>
      <w:r w:rsidRPr="006C5064">
        <w:t>т</w:t>
      </w:r>
      <w:r w:rsidRPr="006C5064">
        <w:t>ров по направлению «Гостиничное дело», овладение ими передовыми достижениями в области науки, гостеприимства, культуры, углубленного и творческого усвоения программного матери</w:t>
      </w:r>
      <w:r w:rsidRPr="006C5064">
        <w:t>а</w:t>
      </w:r>
      <w:r w:rsidRPr="006C5064">
        <w:t>ла.</w:t>
      </w:r>
    </w:p>
    <w:p w:rsidR="0028079D" w:rsidRPr="006C5064" w:rsidRDefault="0028079D" w:rsidP="00ED39FA">
      <w:pPr>
        <w:pStyle w:val="BodyTextIndent3"/>
        <w:spacing w:before="0"/>
        <w:ind w:left="0" w:firstLine="709"/>
      </w:pPr>
      <w:r w:rsidRPr="006C5064">
        <w:t>Важнейшими задачами развития научно-исследовательской работы являются:   </w:t>
      </w:r>
    </w:p>
    <w:p w:rsidR="0028079D" w:rsidRPr="006C5064" w:rsidRDefault="0028079D" w:rsidP="001B011A">
      <w:pPr>
        <w:widowControl w:val="0"/>
        <w:numPr>
          <w:ilvl w:val="0"/>
          <w:numId w:val="49"/>
        </w:numPr>
        <w:ind w:right="57"/>
        <w:jc w:val="both"/>
      </w:pPr>
      <w:r w:rsidRPr="006C5064">
        <w:t>формирование общекультурных (универсальных) и профессиональных компетенций м</w:t>
      </w:r>
      <w:r w:rsidRPr="006C5064">
        <w:t>а</w:t>
      </w:r>
      <w:r w:rsidRPr="006C5064">
        <w:t>гистров по направлению подготовки;</w:t>
      </w:r>
    </w:p>
    <w:p w:rsidR="0028079D" w:rsidRPr="006C5064" w:rsidRDefault="0028079D" w:rsidP="001B011A">
      <w:pPr>
        <w:widowControl w:val="0"/>
        <w:numPr>
          <w:ilvl w:val="0"/>
          <w:numId w:val="49"/>
        </w:numPr>
        <w:ind w:right="57"/>
        <w:jc w:val="both"/>
      </w:pPr>
      <w:r w:rsidRPr="006C5064">
        <w:t>совершенствование содержания научно-исследовательской работы с учетом ориентации тематики исследований на педагогическую, технологическую, инновационную проблем</w:t>
      </w:r>
      <w:r w:rsidRPr="006C5064">
        <w:t>а</w:t>
      </w:r>
      <w:r w:rsidRPr="006C5064">
        <w:t>тику, методику внедрения научных и практических достижений в сферу гостеприимства, определяющих основное содержание профессионального образования по направлению подготовки;</w:t>
      </w:r>
    </w:p>
    <w:p w:rsidR="0028079D" w:rsidRPr="006C5064" w:rsidRDefault="0028079D" w:rsidP="001B011A">
      <w:pPr>
        <w:widowControl w:val="0"/>
        <w:numPr>
          <w:ilvl w:val="0"/>
          <w:numId w:val="49"/>
        </w:numPr>
        <w:ind w:right="57"/>
        <w:jc w:val="both"/>
      </w:pPr>
      <w:r w:rsidRPr="006C5064">
        <w:t>совершенствование форм участия обучающихся в научно-исследовательской работе, ш</w:t>
      </w:r>
      <w:r w:rsidRPr="006C5064">
        <w:t>и</w:t>
      </w:r>
      <w:r w:rsidRPr="006C5064">
        <w:t>рокое привлечение магистров к научно-исследовательской работе кафедр, деятельности научного общества обучающихся, проблемных исследовательских групп и др.;</w:t>
      </w:r>
    </w:p>
    <w:p w:rsidR="0028079D" w:rsidRPr="006C5064" w:rsidRDefault="0028079D" w:rsidP="001B011A">
      <w:pPr>
        <w:widowControl w:val="0"/>
        <w:numPr>
          <w:ilvl w:val="0"/>
          <w:numId w:val="49"/>
        </w:numPr>
        <w:ind w:right="57"/>
        <w:jc w:val="both"/>
      </w:pPr>
      <w:r w:rsidRPr="006C5064">
        <w:t>разработка и эффективная реализация планов кафедр по организации научно-исследовательской работы обучающихся на каждом уровне образовательного процесса согласно требованиям ФГОС ВО и ОП;</w:t>
      </w:r>
    </w:p>
    <w:p w:rsidR="0028079D" w:rsidRPr="006C5064" w:rsidRDefault="0028079D" w:rsidP="001B011A">
      <w:pPr>
        <w:widowControl w:val="0"/>
        <w:numPr>
          <w:ilvl w:val="0"/>
          <w:numId w:val="49"/>
        </w:numPr>
        <w:ind w:right="57"/>
        <w:jc w:val="both"/>
      </w:pPr>
      <w:r w:rsidRPr="006C5064">
        <w:t>достижение единства научно-исследовательской работы обучающихся и учебно-воспитательного процесса.</w:t>
      </w:r>
    </w:p>
    <w:p w:rsidR="0028079D" w:rsidRPr="006C5064" w:rsidRDefault="0028079D" w:rsidP="00ED39FA">
      <w:pPr>
        <w:ind w:firstLine="709"/>
        <w:jc w:val="both"/>
      </w:pPr>
    </w:p>
    <w:p w:rsidR="0028079D" w:rsidRPr="006C5064" w:rsidRDefault="0028079D" w:rsidP="00ED39FA">
      <w:pPr>
        <w:ind w:firstLine="709"/>
        <w:jc w:val="both"/>
      </w:pPr>
      <w:r w:rsidRPr="006C5064">
        <w:t>При выполнении НИР магистранты приобретают навыки:</w:t>
      </w:r>
    </w:p>
    <w:p w:rsidR="0028079D" w:rsidRPr="006C5064" w:rsidRDefault="0028079D" w:rsidP="001B011A">
      <w:pPr>
        <w:numPr>
          <w:ilvl w:val="0"/>
          <w:numId w:val="50"/>
        </w:numPr>
        <w:jc w:val="both"/>
      </w:pPr>
      <w:r w:rsidRPr="006C5064">
        <w:t>самостоятельного планирования научных исследований;</w:t>
      </w:r>
    </w:p>
    <w:p w:rsidR="0028079D" w:rsidRPr="006C5064" w:rsidRDefault="0028079D" w:rsidP="001B011A">
      <w:pPr>
        <w:numPr>
          <w:ilvl w:val="0"/>
          <w:numId w:val="50"/>
        </w:numPr>
        <w:jc w:val="both"/>
      </w:pPr>
      <w:r w:rsidRPr="006C5064">
        <w:t>составления технического задания по тематике исследований (разработок);</w:t>
      </w:r>
    </w:p>
    <w:p w:rsidR="0028079D" w:rsidRPr="006C5064" w:rsidRDefault="0028079D" w:rsidP="001B011A">
      <w:pPr>
        <w:numPr>
          <w:ilvl w:val="0"/>
          <w:numId w:val="50"/>
        </w:numPr>
        <w:jc w:val="both"/>
      </w:pPr>
      <w:r w:rsidRPr="006C5064">
        <w:t>проведения патентного и информационного поиска по заданной тематике и на этой основе – определения перспектив, формулирования направления и этапов, планирования резул</w:t>
      </w:r>
      <w:r w:rsidRPr="006C5064">
        <w:t>ь</w:t>
      </w:r>
      <w:r w:rsidRPr="006C5064">
        <w:t>татов выполнения научных исследований;</w:t>
      </w:r>
    </w:p>
    <w:p w:rsidR="0028079D" w:rsidRPr="006C5064" w:rsidRDefault="0028079D" w:rsidP="001B011A">
      <w:pPr>
        <w:numPr>
          <w:ilvl w:val="0"/>
          <w:numId w:val="50"/>
        </w:numPr>
        <w:jc w:val="both"/>
      </w:pPr>
      <w:r w:rsidRPr="006C5064">
        <w:t xml:space="preserve">проведения теоретических исследований, планирования и проведения экспериментальных исследований; </w:t>
      </w:r>
    </w:p>
    <w:p w:rsidR="0028079D" w:rsidRPr="006C5064" w:rsidRDefault="0028079D" w:rsidP="001B011A">
      <w:pPr>
        <w:numPr>
          <w:ilvl w:val="0"/>
          <w:numId w:val="50"/>
        </w:numPr>
        <w:jc w:val="both"/>
      </w:pPr>
      <w:r w:rsidRPr="006C5064">
        <w:t>обработки экспериментальных данных и представления результатов исследования на всех этапах его проведения.</w:t>
      </w:r>
    </w:p>
    <w:p w:rsidR="0028079D" w:rsidRPr="006C5064" w:rsidRDefault="0028079D" w:rsidP="00C07562">
      <w:pPr>
        <w:autoSpaceDE w:val="0"/>
        <w:autoSpaceDN w:val="0"/>
        <w:adjustRightInd w:val="0"/>
        <w:ind w:firstLine="540"/>
        <w:jc w:val="both"/>
      </w:pPr>
    </w:p>
    <w:p w:rsidR="0028079D" w:rsidRPr="006C5064" w:rsidRDefault="0028079D" w:rsidP="001C5232">
      <w:pPr>
        <w:jc w:val="right"/>
      </w:pPr>
      <w:r w:rsidRPr="006C5064">
        <w:t xml:space="preserve">Таблица 1 </w:t>
      </w:r>
    </w:p>
    <w:p w:rsidR="0028079D" w:rsidRPr="006C5064" w:rsidRDefault="0028079D" w:rsidP="001C5232">
      <w:pPr>
        <w:jc w:val="center"/>
      </w:pPr>
      <w:r w:rsidRPr="006C5064">
        <w:t>Основные виды и этапы научно-исследовательской работы обучающихся</w:t>
      </w:r>
    </w:p>
    <w:p w:rsidR="0028079D" w:rsidRPr="006C5064" w:rsidRDefault="0028079D" w:rsidP="001C5232">
      <w:pPr>
        <w:jc w:val="center"/>
      </w:pPr>
    </w:p>
    <w:tbl>
      <w:tblPr>
        <w:tblW w:w="4773" w:type="pct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0"/>
        <w:gridCol w:w="1445"/>
        <w:gridCol w:w="2040"/>
        <w:gridCol w:w="1800"/>
      </w:tblGrid>
      <w:tr w:rsidR="0028079D" w:rsidRPr="006C5064">
        <w:tc>
          <w:tcPr>
            <w:tcW w:w="2316" w:type="pct"/>
          </w:tcPr>
          <w:p w:rsidR="0028079D" w:rsidRPr="006C5064" w:rsidRDefault="0028079D" w:rsidP="006603E6">
            <w:pPr>
              <w:jc w:val="center"/>
              <w:rPr>
                <w:b/>
                <w:sz w:val="20"/>
                <w:szCs w:val="20"/>
              </w:rPr>
            </w:pPr>
            <w:r w:rsidRPr="006C5064">
              <w:rPr>
                <w:b/>
                <w:sz w:val="20"/>
                <w:szCs w:val="20"/>
              </w:rPr>
              <w:t>Виды и этапы научно-исследовательской работ обучающихся</w:t>
            </w:r>
          </w:p>
        </w:tc>
        <w:tc>
          <w:tcPr>
            <w:tcW w:w="734" w:type="pct"/>
          </w:tcPr>
          <w:p w:rsidR="0028079D" w:rsidRPr="006C5064" w:rsidRDefault="0028079D" w:rsidP="006603E6">
            <w:pPr>
              <w:jc w:val="center"/>
              <w:rPr>
                <w:b/>
                <w:sz w:val="20"/>
                <w:szCs w:val="20"/>
              </w:rPr>
            </w:pPr>
            <w:r w:rsidRPr="006C5064">
              <w:rPr>
                <w:b/>
                <w:sz w:val="20"/>
                <w:szCs w:val="20"/>
              </w:rPr>
              <w:t>Форма уч</w:t>
            </w:r>
            <w:r w:rsidRPr="006C5064">
              <w:rPr>
                <w:b/>
                <w:sz w:val="20"/>
                <w:szCs w:val="20"/>
              </w:rPr>
              <w:t>а</w:t>
            </w:r>
            <w:r w:rsidRPr="006C5064">
              <w:rPr>
                <w:b/>
                <w:sz w:val="20"/>
                <w:szCs w:val="20"/>
              </w:rPr>
              <w:t>стия</w:t>
            </w:r>
          </w:p>
        </w:tc>
        <w:tc>
          <w:tcPr>
            <w:tcW w:w="1036" w:type="pct"/>
          </w:tcPr>
          <w:p w:rsidR="0028079D" w:rsidRPr="006C5064" w:rsidRDefault="0028079D" w:rsidP="006603E6">
            <w:pPr>
              <w:jc w:val="center"/>
              <w:rPr>
                <w:b/>
                <w:sz w:val="20"/>
                <w:szCs w:val="20"/>
              </w:rPr>
            </w:pPr>
            <w:r w:rsidRPr="006C5064">
              <w:rPr>
                <w:b/>
                <w:sz w:val="20"/>
                <w:szCs w:val="20"/>
              </w:rPr>
              <w:t>Степень вовлеч</w:t>
            </w:r>
            <w:r w:rsidRPr="006C5064">
              <w:rPr>
                <w:b/>
                <w:sz w:val="20"/>
                <w:szCs w:val="20"/>
              </w:rPr>
              <w:t>е</w:t>
            </w:r>
            <w:r w:rsidRPr="006C5064">
              <w:rPr>
                <w:b/>
                <w:sz w:val="20"/>
                <w:szCs w:val="20"/>
              </w:rPr>
              <w:t>ния обучающихся</w:t>
            </w:r>
          </w:p>
        </w:tc>
        <w:tc>
          <w:tcPr>
            <w:tcW w:w="914" w:type="pct"/>
          </w:tcPr>
          <w:p w:rsidR="0028079D" w:rsidRPr="006C5064" w:rsidRDefault="0028079D" w:rsidP="006603E6">
            <w:pPr>
              <w:jc w:val="center"/>
              <w:rPr>
                <w:b/>
                <w:sz w:val="20"/>
                <w:szCs w:val="20"/>
              </w:rPr>
            </w:pPr>
            <w:r w:rsidRPr="006C5064">
              <w:rPr>
                <w:b/>
                <w:sz w:val="20"/>
                <w:szCs w:val="20"/>
              </w:rPr>
              <w:t xml:space="preserve">Контроль </w:t>
            </w:r>
          </w:p>
          <w:p w:rsidR="0028079D" w:rsidRPr="006C5064" w:rsidRDefault="0028079D" w:rsidP="006603E6">
            <w:pPr>
              <w:jc w:val="center"/>
              <w:rPr>
                <w:b/>
                <w:sz w:val="20"/>
                <w:szCs w:val="20"/>
              </w:rPr>
            </w:pPr>
            <w:r w:rsidRPr="006C5064">
              <w:rPr>
                <w:b/>
                <w:sz w:val="20"/>
                <w:szCs w:val="20"/>
              </w:rPr>
              <w:t>выполнения</w:t>
            </w:r>
          </w:p>
        </w:tc>
      </w:tr>
      <w:tr w:rsidR="0028079D" w:rsidRPr="006C5064">
        <w:tc>
          <w:tcPr>
            <w:tcW w:w="2316" w:type="pct"/>
          </w:tcPr>
          <w:p w:rsidR="0028079D" w:rsidRPr="006C5064" w:rsidRDefault="0028079D" w:rsidP="00D83B1A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Планирование научно-исследовательской работы, включающее ознакомление с тематикой исслед</w:t>
            </w:r>
            <w:r w:rsidRPr="006C5064">
              <w:rPr>
                <w:sz w:val="20"/>
                <w:szCs w:val="20"/>
              </w:rPr>
              <w:t>о</w:t>
            </w:r>
            <w:r w:rsidRPr="006C5064">
              <w:rPr>
                <w:sz w:val="20"/>
                <w:szCs w:val="20"/>
              </w:rPr>
              <w:t>вательских работ в данной области</w:t>
            </w:r>
          </w:p>
        </w:tc>
        <w:tc>
          <w:tcPr>
            <w:tcW w:w="734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</w:p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Обязательная</w:t>
            </w:r>
          </w:p>
        </w:tc>
        <w:tc>
          <w:tcPr>
            <w:tcW w:w="1036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Первый этап первого семестра</w:t>
            </w:r>
          </w:p>
        </w:tc>
        <w:tc>
          <w:tcPr>
            <w:tcW w:w="914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 xml:space="preserve">Планирование НИР </w:t>
            </w:r>
          </w:p>
        </w:tc>
      </w:tr>
      <w:tr w:rsidR="0028079D" w:rsidRPr="006C5064">
        <w:tc>
          <w:tcPr>
            <w:tcW w:w="2316" w:type="pct"/>
          </w:tcPr>
          <w:p w:rsidR="0028079D" w:rsidRPr="006C5064" w:rsidRDefault="0028079D" w:rsidP="00D83B1A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Выбор темы исследования</w:t>
            </w:r>
          </w:p>
        </w:tc>
        <w:tc>
          <w:tcPr>
            <w:tcW w:w="734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Обязательная</w:t>
            </w:r>
          </w:p>
        </w:tc>
        <w:tc>
          <w:tcPr>
            <w:tcW w:w="1036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Первый семестр</w:t>
            </w:r>
          </w:p>
        </w:tc>
        <w:tc>
          <w:tcPr>
            <w:tcW w:w="914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</w:p>
        </w:tc>
      </w:tr>
      <w:tr w:rsidR="0028079D" w:rsidRPr="006C5064">
        <w:tc>
          <w:tcPr>
            <w:tcW w:w="2316" w:type="pct"/>
          </w:tcPr>
          <w:p w:rsidR="0028079D" w:rsidRPr="006C5064" w:rsidRDefault="0028079D" w:rsidP="00D83B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Написание реферата по избранной теме</w:t>
            </w:r>
          </w:p>
        </w:tc>
        <w:tc>
          <w:tcPr>
            <w:tcW w:w="734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Обязательная</w:t>
            </w:r>
          </w:p>
        </w:tc>
        <w:tc>
          <w:tcPr>
            <w:tcW w:w="1036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Первый семестр</w:t>
            </w:r>
          </w:p>
        </w:tc>
        <w:tc>
          <w:tcPr>
            <w:tcW w:w="914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 xml:space="preserve">Реферат </w:t>
            </w:r>
          </w:p>
        </w:tc>
      </w:tr>
      <w:tr w:rsidR="0028079D" w:rsidRPr="006C5064">
        <w:tc>
          <w:tcPr>
            <w:tcW w:w="2316" w:type="pct"/>
          </w:tcPr>
          <w:p w:rsidR="0028079D" w:rsidRPr="006C5064" w:rsidRDefault="0028079D" w:rsidP="00D83B1A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Проведение научно-исследовательской работы</w:t>
            </w:r>
          </w:p>
        </w:tc>
        <w:tc>
          <w:tcPr>
            <w:tcW w:w="734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Обязательная</w:t>
            </w:r>
          </w:p>
        </w:tc>
        <w:tc>
          <w:tcPr>
            <w:tcW w:w="1036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Все годы обучения</w:t>
            </w:r>
          </w:p>
        </w:tc>
        <w:tc>
          <w:tcPr>
            <w:tcW w:w="914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Составление о</w:t>
            </w:r>
            <w:r w:rsidRPr="006C5064">
              <w:rPr>
                <w:sz w:val="20"/>
                <w:szCs w:val="20"/>
              </w:rPr>
              <w:t>т</w:t>
            </w:r>
            <w:r w:rsidRPr="006C5064">
              <w:rPr>
                <w:sz w:val="20"/>
                <w:szCs w:val="20"/>
              </w:rPr>
              <w:t xml:space="preserve">чета по НИР </w:t>
            </w:r>
          </w:p>
        </w:tc>
      </w:tr>
      <w:tr w:rsidR="0028079D" w:rsidRPr="006C5064">
        <w:tc>
          <w:tcPr>
            <w:tcW w:w="2316" w:type="pct"/>
          </w:tcPr>
          <w:p w:rsidR="0028079D" w:rsidRPr="006C5064" w:rsidRDefault="0028079D" w:rsidP="00D83B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Корректировка плана проведения научно-исследовательской работы</w:t>
            </w:r>
          </w:p>
        </w:tc>
        <w:tc>
          <w:tcPr>
            <w:tcW w:w="734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Обязательная</w:t>
            </w:r>
          </w:p>
        </w:tc>
        <w:tc>
          <w:tcPr>
            <w:tcW w:w="1036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Второй семестр</w:t>
            </w:r>
          </w:p>
        </w:tc>
        <w:tc>
          <w:tcPr>
            <w:tcW w:w="914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 xml:space="preserve">Корректировка плана проведения НИР </w:t>
            </w:r>
          </w:p>
        </w:tc>
      </w:tr>
      <w:tr w:rsidR="0028079D" w:rsidRPr="006C5064">
        <w:tc>
          <w:tcPr>
            <w:tcW w:w="2316" w:type="pct"/>
          </w:tcPr>
          <w:p w:rsidR="0028079D" w:rsidRPr="006C5064" w:rsidRDefault="0028079D" w:rsidP="00D83B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Составление отчета о научно-исследовательской работе</w:t>
            </w:r>
          </w:p>
        </w:tc>
        <w:tc>
          <w:tcPr>
            <w:tcW w:w="734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Обязательная</w:t>
            </w:r>
          </w:p>
        </w:tc>
        <w:tc>
          <w:tcPr>
            <w:tcW w:w="1036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Конец каждого года обучения</w:t>
            </w:r>
          </w:p>
        </w:tc>
        <w:tc>
          <w:tcPr>
            <w:tcW w:w="914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 xml:space="preserve">Отчеты по НИР </w:t>
            </w:r>
          </w:p>
        </w:tc>
      </w:tr>
      <w:tr w:rsidR="0028079D" w:rsidRPr="006C5064">
        <w:tc>
          <w:tcPr>
            <w:tcW w:w="2316" w:type="pct"/>
          </w:tcPr>
          <w:p w:rsidR="0028079D" w:rsidRPr="006C5064" w:rsidRDefault="0028079D" w:rsidP="00D83B1A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Изучение специальной литературы и другой н</w:t>
            </w:r>
            <w:r w:rsidRPr="006C5064">
              <w:rPr>
                <w:sz w:val="20"/>
                <w:szCs w:val="20"/>
              </w:rPr>
              <w:t>а</w:t>
            </w:r>
            <w:r w:rsidRPr="006C5064">
              <w:rPr>
                <w:sz w:val="20"/>
                <w:szCs w:val="20"/>
              </w:rPr>
              <w:t>учно-техническую информацию, достижений от</w:t>
            </w:r>
            <w:r w:rsidRPr="006C5064">
              <w:rPr>
                <w:sz w:val="20"/>
                <w:szCs w:val="20"/>
              </w:rPr>
              <w:t>е</w:t>
            </w:r>
            <w:r w:rsidRPr="006C5064">
              <w:rPr>
                <w:sz w:val="20"/>
                <w:szCs w:val="20"/>
              </w:rPr>
              <w:t>чественной и зарубежной науки  и техники в о</w:t>
            </w:r>
            <w:r w:rsidRPr="006C5064">
              <w:rPr>
                <w:sz w:val="20"/>
                <w:szCs w:val="20"/>
              </w:rPr>
              <w:t>б</w:t>
            </w:r>
            <w:r w:rsidRPr="006C5064">
              <w:rPr>
                <w:sz w:val="20"/>
                <w:szCs w:val="20"/>
              </w:rPr>
              <w:t>ласти гостеприимства</w:t>
            </w:r>
          </w:p>
        </w:tc>
        <w:tc>
          <w:tcPr>
            <w:tcW w:w="734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Обязательная</w:t>
            </w:r>
          </w:p>
        </w:tc>
        <w:tc>
          <w:tcPr>
            <w:tcW w:w="1036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Все годы обучения</w:t>
            </w:r>
          </w:p>
        </w:tc>
        <w:tc>
          <w:tcPr>
            <w:tcW w:w="914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</w:p>
        </w:tc>
      </w:tr>
      <w:tr w:rsidR="0028079D" w:rsidRPr="006C5064">
        <w:tc>
          <w:tcPr>
            <w:tcW w:w="2316" w:type="pct"/>
          </w:tcPr>
          <w:p w:rsidR="0028079D" w:rsidRPr="006C5064" w:rsidRDefault="0028079D" w:rsidP="00D83B1A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Участие в проведении научных исследований к</w:t>
            </w:r>
            <w:r w:rsidRPr="006C5064">
              <w:rPr>
                <w:sz w:val="20"/>
                <w:szCs w:val="20"/>
              </w:rPr>
              <w:t>а</w:t>
            </w:r>
            <w:r w:rsidRPr="006C5064">
              <w:rPr>
                <w:sz w:val="20"/>
                <w:szCs w:val="20"/>
              </w:rPr>
              <w:t>федры по заказам организаций гостиничной инд</w:t>
            </w:r>
            <w:r w:rsidRPr="006C5064">
              <w:rPr>
                <w:sz w:val="20"/>
                <w:szCs w:val="20"/>
              </w:rPr>
              <w:t>у</w:t>
            </w:r>
            <w:r w:rsidRPr="006C5064">
              <w:rPr>
                <w:sz w:val="20"/>
                <w:szCs w:val="20"/>
              </w:rPr>
              <w:t>стрии</w:t>
            </w:r>
          </w:p>
        </w:tc>
        <w:tc>
          <w:tcPr>
            <w:tcW w:w="734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Добровольная</w:t>
            </w:r>
          </w:p>
        </w:tc>
        <w:tc>
          <w:tcPr>
            <w:tcW w:w="1036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Все годы обучения</w:t>
            </w:r>
          </w:p>
        </w:tc>
        <w:tc>
          <w:tcPr>
            <w:tcW w:w="914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</w:p>
        </w:tc>
      </w:tr>
      <w:tr w:rsidR="0028079D" w:rsidRPr="006C5064">
        <w:tc>
          <w:tcPr>
            <w:tcW w:w="2316" w:type="pct"/>
          </w:tcPr>
          <w:p w:rsidR="0028079D" w:rsidRPr="006C5064" w:rsidRDefault="0028079D" w:rsidP="00D83B1A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Участие в проведении научных исследований к</w:t>
            </w:r>
            <w:r w:rsidRPr="006C5064">
              <w:rPr>
                <w:sz w:val="20"/>
                <w:szCs w:val="20"/>
              </w:rPr>
              <w:t>а</w:t>
            </w:r>
            <w:r w:rsidRPr="006C5064">
              <w:rPr>
                <w:sz w:val="20"/>
                <w:szCs w:val="20"/>
              </w:rPr>
              <w:t>федры по тематике Министерства образования и науки Российской Федерации</w:t>
            </w:r>
          </w:p>
        </w:tc>
        <w:tc>
          <w:tcPr>
            <w:tcW w:w="734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Добровольная</w:t>
            </w:r>
          </w:p>
        </w:tc>
        <w:tc>
          <w:tcPr>
            <w:tcW w:w="1036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Все годы обучения</w:t>
            </w:r>
          </w:p>
        </w:tc>
        <w:tc>
          <w:tcPr>
            <w:tcW w:w="914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</w:p>
        </w:tc>
      </w:tr>
      <w:tr w:rsidR="0028079D" w:rsidRPr="006C5064">
        <w:tc>
          <w:tcPr>
            <w:tcW w:w="2316" w:type="pct"/>
          </w:tcPr>
          <w:p w:rsidR="0028079D" w:rsidRPr="006C5064" w:rsidRDefault="0028079D" w:rsidP="00D83B1A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Осуществление сбора, обработки, анализа и си</w:t>
            </w:r>
            <w:r w:rsidRPr="006C5064">
              <w:rPr>
                <w:sz w:val="20"/>
                <w:szCs w:val="20"/>
              </w:rPr>
              <w:t>с</w:t>
            </w:r>
            <w:r w:rsidRPr="006C5064">
              <w:rPr>
                <w:sz w:val="20"/>
                <w:szCs w:val="20"/>
              </w:rPr>
              <w:t>тематизация информации по гостиничной пр</w:t>
            </w:r>
            <w:r w:rsidRPr="006C5064">
              <w:rPr>
                <w:sz w:val="20"/>
                <w:szCs w:val="20"/>
              </w:rPr>
              <w:t>о</w:t>
            </w:r>
            <w:r w:rsidRPr="006C5064">
              <w:rPr>
                <w:sz w:val="20"/>
                <w:szCs w:val="20"/>
              </w:rPr>
              <w:t>блематике</w:t>
            </w:r>
          </w:p>
        </w:tc>
        <w:tc>
          <w:tcPr>
            <w:tcW w:w="734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Обязательная</w:t>
            </w:r>
          </w:p>
        </w:tc>
        <w:tc>
          <w:tcPr>
            <w:tcW w:w="1036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Все годы обучения</w:t>
            </w:r>
          </w:p>
        </w:tc>
        <w:tc>
          <w:tcPr>
            <w:tcW w:w="914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</w:p>
        </w:tc>
      </w:tr>
      <w:tr w:rsidR="0028079D" w:rsidRPr="006C5064">
        <w:tc>
          <w:tcPr>
            <w:tcW w:w="2316" w:type="pct"/>
          </w:tcPr>
          <w:p w:rsidR="0028079D" w:rsidRPr="006C5064" w:rsidRDefault="0028079D" w:rsidP="00D83B1A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Выступление с докладами и сообщениями на н</w:t>
            </w:r>
            <w:r w:rsidRPr="006C5064">
              <w:rPr>
                <w:sz w:val="20"/>
                <w:szCs w:val="20"/>
              </w:rPr>
              <w:t>а</w:t>
            </w:r>
            <w:r w:rsidRPr="006C5064">
              <w:rPr>
                <w:sz w:val="20"/>
                <w:szCs w:val="20"/>
              </w:rPr>
              <w:t>учных конференциях, круглых столах, диспутах и методических семинарах</w:t>
            </w:r>
          </w:p>
        </w:tc>
        <w:tc>
          <w:tcPr>
            <w:tcW w:w="734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Обязательная</w:t>
            </w:r>
          </w:p>
        </w:tc>
        <w:tc>
          <w:tcPr>
            <w:tcW w:w="1036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Все годы обучения</w:t>
            </w:r>
          </w:p>
        </w:tc>
        <w:tc>
          <w:tcPr>
            <w:tcW w:w="914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</w:p>
        </w:tc>
      </w:tr>
      <w:tr w:rsidR="0028079D" w:rsidRPr="006C5064">
        <w:tc>
          <w:tcPr>
            <w:tcW w:w="2316" w:type="pct"/>
          </w:tcPr>
          <w:p w:rsidR="0028079D" w:rsidRPr="006C5064" w:rsidRDefault="0028079D" w:rsidP="00D83B1A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Участие в конкурсах научных работ различного уровня по гостиничной тематике</w:t>
            </w:r>
          </w:p>
        </w:tc>
        <w:tc>
          <w:tcPr>
            <w:tcW w:w="734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Добровольная</w:t>
            </w:r>
          </w:p>
        </w:tc>
        <w:tc>
          <w:tcPr>
            <w:tcW w:w="1036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Все годы обучения</w:t>
            </w:r>
          </w:p>
        </w:tc>
        <w:tc>
          <w:tcPr>
            <w:tcW w:w="914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</w:p>
        </w:tc>
      </w:tr>
      <w:tr w:rsidR="0028079D" w:rsidRPr="006C5064">
        <w:tc>
          <w:tcPr>
            <w:tcW w:w="2316" w:type="pct"/>
          </w:tcPr>
          <w:p w:rsidR="0028079D" w:rsidRPr="006C5064" w:rsidRDefault="0028079D" w:rsidP="00D83B1A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Проведение молодежных  исследовательских эк</w:t>
            </w:r>
            <w:r w:rsidRPr="006C5064">
              <w:rPr>
                <w:sz w:val="20"/>
                <w:szCs w:val="20"/>
              </w:rPr>
              <w:t>с</w:t>
            </w:r>
            <w:r w:rsidRPr="006C5064">
              <w:rPr>
                <w:sz w:val="20"/>
                <w:szCs w:val="20"/>
              </w:rPr>
              <w:t>педиций.</w:t>
            </w:r>
          </w:p>
        </w:tc>
        <w:tc>
          <w:tcPr>
            <w:tcW w:w="734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Добровольная</w:t>
            </w:r>
          </w:p>
        </w:tc>
        <w:tc>
          <w:tcPr>
            <w:tcW w:w="1036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Обучающиеся всех курсов</w:t>
            </w:r>
          </w:p>
        </w:tc>
        <w:tc>
          <w:tcPr>
            <w:tcW w:w="914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</w:p>
        </w:tc>
      </w:tr>
      <w:tr w:rsidR="0028079D" w:rsidRPr="006C5064">
        <w:tc>
          <w:tcPr>
            <w:tcW w:w="2316" w:type="pct"/>
          </w:tcPr>
          <w:p w:rsidR="0028079D" w:rsidRPr="006C5064" w:rsidRDefault="0028079D" w:rsidP="00D83B1A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Участие в научных олимпиадах обучающихся</w:t>
            </w:r>
          </w:p>
        </w:tc>
        <w:tc>
          <w:tcPr>
            <w:tcW w:w="734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Добровольная</w:t>
            </w:r>
          </w:p>
        </w:tc>
        <w:tc>
          <w:tcPr>
            <w:tcW w:w="1036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Обучающиеся всех курсов</w:t>
            </w:r>
          </w:p>
        </w:tc>
        <w:tc>
          <w:tcPr>
            <w:tcW w:w="914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</w:p>
        </w:tc>
      </w:tr>
      <w:tr w:rsidR="0028079D" w:rsidRPr="006C5064">
        <w:tc>
          <w:tcPr>
            <w:tcW w:w="2316" w:type="pct"/>
          </w:tcPr>
          <w:p w:rsidR="0028079D" w:rsidRPr="006C5064" w:rsidRDefault="0028079D" w:rsidP="00D83B1A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Публикации результатов своих научных исслед</w:t>
            </w:r>
            <w:r w:rsidRPr="006C5064">
              <w:rPr>
                <w:sz w:val="20"/>
                <w:szCs w:val="20"/>
              </w:rPr>
              <w:t>о</w:t>
            </w:r>
            <w:r w:rsidRPr="006C5064">
              <w:rPr>
                <w:sz w:val="20"/>
                <w:szCs w:val="20"/>
              </w:rPr>
              <w:t>ваний</w:t>
            </w:r>
          </w:p>
        </w:tc>
        <w:tc>
          <w:tcPr>
            <w:tcW w:w="734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Добровольная</w:t>
            </w:r>
          </w:p>
        </w:tc>
        <w:tc>
          <w:tcPr>
            <w:tcW w:w="1036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Все годы обучения</w:t>
            </w:r>
          </w:p>
        </w:tc>
        <w:tc>
          <w:tcPr>
            <w:tcW w:w="914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</w:p>
        </w:tc>
      </w:tr>
      <w:tr w:rsidR="0028079D" w:rsidRPr="006C5064">
        <w:tc>
          <w:tcPr>
            <w:tcW w:w="2316" w:type="pct"/>
          </w:tcPr>
          <w:p w:rsidR="0028079D" w:rsidRPr="006C5064" w:rsidRDefault="0028079D" w:rsidP="00D83B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Публичная защита выполненной работы</w:t>
            </w:r>
          </w:p>
          <w:p w:rsidR="0028079D" w:rsidRPr="006C5064" w:rsidRDefault="0028079D" w:rsidP="00D83B1A">
            <w:pPr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Обязательная</w:t>
            </w:r>
          </w:p>
        </w:tc>
        <w:tc>
          <w:tcPr>
            <w:tcW w:w="1036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4" w:type="pct"/>
          </w:tcPr>
          <w:p w:rsidR="0028079D" w:rsidRPr="006C5064" w:rsidRDefault="0028079D" w:rsidP="00D83B1A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Защита ВКР</w:t>
            </w:r>
          </w:p>
        </w:tc>
      </w:tr>
    </w:tbl>
    <w:p w:rsidR="0028079D" w:rsidRPr="006C5064" w:rsidRDefault="0028079D" w:rsidP="00D83B1A">
      <w:pPr>
        <w:shd w:val="clear" w:color="auto" w:fill="FFFFFF"/>
        <w:ind w:firstLine="709"/>
        <w:jc w:val="both"/>
      </w:pPr>
    </w:p>
    <w:p w:rsidR="0028079D" w:rsidRPr="006C5064" w:rsidRDefault="0028079D" w:rsidP="00D83B1A">
      <w:pPr>
        <w:shd w:val="clear" w:color="auto" w:fill="FFFFFF"/>
        <w:ind w:firstLine="709"/>
        <w:jc w:val="both"/>
      </w:pPr>
      <w:r w:rsidRPr="006C5064">
        <w:t>При разработке программы научно-исследовательской работы вуз должно предоставить возможность обучающимся:</w:t>
      </w:r>
    </w:p>
    <w:p w:rsidR="0028079D" w:rsidRPr="006C5064" w:rsidRDefault="0028079D" w:rsidP="001B011A">
      <w:pPr>
        <w:pStyle w:val="BodyText2"/>
        <w:numPr>
          <w:ilvl w:val="0"/>
          <w:numId w:val="51"/>
        </w:numPr>
        <w:spacing w:after="0" w:line="240" w:lineRule="auto"/>
        <w:jc w:val="both"/>
      </w:pPr>
      <w:r w:rsidRPr="006C5064">
        <w:t>изучать специальную литературу и другую научную информацию, достижения отечес</w:t>
      </w:r>
      <w:r w:rsidRPr="006C5064">
        <w:t>т</w:t>
      </w:r>
      <w:r w:rsidRPr="006C5064">
        <w:t>венной и зарубежной науки и техники в соответствующей области знаний;</w:t>
      </w:r>
    </w:p>
    <w:p w:rsidR="0028079D" w:rsidRPr="006C5064" w:rsidRDefault="0028079D" w:rsidP="001B011A">
      <w:pPr>
        <w:pStyle w:val="caaieiaie2"/>
        <w:keepNext w:val="0"/>
        <w:numPr>
          <w:ilvl w:val="0"/>
          <w:numId w:val="51"/>
        </w:numPr>
        <w:tabs>
          <w:tab w:val="clear" w:pos="432"/>
          <w:tab w:val="clear" w:pos="864"/>
          <w:tab w:val="clear" w:pos="1440"/>
          <w:tab w:val="clear" w:pos="1728"/>
          <w:tab w:val="clear" w:pos="1872"/>
          <w:tab w:val="left" w:pos="0"/>
          <w:tab w:val="left" w:pos="2016"/>
        </w:tabs>
        <w:spacing w:after="0" w:line="240" w:lineRule="auto"/>
        <w:jc w:val="both"/>
        <w:rPr>
          <w:sz w:val="24"/>
          <w:szCs w:val="24"/>
        </w:rPr>
      </w:pPr>
      <w:r w:rsidRPr="006C5064">
        <w:rPr>
          <w:sz w:val="24"/>
          <w:szCs w:val="24"/>
        </w:rPr>
        <w:t>участвовать в проведении научных исследований или выполнении научных разработок;</w:t>
      </w:r>
    </w:p>
    <w:p w:rsidR="0028079D" w:rsidRPr="006C5064" w:rsidRDefault="0028079D" w:rsidP="001B011A">
      <w:pPr>
        <w:numPr>
          <w:ilvl w:val="0"/>
          <w:numId w:val="51"/>
        </w:numPr>
        <w:tabs>
          <w:tab w:val="left" w:pos="0"/>
          <w:tab w:val="left" w:pos="720"/>
          <w:tab w:val="left" w:pos="1276"/>
          <w:tab w:val="left" w:pos="2016"/>
          <w:tab w:val="left" w:pos="2160"/>
        </w:tabs>
        <w:jc w:val="both"/>
      </w:pPr>
      <w:r w:rsidRPr="006C5064">
        <w:t>осуществлять сбор, обработку, анализ и систематизацию научной информации по теме (заданию);</w:t>
      </w:r>
      <w:r w:rsidRPr="006C5064">
        <w:tab/>
      </w:r>
    </w:p>
    <w:p w:rsidR="0028079D" w:rsidRPr="006C5064" w:rsidRDefault="0028079D" w:rsidP="001B011A">
      <w:pPr>
        <w:pStyle w:val="BodyText21"/>
        <w:numPr>
          <w:ilvl w:val="0"/>
          <w:numId w:val="51"/>
        </w:numPr>
        <w:tabs>
          <w:tab w:val="clear" w:pos="864"/>
        </w:tabs>
        <w:spacing w:after="0"/>
        <w:rPr>
          <w:sz w:val="24"/>
          <w:szCs w:val="24"/>
        </w:rPr>
      </w:pPr>
      <w:r w:rsidRPr="006C5064">
        <w:rPr>
          <w:sz w:val="24"/>
          <w:szCs w:val="24"/>
        </w:rPr>
        <w:t>составлять отчеты (разделы отчета) по теме или ее разделу (этапу, заданию;</w:t>
      </w:r>
    </w:p>
    <w:p w:rsidR="0028079D" w:rsidRPr="006C5064" w:rsidRDefault="0028079D" w:rsidP="001B011A">
      <w:pPr>
        <w:numPr>
          <w:ilvl w:val="0"/>
          <w:numId w:val="51"/>
        </w:numPr>
        <w:shd w:val="clear" w:color="auto" w:fill="FFFFFF"/>
        <w:jc w:val="both"/>
      </w:pPr>
      <w:r w:rsidRPr="006C5064">
        <w:t>выступить с докладом на конференции.</w:t>
      </w:r>
    </w:p>
    <w:p w:rsidR="0028079D" w:rsidRPr="006C5064" w:rsidRDefault="0028079D" w:rsidP="00D83B1A">
      <w:pPr>
        <w:autoSpaceDE w:val="0"/>
        <w:autoSpaceDN w:val="0"/>
        <w:adjustRightInd w:val="0"/>
        <w:ind w:firstLine="709"/>
        <w:jc w:val="both"/>
      </w:pPr>
      <w:r w:rsidRPr="006C5064">
        <w:t>Основной формой планирования и корректировки индивидуальных планов научно-исследовательской работы обучающихся является обоснование темы, обсуждение плана и пр</w:t>
      </w:r>
      <w:r w:rsidRPr="006C5064">
        <w:t>о</w:t>
      </w:r>
      <w:r w:rsidRPr="006C5064">
        <w:t>межуточных результатов исследования в рамках научно-исследовательского семинара.</w:t>
      </w:r>
    </w:p>
    <w:p w:rsidR="0028079D" w:rsidRPr="006C5064" w:rsidRDefault="0028079D" w:rsidP="00D83B1A">
      <w:pPr>
        <w:shd w:val="clear" w:color="auto" w:fill="FFFFFF"/>
        <w:ind w:firstLine="709"/>
        <w:jc w:val="both"/>
      </w:pPr>
      <w:r w:rsidRPr="006C5064">
        <w:t>В процессе выполнения научно-исследовательской работы и оценки ее результатов дол</w:t>
      </w:r>
      <w:r w:rsidRPr="006C5064">
        <w:t>ж</w:t>
      </w:r>
      <w:r w:rsidRPr="006C5064">
        <w:t>но проводиться широкое обсуждение в учебных структурах вуза с привлечением работодателей, позволяющее оценить уровень компетенций, сформированных у обучающегося. Необходимо также дать оценку компетенций, связанных с формированием профессионального мировоззрения и определенного уровня культуры.</w:t>
      </w:r>
    </w:p>
    <w:p w:rsidR="0028079D" w:rsidRPr="006C5064" w:rsidRDefault="0028079D" w:rsidP="00424170">
      <w:pPr>
        <w:ind w:firstLine="709"/>
        <w:jc w:val="both"/>
      </w:pPr>
      <w:r w:rsidRPr="006C5064">
        <w:t>НИР, в конечном итоге, является подготовительной работой к выполнению магистерской диссертации. Подготовка к выполнению диссертации и создание её содержания проводятся пл</w:t>
      </w:r>
      <w:r w:rsidRPr="006C5064">
        <w:t>а</w:t>
      </w:r>
      <w:r w:rsidRPr="006C5064">
        <w:t>номерно в течение всех семестров обучения и практик. Наилучшим образом это реализуется при участии студентов в учебных научно-исследовательских работах, проводимых в рамках бюдже</w:t>
      </w:r>
      <w:r w:rsidRPr="006C5064">
        <w:t>т</w:t>
      </w:r>
      <w:r w:rsidRPr="006C5064">
        <w:t>ных или хоздоговорных тем выпускающей кафедры.</w:t>
      </w:r>
    </w:p>
    <w:p w:rsidR="0028079D" w:rsidRPr="006C5064" w:rsidRDefault="0028079D" w:rsidP="00424170">
      <w:pPr>
        <w:ind w:firstLine="709"/>
        <w:jc w:val="both"/>
      </w:pPr>
    </w:p>
    <w:p w:rsidR="0028079D" w:rsidRPr="006C5064" w:rsidRDefault="0028079D" w:rsidP="00424170">
      <w:pPr>
        <w:ind w:firstLine="709"/>
        <w:jc w:val="center"/>
        <w:rPr>
          <w:b/>
        </w:rPr>
      </w:pPr>
      <w:r w:rsidRPr="006C5064">
        <w:rPr>
          <w:b/>
          <w:bCs/>
          <w:spacing w:val="-3"/>
        </w:rPr>
        <w:t>4.6 Характеристика научных семинаров</w:t>
      </w:r>
    </w:p>
    <w:p w:rsidR="0028079D" w:rsidRPr="006C5064" w:rsidRDefault="0028079D" w:rsidP="00845F6F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6C5064">
        <w:rPr>
          <w:rFonts w:ascii="Times New Roman" w:hAnsi="Times New Roman"/>
          <w:sz w:val="24"/>
          <w:szCs w:val="24"/>
        </w:rPr>
        <w:t xml:space="preserve">Научно-исследовательский семинар является неотъемлемой частью научно-исследовательской работы магистрантов, активной формой научно-исследовательской работы, которая дает возможность обеспечивать гибкое, интерактивное взаимодействие магистрантов и ведущих ученых. </w:t>
      </w:r>
    </w:p>
    <w:p w:rsidR="0028079D" w:rsidRPr="006C5064" w:rsidRDefault="0028079D" w:rsidP="00845F6F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6C5064">
        <w:rPr>
          <w:rFonts w:ascii="Times New Roman" w:hAnsi="Times New Roman"/>
          <w:sz w:val="24"/>
          <w:szCs w:val="24"/>
        </w:rPr>
        <w:t>Целью научно-исследовательского семинара является формирование у магистрантов н</w:t>
      </w:r>
      <w:r w:rsidRPr="006C5064">
        <w:rPr>
          <w:rFonts w:ascii="Times New Roman" w:hAnsi="Times New Roman"/>
          <w:sz w:val="24"/>
          <w:szCs w:val="24"/>
        </w:rPr>
        <w:t>а</w:t>
      </w:r>
      <w:r w:rsidRPr="006C5064">
        <w:rPr>
          <w:rFonts w:ascii="Times New Roman" w:hAnsi="Times New Roman"/>
          <w:sz w:val="24"/>
          <w:szCs w:val="24"/>
        </w:rPr>
        <w:t xml:space="preserve">выков научных коммуникаций, публичного обсуждения результатов своей научно-исследовательской работы на ее различных этапах. </w:t>
      </w:r>
    </w:p>
    <w:p w:rsidR="0028079D" w:rsidRPr="006C5064" w:rsidRDefault="0028079D" w:rsidP="00845F6F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6C5064">
        <w:rPr>
          <w:rFonts w:ascii="Times New Roman" w:hAnsi="Times New Roman"/>
          <w:sz w:val="24"/>
          <w:szCs w:val="24"/>
        </w:rPr>
        <w:t xml:space="preserve">Задачами научно-исследовательского семинара являются: </w:t>
      </w:r>
    </w:p>
    <w:p w:rsidR="0028079D" w:rsidRPr="006C5064" w:rsidRDefault="0028079D" w:rsidP="001B011A">
      <w:pPr>
        <w:pStyle w:val="PlainText"/>
        <w:numPr>
          <w:ilvl w:val="0"/>
          <w:numId w:val="52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6C5064">
        <w:rPr>
          <w:rFonts w:ascii="Times New Roman" w:hAnsi="Times New Roman"/>
          <w:sz w:val="24"/>
          <w:szCs w:val="24"/>
        </w:rPr>
        <w:t xml:space="preserve">ознакомление магистрантов с актуальными научными проблемами в рамках выбранной ими программы и направления индивидуального исследования; </w:t>
      </w:r>
    </w:p>
    <w:p w:rsidR="0028079D" w:rsidRPr="006C5064" w:rsidRDefault="0028079D" w:rsidP="001B011A">
      <w:pPr>
        <w:pStyle w:val="PlainText"/>
        <w:numPr>
          <w:ilvl w:val="0"/>
          <w:numId w:val="52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6C5064">
        <w:rPr>
          <w:rFonts w:ascii="Times New Roman" w:hAnsi="Times New Roman"/>
          <w:sz w:val="24"/>
          <w:szCs w:val="24"/>
        </w:rPr>
        <w:t>формирование у магистрантов навыков планирования и проведения научно-исследовательской работы, систематизации ее результатов и формулирование научных выводов;</w:t>
      </w:r>
    </w:p>
    <w:p w:rsidR="0028079D" w:rsidRPr="006C5064" w:rsidRDefault="0028079D" w:rsidP="001B011A">
      <w:pPr>
        <w:pStyle w:val="PlainText"/>
        <w:numPr>
          <w:ilvl w:val="0"/>
          <w:numId w:val="52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6C5064">
        <w:rPr>
          <w:rFonts w:ascii="Times New Roman" w:hAnsi="Times New Roman"/>
          <w:sz w:val="24"/>
          <w:szCs w:val="24"/>
        </w:rPr>
        <w:t>представление и публичное обсуждение промежуточных результатов научных исследов</w:t>
      </w:r>
      <w:r w:rsidRPr="006C5064">
        <w:rPr>
          <w:rFonts w:ascii="Times New Roman" w:hAnsi="Times New Roman"/>
          <w:sz w:val="24"/>
          <w:szCs w:val="24"/>
        </w:rPr>
        <w:t>а</w:t>
      </w:r>
      <w:r w:rsidRPr="006C5064">
        <w:rPr>
          <w:rFonts w:ascii="Times New Roman" w:hAnsi="Times New Roman"/>
          <w:sz w:val="24"/>
          <w:szCs w:val="24"/>
        </w:rPr>
        <w:t>ний магистрантов;</w:t>
      </w:r>
    </w:p>
    <w:p w:rsidR="0028079D" w:rsidRPr="006C5064" w:rsidRDefault="0028079D" w:rsidP="001B011A">
      <w:pPr>
        <w:pStyle w:val="PlainText"/>
        <w:numPr>
          <w:ilvl w:val="0"/>
          <w:numId w:val="52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6C5064">
        <w:rPr>
          <w:rFonts w:ascii="Times New Roman" w:hAnsi="Times New Roman"/>
          <w:sz w:val="24"/>
          <w:szCs w:val="24"/>
        </w:rPr>
        <w:t xml:space="preserve">итоговая апробация результатов научных исследований магистрантов, представляемая в форме научных докладов. </w:t>
      </w:r>
    </w:p>
    <w:p w:rsidR="0028079D" w:rsidRPr="006C5064" w:rsidRDefault="0028079D" w:rsidP="00845F6F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6C5064">
        <w:rPr>
          <w:rFonts w:ascii="Times New Roman" w:hAnsi="Times New Roman"/>
          <w:sz w:val="24"/>
          <w:szCs w:val="24"/>
        </w:rPr>
        <w:t>Участие в научно-исследовательском семинаре позволяет магистрантам приобрести сл</w:t>
      </w:r>
      <w:r w:rsidRPr="006C5064">
        <w:rPr>
          <w:rFonts w:ascii="Times New Roman" w:hAnsi="Times New Roman"/>
          <w:sz w:val="24"/>
          <w:szCs w:val="24"/>
        </w:rPr>
        <w:t>е</w:t>
      </w:r>
      <w:r w:rsidRPr="006C5064">
        <w:rPr>
          <w:rFonts w:ascii="Times New Roman" w:hAnsi="Times New Roman"/>
          <w:sz w:val="24"/>
          <w:szCs w:val="24"/>
        </w:rPr>
        <w:t xml:space="preserve">дующие компетенции: </w:t>
      </w:r>
    </w:p>
    <w:p w:rsidR="0028079D" w:rsidRPr="006C5064" w:rsidRDefault="0028079D" w:rsidP="001B011A">
      <w:pPr>
        <w:pStyle w:val="ListParagraph"/>
        <w:numPr>
          <w:ilvl w:val="0"/>
          <w:numId w:val="53"/>
        </w:numPr>
      </w:pPr>
      <w:r w:rsidRPr="006C5064">
        <w:t>готовностью к саморазвитию, самореализации, использованию творческого потенциала (ОК-3).</w:t>
      </w:r>
    </w:p>
    <w:p w:rsidR="0028079D" w:rsidRPr="006C5064" w:rsidRDefault="0028079D" w:rsidP="001B011A">
      <w:pPr>
        <w:pStyle w:val="BodyTextIndent"/>
        <w:numPr>
          <w:ilvl w:val="0"/>
          <w:numId w:val="53"/>
        </w:numPr>
        <w:suppressAutoHyphens/>
        <w:spacing w:after="0"/>
        <w:jc w:val="both"/>
      </w:pPr>
      <w:r w:rsidRPr="006C5064">
        <w:t>готовностью к коммуникации в устной и письменной формах на русском и иностранном языках для решения задач профессиональной деятельности (ОПК-1);</w:t>
      </w:r>
    </w:p>
    <w:p w:rsidR="0028079D" w:rsidRPr="006C5064" w:rsidRDefault="0028079D" w:rsidP="001B011A">
      <w:pPr>
        <w:pStyle w:val="BodyTextIndent"/>
        <w:numPr>
          <w:ilvl w:val="0"/>
          <w:numId w:val="53"/>
        </w:numPr>
        <w:suppressAutoHyphens/>
        <w:spacing w:after="0"/>
        <w:jc w:val="both"/>
      </w:pPr>
      <w:r w:rsidRPr="006C5064">
        <w:t>готовностью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 (ОПК-2).</w:t>
      </w:r>
    </w:p>
    <w:p w:rsidR="0028079D" w:rsidRPr="006C5064" w:rsidRDefault="0028079D" w:rsidP="001B011A">
      <w:pPr>
        <w:pStyle w:val="ConsPlusNormal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способностью проводить комплексные исследования гостиничного рынка с использован</w:t>
      </w:r>
      <w:r w:rsidRPr="006C5064">
        <w:rPr>
          <w:rFonts w:ascii="Times New Roman" w:hAnsi="Times New Roman" w:cs="Times New Roman"/>
          <w:sz w:val="24"/>
          <w:szCs w:val="24"/>
        </w:rPr>
        <w:t>и</w:t>
      </w:r>
      <w:r w:rsidRPr="006C5064">
        <w:rPr>
          <w:rFonts w:ascii="Times New Roman" w:hAnsi="Times New Roman" w:cs="Times New Roman"/>
          <w:sz w:val="24"/>
          <w:szCs w:val="24"/>
        </w:rPr>
        <w:t>ем современных научных методов (ПК-6);</w:t>
      </w:r>
    </w:p>
    <w:p w:rsidR="0028079D" w:rsidRPr="006C5064" w:rsidRDefault="0028079D" w:rsidP="001B011A">
      <w:pPr>
        <w:pStyle w:val="ConsPlusNormal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готовностью разрабатывать и внедрять инновации в деятельность гостиниц и других средств размещения, новые формы обслуживания потребителей (ПК-7);</w:t>
      </w:r>
    </w:p>
    <w:p w:rsidR="0028079D" w:rsidRPr="006C5064" w:rsidRDefault="0028079D" w:rsidP="001B011A">
      <w:pPr>
        <w:pStyle w:val="ConsPlusNormal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готовностью исследовать и оценивать эффективность инноваций в гостиничной индустрии (ПК-8);</w:t>
      </w:r>
    </w:p>
    <w:p w:rsidR="0028079D" w:rsidRPr="006C5064" w:rsidRDefault="0028079D" w:rsidP="001B011A">
      <w:pPr>
        <w:pStyle w:val="ConsPlusNormal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готовностью ставить цели и задачи проектирования гостиничной деятельности (ПК-9);</w:t>
      </w:r>
    </w:p>
    <w:p w:rsidR="0028079D" w:rsidRPr="006C5064" w:rsidRDefault="0028079D" w:rsidP="001B011A">
      <w:pPr>
        <w:pStyle w:val="ConsPlusNormal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готовностью к организации проектной деятельности в гостинице и других средств разм</w:t>
      </w:r>
      <w:r w:rsidRPr="006C5064">
        <w:rPr>
          <w:rFonts w:ascii="Times New Roman" w:hAnsi="Times New Roman" w:cs="Times New Roman"/>
          <w:sz w:val="24"/>
          <w:szCs w:val="24"/>
        </w:rPr>
        <w:t>е</w:t>
      </w:r>
      <w:r w:rsidRPr="006C5064">
        <w:rPr>
          <w:rFonts w:ascii="Times New Roman" w:hAnsi="Times New Roman" w:cs="Times New Roman"/>
          <w:sz w:val="24"/>
          <w:szCs w:val="24"/>
        </w:rPr>
        <w:t>щения (ПК-10).</w:t>
      </w:r>
    </w:p>
    <w:p w:rsidR="0028079D" w:rsidRPr="006C5064" w:rsidRDefault="0028079D" w:rsidP="00845F6F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6C5064">
        <w:rPr>
          <w:rFonts w:ascii="Times New Roman" w:hAnsi="Times New Roman"/>
          <w:sz w:val="24"/>
          <w:szCs w:val="24"/>
        </w:rPr>
        <w:t>Научно-исследовательский семинар проводится в конце 2 и 3 семестров обучения, в теч</w:t>
      </w:r>
      <w:r w:rsidRPr="006C5064">
        <w:rPr>
          <w:rFonts w:ascii="Times New Roman" w:hAnsi="Times New Roman"/>
          <w:sz w:val="24"/>
          <w:szCs w:val="24"/>
        </w:rPr>
        <w:t>е</w:t>
      </w:r>
      <w:r w:rsidRPr="006C5064">
        <w:rPr>
          <w:rFonts w:ascii="Times New Roman" w:hAnsi="Times New Roman"/>
          <w:sz w:val="24"/>
          <w:szCs w:val="24"/>
        </w:rPr>
        <w:t>ние времени, отведенного на научно-исследовательскую работу магистрантов. Конкретные даты проведения научно-исследовательского семинара определяются в рамках программ обучения. Тематика вопросов, рассматриваемых на научно-исследовательском семинаре, определяется а</w:t>
      </w:r>
      <w:r w:rsidRPr="006C5064">
        <w:rPr>
          <w:rFonts w:ascii="Times New Roman" w:hAnsi="Times New Roman"/>
          <w:sz w:val="24"/>
          <w:szCs w:val="24"/>
        </w:rPr>
        <w:t>к</w:t>
      </w:r>
      <w:r w:rsidRPr="006C5064">
        <w:rPr>
          <w:rFonts w:ascii="Times New Roman" w:hAnsi="Times New Roman"/>
          <w:sz w:val="24"/>
          <w:szCs w:val="24"/>
        </w:rPr>
        <w:t>туальными направлениями научных исследований, а также направлениями научных исследов</w:t>
      </w:r>
      <w:r w:rsidRPr="006C5064">
        <w:rPr>
          <w:rFonts w:ascii="Times New Roman" w:hAnsi="Times New Roman"/>
          <w:sz w:val="24"/>
          <w:szCs w:val="24"/>
        </w:rPr>
        <w:t>а</w:t>
      </w:r>
      <w:r w:rsidRPr="006C5064">
        <w:rPr>
          <w:rFonts w:ascii="Times New Roman" w:hAnsi="Times New Roman"/>
          <w:sz w:val="24"/>
          <w:szCs w:val="24"/>
        </w:rPr>
        <w:t xml:space="preserve">ний, выбранными магистрантами для своей научно-исследовательской работы. </w:t>
      </w:r>
    </w:p>
    <w:p w:rsidR="0028079D" w:rsidRPr="006C5064" w:rsidRDefault="0028079D" w:rsidP="00845F6F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6C5064">
        <w:rPr>
          <w:rFonts w:ascii="Times New Roman" w:hAnsi="Times New Roman"/>
          <w:sz w:val="24"/>
          <w:szCs w:val="24"/>
        </w:rPr>
        <w:t>Формами проведения научно-исследовательского семинара являются: лекции ведущих ученых и практических работников; деловые игры; круглые столы; диспуты; обсуждения резул</w:t>
      </w:r>
      <w:r w:rsidRPr="006C5064">
        <w:rPr>
          <w:rFonts w:ascii="Times New Roman" w:hAnsi="Times New Roman"/>
          <w:sz w:val="24"/>
          <w:szCs w:val="24"/>
        </w:rPr>
        <w:t>ь</w:t>
      </w:r>
      <w:r w:rsidRPr="006C5064">
        <w:rPr>
          <w:rFonts w:ascii="Times New Roman" w:hAnsi="Times New Roman"/>
          <w:sz w:val="24"/>
          <w:szCs w:val="24"/>
        </w:rPr>
        <w:t xml:space="preserve">татов научных исследований магистрантов; научная конференция магистрантов; а также другие формы, предложенные в рамках направления подготовки магистрантов. </w:t>
      </w:r>
    </w:p>
    <w:p w:rsidR="0028079D" w:rsidRPr="006C5064" w:rsidRDefault="0028079D" w:rsidP="00845F6F">
      <w:pPr>
        <w:ind w:firstLine="709"/>
        <w:jc w:val="both"/>
      </w:pPr>
      <w:r w:rsidRPr="006C5064">
        <w:t>Кафедрой назначается руководитель научно-исследовательского семинара из числа вед</w:t>
      </w:r>
      <w:r w:rsidRPr="006C5064">
        <w:t>у</w:t>
      </w:r>
      <w:r w:rsidRPr="006C5064">
        <w:t>щих профессоров.</w:t>
      </w:r>
    </w:p>
    <w:p w:rsidR="0028079D" w:rsidRPr="006C5064" w:rsidRDefault="0028079D" w:rsidP="00845F6F">
      <w:pPr>
        <w:pStyle w:val="BodyTextIndent3"/>
        <w:spacing w:before="0"/>
        <w:ind w:left="0" w:firstLine="709"/>
      </w:pPr>
    </w:p>
    <w:p w:rsidR="0028079D" w:rsidRPr="006C5064" w:rsidRDefault="0028079D" w:rsidP="00EC4C72">
      <w:pPr>
        <w:pStyle w:val="Heading1"/>
        <w:rPr>
          <w:color w:val="auto"/>
        </w:rPr>
      </w:pPr>
      <w:bookmarkStart w:id="52" w:name="_Toc294091794"/>
      <w:r w:rsidRPr="006C5064">
        <w:rPr>
          <w:color w:val="auto"/>
        </w:rPr>
        <w:t>5. РЕСУРСНОЕ ОБЕСПЕЧЕНИЕ ОП</w:t>
      </w:r>
      <w:bookmarkEnd w:id="52"/>
    </w:p>
    <w:p w:rsidR="0028079D" w:rsidRPr="006C5064" w:rsidRDefault="0028079D" w:rsidP="00202DF9">
      <w:pPr>
        <w:pStyle w:val="20"/>
        <w:rPr>
          <w:color w:val="auto"/>
        </w:rPr>
      </w:pPr>
      <w:bookmarkStart w:id="53" w:name="_Toc291687817"/>
      <w:bookmarkStart w:id="54" w:name="_Toc294091795"/>
    </w:p>
    <w:p w:rsidR="0028079D" w:rsidRPr="006C5064" w:rsidRDefault="0028079D" w:rsidP="00202DF9">
      <w:pPr>
        <w:pStyle w:val="20"/>
        <w:rPr>
          <w:color w:val="auto"/>
        </w:rPr>
      </w:pPr>
      <w:r w:rsidRPr="006C5064">
        <w:rPr>
          <w:color w:val="auto"/>
        </w:rPr>
        <w:t>5.1 Кадровое обеспечение</w:t>
      </w:r>
      <w:bookmarkEnd w:id="53"/>
      <w:bookmarkEnd w:id="54"/>
    </w:p>
    <w:p w:rsidR="0028079D" w:rsidRPr="006C5064" w:rsidRDefault="0028079D" w:rsidP="00890FCE">
      <w:pPr>
        <w:ind w:firstLine="709"/>
        <w:jc w:val="both"/>
      </w:pPr>
      <w:r w:rsidRPr="006C5064">
        <w:t xml:space="preserve">Реализация ОП по направлению </w:t>
      </w:r>
      <w:r w:rsidRPr="006C5064">
        <w:rPr>
          <w:spacing w:val="-3"/>
        </w:rPr>
        <w:t xml:space="preserve">подготовки </w:t>
      </w:r>
      <w:r w:rsidRPr="006C5064">
        <w:rPr>
          <w:bCs/>
        </w:rPr>
        <w:t>43.04.03 «Гостиничное дело» и профилю по</w:t>
      </w:r>
      <w:r w:rsidRPr="006C5064">
        <w:rPr>
          <w:bCs/>
        </w:rPr>
        <w:t>д</w:t>
      </w:r>
      <w:r w:rsidRPr="006C5064">
        <w:rPr>
          <w:bCs/>
        </w:rPr>
        <w:t>готовки «</w:t>
      </w:r>
      <w:r>
        <w:rPr>
          <w:bCs/>
        </w:rPr>
        <w:t>Управление гостиничной деятельностью</w:t>
      </w:r>
      <w:r w:rsidRPr="006C5064">
        <w:rPr>
          <w:bCs/>
        </w:rPr>
        <w:t xml:space="preserve">» </w:t>
      </w:r>
      <w:r w:rsidRPr="006C5064">
        <w:rPr>
          <w:spacing w:val="-3"/>
        </w:rPr>
        <w:t>обеспечивается научно-педагогическими ка</w:t>
      </w:r>
      <w:r w:rsidRPr="006C5064">
        <w:rPr>
          <w:spacing w:val="-3"/>
        </w:rPr>
        <w:t>д</w:t>
      </w:r>
      <w:r w:rsidRPr="006C5064">
        <w:rPr>
          <w:spacing w:val="-3"/>
        </w:rPr>
        <w:t>рами, имеющими базовое образование, соответствующее профилю преподаваемой дисциплины, и систематически занимающимися научной и научно-методической деятельностью.</w:t>
      </w:r>
      <w:r w:rsidRPr="006C5064">
        <w:t xml:space="preserve"> </w:t>
      </w:r>
    </w:p>
    <w:p w:rsidR="0028079D" w:rsidRPr="006C5064" w:rsidRDefault="0028079D" w:rsidP="00890FCE">
      <w:pPr>
        <w:ind w:firstLine="709"/>
        <w:jc w:val="both"/>
      </w:pPr>
      <w:r w:rsidRPr="006C5064">
        <w:t>Среди преподавателей университета – 7 академиков и членов-корреспондентов РАН, 87 действительных члена отраслевых академий, 35 Заслуженных деятелей науки и Заслуженных р</w:t>
      </w:r>
      <w:r w:rsidRPr="006C5064">
        <w:t>а</w:t>
      </w:r>
      <w:r w:rsidRPr="006C5064">
        <w:t>ботников высшей школы РФ, 75 Почетных работников высшего профессионального образования РФ, 17 Лауреатов премии Правительства РФ в области образования.</w:t>
      </w:r>
    </w:p>
    <w:p w:rsidR="0028079D" w:rsidRPr="006C5064" w:rsidRDefault="0028079D" w:rsidP="00890FCE">
      <w:pPr>
        <w:keepNext/>
        <w:ind w:firstLine="709"/>
        <w:jc w:val="both"/>
      </w:pPr>
      <w:r w:rsidRPr="006C5064">
        <w:t>Образовательный процесс по магистерской программе</w:t>
      </w:r>
      <w:r w:rsidRPr="006C5064">
        <w:rPr>
          <w:iCs/>
        </w:rPr>
        <w:t xml:space="preserve"> обеспечивают</w:t>
      </w:r>
      <w:r w:rsidRPr="006C5064">
        <w:t xml:space="preserve"> 56 преподавателей (включая совместителей – 5 чел.), из них с учёной степенью доктора наук  и учёным званием кандидата наук  –  90% человек. Процент штатных ППС составляет 95 %.</w:t>
      </w:r>
    </w:p>
    <w:p w:rsidR="0028079D" w:rsidRPr="006C5064" w:rsidRDefault="0028079D" w:rsidP="00890FCE">
      <w:pPr>
        <w:ind w:firstLine="709"/>
        <w:jc w:val="both"/>
        <w:rPr>
          <w:b/>
          <w:bCs/>
        </w:rPr>
      </w:pPr>
      <w:r w:rsidRPr="006C5064">
        <w:t>Общая остепенённость (по ставкам) по ОП составляет 95%, доля преподавателей с учёной степенью доктора наук – 23%.</w:t>
      </w:r>
    </w:p>
    <w:p w:rsidR="0028079D" w:rsidRPr="006C5064" w:rsidRDefault="0028079D" w:rsidP="00890FCE">
      <w:pPr>
        <w:pStyle w:val="BodyTextIndent3"/>
        <w:spacing w:before="0"/>
        <w:ind w:left="0" w:firstLine="709"/>
      </w:pPr>
      <w:r w:rsidRPr="006C5064">
        <w:t>Уровень подготовленности профессорско-преподавательского состава соответствует тр</w:t>
      </w:r>
      <w:r w:rsidRPr="006C5064">
        <w:t>е</w:t>
      </w:r>
      <w:r w:rsidRPr="006C5064">
        <w:t xml:space="preserve">бованием учебного процесса (табл. 2). </w:t>
      </w:r>
    </w:p>
    <w:p w:rsidR="0028079D" w:rsidRPr="006C5064" w:rsidRDefault="0028079D" w:rsidP="00890FCE">
      <w:pPr>
        <w:pStyle w:val="FR2"/>
        <w:spacing w:line="240" w:lineRule="auto"/>
        <w:ind w:firstLine="709"/>
        <w:jc w:val="right"/>
        <w:rPr>
          <w:iCs/>
          <w:sz w:val="24"/>
          <w:szCs w:val="24"/>
        </w:rPr>
      </w:pPr>
      <w:r w:rsidRPr="006C5064">
        <w:rPr>
          <w:iCs/>
          <w:sz w:val="24"/>
          <w:szCs w:val="24"/>
        </w:rPr>
        <w:t>Таблица 2</w:t>
      </w:r>
    </w:p>
    <w:p w:rsidR="0028079D" w:rsidRPr="006C5064" w:rsidRDefault="0028079D" w:rsidP="00890FCE">
      <w:pPr>
        <w:pStyle w:val="FR2"/>
        <w:spacing w:line="240" w:lineRule="auto"/>
        <w:ind w:firstLine="709"/>
        <w:jc w:val="center"/>
        <w:rPr>
          <w:iCs/>
          <w:sz w:val="24"/>
          <w:szCs w:val="24"/>
        </w:rPr>
      </w:pPr>
      <w:r w:rsidRPr="006C5064">
        <w:rPr>
          <w:iCs/>
          <w:sz w:val="24"/>
          <w:szCs w:val="24"/>
        </w:rPr>
        <w:t>Качество кадрового обеспечения подготовки магистрантов</w:t>
      </w:r>
    </w:p>
    <w:p w:rsidR="0028079D" w:rsidRPr="006C5064" w:rsidRDefault="0028079D" w:rsidP="00890FCE">
      <w:pPr>
        <w:pStyle w:val="FR2"/>
        <w:spacing w:line="240" w:lineRule="auto"/>
        <w:ind w:firstLine="709"/>
        <w:rPr>
          <w:b/>
          <w:i/>
          <w:iCs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4881"/>
        <w:gridCol w:w="3219"/>
      </w:tblGrid>
      <w:tr w:rsidR="0028079D" w:rsidRPr="006C5064" w:rsidTr="003E1622">
        <w:tc>
          <w:tcPr>
            <w:tcW w:w="1620" w:type="dxa"/>
            <w:vAlign w:val="center"/>
          </w:tcPr>
          <w:p w:rsidR="0028079D" w:rsidRPr="006C5064" w:rsidRDefault="0028079D" w:rsidP="003E1622">
            <w:pPr>
              <w:jc w:val="center"/>
              <w:rPr>
                <w:b/>
                <w:noProof/>
              </w:rPr>
            </w:pPr>
            <w:r w:rsidRPr="006C5064">
              <w:rPr>
                <w:b/>
                <w:noProof/>
              </w:rPr>
              <w:t>№</w:t>
            </w:r>
          </w:p>
          <w:p w:rsidR="0028079D" w:rsidRPr="006C5064" w:rsidRDefault="0028079D" w:rsidP="003E1622">
            <w:pPr>
              <w:jc w:val="center"/>
              <w:rPr>
                <w:b/>
              </w:rPr>
            </w:pPr>
            <w:r w:rsidRPr="006C5064">
              <w:rPr>
                <w:b/>
              </w:rPr>
              <w:t>показателя</w:t>
            </w:r>
          </w:p>
        </w:tc>
        <w:tc>
          <w:tcPr>
            <w:tcW w:w="4881" w:type="dxa"/>
            <w:vAlign w:val="center"/>
          </w:tcPr>
          <w:p w:rsidR="0028079D" w:rsidRPr="006C5064" w:rsidRDefault="0028079D" w:rsidP="00EC4C72">
            <w:pPr>
              <w:pStyle w:val="Heading1"/>
              <w:rPr>
                <w:color w:val="auto"/>
              </w:rPr>
            </w:pPr>
            <w:r w:rsidRPr="006C5064">
              <w:rPr>
                <w:color w:val="auto"/>
              </w:rPr>
              <w:t>Наименование показателя</w:t>
            </w:r>
          </w:p>
        </w:tc>
        <w:tc>
          <w:tcPr>
            <w:tcW w:w="3219" w:type="dxa"/>
            <w:vAlign w:val="center"/>
          </w:tcPr>
          <w:p w:rsidR="0028079D" w:rsidRPr="006C5064" w:rsidRDefault="0028079D" w:rsidP="003E1622">
            <w:pPr>
              <w:jc w:val="center"/>
              <w:rPr>
                <w:b/>
              </w:rPr>
            </w:pPr>
            <w:r w:rsidRPr="006C5064">
              <w:rPr>
                <w:b/>
              </w:rPr>
              <w:t>Результат деятельности кафедры</w:t>
            </w:r>
          </w:p>
        </w:tc>
      </w:tr>
      <w:tr w:rsidR="0028079D" w:rsidRPr="006C5064" w:rsidTr="003E1622">
        <w:trPr>
          <w:trHeight w:val="884"/>
        </w:trPr>
        <w:tc>
          <w:tcPr>
            <w:tcW w:w="1620" w:type="dxa"/>
          </w:tcPr>
          <w:p w:rsidR="0028079D" w:rsidRPr="006C5064" w:rsidRDefault="0028079D" w:rsidP="003E1622">
            <w:pPr>
              <w:jc w:val="center"/>
              <w:rPr>
                <w:noProof/>
              </w:rPr>
            </w:pPr>
            <w:r w:rsidRPr="006C5064">
              <w:rPr>
                <w:noProof/>
              </w:rPr>
              <w:t>1.</w:t>
            </w:r>
          </w:p>
        </w:tc>
        <w:tc>
          <w:tcPr>
            <w:tcW w:w="4881" w:type="dxa"/>
          </w:tcPr>
          <w:p w:rsidR="0028079D" w:rsidRPr="006C5064" w:rsidRDefault="0028079D" w:rsidP="003028A9">
            <w:pPr>
              <w:jc w:val="both"/>
              <w:rPr>
                <w:noProof/>
              </w:rPr>
            </w:pPr>
            <w:r w:rsidRPr="006C5064">
              <w:rPr>
                <w:noProof/>
              </w:rPr>
              <w:t xml:space="preserve">Качественный состав ППС кафедры </w:t>
            </w:r>
            <w:r w:rsidRPr="006C5064">
              <w:t>упра</w:t>
            </w:r>
            <w:r w:rsidRPr="006C5064">
              <w:t>в</w:t>
            </w:r>
            <w:r w:rsidRPr="006C5064">
              <w:t>ления в международном бизнесе и индус</w:t>
            </w:r>
            <w:r w:rsidRPr="006C5064">
              <w:t>т</w:t>
            </w:r>
            <w:r w:rsidRPr="006C5064">
              <w:t>рии туризма</w:t>
            </w:r>
          </w:p>
        </w:tc>
        <w:tc>
          <w:tcPr>
            <w:tcW w:w="3219" w:type="dxa"/>
          </w:tcPr>
          <w:p w:rsidR="0028079D" w:rsidRPr="006C5064" w:rsidRDefault="0028079D" w:rsidP="003E1622">
            <w:pPr>
              <w:jc w:val="both"/>
              <w:rPr>
                <w:noProof/>
              </w:rPr>
            </w:pPr>
            <w:r w:rsidRPr="006C5064">
              <w:rPr>
                <w:noProof/>
              </w:rPr>
              <w:t>Соответствует требованиям подготовки специалистов</w:t>
            </w:r>
          </w:p>
        </w:tc>
      </w:tr>
      <w:tr w:rsidR="0028079D" w:rsidRPr="006C5064" w:rsidTr="003E1622">
        <w:tc>
          <w:tcPr>
            <w:tcW w:w="1620" w:type="dxa"/>
          </w:tcPr>
          <w:p w:rsidR="0028079D" w:rsidRPr="006C5064" w:rsidRDefault="0028079D" w:rsidP="003E1622">
            <w:pPr>
              <w:jc w:val="center"/>
              <w:rPr>
                <w:noProof/>
              </w:rPr>
            </w:pPr>
            <w:r w:rsidRPr="006C5064">
              <w:rPr>
                <w:noProof/>
              </w:rPr>
              <w:t>2.</w:t>
            </w:r>
          </w:p>
        </w:tc>
        <w:tc>
          <w:tcPr>
            <w:tcW w:w="4881" w:type="dxa"/>
          </w:tcPr>
          <w:p w:rsidR="0028079D" w:rsidRPr="006C5064" w:rsidRDefault="0028079D" w:rsidP="003E1622">
            <w:pPr>
              <w:jc w:val="both"/>
              <w:rPr>
                <w:noProof/>
              </w:rPr>
            </w:pPr>
            <w:r w:rsidRPr="006C5064">
              <w:rPr>
                <w:noProof/>
              </w:rPr>
              <w:t>Наличие у штатных преподавателей опыта работы на производстве</w:t>
            </w:r>
          </w:p>
        </w:tc>
        <w:tc>
          <w:tcPr>
            <w:tcW w:w="3219" w:type="dxa"/>
            <w:vAlign w:val="center"/>
          </w:tcPr>
          <w:p w:rsidR="0028079D" w:rsidRPr="006C5064" w:rsidRDefault="0028079D" w:rsidP="00EC4C72">
            <w:pPr>
              <w:pStyle w:val="Heading1"/>
              <w:rPr>
                <w:noProof/>
                <w:color w:val="auto"/>
              </w:rPr>
            </w:pPr>
            <w:r w:rsidRPr="006C5064">
              <w:rPr>
                <w:noProof/>
                <w:color w:val="auto"/>
              </w:rPr>
              <w:t>Имеется</w:t>
            </w:r>
          </w:p>
        </w:tc>
      </w:tr>
      <w:tr w:rsidR="0028079D" w:rsidRPr="006C5064" w:rsidTr="003E1622">
        <w:tc>
          <w:tcPr>
            <w:tcW w:w="1620" w:type="dxa"/>
          </w:tcPr>
          <w:p w:rsidR="0028079D" w:rsidRPr="006C5064" w:rsidRDefault="0028079D" w:rsidP="003E1622">
            <w:pPr>
              <w:jc w:val="center"/>
              <w:rPr>
                <w:noProof/>
              </w:rPr>
            </w:pPr>
            <w:r w:rsidRPr="006C5064">
              <w:rPr>
                <w:noProof/>
              </w:rPr>
              <w:t>3.</w:t>
            </w:r>
          </w:p>
        </w:tc>
        <w:tc>
          <w:tcPr>
            <w:tcW w:w="4881" w:type="dxa"/>
          </w:tcPr>
          <w:p w:rsidR="0028079D" w:rsidRPr="006C5064" w:rsidRDefault="0028079D" w:rsidP="003E1622">
            <w:pPr>
              <w:jc w:val="both"/>
              <w:rPr>
                <w:noProof/>
              </w:rPr>
            </w:pPr>
            <w:r w:rsidRPr="006C5064">
              <w:rPr>
                <w:noProof/>
              </w:rPr>
              <w:t>Доля членов гос. и обществ. академий, заслужен. Работников высшей школы</w:t>
            </w:r>
          </w:p>
        </w:tc>
        <w:tc>
          <w:tcPr>
            <w:tcW w:w="3219" w:type="dxa"/>
            <w:vAlign w:val="center"/>
          </w:tcPr>
          <w:p w:rsidR="0028079D" w:rsidRPr="006C5064" w:rsidRDefault="0028079D" w:rsidP="003E1622">
            <w:pPr>
              <w:jc w:val="both"/>
              <w:rPr>
                <w:noProof/>
              </w:rPr>
            </w:pPr>
            <w:r w:rsidRPr="006C5064">
              <w:rPr>
                <w:noProof/>
              </w:rPr>
              <w:t>30 %</w:t>
            </w:r>
          </w:p>
        </w:tc>
      </w:tr>
      <w:tr w:rsidR="0028079D" w:rsidRPr="006C5064" w:rsidTr="003E1622">
        <w:tc>
          <w:tcPr>
            <w:tcW w:w="1620" w:type="dxa"/>
          </w:tcPr>
          <w:p w:rsidR="0028079D" w:rsidRPr="006C5064" w:rsidRDefault="0028079D" w:rsidP="003E1622">
            <w:pPr>
              <w:jc w:val="center"/>
              <w:rPr>
                <w:noProof/>
              </w:rPr>
            </w:pPr>
            <w:r w:rsidRPr="006C5064">
              <w:rPr>
                <w:noProof/>
              </w:rPr>
              <w:t>4.</w:t>
            </w:r>
          </w:p>
        </w:tc>
        <w:tc>
          <w:tcPr>
            <w:tcW w:w="4881" w:type="dxa"/>
          </w:tcPr>
          <w:p w:rsidR="0028079D" w:rsidRPr="006C5064" w:rsidRDefault="0028079D" w:rsidP="003E1622">
            <w:pPr>
              <w:jc w:val="both"/>
              <w:rPr>
                <w:noProof/>
              </w:rPr>
            </w:pPr>
            <w:r w:rsidRPr="006C5064">
              <w:rPr>
                <w:noProof/>
              </w:rPr>
              <w:t>Доля профессоров</w:t>
            </w:r>
          </w:p>
        </w:tc>
        <w:tc>
          <w:tcPr>
            <w:tcW w:w="3219" w:type="dxa"/>
            <w:vAlign w:val="center"/>
          </w:tcPr>
          <w:p w:rsidR="0028079D" w:rsidRPr="006C5064" w:rsidRDefault="0028079D" w:rsidP="003E1622">
            <w:pPr>
              <w:jc w:val="both"/>
              <w:rPr>
                <w:noProof/>
              </w:rPr>
            </w:pPr>
            <w:r w:rsidRPr="006C5064">
              <w:rPr>
                <w:noProof/>
              </w:rPr>
              <w:t>31 %</w:t>
            </w:r>
          </w:p>
        </w:tc>
      </w:tr>
      <w:tr w:rsidR="0028079D" w:rsidRPr="006C5064" w:rsidTr="003E1622">
        <w:tc>
          <w:tcPr>
            <w:tcW w:w="1620" w:type="dxa"/>
          </w:tcPr>
          <w:p w:rsidR="0028079D" w:rsidRPr="006C5064" w:rsidRDefault="0028079D" w:rsidP="003E1622">
            <w:pPr>
              <w:jc w:val="center"/>
              <w:rPr>
                <w:noProof/>
              </w:rPr>
            </w:pPr>
            <w:r w:rsidRPr="006C5064">
              <w:rPr>
                <w:noProof/>
              </w:rPr>
              <w:t>5.</w:t>
            </w:r>
          </w:p>
        </w:tc>
        <w:tc>
          <w:tcPr>
            <w:tcW w:w="4881" w:type="dxa"/>
          </w:tcPr>
          <w:p w:rsidR="0028079D" w:rsidRPr="006C5064" w:rsidRDefault="0028079D" w:rsidP="003E1622">
            <w:pPr>
              <w:jc w:val="both"/>
              <w:rPr>
                <w:noProof/>
              </w:rPr>
            </w:pPr>
            <w:r w:rsidRPr="006C5064">
              <w:rPr>
                <w:noProof/>
              </w:rPr>
              <w:t>Доля докторов наук</w:t>
            </w:r>
          </w:p>
        </w:tc>
        <w:tc>
          <w:tcPr>
            <w:tcW w:w="3219" w:type="dxa"/>
            <w:vAlign w:val="center"/>
          </w:tcPr>
          <w:p w:rsidR="0028079D" w:rsidRPr="006C5064" w:rsidRDefault="0028079D" w:rsidP="003E1622">
            <w:pPr>
              <w:jc w:val="both"/>
              <w:rPr>
                <w:noProof/>
              </w:rPr>
            </w:pPr>
            <w:r w:rsidRPr="006C5064">
              <w:rPr>
                <w:noProof/>
              </w:rPr>
              <w:t>15 %</w:t>
            </w:r>
          </w:p>
        </w:tc>
      </w:tr>
      <w:tr w:rsidR="0028079D" w:rsidRPr="006C5064" w:rsidTr="003E1622">
        <w:tc>
          <w:tcPr>
            <w:tcW w:w="1620" w:type="dxa"/>
          </w:tcPr>
          <w:p w:rsidR="0028079D" w:rsidRPr="006C5064" w:rsidRDefault="0028079D" w:rsidP="003E1622">
            <w:pPr>
              <w:jc w:val="center"/>
              <w:rPr>
                <w:noProof/>
              </w:rPr>
            </w:pPr>
            <w:r w:rsidRPr="006C5064">
              <w:rPr>
                <w:noProof/>
              </w:rPr>
              <w:t>6.</w:t>
            </w:r>
          </w:p>
        </w:tc>
        <w:tc>
          <w:tcPr>
            <w:tcW w:w="4881" w:type="dxa"/>
          </w:tcPr>
          <w:p w:rsidR="0028079D" w:rsidRPr="006C5064" w:rsidRDefault="0028079D" w:rsidP="003E1622">
            <w:pPr>
              <w:jc w:val="both"/>
              <w:rPr>
                <w:noProof/>
              </w:rPr>
            </w:pPr>
            <w:r w:rsidRPr="006C5064">
              <w:rPr>
                <w:noProof/>
              </w:rPr>
              <w:t>Доля доцентов</w:t>
            </w:r>
          </w:p>
        </w:tc>
        <w:tc>
          <w:tcPr>
            <w:tcW w:w="3219" w:type="dxa"/>
            <w:vAlign w:val="center"/>
          </w:tcPr>
          <w:p w:rsidR="0028079D" w:rsidRPr="006C5064" w:rsidRDefault="0028079D" w:rsidP="003E1622">
            <w:pPr>
              <w:jc w:val="both"/>
              <w:rPr>
                <w:noProof/>
              </w:rPr>
            </w:pPr>
            <w:r w:rsidRPr="006C5064">
              <w:rPr>
                <w:noProof/>
              </w:rPr>
              <w:t>42 %</w:t>
            </w:r>
          </w:p>
        </w:tc>
      </w:tr>
      <w:tr w:rsidR="0028079D" w:rsidRPr="006C5064" w:rsidTr="003E1622">
        <w:tc>
          <w:tcPr>
            <w:tcW w:w="1620" w:type="dxa"/>
          </w:tcPr>
          <w:p w:rsidR="0028079D" w:rsidRPr="006C5064" w:rsidRDefault="0028079D" w:rsidP="003E1622">
            <w:pPr>
              <w:jc w:val="center"/>
              <w:rPr>
                <w:noProof/>
              </w:rPr>
            </w:pPr>
            <w:r w:rsidRPr="006C5064">
              <w:rPr>
                <w:noProof/>
              </w:rPr>
              <w:t>7.</w:t>
            </w:r>
          </w:p>
        </w:tc>
        <w:tc>
          <w:tcPr>
            <w:tcW w:w="4881" w:type="dxa"/>
          </w:tcPr>
          <w:p w:rsidR="0028079D" w:rsidRPr="006C5064" w:rsidRDefault="0028079D" w:rsidP="003E1622">
            <w:pPr>
              <w:jc w:val="both"/>
              <w:rPr>
                <w:noProof/>
              </w:rPr>
            </w:pPr>
            <w:r w:rsidRPr="006C5064">
              <w:rPr>
                <w:noProof/>
              </w:rPr>
              <w:t>Доля кандидатов наук</w:t>
            </w:r>
          </w:p>
        </w:tc>
        <w:tc>
          <w:tcPr>
            <w:tcW w:w="3219" w:type="dxa"/>
            <w:vAlign w:val="center"/>
          </w:tcPr>
          <w:p w:rsidR="0028079D" w:rsidRPr="006C5064" w:rsidRDefault="0028079D" w:rsidP="003E1622">
            <w:pPr>
              <w:jc w:val="both"/>
              <w:rPr>
                <w:noProof/>
              </w:rPr>
            </w:pPr>
            <w:r w:rsidRPr="006C5064">
              <w:rPr>
                <w:noProof/>
              </w:rPr>
              <w:t>62 %</w:t>
            </w:r>
          </w:p>
        </w:tc>
      </w:tr>
      <w:tr w:rsidR="0028079D" w:rsidRPr="006C5064" w:rsidTr="003E1622">
        <w:tc>
          <w:tcPr>
            <w:tcW w:w="1620" w:type="dxa"/>
          </w:tcPr>
          <w:p w:rsidR="0028079D" w:rsidRPr="006C5064" w:rsidRDefault="0028079D" w:rsidP="003E1622">
            <w:pPr>
              <w:jc w:val="center"/>
              <w:rPr>
                <w:noProof/>
              </w:rPr>
            </w:pPr>
            <w:r w:rsidRPr="006C5064">
              <w:rPr>
                <w:noProof/>
              </w:rPr>
              <w:t>8</w:t>
            </w:r>
          </w:p>
        </w:tc>
        <w:tc>
          <w:tcPr>
            <w:tcW w:w="4881" w:type="dxa"/>
          </w:tcPr>
          <w:p w:rsidR="0028079D" w:rsidRPr="006C5064" w:rsidRDefault="0028079D" w:rsidP="003E1622">
            <w:pPr>
              <w:jc w:val="both"/>
              <w:rPr>
                <w:noProof/>
              </w:rPr>
            </w:pPr>
            <w:r w:rsidRPr="006C5064">
              <w:rPr>
                <w:noProof/>
              </w:rPr>
              <w:t>Качество порядка избрания преподавателей на вакантные должности</w:t>
            </w:r>
          </w:p>
        </w:tc>
        <w:tc>
          <w:tcPr>
            <w:tcW w:w="3219" w:type="dxa"/>
            <w:vAlign w:val="center"/>
          </w:tcPr>
          <w:p w:rsidR="0028079D" w:rsidRPr="006C5064" w:rsidRDefault="0028079D" w:rsidP="003E1622">
            <w:pPr>
              <w:jc w:val="both"/>
              <w:rPr>
                <w:noProof/>
              </w:rPr>
            </w:pPr>
            <w:r w:rsidRPr="006C5064">
              <w:rPr>
                <w:noProof/>
              </w:rPr>
              <w:t>Соответствует требованиям</w:t>
            </w:r>
          </w:p>
        </w:tc>
      </w:tr>
      <w:tr w:rsidR="0028079D" w:rsidRPr="006C5064" w:rsidTr="003E1622">
        <w:tc>
          <w:tcPr>
            <w:tcW w:w="1620" w:type="dxa"/>
          </w:tcPr>
          <w:p w:rsidR="0028079D" w:rsidRPr="006C5064" w:rsidRDefault="0028079D" w:rsidP="003E1622">
            <w:pPr>
              <w:jc w:val="center"/>
              <w:rPr>
                <w:noProof/>
              </w:rPr>
            </w:pPr>
            <w:r w:rsidRPr="006C5064">
              <w:rPr>
                <w:noProof/>
              </w:rPr>
              <w:t>9</w:t>
            </w:r>
          </w:p>
        </w:tc>
        <w:tc>
          <w:tcPr>
            <w:tcW w:w="4881" w:type="dxa"/>
          </w:tcPr>
          <w:p w:rsidR="0028079D" w:rsidRPr="006C5064" w:rsidRDefault="0028079D" w:rsidP="003E1622">
            <w:pPr>
              <w:jc w:val="both"/>
              <w:rPr>
                <w:noProof/>
              </w:rPr>
            </w:pPr>
            <w:r w:rsidRPr="006C5064">
              <w:rPr>
                <w:noProof/>
              </w:rPr>
              <w:t>Возрастной состав ППС</w:t>
            </w:r>
          </w:p>
        </w:tc>
        <w:tc>
          <w:tcPr>
            <w:tcW w:w="3219" w:type="dxa"/>
          </w:tcPr>
          <w:p w:rsidR="0028079D" w:rsidRPr="006C5064" w:rsidRDefault="0028079D" w:rsidP="00EC4C72">
            <w:pPr>
              <w:pStyle w:val="Heading1"/>
              <w:rPr>
                <w:noProof/>
                <w:color w:val="auto"/>
              </w:rPr>
            </w:pPr>
            <w:r w:rsidRPr="006C5064">
              <w:rPr>
                <w:noProof/>
                <w:color w:val="auto"/>
              </w:rPr>
              <w:t>Оптимальный</w:t>
            </w:r>
          </w:p>
        </w:tc>
      </w:tr>
      <w:tr w:rsidR="0028079D" w:rsidRPr="006C5064" w:rsidTr="003E1622">
        <w:trPr>
          <w:trHeight w:val="619"/>
        </w:trPr>
        <w:tc>
          <w:tcPr>
            <w:tcW w:w="1620" w:type="dxa"/>
          </w:tcPr>
          <w:p w:rsidR="0028079D" w:rsidRPr="006C5064" w:rsidRDefault="0028079D" w:rsidP="003E1622">
            <w:pPr>
              <w:jc w:val="center"/>
              <w:rPr>
                <w:noProof/>
              </w:rPr>
            </w:pPr>
            <w:r w:rsidRPr="006C5064">
              <w:rPr>
                <w:noProof/>
              </w:rPr>
              <w:t>10.</w:t>
            </w:r>
          </w:p>
        </w:tc>
        <w:tc>
          <w:tcPr>
            <w:tcW w:w="4881" w:type="dxa"/>
          </w:tcPr>
          <w:p w:rsidR="0028079D" w:rsidRPr="006C5064" w:rsidRDefault="0028079D" w:rsidP="003E1622">
            <w:pPr>
              <w:jc w:val="both"/>
              <w:rPr>
                <w:noProof/>
              </w:rPr>
            </w:pPr>
            <w:r w:rsidRPr="006C5064">
              <w:rPr>
                <w:noProof/>
              </w:rPr>
              <w:t>Доля преподавателей, защитивших докторские диссертации за последние 5 лет</w:t>
            </w:r>
          </w:p>
        </w:tc>
        <w:tc>
          <w:tcPr>
            <w:tcW w:w="3219" w:type="dxa"/>
          </w:tcPr>
          <w:p w:rsidR="0028079D" w:rsidRPr="006C5064" w:rsidRDefault="0028079D" w:rsidP="003E1622">
            <w:pPr>
              <w:jc w:val="both"/>
              <w:rPr>
                <w:noProof/>
              </w:rPr>
            </w:pPr>
            <w:r w:rsidRPr="006C5064">
              <w:rPr>
                <w:noProof/>
              </w:rPr>
              <w:t>1 человек</w:t>
            </w:r>
          </w:p>
        </w:tc>
      </w:tr>
      <w:tr w:rsidR="0028079D" w:rsidRPr="006C5064" w:rsidTr="003E1622">
        <w:tc>
          <w:tcPr>
            <w:tcW w:w="1620" w:type="dxa"/>
          </w:tcPr>
          <w:p w:rsidR="0028079D" w:rsidRPr="006C5064" w:rsidRDefault="0028079D" w:rsidP="003E1622">
            <w:pPr>
              <w:jc w:val="center"/>
              <w:rPr>
                <w:noProof/>
              </w:rPr>
            </w:pPr>
            <w:r w:rsidRPr="006C5064">
              <w:rPr>
                <w:noProof/>
              </w:rPr>
              <w:t>11.</w:t>
            </w:r>
          </w:p>
        </w:tc>
        <w:tc>
          <w:tcPr>
            <w:tcW w:w="4881" w:type="dxa"/>
          </w:tcPr>
          <w:p w:rsidR="0028079D" w:rsidRPr="006C5064" w:rsidRDefault="0028079D" w:rsidP="003E1622">
            <w:pPr>
              <w:jc w:val="both"/>
              <w:rPr>
                <w:noProof/>
              </w:rPr>
            </w:pPr>
            <w:r w:rsidRPr="006C5064">
              <w:rPr>
                <w:noProof/>
              </w:rPr>
              <w:t>Доля преподавателей, защитивших кандидатские диссертации (по годам за последние пять лет)</w:t>
            </w:r>
          </w:p>
        </w:tc>
        <w:tc>
          <w:tcPr>
            <w:tcW w:w="3219" w:type="dxa"/>
          </w:tcPr>
          <w:p w:rsidR="0028079D" w:rsidRPr="006C5064" w:rsidRDefault="0028079D" w:rsidP="003E1622">
            <w:pPr>
              <w:jc w:val="both"/>
              <w:rPr>
                <w:noProof/>
              </w:rPr>
            </w:pPr>
            <w:r w:rsidRPr="006C5064">
              <w:rPr>
                <w:noProof/>
              </w:rPr>
              <w:t>1 человек</w:t>
            </w:r>
          </w:p>
        </w:tc>
      </w:tr>
      <w:tr w:rsidR="0028079D" w:rsidRPr="006C5064" w:rsidTr="003E1622">
        <w:tc>
          <w:tcPr>
            <w:tcW w:w="1620" w:type="dxa"/>
          </w:tcPr>
          <w:p w:rsidR="0028079D" w:rsidRPr="006C5064" w:rsidRDefault="0028079D" w:rsidP="003E1622">
            <w:pPr>
              <w:jc w:val="center"/>
              <w:rPr>
                <w:noProof/>
              </w:rPr>
            </w:pPr>
            <w:r w:rsidRPr="006C5064">
              <w:rPr>
                <w:noProof/>
              </w:rPr>
              <w:t>12.</w:t>
            </w:r>
          </w:p>
        </w:tc>
        <w:tc>
          <w:tcPr>
            <w:tcW w:w="4881" w:type="dxa"/>
          </w:tcPr>
          <w:p w:rsidR="0028079D" w:rsidRPr="006C5064" w:rsidRDefault="0028079D" w:rsidP="003E1622">
            <w:pPr>
              <w:jc w:val="both"/>
              <w:rPr>
                <w:noProof/>
              </w:rPr>
            </w:pPr>
            <w:r w:rsidRPr="006C5064">
              <w:rPr>
                <w:noProof/>
              </w:rPr>
              <w:t>Доля преподавателей, прошедших ФПК (по годам за последние пять лет)</w:t>
            </w:r>
          </w:p>
        </w:tc>
        <w:tc>
          <w:tcPr>
            <w:tcW w:w="3219" w:type="dxa"/>
          </w:tcPr>
          <w:p w:rsidR="0028079D" w:rsidRPr="006C5064" w:rsidRDefault="0028079D" w:rsidP="003E1622">
            <w:pPr>
              <w:jc w:val="both"/>
              <w:rPr>
                <w:noProof/>
              </w:rPr>
            </w:pPr>
            <w:r w:rsidRPr="006C5064">
              <w:rPr>
                <w:noProof/>
              </w:rPr>
              <w:t>95 %</w:t>
            </w:r>
          </w:p>
        </w:tc>
      </w:tr>
      <w:tr w:rsidR="0028079D" w:rsidRPr="006C5064" w:rsidTr="003E1622">
        <w:tc>
          <w:tcPr>
            <w:tcW w:w="1620" w:type="dxa"/>
          </w:tcPr>
          <w:p w:rsidR="0028079D" w:rsidRPr="006C5064" w:rsidRDefault="0028079D" w:rsidP="003E1622">
            <w:pPr>
              <w:jc w:val="center"/>
              <w:rPr>
                <w:noProof/>
              </w:rPr>
            </w:pPr>
            <w:r w:rsidRPr="006C5064">
              <w:rPr>
                <w:noProof/>
              </w:rPr>
              <w:t>13.</w:t>
            </w:r>
          </w:p>
        </w:tc>
        <w:tc>
          <w:tcPr>
            <w:tcW w:w="4881" w:type="dxa"/>
          </w:tcPr>
          <w:p w:rsidR="0028079D" w:rsidRPr="006C5064" w:rsidRDefault="0028079D" w:rsidP="003E1622">
            <w:pPr>
              <w:jc w:val="both"/>
              <w:rPr>
                <w:noProof/>
              </w:rPr>
            </w:pPr>
            <w:r w:rsidRPr="006C5064">
              <w:rPr>
                <w:noProof/>
              </w:rPr>
              <w:t>Преподаватели – авторы учебников и учебных пособий</w:t>
            </w:r>
          </w:p>
        </w:tc>
        <w:tc>
          <w:tcPr>
            <w:tcW w:w="3219" w:type="dxa"/>
          </w:tcPr>
          <w:p w:rsidR="0028079D" w:rsidRPr="006C5064" w:rsidRDefault="0028079D" w:rsidP="003E1622">
            <w:pPr>
              <w:jc w:val="both"/>
              <w:rPr>
                <w:noProof/>
              </w:rPr>
            </w:pPr>
            <w:r w:rsidRPr="006C5064">
              <w:rPr>
                <w:noProof/>
              </w:rPr>
              <w:t xml:space="preserve">Чудновский А.Д., </w:t>
            </w:r>
          </w:p>
          <w:p w:rsidR="0028079D" w:rsidRPr="006C5064" w:rsidRDefault="0028079D" w:rsidP="003E1622">
            <w:pPr>
              <w:jc w:val="both"/>
              <w:rPr>
                <w:noProof/>
              </w:rPr>
            </w:pPr>
            <w:r w:rsidRPr="006C5064">
              <w:rPr>
                <w:noProof/>
              </w:rPr>
              <w:t>Жукова М.А.,</w:t>
            </w:r>
          </w:p>
          <w:p w:rsidR="0028079D" w:rsidRPr="006C5064" w:rsidRDefault="0028079D" w:rsidP="003E1622">
            <w:pPr>
              <w:jc w:val="both"/>
              <w:rPr>
                <w:noProof/>
              </w:rPr>
            </w:pPr>
            <w:r w:rsidRPr="006C5064">
              <w:rPr>
                <w:noProof/>
              </w:rPr>
              <w:t>Кормишова А.В.,</w:t>
            </w:r>
          </w:p>
          <w:p w:rsidR="0028079D" w:rsidRPr="005726BC" w:rsidRDefault="0028079D" w:rsidP="003E1622">
            <w:pPr>
              <w:pStyle w:val="BodyText3"/>
              <w:ind w:right="0"/>
              <w:jc w:val="both"/>
              <w:rPr>
                <w:i w:val="0"/>
                <w:sz w:val="24"/>
                <w:szCs w:val="24"/>
              </w:rPr>
            </w:pPr>
            <w:r w:rsidRPr="005726BC">
              <w:rPr>
                <w:i w:val="0"/>
                <w:sz w:val="24"/>
                <w:szCs w:val="24"/>
              </w:rPr>
              <w:t>Романов А.А.,</w:t>
            </w:r>
          </w:p>
          <w:p w:rsidR="0028079D" w:rsidRPr="006C5064" w:rsidRDefault="0028079D" w:rsidP="003E1622">
            <w:pPr>
              <w:jc w:val="both"/>
              <w:rPr>
                <w:noProof/>
              </w:rPr>
            </w:pPr>
            <w:r w:rsidRPr="006C5064">
              <w:rPr>
                <w:noProof/>
              </w:rPr>
              <w:t>Белозерова Ю.М.</w:t>
            </w:r>
          </w:p>
          <w:p w:rsidR="0028079D" w:rsidRPr="006C5064" w:rsidRDefault="0028079D" w:rsidP="003E1622">
            <w:pPr>
              <w:jc w:val="both"/>
              <w:rPr>
                <w:noProof/>
              </w:rPr>
            </w:pPr>
            <w:r w:rsidRPr="006C5064">
              <w:rPr>
                <w:noProof/>
              </w:rPr>
              <w:t>Леньков Р.В.</w:t>
            </w:r>
          </w:p>
          <w:p w:rsidR="0028079D" w:rsidRPr="006C5064" w:rsidRDefault="0028079D" w:rsidP="003E1622">
            <w:pPr>
              <w:jc w:val="both"/>
              <w:rPr>
                <w:noProof/>
              </w:rPr>
            </w:pPr>
            <w:r w:rsidRPr="006C5064">
              <w:rPr>
                <w:noProof/>
              </w:rPr>
              <w:t xml:space="preserve">Колобкова В.А. </w:t>
            </w:r>
          </w:p>
        </w:tc>
      </w:tr>
    </w:tbl>
    <w:p w:rsidR="0028079D" w:rsidRPr="006C5064" w:rsidRDefault="0028079D" w:rsidP="00890FCE">
      <w:pPr>
        <w:pStyle w:val="FR2"/>
        <w:spacing w:line="240" w:lineRule="auto"/>
        <w:ind w:firstLine="709"/>
        <w:rPr>
          <w:i/>
          <w:sz w:val="24"/>
          <w:szCs w:val="24"/>
        </w:rPr>
      </w:pPr>
    </w:p>
    <w:p w:rsidR="0028079D" w:rsidRPr="006C5064" w:rsidRDefault="0028079D" w:rsidP="003E1622">
      <w:pPr>
        <w:pStyle w:val="BodyTextIndent3"/>
        <w:spacing w:before="0"/>
        <w:ind w:left="0" w:firstLine="709"/>
      </w:pPr>
      <w:r w:rsidRPr="006C5064">
        <w:t xml:space="preserve">На кафедре Управления в международном бизнесе и индустрии туризма по возрастному составу соблюдается оптимальное сочетание практического и научно-педагогического опыта преподавателей. </w:t>
      </w:r>
    </w:p>
    <w:p w:rsidR="0028079D" w:rsidRPr="006C5064" w:rsidRDefault="0028079D" w:rsidP="00515AD7">
      <w:pPr>
        <w:ind w:firstLine="709"/>
        <w:jc w:val="both"/>
      </w:pPr>
      <w:r w:rsidRPr="006C5064">
        <w:t>Среди преподавателей кафедры управления в международном бизнесе и индустрии тури</w:t>
      </w:r>
      <w:r w:rsidRPr="006C5064">
        <w:t>з</w:t>
      </w:r>
      <w:r w:rsidRPr="006C5064">
        <w:t>ма имеются члены Национальной академии туризма – проф. Чудновский А.Д., проф. Жукова М.А., член Академии  естественных наук – проф. Чудновский А.Д., заслуженный работник вы</w:t>
      </w:r>
      <w:r w:rsidRPr="006C5064">
        <w:t>с</w:t>
      </w:r>
      <w:r w:rsidRPr="006C5064">
        <w:t>шей школы – Чудновский А.Д., профессор Академии военных наук – Леньков Р.В.В среднем на 1 штатного преподавателя кафедры на начало 2015 года приходилось 54 единицы цитирований в Российском индексе научного цитирования и «Scopus».</w:t>
      </w:r>
    </w:p>
    <w:p w:rsidR="0028079D" w:rsidRPr="006C5064" w:rsidRDefault="0028079D" w:rsidP="00890FCE">
      <w:pPr>
        <w:ind w:firstLine="709"/>
        <w:jc w:val="both"/>
      </w:pPr>
      <w:bookmarkStart w:id="55" w:name="_Toc291687818"/>
      <w:bookmarkEnd w:id="51"/>
      <w:r w:rsidRPr="006C5064">
        <w:t>К образовательному процессу привлекаются преподаватели из числа действующих рук</w:t>
      </w:r>
      <w:r w:rsidRPr="006C5064">
        <w:t>о</w:t>
      </w:r>
      <w:r w:rsidRPr="006C5064">
        <w:t xml:space="preserve">водителей и ведущих работников гостиничной индустрии, таких как гостиницы «Свиссотель Красные Холмы», «Гранд отель Марриот», «Краун Плаза Москоу»,  «Лотте Отель Москва». </w:t>
      </w:r>
    </w:p>
    <w:p w:rsidR="0028079D" w:rsidRPr="006C5064" w:rsidRDefault="0028079D" w:rsidP="00EC70DB">
      <w:pPr>
        <w:ind w:firstLine="709"/>
        <w:jc w:val="both"/>
      </w:pPr>
    </w:p>
    <w:p w:rsidR="0028079D" w:rsidRPr="006C5064" w:rsidRDefault="0028079D" w:rsidP="00202DF9">
      <w:pPr>
        <w:pStyle w:val="20"/>
        <w:rPr>
          <w:color w:val="auto"/>
        </w:rPr>
      </w:pPr>
      <w:bookmarkStart w:id="56" w:name="_Toc294091796"/>
      <w:r w:rsidRPr="006C5064">
        <w:rPr>
          <w:color w:val="auto"/>
        </w:rPr>
        <w:t xml:space="preserve">5.2 Материально-техническое </w:t>
      </w:r>
      <w:bookmarkEnd w:id="55"/>
      <w:bookmarkEnd w:id="56"/>
      <w:r w:rsidRPr="006C5064">
        <w:rPr>
          <w:color w:val="auto"/>
        </w:rPr>
        <w:t>обеспечение</w:t>
      </w:r>
    </w:p>
    <w:p w:rsidR="0028079D" w:rsidRPr="006C5064" w:rsidRDefault="0028079D" w:rsidP="003E1622"/>
    <w:p w:rsidR="0028079D" w:rsidRPr="006C5064" w:rsidRDefault="0028079D" w:rsidP="006C40FB">
      <w:pPr>
        <w:autoSpaceDE w:val="0"/>
        <w:autoSpaceDN w:val="0"/>
        <w:adjustRightInd w:val="0"/>
        <w:ind w:firstLine="540"/>
        <w:jc w:val="both"/>
      </w:pPr>
      <w:r w:rsidRPr="006C5064">
        <w:t>Высшее учебное заведение, реализующее ОП магистратуры, располагает материально-технической базой, обеспечивающей проведение всех видов дисциплинарной и междисципл</w:t>
      </w:r>
      <w:r w:rsidRPr="006C5064">
        <w:t>и</w:t>
      </w:r>
      <w:r w:rsidRPr="006C5064">
        <w:t>нарной подготовки, лабораторной, практической и научно-исследовательской работы обуча</w:t>
      </w:r>
      <w:r w:rsidRPr="006C5064">
        <w:t>ю</w:t>
      </w:r>
      <w:r w:rsidRPr="006C5064">
        <w:t>щихся, предусмотренных учебным планом вуза и соответствующей действующим санитарным и противопожарным правилам и нормам.</w:t>
      </w:r>
    </w:p>
    <w:p w:rsidR="0028079D" w:rsidRPr="006C5064" w:rsidRDefault="0028079D" w:rsidP="006C40FB">
      <w:pPr>
        <w:autoSpaceDE w:val="0"/>
        <w:autoSpaceDN w:val="0"/>
        <w:adjustRightInd w:val="0"/>
        <w:ind w:firstLine="540"/>
        <w:jc w:val="both"/>
      </w:pPr>
      <w:r w:rsidRPr="006C5064">
        <w:t>Минимально необходимый для реализации ОП магистратуры перечень материально-технического обеспечения включает:</w:t>
      </w:r>
    </w:p>
    <w:p w:rsidR="0028079D" w:rsidRPr="006C5064" w:rsidRDefault="0028079D" w:rsidP="001B011A">
      <w:pPr>
        <w:numPr>
          <w:ilvl w:val="0"/>
          <w:numId w:val="54"/>
        </w:numPr>
        <w:autoSpaceDE w:val="0"/>
        <w:autoSpaceDN w:val="0"/>
        <w:adjustRightInd w:val="0"/>
        <w:jc w:val="both"/>
      </w:pPr>
      <w:r w:rsidRPr="006C5064">
        <w:t>лаборатории по дисциплине «Информационное обеспечение и компьютерные технологии в научной и образовательной деятельности», а также по другим дисциплинам (модулям) ОП магистратуры, рабочие программы которых предусматривают формирование у об</w:t>
      </w:r>
      <w:r w:rsidRPr="006C5064">
        <w:t>у</w:t>
      </w:r>
      <w:r w:rsidRPr="006C5064">
        <w:t>чающихся соответствующих умений и навыков в соответствии с профильной направле</w:t>
      </w:r>
      <w:r w:rsidRPr="006C5064">
        <w:t>н</w:t>
      </w:r>
      <w:r w:rsidRPr="006C5064">
        <w:t>ностью ОП вуза;</w:t>
      </w:r>
    </w:p>
    <w:p w:rsidR="0028079D" w:rsidRPr="006C5064" w:rsidRDefault="0028079D" w:rsidP="001B011A">
      <w:pPr>
        <w:numPr>
          <w:ilvl w:val="0"/>
          <w:numId w:val="54"/>
        </w:numPr>
        <w:autoSpaceDE w:val="0"/>
        <w:autoSpaceDN w:val="0"/>
        <w:adjustRightInd w:val="0"/>
        <w:jc w:val="both"/>
      </w:pPr>
      <w:r w:rsidRPr="006C5064">
        <w:t>специально оборудованные кабинеты и аудитории по дисциплине «Финансовая деятел</w:t>
      </w:r>
      <w:r w:rsidRPr="006C5064">
        <w:t>ь</w:t>
      </w:r>
      <w:r w:rsidRPr="006C5064">
        <w:t>ность организаций туристской индустрии», а также по другим дисциплинам (модулям) ОП магистратуры, рабочие программы которых предусматривают формирование у обуча</w:t>
      </w:r>
      <w:r w:rsidRPr="006C5064">
        <w:t>ю</w:t>
      </w:r>
      <w:r w:rsidRPr="006C5064">
        <w:t>щихся соответствующих умений и навыков в соответствии с профильной направленн</w:t>
      </w:r>
      <w:r w:rsidRPr="006C5064">
        <w:t>о</w:t>
      </w:r>
      <w:r w:rsidRPr="006C5064">
        <w:t>стью ОП вуза;</w:t>
      </w:r>
    </w:p>
    <w:p w:rsidR="0028079D" w:rsidRPr="006C5064" w:rsidRDefault="0028079D" w:rsidP="001B011A">
      <w:pPr>
        <w:numPr>
          <w:ilvl w:val="0"/>
          <w:numId w:val="54"/>
        </w:numPr>
        <w:autoSpaceDE w:val="0"/>
        <w:autoSpaceDN w:val="0"/>
        <w:adjustRightInd w:val="0"/>
        <w:jc w:val="both"/>
      </w:pPr>
      <w:r w:rsidRPr="006C5064">
        <w:t>проблемные учебно-научно-производственные лаборатории по дисциплинам (модулям) профессионального цикла ОП магистратуры, рабочие программы которых предусматр</w:t>
      </w:r>
      <w:r w:rsidRPr="006C5064">
        <w:t>и</w:t>
      </w:r>
      <w:r w:rsidRPr="006C5064">
        <w:t>вают формирование у обучающихся соответствующих умений и навыков в соответствии с профильной направленностью ОП вуза;</w:t>
      </w:r>
    </w:p>
    <w:p w:rsidR="0028079D" w:rsidRPr="006C5064" w:rsidRDefault="0028079D" w:rsidP="001B011A">
      <w:pPr>
        <w:numPr>
          <w:ilvl w:val="0"/>
          <w:numId w:val="54"/>
        </w:numPr>
        <w:jc w:val="both"/>
      </w:pPr>
      <w:r w:rsidRPr="006C5064">
        <w:t>к</w:t>
      </w:r>
      <w:r w:rsidRPr="006C5064">
        <w:rPr>
          <w:bCs/>
        </w:rPr>
        <w:t>омпьютерные классы с комплектом программного обеспечения</w:t>
      </w:r>
      <w:r w:rsidRPr="006C5064">
        <w:t xml:space="preserve"> по дисциплинам (курсам, модулям) в области информатики, а также по другим дисциплинам (курсам, модулям), р</w:t>
      </w:r>
      <w:r w:rsidRPr="006C5064">
        <w:t>а</w:t>
      </w:r>
      <w:r w:rsidRPr="006C5064">
        <w:t>бочие программы которых предусматривают цели формирования у обучающихся умений и навыков в соответствии с профилем подготовки.</w:t>
      </w:r>
    </w:p>
    <w:p w:rsidR="0028079D" w:rsidRPr="006C5064" w:rsidRDefault="0028079D" w:rsidP="006459A3">
      <w:pPr>
        <w:ind w:firstLine="539"/>
        <w:jc w:val="both"/>
        <w:rPr>
          <w:bCs/>
        </w:rPr>
      </w:pPr>
      <w:r w:rsidRPr="006C5064">
        <w:rPr>
          <w:bCs/>
        </w:rPr>
        <w:t xml:space="preserve">С целью формирования у обучающихся </w:t>
      </w:r>
      <w:r w:rsidRPr="006C5064">
        <w:t>профессиональных компетенций</w:t>
      </w:r>
      <w:r w:rsidRPr="006C5064">
        <w:rPr>
          <w:bCs/>
        </w:rPr>
        <w:t>, ориентированных на профиль подготовки ОП магистратуры, вузом предусмотрены:</w:t>
      </w:r>
    </w:p>
    <w:p w:rsidR="0028079D" w:rsidRPr="006C5064" w:rsidRDefault="0028079D" w:rsidP="006459A3">
      <w:pPr>
        <w:ind w:firstLine="539"/>
        <w:jc w:val="both"/>
      </w:pPr>
      <w:r w:rsidRPr="006C5064">
        <w:rPr>
          <w:bCs/>
        </w:rPr>
        <w:t xml:space="preserve">стенды </w:t>
      </w:r>
      <w:r w:rsidRPr="006C5064">
        <w:t>по дисциплинам (модулям, курсам) в области экологии, гостиничного менеджмента, а также по дисциплинам (модулям, курсам) вариативной части, рабочие программы которых пр</w:t>
      </w:r>
      <w:r w:rsidRPr="006C5064">
        <w:t>е</w:t>
      </w:r>
      <w:r w:rsidRPr="006C5064">
        <w:t>дусматривают цели формирования у обучающихся умений и навыков в соответствии с профилем подготовки;</w:t>
      </w:r>
    </w:p>
    <w:p w:rsidR="0028079D" w:rsidRPr="006C5064" w:rsidRDefault="0028079D" w:rsidP="006459A3">
      <w:pPr>
        <w:ind w:firstLine="539"/>
        <w:jc w:val="both"/>
      </w:pPr>
      <w:r w:rsidRPr="006C5064">
        <w:t>бизнес-инкубаторы</w:t>
      </w:r>
      <w:r w:rsidRPr="006C5064">
        <w:rPr>
          <w:bCs/>
        </w:rPr>
        <w:t xml:space="preserve"> с комплектом программного обеспечения</w:t>
      </w:r>
      <w:r w:rsidRPr="006C5064">
        <w:t xml:space="preserve"> по дисциплинам (модулям) в области иностранных языков, информатики, маркетинга гостиничного предприятия, а также по другим дисциплинам (модулям), рабочие программы которых предусматривают цели формир</w:t>
      </w:r>
      <w:r w:rsidRPr="006C5064">
        <w:t>о</w:t>
      </w:r>
      <w:r w:rsidRPr="006C5064">
        <w:t>вания у обучающихся умений и навыков в соответствии с профилем подготовки.</w:t>
      </w:r>
    </w:p>
    <w:p w:rsidR="0028079D" w:rsidRPr="006C5064" w:rsidRDefault="0028079D" w:rsidP="00203CE9">
      <w:pPr>
        <w:autoSpaceDE w:val="0"/>
        <w:autoSpaceDN w:val="0"/>
        <w:adjustRightInd w:val="0"/>
        <w:ind w:firstLine="540"/>
        <w:jc w:val="both"/>
      </w:pPr>
      <w:r w:rsidRPr="006C5064">
        <w:t>При использовании электронных изданий вуз обеспечивает каждого обучающегося во время самостоятельной подготовки рабочим местом в компьютерном классе с выходом в Интернет в соответствии с объемом изучаемых дисциплин. Каждый обучающийся обеспечен доступом к с</w:t>
      </w:r>
      <w:r w:rsidRPr="006C5064">
        <w:t>е</w:t>
      </w:r>
      <w:r w:rsidRPr="006C5064">
        <w:t xml:space="preserve">тям типа Интернет. </w:t>
      </w:r>
    </w:p>
    <w:p w:rsidR="0028079D" w:rsidRPr="006C5064" w:rsidRDefault="0028079D" w:rsidP="00203CE9">
      <w:pPr>
        <w:autoSpaceDE w:val="0"/>
        <w:autoSpaceDN w:val="0"/>
        <w:adjustRightInd w:val="0"/>
        <w:ind w:firstLine="540"/>
        <w:jc w:val="both"/>
      </w:pPr>
      <w:r w:rsidRPr="006C5064">
        <w:t>Вуз обеспечен необходимым комплектом лицензионного программного обеспечения.</w:t>
      </w:r>
    </w:p>
    <w:p w:rsidR="0028079D" w:rsidRPr="006C5064" w:rsidRDefault="0028079D" w:rsidP="00112DD2">
      <w:pPr>
        <w:ind w:firstLine="540"/>
        <w:jc w:val="both"/>
      </w:pPr>
      <w:r w:rsidRPr="006C5064">
        <w:t>В настоящее время кафедра полностью обеспечена аудиторным фондом для чтения лекций и проведения практических, семинарских, лабораторных занятий, и укомплектована типовым оборудованием, рекомендованным требованиями к материально-техническому обеспечению учебного процесса по направлению подготовки  43.04.03 «Гостиничное дело».</w:t>
      </w:r>
    </w:p>
    <w:p w:rsidR="0028079D" w:rsidRPr="006C5064" w:rsidRDefault="0028079D" w:rsidP="00112DD2">
      <w:pPr>
        <w:ind w:firstLine="540"/>
        <w:jc w:val="both"/>
      </w:pPr>
      <w:r w:rsidRPr="006C5064">
        <w:t>Образовательный процесс в вузе организован в зданиях и помещениях с учебно-лабораторной площадью 71845,90 м</w:t>
      </w:r>
      <w:r w:rsidRPr="006C5064">
        <w:rPr>
          <w:vertAlign w:val="superscript"/>
        </w:rPr>
        <w:t>2</w:t>
      </w:r>
      <w:r w:rsidRPr="006C5064">
        <w:t>, предоставленной университету в оперативное управление.</w:t>
      </w:r>
    </w:p>
    <w:p w:rsidR="0028079D" w:rsidRPr="006C5064" w:rsidRDefault="0028079D" w:rsidP="00112DD2">
      <w:pPr>
        <w:ind w:firstLine="540"/>
        <w:jc w:val="both"/>
      </w:pPr>
      <w:r w:rsidRPr="006C5064">
        <w:t>В составе используемых помещений имеются 53 поточные лекционные аудитории, 80 ауд</w:t>
      </w:r>
      <w:r w:rsidRPr="006C5064">
        <w:t>и</w:t>
      </w:r>
      <w:r w:rsidRPr="006C5064">
        <w:t>торий для практических и семинарских занятий,  27 специализированных кабинетов и лаборат</w:t>
      </w:r>
      <w:r w:rsidRPr="006C5064">
        <w:t>о</w:t>
      </w:r>
      <w:r w:rsidRPr="006C5064">
        <w:t>рий, 35 компьютерных классов, библиотека с читальными залами на 340 посадочных мест, акт</w:t>
      </w:r>
      <w:r w:rsidRPr="006C5064">
        <w:t>о</w:t>
      </w:r>
      <w:r w:rsidRPr="006C5064">
        <w:t>вый зал, крытый спортивный комплекс и стадион, административные и служебные помещения. Общая площадь зданий, находящихся в оперативном управлении вуза составляет 124339,10 м</w:t>
      </w:r>
      <w:r w:rsidRPr="006C5064">
        <w:rPr>
          <w:vertAlign w:val="superscript"/>
        </w:rPr>
        <w:t>2</w:t>
      </w:r>
      <w:r w:rsidRPr="006C5064">
        <w:t>.</w:t>
      </w:r>
    </w:p>
    <w:p w:rsidR="0028079D" w:rsidRPr="006C5064" w:rsidRDefault="0028079D" w:rsidP="00112DD2">
      <w:pPr>
        <w:ind w:firstLine="540"/>
        <w:jc w:val="both"/>
      </w:pPr>
      <w:r w:rsidRPr="006C5064">
        <w:t>Университет располагает современной социальной инфраструктурой. Иногородние студе</w:t>
      </w:r>
      <w:r w:rsidRPr="006C5064">
        <w:t>н</w:t>
      </w:r>
      <w:r w:rsidRPr="006C5064">
        <w:t>ты обеспечены общежитием на 83,7%. В университетском городке 2 общежития (общей площ</w:t>
      </w:r>
      <w:r w:rsidRPr="006C5064">
        <w:t>а</w:t>
      </w:r>
      <w:r w:rsidRPr="006C5064">
        <w:t>дью 36983,60 м</w:t>
      </w:r>
      <w:r w:rsidRPr="006C5064">
        <w:rPr>
          <w:vertAlign w:val="superscript"/>
        </w:rPr>
        <w:t>2</w:t>
      </w:r>
      <w:r w:rsidRPr="006C5064">
        <w:t xml:space="preserve"> на 1656 спальных мест) для студентов и аспирантов, в том числе имеются места для проживания семейных пар.</w:t>
      </w:r>
    </w:p>
    <w:p w:rsidR="0028079D" w:rsidRPr="006C5064" w:rsidRDefault="0028079D" w:rsidP="00112DD2">
      <w:pPr>
        <w:ind w:firstLine="540"/>
        <w:jc w:val="both"/>
      </w:pPr>
      <w:r w:rsidRPr="006C5064">
        <w:t>Питание студентов организовано в учебных корпусах и общежитиях, столовой, залах быс</w:t>
      </w:r>
      <w:r w:rsidRPr="006C5064">
        <w:t>т</w:t>
      </w:r>
      <w:r w:rsidRPr="006C5064">
        <w:t>рого обслуживания. Общее количество посадочных мест – 1088. Студенческая столовая оборуд</w:t>
      </w:r>
      <w:r w:rsidRPr="006C5064">
        <w:t>о</w:t>
      </w:r>
      <w:r w:rsidRPr="006C5064">
        <w:t>вана 800 посадочными местами. Количество посадочных мест в кафе и 7 буфетах - 208, в том числе в обще</w:t>
      </w:r>
      <w:r w:rsidRPr="006C5064">
        <w:softHyphen/>
        <w:t xml:space="preserve">житии (корпус № 12) – 36 посадочных мест. </w:t>
      </w:r>
    </w:p>
    <w:p w:rsidR="0028079D" w:rsidRPr="006C5064" w:rsidRDefault="0028079D" w:rsidP="00112DD2">
      <w:pPr>
        <w:ind w:firstLine="540"/>
        <w:jc w:val="both"/>
      </w:pPr>
      <w:r w:rsidRPr="006C5064">
        <w:t>Медицинское обслуживание студентов осуществляется городской поликлиникой № 167 (Юго-Восточного административного округа г. Москвы) и студенческим здравпунктом – фили</w:t>
      </w:r>
      <w:r w:rsidRPr="006C5064">
        <w:t>а</w:t>
      </w:r>
      <w:r w:rsidRPr="006C5064">
        <w:t>лом  поликлиники  № 167  со следующими кабинетами: терапевтический, процедурный, гинек</w:t>
      </w:r>
      <w:r w:rsidRPr="006C5064">
        <w:t>о</w:t>
      </w:r>
      <w:r w:rsidRPr="006C5064">
        <w:t>логический, стоматологический. Здравпункт расположен на территории университета.</w:t>
      </w:r>
    </w:p>
    <w:p w:rsidR="0028079D" w:rsidRPr="006C5064" w:rsidRDefault="0028079D" w:rsidP="00112DD2">
      <w:pPr>
        <w:ind w:firstLine="540"/>
        <w:jc w:val="both"/>
      </w:pPr>
      <w:r w:rsidRPr="006C5064">
        <w:t>В университете имеется Центр учебно-воспитательных программ площадью 3605,0 м</w:t>
      </w:r>
      <w:r w:rsidRPr="006C5064">
        <w:rPr>
          <w:vertAlign w:val="superscript"/>
        </w:rPr>
        <w:t xml:space="preserve">2 </w:t>
      </w:r>
      <w:r w:rsidRPr="006C5064">
        <w:t>, а</w:t>
      </w:r>
      <w:r w:rsidRPr="006C5064">
        <w:t>к</w:t>
      </w:r>
      <w:r w:rsidRPr="006C5064">
        <w:t>товый зал на 800 посадочных мест и музей площадью 441,0 м</w:t>
      </w:r>
      <w:r w:rsidRPr="006C5064">
        <w:rPr>
          <w:vertAlign w:val="superscript"/>
        </w:rPr>
        <w:t>2</w:t>
      </w:r>
      <w:r w:rsidRPr="006C5064">
        <w:t>. На их базе организуются досуг</w:t>
      </w:r>
      <w:r w:rsidRPr="006C5064">
        <w:t>о</w:t>
      </w:r>
      <w:r w:rsidRPr="006C5064">
        <w:t>вые мероприятия для студентов. В вузе функционирует 22 творческих коллектива, объединя</w:t>
      </w:r>
      <w:r w:rsidRPr="006C5064">
        <w:t>ю</w:t>
      </w:r>
      <w:r w:rsidRPr="006C5064">
        <w:t xml:space="preserve">щих более 1500 чел. Среди них студии бальных и спортивных танцев, команда КВН, изостудия, хоровая студия и другие. </w:t>
      </w:r>
    </w:p>
    <w:p w:rsidR="0028079D" w:rsidRPr="006C5064" w:rsidRDefault="0028079D" w:rsidP="00112DD2">
      <w:pPr>
        <w:ind w:firstLine="540"/>
        <w:jc w:val="both"/>
      </w:pPr>
      <w:r w:rsidRPr="006C5064">
        <w:t>В распоряжении студентов спортивная база университета, включающая крытый спортко</w:t>
      </w:r>
      <w:r w:rsidRPr="006C5064">
        <w:t>м</w:t>
      </w:r>
      <w:r w:rsidRPr="006C5064">
        <w:t>плекс площадью 4849,4 м</w:t>
      </w:r>
      <w:r w:rsidRPr="006C5064">
        <w:rPr>
          <w:vertAlign w:val="superscript"/>
        </w:rPr>
        <w:t xml:space="preserve">2 </w:t>
      </w:r>
      <w:r w:rsidRPr="006C5064">
        <w:t>с 3 игровыми  и 2 тренажерными залами, а также футбольное поле и многофункциональная (хоккейная, футбольная, волейбольная и баскетбольная) площадка с и</w:t>
      </w:r>
      <w:r w:rsidRPr="006C5064">
        <w:t>с</w:t>
      </w:r>
      <w:r w:rsidRPr="006C5064">
        <w:t xml:space="preserve">кусственным покрытием. </w:t>
      </w:r>
    </w:p>
    <w:p w:rsidR="0028079D" w:rsidRPr="006C5064" w:rsidRDefault="0028079D" w:rsidP="00112DD2">
      <w:pPr>
        <w:ind w:firstLine="540"/>
        <w:jc w:val="both"/>
      </w:pPr>
      <w:r w:rsidRPr="006C5064">
        <w:t>В университете организованы 35 компьютерных классов, в учебном процессе используются 2320 персональных компьютеров. К общеуниверситетской сети, имеющей выход в Интернет, подключены 2230 персональных компьютера. В вузе для хранения и представления доступа к учебной информации используется 14 серверов.</w:t>
      </w:r>
    </w:p>
    <w:p w:rsidR="0028079D" w:rsidRPr="006C5064" w:rsidRDefault="0028079D" w:rsidP="00231D0B">
      <w:pPr>
        <w:ind w:firstLine="540"/>
        <w:jc w:val="both"/>
      </w:pPr>
      <w:r w:rsidRPr="006C5064">
        <w:t>Учебно-научные помещения и лаборатории в достаточной мере оснащены приборами и оборудованием естественнонаучного, общепрофессионального и специального назначения.</w:t>
      </w:r>
    </w:p>
    <w:p w:rsidR="0028079D" w:rsidRPr="006C5064" w:rsidRDefault="0028079D" w:rsidP="00231D0B">
      <w:pPr>
        <w:ind w:firstLine="540"/>
        <w:jc w:val="both"/>
        <w:rPr>
          <w:spacing w:val="-3"/>
        </w:rPr>
      </w:pPr>
      <w:r w:rsidRPr="006C5064">
        <w:t xml:space="preserve">Компьютерный парк кафедры управления в международном бизнесе и индустрии туризма, реализующей </w:t>
      </w:r>
      <w:r w:rsidRPr="006C5064">
        <w:rPr>
          <w:bCs/>
        </w:rPr>
        <w:t>ОП ВО по направлению подготовки 43.04.03 «Гостиничное дело» и направленн</w:t>
      </w:r>
      <w:r w:rsidRPr="006C5064">
        <w:rPr>
          <w:bCs/>
        </w:rPr>
        <w:t>о</w:t>
      </w:r>
      <w:r w:rsidRPr="006C5064">
        <w:rPr>
          <w:bCs/>
        </w:rPr>
        <w:t>сти (профилю ОП) магистерской программы «</w:t>
      </w:r>
      <w:r>
        <w:rPr>
          <w:bCs/>
        </w:rPr>
        <w:t>Управление гостиничной деятельностью</w:t>
      </w:r>
      <w:r w:rsidRPr="006C5064">
        <w:rPr>
          <w:bCs/>
        </w:rPr>
        <w:t xml:space="preserve">», </w:t>
      </w:r>
      <w:r w:rsidRPr="006C5064">
        <w:t xml:space="preserve"> насч</w:t>
      </w:r>
      <w:r w:rsidRPr="006C5064">
        <w:t>и</w:t>
      </w:r>
      <w:r w:rsidRPr="006C5064">
        <w:t xml:space="preserve">тывает 27 персональных компьютеров класса </w:t>
      </w:r>
      <w:r w:rsidRPr="006C5064">
        <w:rPr>
          <w:lang w:val="en-US"/>
        </w:rPr>
        <w:t>Pentium</w:t>
      </w:r>
      <w:r w:rsidRPr="006C5064">
        <w:t xml:space="preserve"> и выше</w:t>
      </w:r>
      <w:r w:rsidRPr="006C5064">
        <w:rPr>
          <w:spacing w:val="-1"/>
        </w:rPr>
        <w:t xml:space="preserve">, объединенных в локальные сети. Кафедра располагает </w:t>
      </w:r>
      <w:r w:rsidRPr="006C5064">
        <w:rPr>
          <w:spacing w:val="-3"/>
        </w:rPr>
        <w:t>каналом в системе «Интернет».</w:t>
      </w:r>
    </w:p>
    <w:p w:rsidR="0028079D" w:rsidRPr="006C5064" w:rsidRDefault="0028079D" w:rsidP="00231D0B">
      <w:pPr>
        <w:ind w:firstLine="540"/>
        <w:jc w:val="both"/>
      </w:pPr>
      <w:r w:rsidRPr="006C5064">
        <w:t>Наличие двух компьютерных классов позволяет обеспечивать свободный доступ студентов к вычислительной технике и широко применять ее при работе над выпускной квалификационной работой. Имеется мультимедийная учебная аудитория и мультимедийный лекторий. В лектории установлена современная оргтехника, позволяющая проводить лекционные занятия, защиту ку</w:t>
      </w:r>
      <w:r w:rsidRPr="006C5064">
        <w:t>р</w:t>
      </w:r>
      <w:r w:rsidRPr="006C5064">
        <w:t>совых работ и диссертаций на высоком уровне. Мультимедийная аудитория востребована для проведения занятий по многим дисциплинам.</w:t>
      </w:r>
    </w:p>
    <w:p w:rsidR="0028079D" w:rsidRPr="006C5064" w:rsidRDefault="0028079D" w:rsidP="00D83B1A">
      <w:pPr>
        <w:ind w:firstLine="720"/>
        <w:jc w:val="both"/>
        <w:rPr>
          <w:rFonts w:cs="Arial"/>
        </w:rPr>
      </w:pPr>
      <w:r w:rsidRPr="006C5064">
        <w:rPr>
          <w:rFonts w:cs="Arial"/>
        </w:rPr>
        <w:t>Обеспечение образовательного оборудования учебными кабинетами и обеспеченности их специализированным и лабораторным оборудованием, свидетельствует о том, что п</w:t>
      </w:r>
      <w:r w:rsidRPr="006C5064">
        <w:t>о своему к</w:t>
      </w:r>
      <w:r w:rsidRPr="006C5064">
        <w:t>о</w:t>
      </w:r>
      <w:r w:rsidRPr="006C5064">
        <w:t>личественному и качественному составу материальная база кафедры управления в междунаро</w:t>
      </w:r>
      <w:r w:rsidRPr="006C5064">
        <w:t>д</w:t>
      </w:r>
      <w:r w:rsidRPr="006C5064">
        <w:t>ном бизнесе и индустрии туризма для организации учебного процесса по циклам дисциплин и отдельным дисциплинам учебного плана является достаточной.</w:t>
      </w:r>
    </w:p>
    <w:p w:rsidR="0028079D" w:rsidRPr="006C5064" w:rsidRDefault="0028079D" w:rsidP="00424170">
      <w:bookmarkStart w:id="57" w:name="_Toc291687819"/>
      <w:bookmarkStart w:id="58" w:name="_Toc294091797"/>
    </w:p>
    <w:p w:rsidR="0028079D" w:rsidRPr="006C5064" w:rsidRDefault="0028079D" w:rsidP="003028A9">
      <w:pPr>
        <w:jc w:val="center"/>
        <w:rPr>
          <w:b/>
        </w:rPr>
      </w:pPr>
      <w:r w:rsidRPr="006C5064">
        <w:rPr>
          <w:b/>
        </w:rPr>
        <w:t>5.3 Информационно-библиотечное обеспечение</w:t>
      </w:r>
    </w:p>
    <w:p w:rsidR="0028079D" w:rsidRPr="006C5064" w:rsidRDefault="0028079D" w:rsidP="003028A9">
      <w:pPr>
        <w:jc w:val="center"/>
        <w:rPr>
          <w:b/>
        </w:rPr>
      </w:pPr>
    </w:p>
    <w:bookmarkEnd w:id="57"/>
    <w:bookmarkEnd w:id="58"/>
    <w:p w:rsidR="0028079D" w:rsidRPr="006C5064" w:rsidRDefault="0028079D" w:rsidP="00D83B1A">
      <w:pPr>
        <w:ind w:firstLine="709"/>
        <w:jc w:val="both"/>
      </w:pPr>
      <w:r w:rsidRPr="006C5064">
        <w:t>В соответствии с ФГОС ВО по направлению подготовки 43.04.03 «Гостиничное дело», ц</w:t>
      </w:r>
      <w:r w:rsidRPr="006C5064">
        <w:t>е</w:t>
      </w:r>
      <w:r w:rsidRPr="006C5064">
        <w:t>лями основной образовательной программы и задачами профессиональной деятельности магис</w:t>
      </w:r>
      <w:r w:rsidRPr="006C5064">
        <w:t>т</w:t>
      </w:r>
      <w:r w:rsidRPr="006C5064">
        <w:t>ров ОП магистратуры обеспечена учебно-методической документацией и материалами по всем учебным курсам, дисциплинам ОП вуза. Содержание каждой из таких учебных дисциплин пре</w:t>
      </w:r>
      <w:r w:rsidRPr="006C5064">
        <w:t>д</w:t>
      </w:r>
      <w:r w:rsidRPr="006C5064">
        <w:t>ставлено в сети Интернет или локальной сети образовательного учреждения.</w:t>
      </w:r>
    </w:p>
    <w:p w:rsidR="0028079D" w:rsidRPr="006C5064" w:rsidRDefault="0028079D" w:rsidP="00D83B1A">
      <w:pPr>
        <w:ind w:firstLine="709"/>
        <w:jc w:val="both"/>
        <w:rPr>
          <w:bCs/>
        </w:rPr>
      </w:pPr>
      <w:r w:rsidRPr="006C5064">
        <w:t>Каждый обучающийся обеспечен доступом к электронно-библиотечной системе, соде</w:t>
      </w:r>
      <w:r w:rsidRPr="006C5064">
        <w:t>р</w:t>
      </w:r>
      <w:r w:rsidRPr="006C5064">
        <w:t xml:space="preserve">жащей издания по основным изучаемым дисциплинам. </w:t>
      </w:r>
      <w:r w:rsidRPr="006C5064">
        <w:rPr>
          <w:bCs/>
        </w:rPr>
        <w:t>При этом обеспечена возможность ос</w:t>
      </w:r>
      <w:r w:rsidRPr="006C5064">
        <w:rPr>
          <w:bCs/>
        </w:rPr>
        <w:t>у</w:t>
      </w:r>
      <w:r w:rsidRPr="006C5064">
        <w:rPr>
          <w:bCs/>
        </w:rPr>
        <w:t>ществления одновременного индивидуального доступа к такой системе не менее чем для 25% обучающихся.</w:t>
      </w:r>
    </w:p>
    <w:p w:rsidR="0028079D" w:rsidRPr="006C5064" w:rsidRDefault="0028079D" w:rsidP="00D83B1A">
      <w:pPr>
        <w:ind w:firstLine="709"/>
        <w:jc w:val="both"/>
      </w:pPr>
      <w:r w:rsidRPr="006C5064">
        <w:rPr>
          <w:b/>
        </w:rPr>
        <w:t>Библиотечный фонд</w:t>
      </w:r>
      <w:r w:rsidRPr="006C5064">
        <w:t xml:space="preserve"> укомплектован печатными и/или электронными изданиями осно</w:t>
      </w:r>
      <w:r w:rsidRPr="006C5064">
        <w:t>в</w:t>
      </w:r>
      <w:r w:rsidRPr="006C5064">
        <w:t>ной учебной литературы по дисциплинам базовой части всех циклов, изданными за последние 10 лет (для дисциплин базовой части общенаучного цикла – за последние 5 лет), из расчета не менее 25 экземпляров таких изданий на каждые 100 обучающихся.</w:t>
      </w:r>
    </w:p>
    <w:p w:rsidR="0028079D" w:rsidRPr="006C5064" w:rsidRDefault="0028079D" w:rsidP="00D83B1A">
      <w:pPr>
        <w:ind w:firstLine="709"/>
        <w:jc w:val="both"/>
      </w:pPr>
      <w:r w:rsidRPr="006C5064">
        <w:t>Фонд дополнительной литературы помимо учебной включает официальные справочно-библиографические и периодические издания в расчете 1-2 экземпляра на каждые 100 обуча</w:t>
      </w:r>
      <w:r w:rsidRPr="006C5064">
        <w:t>ю</w:t>
      </w:r>
      <w:r w:rsidRPr="006C5064">
        <w:t>щихся.</w:t>
      </w:r>
    </w:p>
    <w:p w:rsidR="0028079D" w:rsidRPr="006C5064" w:rsidRDefault="0028079D" w:rsidP="00D83B1A">
      <w:pPr>
        <w:ind w:firstLine="709"/>
        <w:jc w:val="both"/>
      </w:pPr>
      <w:r w:rsidRPr="006C5064">
        <w:t>Библиотека ГОУ ВО «Государственный университет управления» обеспечивает широкий доступ обучающихся к отечественным и зарубежным газетам, журналам и изданиям научно-технической информации (НТИ), обзор которых представлен в таблице.</w:t>
      </w:r>
    </w:p>
    <w:p w:rsidR="0028079D" w:rsidRPr="006C5064" w:rsidRDefault="0028079D" w:rsidP="005F3B6C">
      <w:pPr>
        <w:ind w:firstLine="720"/>
        <w:jc w:val="right"/>
      </w:pPr>
      <w:r w:rsidRPr="006C5064">
        <w:t>Таблица 3</w:t>
      </w:r>
    </w:p>
    <w:p w:rsidR="0028079D" w:rsidRPr="006C5064" w:rsidRDefault="0028079D" w:rsidP="005F3B6C">
      <w:pPr>
        <w:jc w:val="center"/>
      </w:pPr>
      <w:r w:rsidRPr="006C5064">
        <w:t>Обзор подписки библиотеки университета на газеты, журналы и научно-технические издания</w:t>
      </w:r>
    </w:p>
    <w:tbl>
      <w:tblPr>
        <w:tblW w:w="0" w:type="auto"/>
        <w:tblInd w:w="-180" w:type="dxa"/>
        <w:tblLook w:val="01E0"/>
      </w:tblPr>
      <w:tblGrid>
        <w:gridCol w:w="1280"/>
        <w:gridCol w:w="6322"/>
        <w:gridCol w:w="2871"/>
      </w:tblGrid>
      <w:tr w:rsidR="0028079D" w:rsidRPr="006C5064" w:rsidTr="005F3B6C">
        <w:tc>
          <w:tcPr>
            <w:tcW w:w="0" w:type="auto"/>
            <w:vAlign w:val="center"/>
          </w:tcPr>
          <w:p w:rsidR="0028079D" w:rsidRPr="006C5064" w:rsidRDefault="0028079D" w:rsidP="005F3B6C">
            <w:pPr>
              <w:jc w:val="center"/>
              <w:rPr>
                <w:b/>
              </w:rPr>
            </w:pPr>
            <w:r w:rsidRPr="006C506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322" w:type="dxa"/>
            <w:vAlign w:val="center"/>
          </w:tcPr>
          <w:p w:rsidR="0028079D" w:rsidRPr="006C5064" w:rsidRDefault="0028079D" w:rsidP="005F3B6C">
            <w:pPr>
              <w:jc w:val="center"/>
              <w:rPr>
                <w:b/>
              </w:rPr>
            </w:pPr>
            <w:r w:rsidRPr="006C5064">
              <w:rPr>
                <w:b/>
                <w:sz w:val="22"/>
                <w:szCs w:val="22"/>
              </w:rPr>
              <w:t>Обзор подписки на газеты, журналы и издания НТИ</w:t>
            </w:r>
          </w:p>
        </w:tc>
        <w:tc>
          <w:tcPr>
            <w:tcW w:w="2871" w:type="dxa"/>
            <w:vAlign w:val="center"/>
          </w:tcPr>
          <w:p w:rsidR="0028079D" w:rsidRPr="006C5064" w:rsidRDefault="0028079D" w:rsidP="005F3B6C">
            <w:pPr>
              <w:jc w:val="center"/>
              <w:rPr>
                <w:b/>
              </w:rPr>
            </w:pPr>
            <w:r w:rsidRPr="006C5064">
              <w:rPr>
                <w:b/>
                <w:sz w:val="22"/>
                <w:szCs w:val="22"/>
              </w:rPr>
              <w:t>Комплектность</w:t>
            </w:r>
          </w:p>
          <w:p w:rsidR="0028079D" w:rsidRPr="006C5064" w:rsidRDefault="0028079D" w:rsidP="005F3B6C">
            <w:pPr>
              <w:ind w:firstLine="720"/>
              <w:rPr>
                <w:b/>
              </w:rPr>
            </w:pPr>
            <w:r w:rsidRPr="006C5064">
              <w:rPr>
                <w:b/>
                <w:sz w:val="22"/>
                <w:szCs w:val="22"/>
              </w:rPr>
              <w:t>подписки</w:t>
            </w:r>
          </w:p>
        </w:tc>
      </w:tr>
      <w:tr w:rsidR="0028079D" w:rsidRPr="006C5064" w:rsidTr="005F3B6C">
        <w:tc>
          <w:tcPr>
            <w:tcW w:w="0" w:type="auto"/>
            <w:vAlign w:val="center"/>
          </w:tcPr>
          <w:p w:rsidR="0028079D" w:rsidRPr="006C5064" w:rsidRDefault="0028079D" w:rsidP="005F3B6C">
            <w:pPr>
              <w:ind w:firstLine="720"/>
              <w:jc w:val="both"/>
            </w:pPr>
            <w:r w:rsidRPr="006C5064">
              <w:rPr>
                <w:sz w:val="22"/>
                <w:szCs w:val="22"/>
              </w:rPr>
              <w:t>1.</w:t>
            </w:r>
          </w:p>
        </w:tc>
        <w:tc>
          <w:tcPr>
            <w:tcW w:w="6322" w:type="dxa"/>
          </w:tcPr>
          <w:p w:rsidR="0028079D" w:rsidRPr="006C5064" w:rsidRDefault="0028079D" w:rsidP="005F3B6C">
            <w:pPr>
              <w:jc w:val="both"/>
            </w:pPr>
            <w:r w:rsidRPr="006C5064">
              <w:rPr>
                <w:sz w:val="22"/>
                <w:szCs w:val="22"/>
              </w:rPr>
              <w:t>Отечественные газеты</w:t>
            </w:r>
          </w:p>
        </w:tc>
        <w:tc>
          <w:tcPr>
            <w:tcW w:w="2871" w:type="dxa"/>
            <w:vAlign w:val="center"/>
          </w:tcPr>
          <w:p w:rsidR="0028079D" w:rsidRPr="006C5064" w:rsidRDefault="0028079D" w:rsidP="005F3B6C">
            <w:pPr>
              <w:ind w:firstLine="720"/>
              <w:jc w:val="center"/>
            </w:pPr>
            <w:r w:rsidRPr="006C5064">
              <w:rPr>
                <w:sz w:val="22"/>
                <w:szCs w:val="22"/>
              </w:rPr>
              <w:t>42 назв./57 компл.</w:t>
            </w:r>
          </w:p>
        </w:tc>
      </w:tr>
      <w:tr w:rsidR="0028079D" w:rsidRPr="006C5064" w:rsidTr="005F3B6C">
        <w:tc>
          <w:tcPr>
            <w:tcW w:w="0" w:type="auto"/>
            <w:vAlign w:val="center"/>
          </w:tcPr>
          <w:p w:rsidR="0028079D" w:rsidRPr="006C5064" w:rsidRDefault="0028079D" w:rsidP="005F3B6C">
            <w:pPr>
              <w:ind w:firstLine="720"/>
              <w:jc w:val="both"/>
            </w:pPr>
            <w:r w:rsidRPr="006C5064">
              <w:rPr>
                <w:sz w:val="22"/>
                <w:szCs w:val="22"/>
              </w:rPr>
              <w:t>2.</w:t>
            </w:r>
          </w:p>
        </w:tc>
        <w:tc>
          <w:tcPr>
            <w:tcW w:w="6322" w:type="dxa"/>
          </w:tcPr>
          <w:p w:rsidR="0028079D" w:rsidRPr="006C5064" w:rsidRDefault="0028079D" w:rsidP="005F3B6C">
            <w:pPr>
              <w:jc w:val="both"/>
            </w:pPr>
            <w:r w:rsidRPr="006C5064">
              <w:rPr>
                <w:sz w:val="22"/>
                <w:szCs w:val="22"/>
              </w:rPr>
              <w:t>Отечественные журналы</w:t>
            </w:r>
          </w:p>
        </w:tc>
        <w:tc>
          <w:tcPr>
            <w:tcW w:w="2871" w:type="dxa"/>
            <w:vAlign w:val="center"/>
          </w:tcPr>
          <w:p w:rsidR="0028079D" w:rsidRPr="006C5064" w:rsidRDefault="0028079D" w:rsidP="005F3B6C">
            <w:pPr>
              <w:ind w:firstLine="720"/>
              <w:jc w:val="center"/>
            </w:pPr>
            <w:r w:rsidRPr="006C5064">
              <w:rPr>
                <w:sz w:val="22"/>
                <w:szCs w:val="22"/>
              </w:rPr>
              <w:t>368 назв./507 компл.</w:t>
            </w:r>
          </w:p>
        </w:tc>
      </w:tr>
      <w:tr w:rsidR="0028079D" w:rsidRPr="006C5064" w:rsidTr="005F3B6C">
        <w:tc>
          <w:tcPr>
            <w:tcW w:w="0" w:type="auto"/>
            <w:vAlign w:val="center"/>
          </w:tcPr>
          <w:p w:rsidR="0028079D" w:rsidRPr="006C5064" w:rsidRDefault="0028079D" w:rsidP="005F3B6C">
            <w:pPr>
              <w:ind w:firstLine="720"/>
              <w:jc w:val="both"/>
            </w:pPr>
            <w:r w:rsidRPr="006C5064">
              <w:rPr>
                <w:sz w:val="22"/>
                <w:szCs w:val="22"/>
              </w:rPr>
              <w:t>3.</w:t>
            </w:r>
          </w:p>
        </w:tc>
        <w:tc>
          <w:tcPr>
            <w:tcW w:w="6322" w:type="dxa"/>
          </w:tcPr>
          <w:p w:rsidR="0028079D" w:rsidRPr="006C5064" w:rsidRDefault="0028079D" w:rsidP="005F3B6C">
            <w:pPr>
              <w:jc w:val="both"/>
            </w:pPr>
            <w:r w:rsidRPr="006C5064">
              <w:rPr>
                <w:sz w:val="22"/>
                <w:szCs w:val="22"/>
              </w:rPr>
              <w:t>Отечественные издания научно-технической информации</w:t>
            </w:r>
          </w:p>
        </w:tc>
        <w:tc>
          <w:tcPr>
            <w:tcW w:w="2871" w:type="dxa"/>
            <w:vAlign w:val="center"/>
          </w:tcPr>
          <w:p w:rsidR="0028079D" w:rsidRPr="006C5064" w:rsidRDefault="0028079D" w:rsidP="005F3B6C">
            <w:pPr>
              <w:ind w:firstLine="720"/>
              <w:jc w:val="center"/>
            </w:pPr>
            <w:r w:rsidRPr="006C5064">
              <w:rPr>
                <w:sz w:val="22"/>
                <w:szCs w:val="22"/>
              </w:rPr>
              <w:t>34 назв./35 компл.</w:t>
            </w:r>
          </w:p>
        </w:tc>
      </w:tr>
      <w:tr w:rsidR="0028079D" w:rsidRPr="006C5064" w:rsidTr="005F3B6C">
        <w:tc>
          <w:tcPr>
            <w:tcW w:w="7602" w:type="dxa"/>
            <w:gridSpan w:val="2"/>
            <w:vAlign w:val="center"/>
          </w:tcPr>
          <w:p w:rsidR="0028079D" w:rsidRPr="006C5064" w:rsidRDefault="0028079D" w:rsidP="005F3B6C">
            <w:pPr>
              <w:ind w:firstLine="720"/>
              <w:jc w:val="both"/>
              <w:rPr>
                <w:b/>
              </w:rPr>
            </w:pPr>
            <w:r w:rsidRPr="006C5064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871" w:type="dxa"/>
            <w:vAlign w:val="center"/>
          </w:tcPr>
          <w:p w:rsidR="0028079D" w:rsidRPr="006C5064" w:rsidRDefault="0028079D" w:rsidP="005F3B6C">
            <w:pPr>
              <w:rPr>
                <w:b/>
              </w:rPr>
            </w:pPr>
            <w:r w:rsidRPr="006C5064">
              <w:rPr>
                <w:b/>
                <w:sz w:val="22"/>
                <w:szCs w:val="22"/>
              </w:rPr>
              <w:t>446 назв./599 компл.</w:t>
            </w:r>
          </w:p>
        </w:tc>
      </w:tr>
      <w:tr w:rsidR="0028079D" w:rsidRPr="006C5064" w:rsidTr="005F3B6C">
        <w:tc>
          <w:tcPr>
            <w:tcW w:w="0" w:type="auto"/>
            <w:vAlign w:val="center"/>
          </w:tcPr>
          <w:p w:rsidR="0028079D" w:rsidRPr="006C5064" w:rsidRDefault="0028079D" w:rsidP="005F3B6C">
            <w:pPr>
              <w:ind w:firstLine="720"/>
              <w:jc w:val="both"/>
            </w:pPr>
            <w:r w:rsidRPr="006C5064">
              <w:rPr>
                <w:sz w:val="22"/>
                <w:szCs w:val="22"/>
              </w:rPr>
              <w:t>4.</w:t>
            </w:r>
          </w:p>
        </w:tc>
        <w:tc>
          <w:tcPr>
            <w:tcW w:w="6322" w:type="dxa"/>
          </w:tcPr>
          <w:p w:rsidR="0028079D" w:rsidRPr="006C5064" w:rsidRDefault="0028079D" w:rsidP="005F3B6C">
            <w:pPr>
              <w:jc w:val="both"/>
            </w:pPr>
            <w:r w:rsidRPr="006C5064">
              <w:rPr>
                <w:sz w:val="22"/>
                <w:szCs w:val="22"/>
              </w:rPr>
              <w:t>Электронные форматы доступа к отечественным журналам</w:t>
            </w:r>
          </w:p>
        </w:tc>
        <w:tc>
          <w:tcPr>
            <w:tcW w:w="2871" w:type="dxa"/>
            <w:vAlign w:val="center"/>
          </w:tcPr>
          <w:p w:rsidR="0028079D" w:rsidRPr="006C5064" w:rsidRDefault="0028079D" w:rsidP="005F3B6C">
            <w:pPr>
              <w:ind w:firstLine="720"/>
              <w:jc w:val="center"/>
            </w:pPr>
            <w:r w:rsidRPr="006C5064">
              <w:rPr>
                <w:sz w:val="22"/>
                <w:szCs w:val="22"/>
              </w:rPr>
              <w:t>24 электр. изд.</w:t>
            </w:r>
          </w:p>
        </w:tc>
      </w:tr>
      <w:tr w:rsidR="0028079D" w:rsidRPr="006C5064" w:rsidTr="005F3B6C">
        <w:tc>
          <w:tcPr>
            <w:tcW w:w="0" w:type="auto"/>
            <w:vAlign w:val="center"/>
          </w:tcPr>
          <w:p w:rsidR="0028079D" w:rsidRPr="006C5064" w:rsidRDefault="0028079D" w:rsidP="005F3B6C">
            <w:pPr>
              <w:ind w:firstLine="720"/>
              <w:jc w:val="both"/>
            </w:pPr>
            <w:r w:rsidRPr="006C5064">
              <w:rPr>
                <w:sz w:val="22"/>
                <w:szCs w:val="22"/>
              </w:rPr>
              <w:t>5.</w:t>
            </w:r>
          </w:p>
        </w:tc>
        <w:tc>
          <w:tcPr>
            <w:tcW w:w="6322" w:type="dxa"/>
          </w:tcPr>
          <w:p w:rsidR="0028079D" w:rsidRPr="006C5064" w:rsidRDefault="0028079D" w:rsidP="005F3B6C">
            <w:pPr>
              <w:jc w:val="both"/>
            </w:pPr>
            <w:r w:rsidRPr="006C5064">
              <w:rPr>
                <w:sz w:val="22"/>
                <w:szCs w:val="22"/>
              </w:rPr>
              <w:t>Электронные форматы доступа к отечественным журналам по общественным и гуманитарным наукам</w:t>
            </w:r>
          </w:p>
        </w:tc>
        <w:tc>
          <w:tcPr>
            <w:tcW w:w="2871" w:type="dxa"/>
            <w:vAlign w:val="center"/>
          </w:tcPr>
          <w:p w:rsidR="0028079D" w:rsidRPr="006C5064" w:rsidRDefault="0028079D" w:rsidP="005F3B6C">
            <w:pPr>
              <w:ind w:firstLine="720"/>
              <w:jc w:val="center"/>
            </w:pPr>
            <w:r w:rsidRPr="006C5064">
              <w:rPr>
                <w:sz w:val="22"/>
                <w:szCs w:val="22"/>
              </w:rPr>
              <w:t>82 электр. изд.</w:t>
            </w:r>
          </w:p>
        </w:tc>
      </w:tr>
      <w:tr w:rsidR="0028079D" w:rsidRPr="006C5064" w:rsidTr="005F3B6C">
        <w:tc>
          <w:tcPr>
            <w:tcW w:w="0" w:type="auto"/>
            <w:vAlign w:val="center"/>
          </w:tcPr>
          <w:p w:rsidR="0028079D" w:rsidRPr="006C5064" w:rsidRDefault="0028079D" w:rsidP="005F3B6C">
            <w:pPr>
              <w:ind w:firstLine="720"/>
              <w:jc w:val="both"/>
            </w:pPr>
            <w:r w:rsidRPr="006C5064">
              <w:rPr>
                <w:sz w:val="22"/>
                <w:szCs w:val="22"/>
              </w:rPr>
              <w:t>6.</w:t>
            </w:r>
          </w:p>
        </w:tc>
        <w:tc>
          <w:tcPr>
            <w:tcW w:w="6322" w:type="dxa"/>
          </w:tcPr>
          <w:p w:rsidR="0028079D" w:rsidRPr="006C5064" w:rsidRDefault="0028079D" w:rsidP="005F3B6C">
            <w:pPr>
              <w:jc w:val="both"/>
            </w:pPr>
            <w:r w:rsidRPr="006C5064">
              <w:rPr>
                <w:sz w:val="22"/>
                <w:szCs w:val="22"/>
              </w:rPr>
              <w:t>Электронные форматы доступа к отечественным газетам</w:t>
            </w:r>
          </w:p>
        </w:tc>
        <w:tc>
          <w:tcPr>
            <w:tcW w:w="2871" w:type="dxa"/>
            <w:vAlign w:val="center"/>
          </w:tcPr>
          <w:p w:rsidR="0028079D" w:rsidRPr="006C5064" w:rsidRDefault="0028079D" w:rsidP="005F3B6C">
            <w:pPr>
              <w:ind w:firstLine="720"/>
              <w:jc w:val="center"/>
            </w:pPr>
            <w:r w:rsidRPr="006C5064">
              <w:rPr>
                <w:sz w:val="22"/>
                <w:szCs w:val="22"/>
              </w:rPr>
              <w:t>66 электр. изд.</w:t>
            </w:r>
          </w:p>
        </w:tc>
      </w:tr>
      <w:tr w:rsidR="0028079D" w:rsidRPr="006C5064" w:rsidTr="005F3B6C">
        <w:tc>
          <w:tcPr>
            <w:tcW w:w="7602" w:type="dxa"/>
            <w:gridSpan w:val="2"/>
            <w:vAlign w:val="center"/>
          </w:tcPr>
          <w:p w:rsidR="0028079D" w:rsidRPr="006C5064" w:rsidRDefault="0028079D" w:rsidP="005F3B6C">
            <w:pPr>
              <w:ind w:firstLine="720"/>
              <w:jc w:val="both"/>
            </w:pPr>
            <w:r w:rsidRPr="006C5064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871" w:type="dxa"/>
            <w:vAlign w:val="center"/>
          </w:tcPr>
          <w:p w:rsidR="0028079D" w:rsidRPr="006C5064" w:rsidRDefault="0028079D" w:rsidP="005F3B6C">
            <w:pPr>
              <w:rPr>
                <w:b/>
              </w:rPr>
            </w:pPr>
            <w:r w:rsidRPr="006C5064">
              <w:rPr>
                <w:b/>
                <w:sz w:val="22"/>
                <w:szCs w:val="22"/>
              </w:rPr>
              <w:t>172 электр. изд.</w:t>
            </w:r>
          </w:p>
        </w:tc>
      </w:tr>
      <w:tr w:rsidR="0028079D" w:rsidRPr="006C5064" w:rsidTr="005F3B6C">
        <w:tc>
          <w:tcPr>
            <w:tcW w:w="1280" w:type="dxa"/>
            <w:vAlign w:val="center"/>
          </w:tcPr>
          <w:p w:rsidR="0028079D" w:rsidRPr="006C5064" w:rsidRDefault="0028079D" w:rsidP="005F3B6C">
            <w:pPr>
              <w:ind w:firstLine="720"/>
              <w:jc w:val="both"/>
            </w:pPr>
            <w:r w:rsidRPr="006C5064">
              <w:rPr>
                <w:sz w:val="22"/>
                <w:szCs w:val="22"/>
              </w:rPr>
              <w:t>7.</w:t>
            </w:r>
          </w:p>
        </w:tc>
        <w:tc>
          <w:tcPr>
            <w:tcW w:w="6322" w:type="dxa"/>
          </w:tcPr>
          <w:p w:rsidR="0028079D" w:rsidRPr="006C5064" w:rsidRDefault="0028079D" w:rsidP="005F3B6C">
            <w:pPr>
              <w:jc w:val="both"/>
            </w:pPr>
            <w:r w:rsidRPr="006C5064">
              <w:rPr>
                <w:sz w:val="22"/>
                <w:szCs w:val="22"/>
              </w:rPr>
              <w:t>Зарубежные газеты и журналы, на которые имеется бумажный формат доступа</w:t>
            </w:r>
          </w:p>
        </w:tc>
        <w:tc>
          <w:tcPr>
            <w:tcW w:w="2871" w:type="dxa"/>
            <w:vAlign w:val="center"/>
          </w:tcPr>
          <w:p w:rsidR="0028079D" w:rsidRPr="006C5064" w:rsidRDefault="0028079D" w:rsidP="005F3B6C">
            <w:pPr>
              <w:ind w:firstLine="720"/>
              <w:jc w:val="center"/>
            </w:pPr>
            <w:r w:rsidRPr="006C5064">
              <w:rPr>
                <w:sz w:val="22"/>
                <w:szCs w:val="22"/>
              </w:rPr>
              <w:t>6 изд.</w:t>
            </w:r>
          </w:p>
        </w:tc>
      </w:tr>
      <w:tr w:rsidR="0028079D" w:rsidRPr="006C5064" w:rsidTr="005F3B6C">
        <w:tc>
          <w:tcPr>
            <w:tcW w:w="1280" w:type="dxa"/>
            <w:vAlign w:val="center"/>
          </w:tcPr>
          <w:p w:rsidR="0028079D" w:rsidRPr="006C5064" w:rsidRDefault="0028079D" w:rsidP="005F3B6C">
            <w:pPr>
              <w:ind w:firstLine="720"/>
              <w:jc w:val="both"/>
            </w:pPr>
            <w:r w:rsidRPr="006C5064">
              <w:rPr>
                <w:sz w:val="22"/>
                <w:szCs w:val="22"/>
              </w:rPr>
              <w:t>8.</w:t>
            </w:r>
          </w:p>
        </w:tc>
        <w:tc>
          <w:tcPr>
            <w:tcW w:w="6322" w:type="dxa"/>
          </w:tcPr>
          <w:p w:rsidR="0028079D" w:rsidRPr="006C5064" w:rsidRDefault="0028079D" w:rsidP="005F3B6C">
            <w:pPr>
              <w:jc w:val="both"/>
            </w:pPr>
            <w:r w:rsidRPr="006C5064">
              <w:rPr>
                <w:sz w:val="22"/>
                <w:szCs w:val="22"/>
              </w:rPr>
              <w:t>Зарубежные газеты и журналы, на которые имеется электро</w:t>
            </w:r>
            <w:r w:rsidRPr="006C5064">
              <w:rPr>
                <w:sz w:val="22"/>
                <w:szCs w:val="22"/>
              </w:rPr>
              <w:t>н</w:t>
            </w:r>
            <w:r w:rsidRPr="006C5064">
              <w:rPr>
                <w:sz w:val="22"/>
                <w:szCs w:val="22"/>
              </w:rPr>
              <w:t>ный формат доступа</w:t>
            </w:r>
          </w:p>
        </w:tc>
        <w:tc>
          <w:tcPr>
            <w:tcW w:w="2871" w:type="dxa"/>
            <w:vAlign w:val="center"/>
          </w:tcPr>
          <w:p w:rsidR="0028079D" w:rsidRPr="006C5064" w:rsidRDefault="0028079D" w:rsidP="005F3B6C">
            <w:pPr>
              <w:ind w:firstLine="720"/>
              <w:jc w:val="center"/>
            </w:pPr>
            <w:r w:rsidRPr="006C5064">
              <w:rPr>
                <w:sz w:val="22"/>
                <w:szCs w:val="22"/>
              </w:rPr>
              <w:t>111 изд.</w:t>
            </w:r>
          </w:p>
        </w:tc>
      </w:tr>
      <w:tr w:rsidR="0028079D" w:rsidRPr="006C5064" w:rsidTr="005F3B6C">
        <w:tc>
          <w:tcPr>
            <w:tcW w:w="7602" w:type="dxa"/>
            <w:gridSpan w:val="2"/>
            <w:vAlign w:val="center"/>
          </w:tcPr>
          <w:p w:rsidR="0028079D" w:rsidRPr="006C5064" w:rsidRDefault="0028079D" w:rsidP="005F3B6C">
            <w:pPr>
              <w:ind w:firstLine="720"/>
              <w:jc w:val="both"/>
            </w:pPr>
            <w:r w:rsidRPr="006C5064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871" w:type="dxa"/>
            <w:vAlign w:val="center"/>
          </w:tcPr>
          <w:p w:rsidR="0028079D" w:rsidRPr="006C5064" w:rsidRDefault="0028079D" w:rsidP="005F3B6C">
            <w:pPr>
              <w:ind w:firstLine="720"/>
              <w:rPr>
                <w:b/>
              </w:rPr>
            </w:pPr>
            <w:r w:rsidRPr="006C5064">
              <w:rPr>
                <w:b/>
                <w:sz w:val="22"/>
                <w:szCs w:val="22"/>
              </w:rPr>
              <w:t>117 изд.</w:t>
            </w:r>
          </w:p>
        </w:tc>
      </w:tr>
    </w:tbl>
    <w:p w:rsidR="0028079D" w:rsidRPr="006C5064" w:rsidRDefault="0028079D" w:rsidP="005F3B6C">
      <w:pPr>
        <w:ind w:firstLine="720"/>
        <w:jc w:val="both"/>
        <w:rPr>
          <w:sz w:val="28"/>
          <w:szCs w:val="28"/>
        </w:rPr>
      </w:pPr>
    </w:p>
    <w:p w:rsidR="0028079D" w:rsidRPr="006C5064" w:rsidRDefault="0028079D" w:rsidP="005F3B6C">
      <w:pPr>
        <w:ind w:firstLine="720"/>
        <w:jc w:val="both"/>
      </w:pPr>
      <w:r w:rsidRPr="006C5064">
        <w:t>Каждому обучающемуся в библиотеке университета обеспечен доступ к следующим от</w:t>
      </w:r>
      <w:r w:rsidRPr="006C5064">
        <w:t>е</w:t>
      </w:r>
      <w:r w:rsidRPr="006C5064">
        <w:t>чественным журналам:</w:t>
      </w:r>
    </w:p>
    <w:p w:rsidR="0028079D" w:rsidRPr="006C5064" w:rsidRDefault="0028079D" w:rsidP="005F3B6C">
      <w:pPr>
        <w:ind w:left="1080"/>
        <w:jc w:val="right"/>
      </w:pPr>
      <w:r w:rsidRPr="006C5064">
        <w:t>Таблица  4</w:t>
      </w:r>
    </w:p>
    <w:p w:rsidR="0028079D" w:rsidRPr="006C5064" w:rsidRDefault="0028079D" w:rsidP="005F3B6C">
      <w:pPr>
        <w:ind w:left="360"/>
        <w:jc w:val="center"/>
      </w:pPr>
      <w:r w:rsidRPr="006C5064">
        <w:t>Отечественные журналы библиотеки ГУУ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3"/>
        <w:gridCol w:w="3737"/>
        <w:gridCol w:w="1506"/>
        <w:gridCol w:w="3737"/>
      </w:tblGrid>
      <w:tr w:rsidR="0028079D" w:rsidRPr="006C5064" w:rsidTr="005F3B6C">
        <w:tc>
          <w:tcPr>
            <w:tcW w:w="646" w:type="pct"/>
          </w:tcPr>
          <w:p w:rsidR="0028079D" w:rsidRPr="006C5064" w:rsidRDefault="0028079D" w:rsidP="005F3B6C">
            <w:pPr>
              <w:jc w:val="center"/>
              <w:rPr>
                <w:b/>
              </w:rPr>
            </w:pPr>
            <w:r w:rsidRPr="006C5064">
              <w:rPr>
                <w:b/>
              </w:rPr>
              <w:t>№ п/п</w:t>
            </w:r>
          </w:p>
        </w:tc>
        <w:tc>
          <w:tcPr>
            <w:tcW w:w="1812" w:type="pct"/>
          </w:tcPr>
          <w:p w:rsidR="0028079D" w:rsidRPr="006C5064" w:rsidRDefault="0028079D" w:rsidP="005F3B6C">
            <w:pPr>
              <w:jc w:val="center"/>
              <w:rPr>
                <w:b/>
              </w:rPr>
            </w:pPr>
            <w:r w:rsidRPr="006C5064">
              <w:rPr>
                <w:b/>
              </w:rPr>
              <w:t>Наименование</w:t>
            </w:r>
          </w:p>
        </w:tc>
        <w:tc>
          <w:tcPr>
            <w:tcW w:w="730" w:type="pct"/>
          </w:tcPr>
          <w:p w:rsidR="0028079D" w:rsidRPr="006C5064" w:rsidRDefault="0028079D" w:rsidP="005F3B6C">
            <w:pPr>
              <w:jc w:val="center"/>
              <w:rPr>
                <w:b/>
              </w:rPr>
            </w:pPr>
            <w:r w:rsidRPr="006C5064">
              <w:rPr>
                <w:b/>
              </w:rPr>
              <w:t>№ п/п</w:t>
            </w:r>
          </w:p>
        </w:tc>
        <w:tc>
          <w:tcPr>
            <w:tcW w:w="1812" w:type="pct"/>
          </w:tcPr>
          <w:p w:rsidR="0028079D" w:rsidRPr="006C5064" w:rsidRDefault="0028079D" w:rsidP="005F3B6C">
            <w:pPr>
              <w:jc w:val="center"/>
              <w:rPr>
                <w:b/>
              </w:rPr>
            </w:pPr>
            <w:r w:rsidRPr="006C5064">
              <w:rPr>
                <w:b/>
              </w:rPr>
              <w:t>Наименование</w:t>
            </w:r>
          </w:p>
        </w:tc>
      </w:tr>
      <w:tr w:rsidR="0028079D" w:rsidRPr="006C5064" w:rsidTr="005F3B6C">
        <w:tc>
          <w:tcPr>
            <w:tcW w:w="646" w:type="pct"/>
          </w:tcPr>
          <w:p w:rsidR="0028079D" w:rsidRPr="006C5064" w:rsidRDefault="0028079D" w:rsidP="001B011A">
            <w:pPr>
              <w:numPr>
                <w:ilvl w:val="0"/>
                <w:numId w:val="5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ТУРИЗМ: ПРАКТИКА, ПРОБЛЕМЫ, ПЕРСПЕКТИВЫ.</w:t>
            </w:r>
          </w:p>
        </w:tc>
        <w:tc>
          <w:tcPr>
            <w:tcW w:w="730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16</w:t>
            </w:r>
          </w:p>
        </w:tc>
        <w:tc>
          <w:tcPr>
            <w:tcW w:w="1812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 xml:space="preserve"> КОММЕРСАНТЪ – ДЕНЬГИ</w:t>
            </w:r>
          </w:p>
        </w:tc>
      </w:tr>
      <w:tr w:rsidR="0028079D" w:rsidRPr="006C5064" w:rsidTr="005F3B6C">
        <w:tc>
          <w:tcPr>
            <w:tcW w:w="646" w:type="pct"/>
          </w:tcPr>
          <w:p w:rsidR="0028079D" w:rsidRPr="006C5064" w:rsidRDefault="0028079D" w:rsidP="001B011A">
            <w:pPr>
              <w:numPr>
                <w:ilvl w:val="0"/>
                <w:numId w:val="5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ТУРИСТИЧЕСКИЙ БИЗНЕС</w:t>
            </w:r>
          </w:p>
        </w:tc>
        <w:tc>
          <w:tcPr>
            <w:tcW w:w="730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17</w:t>
            </w:r>
          </w:p>
        </w:tc>
        <w:tc>
          <w:tcPr>
            <w:tcW w:w="1812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КОНСУЛЬТАНТ</w:t>
            </w:r>
          </w:p>
        </w:tc>
      </w:tr>
      <w:tr w:rsidR="0028079D" w:rsidRPr="006C5064" w:rsidTr="005F3B6C">
        <w:tc>
          <w:tcPr>
            <w:tcW w:w="646" w:type="pct"/>
          </w:tcPr>
          <w:p w:rsidR="0028079D" w:rsidRPr="006C5064" w:rsidRDefault="0028079D" w:rsidP="001B011A">
            <w:pPr>
              <w:numPr>
                <w:ilvl w:val="0"/>
                <w:numId w:val="5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ТУРИНФО</w:t>
            </w:r>
          </w:p>
        </w:tc>
        <w:tc>
          <w:tcPr>
            <w:tcW w:w="730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18</w:t>
            </w:r>
          </w:p>
        </w:tc>
        <w:tc>
          <w:tcPr>
            <w:tcW w:w="1812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МАРКЕТИНГ. МЕНЕДЖМЕНТ</w:t>
            </w:r>
          </w:p>
        </w:tc>
      </w:tr>
      <w:tr w:rsidR="0028079D" w:rsidRPr="006C5064" w:rsidTr="005F3B6C">
        <w:tc>
          <w:tcPr>
            <w:tcW w:w="646" w:type="pct"/>
          </w:tcPr>
          <w:p w:rsidR="0028079D" w:rsidRPr="006C5064" w:rsidRDefault="0028079D" w:rsidP="001B011A">
            <w:pPr>
              <w:numPr>
                <w:ilvl w:val="0"/>
                <w:numId w:val="5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ОТЕЛЬ</w:t>
            </w:r>
          </w:p>
        </w:tc>
        <w:tc>
          <w:tcPr>
            <w:tcW w:w="730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19</w:t>
            </w:r>
          </w:p>
        </w:tc>
        <w:tc>
          <w:tcPr>
            <w:tcW w:w="1812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МЕЖУНАРОДНАЯ ЭКОНОМИКА</w:t>
            </w:r>
          </w:p>
        </w:tc>
      </w:tr>
      <w:tr w:rsidR="0028079D" w:rsidRPr="006C5064" w:rsidTr="005F3B6C">
        <w:tc>
          <w:tcPr>
            <w:tcW w:w="646" w:type="pct"/>
          </w:tcPr>
          <w:p w:rsidR="0028079D" w:rsidRPr="006C5064" w:rsidRDefault="0028079D" w:rsidP="001B011A">
            <w:pPr>
              <w:numPr>
                <w:ilvl w:val="0"/>
                <w:numId w:val="5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СТАНДАРТ И КАЧЕСТВО</w:t>
            </w:r>
          </w:p>
        </w:tc>
        <w:tc>
          <w:tcPr>
            <w:tcW w:w="730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20</w:t>
            </w:r>
          </w:p>
        </w:tc>
        <w:tc>
          <w:tcPr>
            <w:tcW w:w="1812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МИРОВАЯ ЭКОНОМИКА И МЕЖД</w:t>
            </w:r>
            <w:r w:rsidRPr="006C5064">
              <w:rPr>
                <w:sz w:val="20"/>
                <w:szCs w:val="20"/>
              </w:rPr>
              <w:t>У</w:t>
            </w:r>
            <w:r w:rsidRPr="006C5064">
              <w:rPr>
                <w:sz w:val="20"/>
                <w:szCs w:val="20"/>
              </w:rPr>
              <w:t>НАРОДНЫЕ ОТНОШЕНИЯ</w:t>
            </w:r>
          </w:p>
        </w:tc>
      </w:tr>
      <w:tr w:rsidR="0028079D" w:rsidRPr="006C5064" w:rsidTr="005F3B6C">
        <w:tc>
          <w:tcPr>
            <w:tcW w:w="646" w:type="pct"/>
          </w:tcPr>
          <w:p w:rsidR="0028079D" w:rsidRPr="006C5064" w:rsidRDefault="0028079D" w:rsidP="001B011A">
            <w:pPr>
              <w:numPr>
                <w:ilvl w:val="0"/>
                <w:numId w:val="5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БЕЗОПАСНОСТЬ ЖИЗНЕДЕЯТЕЛ</w:t>
            </w:r>
            <w:r w:rsidRPr="006C5064">
              <w:rPr>
                <w:sz w:val="20"/>
                <w:szCs w:val="20"/>
              </w:rPr>
              <w:t>Ь</w:t>
            </w:r>
            <w:r w:rsidRPr="006C5064">
              <w:rPr>
                <w:sz w:val="20"/>
                <w:szCs w:val="20"/>
              </w:rPr>
              <w:t>НОСТИ</w:t>
            </w:r>
          </w:p>
        </w:tc>
        <w:tc>
          <w:tcPr>
            <w:tcW w:w="730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21</w:t>
            </w:r>
          </w:p>
        </w:tc>
        <w:tc>
          <w:tcPr>
            <w:tcW w:w="1812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НАЛОГИ И НАЛОГООБЛОЖЕНИЕ</w:t>
            </w:r>
          </w:p>
        </w:tc>
      </w:tr>
      <w:tr w:rsidR="0028079D" w:rsidRPr="006C5064" w:rsidTr="005F3B6C">
        <w:tc>
          <w:tcPr>
            <w:tcW w:w="646" w:type="pct"/>
          </w:tcPr>
          <w:p w:rsidR="0028079D" w:rsidRPr="006C5064" w:rsidRDefault="0028079D" w:rsidP="001B011A">
            <w:pPr>
              <w:numPr>
                <w:ilvl w:val="0"/>
                <w:numId w:val="5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ПЯТЬ ЗВЁЗД</w:t>
            </w:r>
          </w:p>
        </w:tc>
        <w:tc>
          <w:tcPr>
            <w:tcW w:w="730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22</w:t>
            </w:r>
          </w:p>
        </w:tc>
        <w:tc>
          <w:tcPr>
            <w:tcW w:w="1812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ОСНОВЫ БЕЗОПАСНОСТИ ЖИЗН</w:t>
            </w:r>
            <w:r w:rsidRPr="006C5064">
              <w:rPr>
                <w:sz w:val="20"/>
                <w:szCs w:val="20"/>
              </w:rPr>
              <w:t>Е</w:t>
            </w:r>
            <w:r w:rsidRPr="006C5064">
              <w:rPr>
                <w:sz w:val="20"/>
                <w:szCs w:val="20"/>
              </w:rPr>
              <w:t>ДЕЯТЕЛЬНОСТИ</w:t>
            </w:r>
          </w:p>
        </w:tc>
      </w:tr>
      <w:tr w:rsidR="0028079D" w:rsidRPr="006C5064" w:rsidTr="005F3B6C">
        <w:tc>
          <w:tcPr>
            <w:tcW w:w="646" w:type="pct"/>
          </w:tcPr>
          <w:p w:rsidR="0028079D" w:rsidRPr="006C5064" w:rsidRDefault="0028079D" w:rsidP="001B011A">
            <w:pPr>
              <w:numPr>
                <w:ilvl w:val="0"/>
                <w:numId w:val="5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ВЕСТНИК АССОЦИАЦИИ ВУЗОВ ТУРИЗМА И СЕРВИСА</w:t>
            </w:r>
          </w:p>
        </w:tc>
        <w:tc>
          <w:tcPr>
            <w:tcW w:w="730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23</w:t>
            </w:r>
          </w:p>
        </w:tc>
        <w:tc>
          <w:tcPr>
            <w:tcW w:w="1812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ПРОБЛЕМЫ ТЕОРИИ И ПРАКТИКИ УПРАВЛЕНИЯ</w:t>
            </w:r>
          </w:p>
        </w:tc>
      </w:tr>
      <w:tr w:rsidR="0028079D" w:rsidRPr="006C5064" w:rsidTr="005F3B6C">
        <w:tc>
          <w:tcPr>
            <w:tcW w:w="646" w:type="pct"/>
          </w:tcPr>
          <w:p w:rsidR="0028079D" w:rsidRPr="006C5064" w:rsidRDefault="0028079D" w:rsidP="001B011A">
            <w:pPr>
              <w:numPr>
                <w:ilvl w:val="0"/>
                <w:numId w:val="5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СТАНДАРТ 5 ЗВЁЗД</w:t>
            </w:r>
          </w:p>
        </w:tc>
        <w:tc>
          <w:tcPr>
            <w:tcW w:w="730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24</w:t>
            </w:r>
          </w:p>
        </w:tc>
        <w:tc>
          <w:tcPr>
            <w:tcW w:w="1812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УПРАВЛЕНИЕ ПЕРСОНАЛОМ</w:t>
            </w:r>
          </w:p>
        </w:tc>
      </w:tr>
      <w:tr w:rsidR="0028079D" w:rsidRPr="006C5064" w:rsidTr="005F3B6C">
        <w:tc>
          <w:tcPr>
            <w:tcW w:w="646" w:type="pct"/>
          </w:tcPr>
          <w:p w:rsidR="0028079D" w:rsidRPr="006C5064" w:rsidRDefault="0028079D" w:rsidP="001B011A">
            <w:pPr>
              <w:numPr>
                <w:ilvl w:val="0"/>
                <w:numId w:val="5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РОССИЙСКАЯ ТУРИСТСКАЯ ГАЗ</w:t>
            </w:r>
            <w:r w:rsidRPr="006C5064">
              <w:rPr>
                <w:sz w:val="20"/>
                <w:szCs w:val="20"/>
              </w:rPr>
              <w:t>Е</w:t>
            </w:r>
            <w:r w:rsidRPr="006C5064">
              <w:rPr>
                <w:sz w:val="20"/>
                <w:szCs w:val="20"/>
              </w:rPr>
              <w:t>ТА</w:t>
            </w:r>
          </w:p>
        </w:tc>
        <w:tc>
          <w:tcPr>
            <w:tcW w:w="730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25</w:t>
            </w:r>
          </w:p>
        </w:tc>
        <w:tc>
          <w:tcPr>
            <w:tcW w:w="1812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ФИНАНСЫ И КРЕДИТ</w:t>
            </w:r>
          </w:p>
        </w:tc>
      </w:tr>
      <w:tr w:rsidR="0028079D" w:rsidRPr="006C5064" w:rsidTr="005F3B6C">
        <w:tc>
          <w:tcPr>
            <w:tcW w:w="646" w:type="pct"/>
          </w:tcPr>
          <w:p w:rsidR="0028079D" w:rsidRPr="006C5064" w:rsidRDefault="0028079D" w:rsidP="001B011A">
            <w:pPr>
              <w:numPr>
                <w:ilvl w:val="0"/>
                <w:numId w:val="5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 xml:space="preserve"> ВОЯЖ И ОТДЫХ</w:t>
            </w:r>
          </w:p>
        </w:tc>
        <w:tc>
          <w:tcPr>
            <w:tcW w:w="730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26</w:t>
            </w:r>
          </w:p>
        </w:tc>
        <w:tc>
          <w:tcPr>
            <w:tcW w:w="1812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ЭКОЛОГИЯ И ЖИЗНЬ</w:t>
            </w:r>
          </w:p>
        </w:tc>
      </w:tr>
      <w:tr w:rsidR="0028079D" w:rsidRPr="006C5064" w:rsidTr="005F3B6C">
        <w:tc>
          <w:tcPr>
            <w:tcW w:w="646" w:type="pct"/>
          </w:tcPr>
          <w:p w:rsidR="0028079D" w:rsidRPr="006C5064" w:rsidRDefault="0028079D" w:rsidP="001B011A">
            <w:pPr>
              <w:numPr>
                <w:ilvl w:val="0"/>
                <w:numId w:val="5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АВТОМОБИЛЬНЫЕ ДОРОГИ</w:t>
            </w:r>
          </w:p>
        </w:tc>
        <w:tc>
          <w:tcPr>
            <w:tcW w:w="730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27</w:t>
            </w:r>
          </w:p>
        </w:tc>
        <w:tc>
          <w:tcPr>
            <w:tcW w:w="1812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ЭКОНОМИСТ</w:t>
            </w:r>
          </w:p>
        </w:tc>
      </w:tr>
      <w:tr w:rsidR="0028079D" w:rsidRPr="006C5064" w:rsidTr="005F3B6C">
        <w:tc>
          <w:tcPr>
            <w:tcW w:w="646" w:type="pct"/>
          </w:tcPr>
          <w:p w:rsidR="0028079D" w:rsidRPr="006C5064" w:rsidRDefault="0028079D" w:rsidP="001B011A">
            <w:pPr>
              <w:numPr>
                <w:ilvl w:val="0"/>
                <w:numId w:val="5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АВТОТРАНСПОРТ</w:t>
            </w:r>
          </w:p>
        </w:tc>
        <w:tc>
          <w:tcPr>
            <w:tcW w:w="730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28</w:t>
            </w:r>
          </w:p>
        </w:tc>
        <w:tc>
          <w:tcPr>
            <w:tcW w:w="1812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АРГУМЕНТЫ И ФАКТЫ</w:t>
            </w:r>
          </w:p>
        </w:tc>
      </w:tr>
      <w:tr w:rsidR="0028079D" w:rsidRPr="006C5064" w:rsidTr="005F3B6C">
        <w:tc>
          <w:tcPr>
            <w:tcW w:w="646" w:type="pct"/>
          </w:tcPr>
          <w:p w:rsidR="0028079D" w:rsidRPr="006C5064" w:rsidRDefault="0028079D" w:rsidP="001B011A">
            <w:pPr>
              <w:numPr>
                <w:ilvl w:val="0"/>
                <w:numId w:val="5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 xml:space="preserve"> ВОПРОСЫ ЭКОНОМИКИ</w:t>
            </w:r>
          </w:p>
        </w:tc>
        <w:tc>
          <w:tcPr>
            <w:tcW w:w="730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29</w:t>
            </w:r>
          </w:p>
        </w:tc>
        <w:tc>
          <w:tcPr>
            <w:tcW w:w="1812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ФИНАНСОВАЯ ГАЗЕТА</w:t>
            </w:r>
          </w:p>
        </w:tc>
      </w:tr>
      <w:tr w:rsidR="0028079D" w:rsidRPr="006C5064" w:rsidTr="005F3B6C">
        <w:tc>
          <w:tcPr>
            <w:tcW w:w="646" w:type="pct"/>
          </w:tcPr>
          <w:p w:rsidR="0028079D" w:rsidRPr="006C5064" w:rsidRDefault="0028079D" w:rsidP="001B011A">
            <w:pPr>
              <w:numPr>
                <w:ilvl w:val="0"/>
                <w:numId w:val="5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 xml:space="preserve"> ИНВЕСТИЦИИ В РОССИИ</w:t>
            </w:r>
          </w:p>
        </w:tc>
        <w:tc>
          <w:tcPr>
            <w:tcW w:w="730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30</w:t>
            </w:r>
          </w:p>
        </w:tc>
        <w:tc>
          <w:tcPr>
            <w:tcW w:w="1812" w:type="pct"/>
          </w:tcPr>
          <w:p w:rsidR="0028079D" w:rsidRPr="006C5064" w:rsidRDefault="0028079D" w:rsidP="005F3B6C">
            <w:pPr>
              <w:jc w:val="both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ЭКОНОМИКА И ЖИЗНЬ</w:t>
            </w:r>
          </w:p>
        </w:tc>
      </w:tr>
    </w:tbl>
    <w:p w:rsidR="0028079D" w:rsidRPr="006C5064" w:rsidRDefault="0028079D" w:rsidP="005F3B6C">
      <w:pPr>
        <w:ind w:firstLine="720"/>
        <w:jc w:val="both"/>
      </w:pPr>
    </w:p>
    <w:p w:rsidR="0028079D" w:rsidRPr="006C5064" w:rsidRDefault="0028079D" w:rsidP="005F3B6C">
      <w:pPr>
        <w:ind w:firstLine="720"/>
        <w:jc w:val="both"/>
      </w:pPr>
      <w:r w:rsidRPr="006C5064">
        <w:t>Каждому обучающемуся в библиотеке университета обеспечен доступ к   следующим з</w:t>
      </w:r>
      <w:r w:rsidRPr="006C5064">
        <w:t>а</w:t>
      </w:r>
      <w:r w:rsidRPr="006C5064">
        <w:t>рубежным журналам (в том числе электронным):</w:t>
      </w:r>
    </w:p>
    <w:p w:rsidR="0028079D" w:rsidRPr="006C5064" w:rsidRDefault="0028079D" w:rsidP="001B011A">
      <w:pPr>
        <w:numPr>
          <w:ilvl w:val="0"/>
          <w:numId w:val="55"/>
        </w:numPr>
        <w:jc w:val="both"/>
        <w:rPr>
          <w:sz w:val="22"/>
          <w:szCs w:val="22"/>
        </w:rPr>
      </w:pPr>
      <w:r w:rsidRPr="006C5064">
        <w:rPr>
          <w:sz w:val="22"/>
          <w:szCs w:val="22"/>
          <w:lang w:val="en-US"/>
        </w:rPr>
        <w:t>NATIONAL GEOGRAPHIC</w:t>
      </w:r>
    </w:p>
    <w:p w:rsidR="0028079D" w:rsidRPr="006C5064" w:rsidRDefault="0028079D" w:rsidP="001B011A">
      <w:pPr>
        <w:numPr>
          <w:ilvl w:val="0"/>
          <w:numId w:val="55"/>
        </w:numPr>
        <w:jc w:val="both"/>
        <w:rPr>
          <w:sz w:val="22"/>
          <w:szCs w:val="22"/>
        </w:rPr>
      </w:pPr>
      <w:r w:rsidRPr="006C5064">
        <w:rPr>
          <w:sz w:val="22"/>
          <w:szCs w:val="22"/>
        </w:rPr>
        <w:t>ECONOMIST                                              (на английском языке )</w:t>
      </w:r>
    </w:p>
    <w:p w:rsidR="0028079D" w:rsidRPr="006C5064" w:rsidRDefault="0028079D" w:rsidP="001B011A">
      <w:pPr>
        <w:numPr>
          <w:ilvl w:val="0"/>
          <w:numId w:val="55"/>
        </w:numPr>
        <w:jc w:val="both"/>
        <w:rPr>
          <w:sz w:val="22"/>
          <w:szCs w:val="22"/>
        </w:rPr>
      </w:pPr>
      <w:r w:rsidRPr="006C5064">
        <w:rPr>
          <w:sz w:val="22"/>
          <w:szCs w:val="22"/>
        </w:rPr>
        <w:t>FINANCIAL  TIMES (NPD)                       (на английском языке)</w:t>
      </w:r>
    </w:p>
    <w:p w:rsidR="0028079D" w:rsidRPr="006C5064" w:rsidRDefault="0028079D" w:rsidP="001B011A">
      <w:pPr>
        <w:numPr>
          <w:ilvl w:val="0"/>
          <w:numId w:val="55"/>
        </w:numPr>
        <w:jc w:val="both"/>
        <w:rPr>
          <w:sz w:val="22"/>
          <w:szCs w:val="22"/>
        </w:rPr>
      </w:pPr>
      <w:r w:rsidRPr="006C5064">
        <w:rPr>
          <w:sz w:val="22"/>
          <w:szCs w:val="22"/>
        </w:rPr>
        <w:t>MANAGER MAGAZINE                           (на немецком языке)</w:t>
      </w:r>
    </w:p>
    <w:p w:rsidR="0028079D" w:rsidRPr="006C5064" w:rsidRDefault="0028079D" w:rsidP="005F3B6C">
      <w:pPr>
        <w:ind w:firstLine="720"/>
        <w:jc w:val="right"/>
      </w:pPr>
      <w:r w:rsidRPr="006C5064">
        <w:t>Таблица 5</w:t>
      </w:r>
    </w:p>
    <w:p w:rsidR="0028079D" w:rsidRPr="006C5064" w:rsidRDefault="0028079D" w:rsidP="005F3B6C">
      <w:pPr>
        <w:ind w:firstLine="720"/>
        <w:jc w:val="center"/>
      </w:pPr>
      <w:r w:rsidRPr="006C5064">
        <w:t>Электронные зарубежные журналы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3"/>
        <w:gridCol w:w="3737"/>
        <w:gridCol w:w="1506"/>
        <w:gridCol w:w="3737"/>
      </w:tblGrid>
      <w:tr w:rsidR="0028079D" w:rsidRPr="006C5064" w:rsidTr="005F3B6C">
        <w:tc>
          <w:tcPr>
            <w:tcW w:w="646" w:type="pct"/>
          </w:tcPr>
          <w:p w:rsidR="0028079D" w:rsidRPr="006C5064" w:rsidRDefault="0028079D" w:rsidP="005F3B6C">
            <w:pPr>
              <w:jc w:val="center"/>
              <w:rPr>
                <w:b/>
              </w:rPr>
            </w:pPr>
            <w:r w:rsidRPr="006C5064">
              <w:rPr>
                <w:b/>
              </w:rPr>
              <w:t>№ п/п</w:t>
            </w:r>
          </w:p>
        </w:tc>
        <w:tc>
          <w:tcPr>
            <w:tcW w:w="1812" w:type="pct"/>
          </w:tcPr>
          <w:p w:rsidR="0028079D" w:rsidRPr="006C5064" w:rsidRDefault="0028079D" w:rsidP="005F3B6C">
            <w:pPr>
              <w:jc w:val="center"/>
              <w:rPr>
                <w:b/>
              </w:rPr>
            </w:pPr>
            <w:r w:rsidRPr="006C5064">
              <w:rPr>
                <w:b/>
              </w:rPr>
              <w:t>Наименование</w:t>
            </w:r>
          </w:p>
        </w:tc>
        <w:tc>
          <w:tcPr>
            <w:tcW w:w="730" w:type="pct"/>
          </w:tcPr>
          <w:p w:rsidR="0028079D" w:rsidRPr="006C5064" w:rsidRDefault="0028079D" w:rsidP="005F3B6C">
            <w:pPr>
              <w:jc w:val="center"/>
              <w:rPr>
                <w:b/>
              </w:rPr>
            </w:pPr>
            <w:r w:rsidRPr="006C5064">
              <w:rPr>
                <w:b/>
              </w:rPr>
              <w:t>№ п/п</w:t>
            </w:r>
          </w:p>
        </w:tc>
        <w:tc>
          <w:tcPr>
            <w:tcW w:w="1812" w:type="pct"/>
          </w:tcPr>
          <w:p w:rsidR="0028079D" w:rsidRPr="006C5064" w:rsidRDefault="0028079D" w:rsidP="005F3B6C">
            <w:pPr>
              <w:jc w:val="center"/>
              <w:rPr>
                <w:b/>
              </w:rPr>
            </w:pPr>
            <w:r w:rsidRPr="006C5064">
              <w:rPr>
                <w:b/>
              </w:rPr>
              <w:t>Наименование</w:t>
            </w:r>
          </w:p>
        </w:tc>
      </w:tr>
      <w:tr w:rsidR="0028079D" w:rsidRPr="00045D3D" w:rsidTr="005F3B6C">
        <w:tc>
          <w:tcPr>
            <w:tcW w:w="646" w:type="pct"/>
          </w:tcPr>
          <w:p w:rsidR="0028079D" w:rsidRPr="006C5064" w:rsidRDefault="0028079D" w:rsidP="005F3B6C">
            <w:pPr>
              <w:jc w:val="center"/>
            </w:pPr>
            <w:r w:rsidRPr="006C5064">
              <w:t>1</w:t>
            </w:r>
          </w:p>
        </w:tc>
        <w:tc>
          <w:tcPr>
            <w:tcW w:w="1812" w:type="pct"/>
          </w:tcPr>
          <w:p w:rsidR="0028079D" w:rsidRPr="006C5064" w:rsidRDefault="0028079D" w:rsidP="005F3B6C">
            <w:r w:rsidRPr="006C5064">
              <w:t>Accounting, Auditing &amp; Accountability Journal</w:t>
            </w:r>
          </w:p>
        </w:tc>
        <w:tc>
          <w:tcPr>
            <w:tcW w:w="730" w:type="pct"/>
          </w:tcPr>
          <w:p w:rsidR="0028079D" w:rsidRPr="006C5064" w:rsidRDefault="0028079D" w:rsidP="005F3B6C">
            <w:pPr>
              <w:jc w:val="center"/>
            </w:pPr>
            <w:r w:rsidRPr="006C5064">
              <w:t>20</w:t>
            </w:r>
          </w:p>
        </w:tc>
        <w:tc>
          <w:tcPr>
            <w:tcW w:w="1812" w:type="pct"/>
          </w:tcPr>
          <w:p w:rsidR="0028079D" w:rsidRPr="006C5064" w:rsidRDefault="0028079D" w:rsidP="005F3B6C">
            <w:pPr>
              <w:rPr>
                <w:lang w:val="en-US"/>
              </w:rPr>
            </w:pPr>
            <w:r w:rsidRPr="006C5064">
              <w:rPr>
                <w:lang w:val="en-US"/>
              </w:rPr>
              <w:t>International Journal of Productivity and Performance Management</w:t>
            </w:r>
          </w:p>
        </w:tc>
      </w:tr>
      <w:tr w:rsidR="0028079D" w:rsidRPr="00045D3D" w:rsidTr="005F3B6C">
        <w:tc>
          <w:tcPr>
            <w:tcW w:w="646" w:type="pct"/>
          </w:tcPr>
          <w:p w:rsidR="0028079D" w:rsidRPr="006C5064" w:rsidRDefault="0028079D" w:rsidP="005F3B6C">
            <w:pPr>
              <w:jc w:val="center"/>
            </w:pPr>
            <w:r w:rsidRPr="006C5064">
              <w:t>2</w:t>
            </w:r>
          </w:p>
        </w:tc>
        <w:tc>
          <w:tcPr>
            <w:tcW w:w="1812" w:type="pct"/>
          </w:tcPr>
          <w:p w:rsidR="0028079D" w:rsidRPr="006C5064" w:rsidRDefault="0028079D" w:rsidP="005F3B6C">
            <w:pPr>
              <w:rPr>
                <w:lang w:val="en-US"/>
              </w:rPr>
            </w:pPr>
            <w:r w:rsidRPr="006C5064">
              <w:rPr>
                <w:lang w:val="en-US"/>
              </w:rPr>
              <w:t>Asia Pacific Journal of Marketing and Logistics</w:t>
            </w:r>
          </w:p>
        </w:tc>
        <w:tc>
          <w:tcPr>
            <w:tcW w:w="730" w:type="pct"/>
          </w:tcPr>
          <w:p w:rsidR="0028079D" w:rsidRPr="006C5064" w:rsidRDefault="0028079D" w:rsidP="005F3B6C">
            <w:pPr>
              <w:jc w:val="center"/>
            </w:pPr>
            <w:r w:rsidRPr="006C5064">
              <w:t>21</w:t>
            </w:r>
          </w:p>
        </w:tc>
        <w:tc>
          <w:tcPr>
            <w:tcW w:w="1812" w:type="pct"/>
          </w:tcPr>
          <w:p w:rsidR="0028079D" w:rsidRPr="006C5064" w:rsidRDefault="0028079D" w:rsidP="005F3B6C">
            <w:pPr>
              <w:rPr>
                <w:lang w:val="en-US"/>
              </w:rPr>
            </w:pPr>
            <w:r w:rsidRPr="006C5064">
              <w:rPr>
                <w:lang w:val="en-US"/>
              </w:rPr>
              <w:t>International Journal of Quality &amp; Reliability Management</w:t>
            </w:r>
          </w:p>
        </w:tc>
      </w:tr>
      <w:tr w:rsidR="0028079D" w:rsidRPr="00045D3D" w:rsidTr="005F3B6C">
        <w:tc>
          <w:tcPr>
            <w:tcW w:w="646" w:type="pct"/>
          </w:tcPr>
          <w:p w:rsidR="0028079D" w:rsidRPr="006C5064" w:rsidRDefault="0028079D" w:rsidP="005F3B6C">
            <w:pPr>
              <w:jc w:val="center"/>
            </w:pPr>
            <w:r w:rsidRPr="006C5064">
              <w:t>3</w:t>
            </w:r>
          </w:p>
        </w:tc>
        <w:tc>
          <w:tcPr>
            <w:tcW w:w="1812" w:type="pct"/>
          </w:tcPr>
          <w:p w:rsidR="0028079D" w:rsidRPr="006C5064" w:rsidRDefault="0028079D" w:rsidP="005F3B6C">
            <w:r w:rsidRPr="006C5064">
              <w:t>Balance Sheet</w:t>
            </w:r>
          </w:p>
        </w:tc>
        <w:tc>
          <w:tcPr>
            <w:tcW w:w="730" w:type="pct"/>
          </w:tcPr>
          <w:p w:rsidR="0028079D" w:rsidRPr="006C5064" w:rsidRDefault="0028079D" w:rsidP="005F3B6C">
            <w:pPr>
              <w:jc w:val="center"/>
            </w:pPr>
            <w:r w:rsidRPr="006C5064">
              <w:t>22</w:t>
            </w:r>
          </w:p>
        </w:tc>
        <w:tc>
          <w:tcPr>
            <w:tcW w:w="1812" w:type="pct"/>
          </w:tcPr>
          <w:p w:rsidR="0028079D" w:rsidRPr="006C5064" w:rsidRDefault="0028079D" w:rsidP="005F3B6C">
            <w:pPr>
              <w:rPr>
                <w:lang w:val="en-US"/>
              </w:rPr>
            </w:pPr>
            <w:r w:rsidRPr="006C5064">
              <w:rPr>
                <w:lang w:val="en-US"/>
              </w:rPr>
              <w:t>International Journal of Quality Sc</w:t>
            </w:r>
            <w:r w:rsidRPr="006C5064">
              <w:rPr>
                <w:lang w:val="en-US"/>
              </w:rPr>
              <w:t>i</w:t>
            </w:r>
            <w:r w:rsidRPr="006C5064">
              <w:rPr>
                <w:lang w:val="en-US"/>
              </w:rPr>
              <w:t>ence</w:t>
            </w:r>
          </w:p>
        </w:tc>
      </w:tr>
      <w:tr w:rsidR="0028079D" w:rsidRPr="00045D3D" w:rsidTr="005F3B6C">
        <w:tc>
          <w:tcPr>
            <w:tcW w:w="646" w:type="pct"/>
          </w:tcPr>
          <w:p w:rsidR="0028079D" w:rsidRPr="006C5064" w:rsidRDefault="0028079D" w:rsidP="005F3B6C">
            <w:pPr>
              <w:jc w:val="center"/>
            </w:pPr>
            <w:r w:rsidRPr="006C5064">
              <w:t>4</w:t>
            </w:r>
          </w:p>
        </w:tc>
        <w:tc>
          <w:tcPr>
            <w:tcW w:w="1812" w:type="pct"/>
          </w:tcPr>
          <w:p w:rsidR="0028079D" w:rsidRPr="006C5064" w:rsidRDefault="0028079D" w:rsidP="005F3B6C">
            <w:r w:rsidRPr="006C5064">
              <w:t>Benchmarking: An International Journal</w:t>
            </w:r>
          </w:p>
        </w:tc>
        <w:tc>
          <w:tcPr>
            <w:tcW w:w="730" w:type="pct"/>
          </w:tcPr>
          <w:p w:rsidR="0028079D" w:rsidRPr="006C5064" w:rsidRDefault="0028079D" w:rsidP="005F3B6C">
            <w:pPr>
              <w:jc w:val="center"/>
            </w:pPr>
            <w:r w:rsidRPr="006C5064">
              <w:t>23</w:t>
            </w:r>
          </w:p>
        </w:tc>
        <w:tc>
          <w:tcPr>
            <w:tcW w:w="1812" w:type="pct"/>
          </w:tcPr>
          <w:p w:rsidR="0028079D" w:rsidRPr="006C5064" w:rsidRDefault="0028079D" w:rsidP="005F3B6C">
            <w:pPr>
              <w:rPr>
                <w:lang w:val="en-US"/>
              </w:rPr>
            </w:pPr>
            <w:r w:rsidRPr="006C5064">
              <w:rPr>
                <w:lang w:val="en-US"/>
              </w:rPr>
              <w:t>International Journal of Service I</w:t>
            </w:r>
            <w:r w:rsidRPr="006C5064">
              <w:rPr>
                <w:lang w:val="en-US"/>
              </w:rPr>
              <w:t>n</w:t>
            </w:r>
            <w:r w:rsidRPr="006C5064">
              <w:rPr>
                <w:lang w:val="en-US"/>
              </w:rPr>
              <w:t>dustry Management</w:t>
            </w:r>
          </w:p>
        </w:tc>
      </w:tr>
      <w:tr w:rsidR="0028079D" w:rsidRPr="006C5064" w:rsidTr="005F3B6C">
        <w:tc>
          <w:tcPr>
            <w:tcW w:w="646" w:type="pct"/>
          </w:tcPr>
          <w:p w:rsidR="0028079D" w:rsidRPr="006C5064" w:rsidRDefault="0028079D" w:rsidP="005F3B6C">
            <w:pPr>
              <w:jc w:val="center"/>
            </w:pPr>
            <w:r w:rsidRPr="006C5064">
              <w:t>5</w:t>
            </w:r>
          </w:p>
        </w:tc>
        <w:tc>
          <w:tcPr>
            <w:tcW w:w="1812" w:type="pct"/>
          </w:tcPr>
          <w:p w:rsidR="0028079D" w:rsidRPr="006C5064" w:rsidRDefault="0028079D" w:rsidP="005F3B6C">
            <w:pPr>
              <w:rPr>
                <w:lang w:val="en-US"/>
              </w:rPr>
            </w:pPr>
            <w:r w:rsidRPr="006C5064">
              <w:rPr>
                <w:lang w:val="en-US"/>
              </w:rPr>
              <w:t>British Journal of Clinical Gover</w:t>
            </w:r>
            <w:r w:rsidRPr="006C5064">
              <w:rPr>
                <w:lang w:val="en-US"/>
              </w:rPr>
              <w:t>n</w:t>
            </w:r>
            <w:r w:rsidRPr="006C5064">
              <w:rPr>
                <w:lang w:val="en-US"/>
              </w:rPr>
              <w:t>ance</w:t>
            </w:r>
          </w:p>
        </w:tc>
        <w:tc>
          <w:tcPr>
            <w:tcW w:w="730" w:type="pct"/>
          </w:tcPr>
          <w:p w:rsidR="0028079D" w:rsidRPr="006C5064" w:rsidRDefault="0028079D" w:rsidP="005F3B6C">
            <w:pPr>
              <w:jc w:val="center"/>
            </w:pPr>
            <w:r w:rsidRPr="006C5064">
              <w:t>24</w:t>
            </w:r>
          </w:p>
        </w:tc>
        <w:tc>
          <w:tcPr>
            <w:tcW w:w="1812" w:type="pct"/>
          </w:tcPr>
          <w:p w:rsidR="0028079D" w:rsidRPr="006C5064" w:rsidRDefault="0028079D" w:rsidP="005F3B6C">
            <w:r w:rsidRPr="006C5064">
              <w:t>International Marketing Review</w:t>
            </w:r>
          </w:p>
        </w:tc>
      </w:tr>
      <w:tr w:rsidR="0028079D" w:rsidRPr="006C5064" w:rsidTr="005F3B6C">
        <w:tc>
          <w:tcPr>
            <w:tcW w:w="646" w:type="pct"/>
          </w:tcPr>
          <w:p w:rsidR="0028079D" w:rsidRPr="006C5064" w:rsidRDefault="0028079D" w:rsidP="005F3B6C">
            <w:pPr>
              <w:jc w:val="center"/>
            </w:pPr>
            <w:r w:rsidRPr="006C5064">
              <w:t>6</w:t>
            </w:r>
          </w:p>
        </w:tc>
        <w:tc>
          <w:tcPr>
            <w:tcW w:w="1812" w:type="pct"/>
          </w:tcPr>
          <w:p w:rsidR="0028079D" w:rsidRPr="006C5064" w:rsidRDefault="0028079D" w:rsidP="005F3B6C">
            <w:r w:rsidRPr="006C5064">
              <w:t>Business Process Management Journal</w:t>
            </w:r>
          </w:p>
        </w:tc>
        <w:tc>
          <w:tcPr>
            <w:tcW w:w="730" w:type="pct"/>
          </w:tcPr>
          <w:p w:rsidR="0028079D" w:rsidRPr="006C5064" w:rsidRDefault="0028079D" w:rsidP="005F3B6C">
            <w:pPr>
              <w:jc w:val="center"/>
            </w:pPr>
            <w:r w:rsidRPr="006C5064">
              <w:t>25</w:t>
            </w:r>
          </w:p>
        </w:tc>
        <w:tc>
          <w:tcPr>
            <w:tcW w:w="1812" w:type="pct"/>
          </w:tcPr>
          <w:p w:rsidR="0028079D" w:rsidRPr="006C5064" w:rsidRDefault="0028079D" w:rsidP="005F3B6C">
            <w:r w:rsidRPr="006C5064">
              <w:t>Internet Research</w:t>
            </w:r>
          </w:p>
        </w:tc>
      </w:tr>
      <w:tr w:rsidR="0028079D" w:rsidRPr="00045D3D" w:rsidTr="005F3B6C">
        <w:tc>
          <w:tcPr>
            <w:tcW w:w="646" w:type="pct"/>
          </w:tcPr>
          <w:p w:rsidR="0028079D" w:rsidRPr="006C5064" w:rsidRDefault="0028079D" w:rsidP="005F3B6C">
            <w:pPr>
              <w:jc w:val="center"/>
            </w:pPr>
            <w:r w:rsidRPr="006C5064">
              <w:t>7</w:t>
            </w:r>
          </w:p>
        </w:tc>
        <w:tc>
          <w:tcPr>
            <w:tcW w:w="1812" w:type="pct"/>
          </w:tcPr>
          <w:p w:rsidR="0028079D" w:rsidRPr="006C5064" w:rsidRDefault="0028079D" w:rsidP="005F3B6C">
            <w:r w:rsidRPr="006C5064">
              <w:t>Career Development International</w:t>
            </w:r>
          </w:p>
        </w:tc>
        <w:tc>
          <w:tcPr>
            <w:tcW w:w="730" w:type="pct"/>
          </w:tcPr>
          <w:p w:rsidR="0028079D" w:rsidRPr="006C5064" w:rsidRDefault="0028079D" w:rsidP="005F3B6C">
            <w:pPr>
              <w:jc w:val="center"/>
            </w:pPr>
            <w:r w:rsidRPr="006C5064">
              <w:t>26</w:t>
            </w:r>
          </w:p>
        </w:tc>
        <w:tc>
          <w:tcPr>
            <w:tcW w:w="1812" w:type="pct"/>
          </w:tcPr>
          <w:p w:rsidR="0028079D" w:rsidRPr="006C5064" w:rsidRDefault="0028079D" w:rsidP="005F3B6C">
            <w:pPr>
              <w:rPr>
                <w:lang w:val="en-US"/>
              </w:rPr>
            </w:pPr>
            <w:r w:rsidRPr="006C5064">
              <w:rPr>
                <w:lang w:val="en-US"/>
              </w:rPr>
              <w:t>Journal of Business &amp; Industrial Marketing</w:t>
            </w:r>
          </w:p>
        </w:tc>
      </w:tr>
      <w:tr w:rsidR="0028079D" w:rsidRPr="00045D3D" w:rsidTr="005F3B6C">
        <w:tc>
          <w:tcPr>
            <w:tcW w:w="646" w:type="pct"/>
          </w:tcPr>
          <w:p w:rsidR="0028079D" w:rsidRPr="006C5064" w:rsidRDefault="0028079D" w:rsidP="005F3B6C">
            <w:pPr>
              <w:jc w:val="center"/>
            </w:pPr>
            <w:r w:rsidRPr="006C5064">
              <w:t>8</w:t>
            </w:r>
          </w:p>
        </w:tc>
        <w:tc>
          <w:tcPr>
            <w:tcW w:w="1812" w:type="pct"/>
          </w:tcPr>
          <w:p w:rsidR="0028079D" w:rsidRPr="006C5064" w:rsidRDefault="0028079D" w:rsidP="005F3B6C">
            <w:pPr>
              <w:rPr>
                <w:lang w:val="en-US"/>
              </w:rPr>
            </w:pPr>
            <w:r w:rsidRPr="006C5064">
              <w:rPr>
                <w:lang w:val="en-US"/>
              </w:rPr>
              <w:t>Clinical Performance and Quality Healthcare</w:t>
            </w:r>
          </w:p>
        </w:tc>
        <w:tc>
          <w:tcPr>
            <w:tcW w:w="730" w:type="pct"/>
          </w:tcPr>
          <w:p w:rsidR="0028079D" w:rsidRPr="006C5064" w:rsidRDefault="0028079D" w:rsidP="005F3B6C">
            <w:pPr>
              <w:jc w:val="center"/>
            </w:pPr>
            <w:r w:rsidRPr="006C5064">
              <w:t>27</w:t>
            </w:r>
          </w:p>
        </w:tc>
        <w:tc>
          <w:tcPr>
            <w:tcW w:w="1812" w:type="pct"/>
          </w:tcPr>
          <w:p w:rsidR="0028079D" w:rsidRPr="006C5064" w:rsidRDefault="0028079D" w:rsidP="005F3B6C">
            <w:pPr>
              <w:rPr>
                <w:lang w:val="en-US"/>
              </w:rPr>
            </w:pPr>
            <w:r w:rsidRPr="006C5064">
              <w:rPr>
                <w:lang w:val="en-US"/>
              </w:rPr>
              <w:t>Journal of Fashion Marketing and Management</w:t>
            </w:r>
          </w:p>
        </w:tc>
      </w:tr>
      <w:tr w:rsidR="0028079D" w:rsidRPr="006C5064" w:rsidTr="005F3B6C">
        <w:tc>
          <w:tcPr>
            <w:tcW w:w="646" w:type="pct"/>
          </w:tcPr>
          <w:p w:rsidR="0028079D" w:rsidRPr="006C5064" w:rsidRDefault="0028079D" w:rsidP="005F3B6C">
            <w:pPr>
              <w:jc w:val="center"/>
            </w:pPr>
            <w:r w:rsidRPr="006C5064">
              <w:t>9</w:t>
            </w:r>
          </w:p>
        </w:tc>
        <w:tc>
          <w:tcPr>
            <w:tcW w:w="1812" w:type="pct"/>
          </w:tcPr>
          <w:p w:rsidR="0028079D" w:rsidRPr="006C5064" w:rsidRDefault="0028079D" w:rsidP="005F3B6C">
            <w:pPr>
              <w:rPr>
                <w:lang w:val="en-US"/>
              </w:rPr>
            </w:pPr>
            <w:r w:rsidRPr="006C5064">
              <w:rPr>
                <w:lang w:val="en-US"/>
              </w:rPr>
              <w:t>Corporate Communications: An I</w:t>
            </w:r>
            <w:r w:rsidRPr="006C5064">
              <w:rPr>
                <w:lang w:val="en-US"/>
              </w:rPr>
              <w:t>n</w:t>
            </w:r>
            <w:r w:rsidRPr="006C5064">
              <w:rPr>
                <w:lang w:val="en-US"/>
              </w:rPr>
              <w:t>ternational Journal</w:t>
            </w:r>
          </w:p>
        </w:tc>
        <w:tc>
          <w:tcPr>
            <w:tcW w:w="730" w:type="pct"/>
          </w:tcPr>
          <w:p w:rsidR="0028079D" w:rsidRPr="006C5064" w:rsidRDefault="0028079D" w:rsidP="005F3B6C">
            <w:pPr>
              <w:jc w:val="center"/>
            </w:pPr>
            <w:r w:rsidRPr="006C5064">
              <w:t>28</w:t>
            </w:r>
          </w:p>
        </w:tc>
        <w:tc>
          <w:tcPr>
            <w:tcW w:w="1812" w:type="pct"/>
          </w:tcPr>
          <w:p w:rsidR="0028079D" w:rsidRPr="006C5064" w:rsidRDefault="0028079D" w:rsidP="005F3B6C">
            <w:r w:rsidRPr="006C5064">
              <w:t>Journal of Intellectual Capital</w:t>
            </w:r>
          </w:p>
        </w:tc>
      </w:tr>
      <w:tr w:rsidR="0028079D" w:rsidRPr="006C5064" w:rsidTr="005F3B6C">
        <w:tc>
          <w:tcPr>
            <w:tcW w:w="646" w:type="pct"/>
          </w:tcPr>
          <w:p w:rsidR="0028079D" w:rsidRPr="006C5064" w:rsidRDefault="0028079D" w:rsidP="005F3B6C">
            <w:pPr>
              <w:jc w:val="center"/>
            </w:pPr>
            <w:r w:rsidRPr="006C5064">
              <w:t>10</w:t>
            </w:r>
          </w:p>
        </w:tc>
        <w:tc>
          <w:tcPr>
            <w:tcW w:w="1812" w:type="pct"/>
          </w:tcPr>
          <w:p w:rsidR="0028079D" w:rsidRPr="006C5064" w:rsidRDefault="0028079D" w:rsidP="005F3B6C">
            <w:r w:rsidRPr="006C5064">
              <w:t>Corporate Governance</w:t>
            </w:r>
          </w:p>
        </w:tc>
        <w:tc>
          <w:tcPr>
            <w:tcW w:w="730" w:type="pct"/>
          </w:tcPr>
          <w:p w:rsidR="0028079D" w:rsidRPr="006C5064" w:rsidRDefault="0028079D" w:rsidP="005F3B6C">
            <w:pPr>
              <w:jc w:val="center"/>
            </w:pPr>
            <w:r w:rsidRPr="006C5064">
              <w:t>29</w:t>
            </w:r>
          </w:p>
        </w:tc>
        <w:tc>
          <w:tcPr>
            <w:tcW w:w="1812" w:type="pct"/>
          </w:tcPr>
          <w:p w:rsidR="0028079D" w:rsidRPr="006C5064" w:rsidRDefault="0028079D" w:rsidP="005F3B6C">
            <w:r w:rsidRPr="006C5064">
              <w:t>Journal of Management Development</w:t>
            </w:r>
          </w:p>
        </w:tc>
      </w:tr>
      <w:tr w:rsidR="0028079D" w:rsidRPr="00045D3D" w:rsidTr="005F3B6C">
        <w:tc>
          <w:tcPr>
            <w:tcW w:w="646" w:type="pct"/>
          </w:tcPr>
          <w:p w:rsidR="0028079D" w:rsidRPr="006C5064" w:rsidRDefault="0028079D" w:rsidP="005F3B6C">
            <w:pPr>
              <w:jc w:val="center"/>
            </w:pPr>
            <w:r w:rsidRPr="006C5064">
              <w:t>11</w:t>
            </w:r>
          </w:p>
        </w:tc>
        <w:tc>
          <w:tcPr>
            <w:tcW w:w="1812" w:type="pct"/>
          </w:tcPr>
          <w:p w:rsidR="0028079D" w:rsidRPr="006C5064" w:rsidRDefault="0028079D" w:rsidP="005F3B6C">
            <w:r w:rsidRPr="006C5064">
              <w:t>Empowerment in Organizations</w:t>
            </w:r>
          </w:p>
        </w:tc>
        <w:tc>
          <w:tcPr>
            <w:tcW w:w="730" w:type="pct"/>
          </w:tcPr>
          <w:p w:rsidR="0028079D" w:rsidRPr="006C5064" w:rsidRDefault="0028079D" w:rsidP="005F3B6C">
            <w:pPr>
              <w:jc w:val="center"/>
            </w:pPr>
            <w:r w:rsidRPr="006C5064">
              <w:t>30</w:t>
            </w:r>
          </w:p>
        </w:tc>
        <w:tc>
          <w:tcPr>
            <w:tcW w:w="1812" w:type="pct"/>
          </w:tcPr>
          <w:p w:rsidR="0028079D" w:rsidRPr="006C5064" w:rsidRDefault="0028079D" w:rsidP="005F3B6C">
            <w:pPr>
              <w:rPr>
                <w:lang w:val="en-US"/>
              </w:rPr>
            </w:pPr>
            <w:r w:rsidRPr="006C5064">
              <w:rPr>
                <w:lang w:val="en-US"/>
              </w:rPr>
              <w:t>Journal of Property Investment &amp; Finance</w:t>
            </w:r>
          </w:p>
        </w:tc>
      </w:tr>
      <w:tr w:rsidR="0028079D" w:rsidRPr="00045D3D" w:rsidTr="005F3B6C">
        <w:tc>
          <w:tcPr>
            <w:tcW w:w="646" w:type="pct"/>
          </w:tcPr>
          <w:p w:rsidR="0028079D" w:rsidRPr="006C5064" w:rsidRDefault="0028079D" w:rsidP="005F3B6C">
            <w:pPr>
              <w:jc w:val="center"/>
            </w:pPr>
            <w:r w:rsidRPr="006C5064">
              <w:t>12</w:t>
            </w:r>
          </w:p>
        </w:tc>
        <w:tc>
          <w:tcPr>
            <w:tcW w:w="1812" w:type="pct"/>
          </w:tcPr>
          <w:p w:rsidR="0028079D" w:rsidRPr="006C5064" w:rsidRDefault="0028079D" w:rsidP="005F3B6C">
            <w:r w:rsidRPr="006C5064">
              <w:t>European Business Review</w:t>
            </w:r>
          </w:p>
        </w:tc>
        <w:tc>
          <w:tcPr>
            <w:tcW w:w="730" w:type="pct"/>
          </w:tcPr>
          <w:p w:rsidR="0028079D" w:rsidRPr="006C5064" w:rsidRDefault="0028079D" w:rsidP="005F3B6C">
            <w:pPr>
              <w:jc w:val="center"/>
            </w:pPr>
            <w:r w:rsidRPr="006C5064">
              <w:t>31</w:t>
            </w:r>
          </w:p>
        </w:tc>
        <w:tc>
          <w:tcPr>
            <w:tcW w:w="1812" w:type="pct"/>
          </w:tcPr>
          <w:p w:rsidR="0028079D" w:rsidRPr="006C5064" w:rsidRDefault="0028079D" w:rsidP="005F3B6C">
            <w:pPr>
              <w:rPr>
                <w:lang w:val="en-US"/>
              </w:rPr>
            </w:pPr>
            <w:r w:rsidRPr="006C5064">
              <w:rPr>
                <w:lang w:val="en-US"/>
              </w:rPr>
              <w:t>Journal of Property Valuation and Investment</w:t>
            </w:r>
          </w:p>
        </w:tc>
      </w:tr>
      <w:tr w:rsidR="0028079D" w:rsidRPr="006C5064" w:rsidTr="005F3B6C">
        <w:tc>
          <w:tcPr>
            <w:tcW w:w="646" w:type="pct"/>
          </w:tcPr>
          <w:p w:rsidR="0028079D" w:rsidRPr="006C5064" w:rsidRDefault="0028079D" w:rsidP="005F3B6C">
            <w:pPr>
              <w:jc w:val="center"/>
            </w:pPr>
            <w:r w:rsidRPr="006C5064">
              <w:t>13</w:t>
            </w:r>
          </w:p>
        </w:tc>
        <w:tc>
          <w:tcPr>
            <w:tcW w:w="1812" w:type="pct"/>
          </w:tcPr>
          <w:p w:rsidR="0028079D" w:rsidRPr="006C5064" w:rsidRDefault="0028079D" w:rsidP="005F3B6C">
            <w:pPr>
              <w:rPr>
                <w:lang w:val="en-US"/>
              </w:rPr>
            </w:pPr>
            <w:r w:rsidRPr="006C5064">
              <w:rPr>
                <w:lang w:val="en-US"/>
              </w:rPr>
              <w:t>European Journal of Innovation Management</w:t>
            </w:r>
          </w:p>
        </w:tc>
        <w:tc>
          <w:tcPr>
            <w:tcW w:w="730" w:type="pct"/>
          </w:tcPr>
          <w:p w:rsidR="0028079D" w:rsidRPr="006C5064" w:rsidRDefault="0028079D" w:rsidP="005F3B6C">
            <w:pPr>
              <w:jc w:val="center"/>
            </w:pPr>
            <w:r w:rsidRPr="006C5064">
              <w:t>32</w:t>
            </w:r>
          </w:p>
        </w:tc>
        <w:tc>
          <w:tcPr>
            <w:tcW w:w="1812" w:type="pct"/>
          </w:tcPr>
          <w:p w:rsidR="0028079D" w:rsidRPr="006C5064" w:rsidRDefault="0028079D" w:rsidP="005F3B6C">
            <w:r w:rsidRPr="006C5064">
              <w:t>Journal of Services Marketing</w:t>
            </w:r>
          </w:p>
        </w:tc>
      </w:tr>
      <w:tr w:rsidR="0028079D" w:rsidRPr="006C5064" w:rsidTr="005F3B6C">
        <w:tc>
          <w:tcPr>
            <w:tcW w:w="646" w:type="pct"/>
          </w:tcPr>
          <w:p w:rsidR="0028079D" w:rsidRPr="006C5064" w:rsidRDefault="0028079D" w:rsidP="005F3B6C">
            <w:pPr>
              <w:jc w:val="center"/>
            </w:pPr>
            <w:r w:rsidRPr="006C5064">
              <w:t>14</w:t>
            </w:r>
          </w:p>
        </w:tc>
        <w:tc>
          <w:tcPr>
            <w:tcW w:w="1812" w:type="pct"/>
          </w:tcPr>
          <w:p w:rsidR="0028079D" w:rsidRPr="006C5064" w:rsidRDefault="0028079D" w:rsidP="005F3B6C">
            <w:r w:rsidRPr="006C5064">
              <w:t>European Journal of Marketing</w:t>
            </w:r>
          </w:p>
        </w:tc>
        <w:tc>
          <w:tcPr>
            <w:tcW w:w="730" w:type="pct"/>
          </w:tcPr>
          <w:p w:rsidR="0028079D" w:rsidRPr="006C5064" w:rsidRDefault="0028079D" w:rsidP="005F3B6C">
            <w:pPr>
              <w:jc w:val="center"/>
            </w:pPr>
            <w:r w:rsidRPr="006C5064">
              <w:t>33</w:t>
            </w:r>
          </w:p>
        </w:tc>
        <w:tc>
          <w:tcPr>
            <w:tcW w:w="1812" w:type="pct"/>
          </w:tcPr>
          <w:p w:rsidR="0028079D" w:rsidRPr="006C5064" w:rsidRDefault="0028079D" w:rsidP="005F3B6C">
            <w:r w:rsidRPr="006C5064">
              <w:t>Library Management</w:t>
            </w:r>
          </w:p>
        </w:tc>
      </w:tr>
      <w:tr w:rsidR="0028079D" w:rsidRPr="006C5064" w:rsidTr="005F3B6C">
        <w:tc>
          <w:tcPr>
            <w:tcW w:w="646" w:type="pct"/>
          </w:tcPr>
          <w:p w:rsidR="0028079D" w:rsidRPr="006C5064" w:rsidRDefault="0028079D" w:rsidP="005F3B6C">
            <w:pPr>
              <w:jc w:val="center"/>
            </w:pPr>
            <w:r w:rsidRPr="006C5064">
              <w:t>15</w:t>
            </w:r>
          </w:p>
        </w:tc>
        <w:tc>
          <w:tcPr>
            <w:tcW w:w="1812" w:type="pct"/>
          </w:tcPr>
          <w:p w:rsidR="0028079D" w:rsidRPr="006C5064" w:rsidRDefault="0028079D" w:rsidP="005F3B6C">
            <w:r w:rsidRPr="006C5064">
              <w:t>Health Manpower Management</w:t>
            </w:r>
          </w:p>
        </w:tc>
        <w:tc>
          <w:tcPr>
            <w:tcW w:w="730" w:type="pct"/>
          </w:tcPr>
          <w:p w:rsidR="0028079D" w:rsidRPr="006C5064" w:rsidRDefault="0028079D" w:rsidP="005F3B6C">
            <w:pPr>
              <w:jc w:val="center"/>
            </w:pPr>
            <w:r w:rsidRPr="006C5064">
              <w:t>34</w:t>
            </w:r>
          </w:p>
        </w:tc>
        <w:tc>
          <w:tcPr>
            <w:tcW w:w="1812" w:type="pct"/>
          </w:tcPr>
          <w:p w:rsidR="0028079D" w:rsidRPr="006C5064" w:rsidRDefault="0028079D" w:rsidP="005F3B6C">
            <w:r w:rsidRPr="006C5064">
              <w:t>Library Review</w:t>
            </w:r>
          </w:p>
        </w:tc>
      </w:tr>
      <w:tr w:rsidR="0028079D" w:rsidRPr="006C5064" w:rsidTr="005F3B6C">
        <w:tc>
          <w:tcPr>
            <w:tcW w:w="646" w:type="pct"/>
          </w:tcPr>
          <w:p w:rsidR="0028079D" w:rsidRPr="006C5064" w:rsidRDefault="0028079D" w:rsidP="005F3B6C">
            <w:pPr>
              <w:jc w:val="center"/>
            </w:pPr>
            <w:r w:rsidRPr="006C5064">
              <w:t>16</w:t>
            </w:r>
          </w:p>
        </w:tc>
        <w:tc>
          <w:tcPr>
            <w:tcW w:w="1812" w:type="pct"/>
          </w:tcPr>
          <w:p w:rsidR="0028079D" w:rsidRPr="006C5064" w:rsidRDefault="0028079D" w:rsidP="005F3B6C">
            <w:pPr>
              <w:rPr>
                <w:lang w:val="en-US"/>
              </w:rPr>
            </w:pPr>
            <w:r w:rsidRPr="006C5064">
              <w:rPr>
                <w:lang w:val="en-US"/>
              </w:rPr>
              <w:t>International Journal of Agile Ma</w:t>
            </w:r>
            <w:r w:rsidRPr="006C5064">
              <w:rPr>
                <w:lang w:val="en-US"/>
              </w:rPr>
              <w:t>n</w:t>
            </w:r>
            <w:r w:rsidRPr="006C5064">
              <w:rPr>
                <w:lang w:val="en-US"/>
              </w:rPr>
              <w:t>agement Systems</w:t>
            </w:r>
          </w:p>
        </w:tc>
        <w:tc>
          <w:tcPr>
            <w:tcW w:w="730" w:type="pct"/>
          </w:tcPr>
          <w:p w:rsidR="0028079D" w:rsidRPr="006C5064" w:rsidRDefault="0028079D" w:rsidP="005F3B6C">
            <w:pPr>
              <w:jc w:val="center"/>
            </w:pPr>
            <w:r w:rsidRPr="006C5064">
              <w:t>35</w:t>
            </w:r>
          </w:p>
        </w:tc>
        <w:tc>
          <w:tcPr>
            <w:tcW w:w="1812" w:type="pct"/>
          </w:tcPr>
          <w:p w:rsidR="0028079D" w:rsidRPr="006C5064" w:rsidRDefault="0028079D" w:rsidP="005F3B6C">
            <w:r w:rsidRPr="006C5064">
              <w:t>Management Research News</w:t>
            </w:r>
          </w:p>
        </w:tc>
      </w:tr>
      <w:tr w:rsidR="0028079D" w:rsidRPr="006C5064" w:rsidTr="005F3B6C">
        <w:tc>
          <w:tcPr>
            <w:tcW w:w="646" w:type="pct"/>
          </w:tcPr>
          <w:p w:rsidR="0028079D" w:rsidRPr="006C5064" w:rsidRDefault="0028079D" w:rsidP="005F3B6C">
            <w:pPr>
              <w:jc w:val="center"/>
            </w:pPr>
            <w:r w:rsidRPr="006C5064">
              <w:t>17</w:t>
            </w:r>
          </w:p>
        </w:tc>
        <w:tc>
          <w:tcPr>
            <w:tcW w:w="1812" w:type="pct"/>
          </w:tcPr>
          <w:p w:rsidR="0028079D" w:rsidRPr="006C5064" w:rsidRDefault="0028079D" w:rsidP="005F3B6C">
            <w:pPr>
              <w:rPr>
                <w:lang w:val="en-US"/>
              </w:rPr>
            </w:pPr>
            <w:r w:rsidRPr="006C5064">
              <w:rPr>
                <w:lang w:val="en-US"/>
              </w:rPr>
              <w:t>International Journal of Health Care Quality Assurance</w:t>
            </w:r>
          </w:p>
        </w:tc>
        <w:tc>
          <w:tcPr>
            <w:tcW w:w="730" w:type="pct"/>
          </w:tcPr>
          <w:p w:rsidR="0028079D" w:rsidRPr="006C5064" w:rsidRDefault="0028079D" w:rsidP="005F3B6C">
            <w:pPr>
              <w:jc w:val="center"/>
            </w:pPr>
            <w:r w:rsidRPr="006C5064">
              <w:t>36</w:t>
            </w:r>
          </w:p>
        </w:tc>
        <w:tc>
          <w:tcPr>
            <w:tcW w:w="1812" w:type="pct"/>
          </w:tcPr>
          <w:p w:rsidR="0028079D" w:rsidRPr="006C5064" w:rsidRDefault="0028079D" w:rsidP="005F3B6C">
            <w:r w:rsidRPr="006C5064">
              <w:t>Managerial Finance</w:t>
            </w:r>
          </w:p>
        </w:tc>
      </w:tr>
      <w:tr w:rsidR="0028079D" w:rsidRPr="006C5064" w:rsidTr="005F3B6C">
        <w:tc>
          <w:tcPr>
            <w:tcW w:w="646" w:type="pct"/>
          </w:tcPr>
          <w:p w:rsidR="0028079D" w:rsidRPr="006C5064" w:rsidRDefault="0028079D" w:rsidP="005F3B6C">
            <w:pPr>
              <w:jc w:val="center"/>
            </w:pPr>
            <w:r w:rsidRPr="006C5064">
              <w:t>18</w:t>
            </w:r>
          </w:p>
        </w:tc>
        <w:tc>
          <w:tcPr>
            <w:tcW w:w="1812" w:type="pct"/>
          </w:tcPr>
          <w:p w:rsidR="0028079D" w:rsidRPr="006C5064" w:rsidRDefault="0028079D" w:rsidP="005F3B6C">
            <w:pPr>
              <w:rPr>
                <w:lang w:val="en-US"/>
              </w:rPr>
            </w:pPr>
            <w:r w:rsidRPr="006C5064">
              <w:rPr>
                <w:lang w:val="en-US"/>
              </w:rPr>
              <w:t>International Journal of Law and Management</w:t>
            </w:r>
          </w:p>
        </w:tc>
        <w:tc>
          <w:tcPr>
            <w:tcW w:w="730" w:type="pct"/>
          </w:tcPr>
          <w:p w:rsidR="0028079D" w:rsidRPr="006C5064" w:rsidRDefault="0028079D" w:rsidP="005F3B6C">
            <w:pPr>
              <w:jc w:val="center"/>
            </w:pPr>
            <w:r w:rsidRPr="006C5064">
              <w:t>37</w:t>
            </w:r>
          </w:p>
        </w:tc>
        <w:tc>
          <w:tcPr>
            <w:tcW w:w="1812" w:type="pct"/>
          </w:tcPr>
          <w:p w:rsidR="0028079D" w:rsidRPr="006C5064" w:rsidRDefault="0028079D" w:rsidP="005F3B6C">
            <w:r w:rsidRPr="006C5064">
              <w:t>Managing Service Quality</w:t>
            </w:r>
          </w:p>
        </w:tc>
      </w:tr>
      <w:tr w:rsidR="0028079D" w:rsidRPr="00045D3D" w:rsidTr="005F3B6C">
        <w:tc>
          <w:tcPr>
            <w:tcW w:w="646" w:type="pct"/>
          </w:tcPr>
          <w:p w:rsidR="0028079D" w:rsidRPr="006C5064" w:rsidRDefault="0028079D" w:rsidP="005F3B6C">
            <w:pPr>
              <w:jc w:val="center"/>
            </w:pPr>
            <w:r w:rsidRPr="006C5064">
              <w:t>19</w:t>
            </w:r>
          </w:p>
        </w:tc>
        <w:tc>
          <w:tcPr>
            <w:tcW w:w="1812" w:type="pct"/>
          </w:tcPr>
          <w:p w:rsidR="0028079D" w:rsidRPr="006C5064" w:rsidRDefault="0028079D" w:rsidP="005F3B6C">
            <w:pPr>
              <w:rPr>
                <w:lang w:val="en-US"/>
              </w:rPr>
            </w:pPr>
            <w:r w:rsidRPr="006C5064">
              <w:rPr>
                <w:lang w:val="en-US"/>
              </w:rPr>
              <w:t>International Journal of Operations &amp; Production Management</w:t>
            </w:r>
          </w:p>
        </w:tc>
        <w:tc>
          <w:tcPr>
            <w:tcW w:w="730" w:type="pct"/>
          </w:tcPr>
          <w:p w:rsidR="0028079D" w:rsidRPr="006C5064" w:rsidRDefault="0028079D" w:rsidP="005F3B6C">
            <w:pPr>
              <w:jc w:val="center"/>
              <w:rPr>
                <w:lang w:val="en-US"/>
              </w:rPr>
            </w:pPr>
          </w:p>
        </w:tc>
        <w:tc>
          <w:tcPr>
            <w:tcW w:w="1812" w:type="pct"/>
          </w:tcPr>
          <w:p w:rsidR="0028079D" w:rsidRPr="006C5064" w:rsidRDefault="0028079D" w:rsidP="005F3B6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28079D" w:rsidRPr="006C5064" w:rsidRDefault="0028079D" w:rsidP="005F3B6C">
      <w:pPr>
        <w:ind w:firstLine="720"/>
        <w:jc w:val="center"/>
        <w:rPr>
          <w:b/>
          <w:lang w:val="en-US"/>
        </w:rPr>
      </w:pPr>
    </w:p>
    <w:p w:rsidR="0028079D" w:rsidRPr="006C5064" w:rsidRDefault="0028079D" w:rsidP="005F3B6C">
      <w:pPr>
        <w:ind w:firstLine="720"/>
        <w:jc w:val="both"/>
      </w:pPr>
      <w:r w:rsidRPr="006C5064">
        <w:t>Обучающиеся имеют возможность оперативного обмена информацией с рядом отечес</w:t>
      </w:r>
      <w:r w:rsidRPr="006C5064">
        <w:t>т</w:t>
      </w:r>
      <w:r w:rsidRPr="006C5064">
        <w:t>венных и зарубежных вузов, предприятий и организаций с соблюдением требований законод</w:t>
      </w:r>
      <w:r w:rsidRPr="006C5064">
        <w:t>а</w:t>
      </w:r>
      <w:r w:rsidRPr="006C5064">
        <w:t>тельства Российской Федерации об интеллектуальной собственности и международных догов</w:t>
      </w:r>
      <w:r w:rsidRPr="006C5064">
        <w:t>о</w:t>
      </w:r>
      <w:r w:rsidRPr="006C5064">
        <w:t xml:space="preserve">ров Российской Федерации в области интеллектуальной собственности. </w:t>
      </w:r>
    </w:p>
    <w:p w:rsidR="0028079D" w:rsidRPr="006C5064" w:rsidRDefault="0028079D" w:rsidP="005F3B6C">
      <w:pPr>
        <w:ind w:firstLine="720"/>
        <w:jc w:val="both"/>
      </w:pPr>
      <w:r w:rsidRPr="006C5064">
        <w:t>Для обучающихся обеспечен доступ к современным отечественным профессиональным базам данных, информационным справочным и поисковым системам «Консультант Плюс», «Г</w:t>
      </w:r>
      <w:r w:rsidRPr="006C5064">
        <w:t>а</w:t>
      </w:r>
      <w:r w:rsidRPr="006C5064">
        <w:t>рант», «Экономика. Социология. Менеджмент. Образовательный портал», «Российский ресур</w:t>
      </w:r>
      <w:r w:rsidRPr="006C5064">
        <w:t>с</w:t>
      </w:r>
      <w:r w:rsidRPr="006C5064">
        <w:t>ный центр учебных кейсов», а также к электронно-библиотечным системам и полнотекстовым зарубежным базам данных, представленным в таблице 6.</w:t>
      </w:r>
    </w:p>
    <w:p w:rsidR="0028079D" w:rsidRPr="006C5064" w:rsidRDefault="0028079D" w:rsidP="005F3B6C">
      <w:pPr>
        <w:ind w:firstLine="709"/>
        <w:jc w:val="both"/>
      </w:pPr>
      <w:r w:rsidRPr="006C5064">
        <w:t>Информационное обеспечение основывается как на традиционных (библиотечных и изд</w:t>
      </w:r>
      <w:r w:rsidRPr="006C5064">
        <w:t>а</w:t>
      </w:r>
      <w:r w:rsidRPr="006C5064">
        <w:t>тельских), так и на новых телекоммуникационных технологиях, что соответствует требованиям государственных образовательных стандартов.</w:t>
      </w:r>
    </w:p>
    <w:p w:rsidR="0028079D" w:rsidRPr="006C5064" w:rsidRDefault="0028079D" w:rsidP="005F3B6C">
      <w:pPr>
        <w:ind w:firstLine="720"/>
        <w:jc w:val="both"/>
      </w:pPr>
      <w:r w:rsidRPr="006C5064">
        <w:t>Библиотечно-информационное обеспечение учебного процесса осуществляется библиот</w:t>
      </w:r>
      <w:r w:rsidRPr="006C5064">
        <w:t>е</w:t>
      </w:r>
      <w:r w:rsidRPr="006C5064">
        <w:t>кой ГОУ ВПО «Государственный университет управления».</w:t>
      </w:r>
    </w:p>
    <w:p w:rsidR="0028079D" w:rsidRPr="006C5064" w:rsidRDefault="0028079D" w:rsidP="00D40134">
      <w:pPr>
        <w:ind w:firstLine="720"/>
        <w:jc w:val="both"/>
      </w:pPr>
      <w:r w:rsidRPr="006C5064">
        <w:t>Общий фонд библиотеки составляет 1228585 экземпляров (119973 названия), в том числе фонд учебной и учебно-методической литературы – 565416 экземпляров (96187 названий), фонд научных изданий – 631832 экземпляра (96187 названий), художественной – 31337 экземпляров (14195 названий), зарубежных изданий – 28880 экземпляров, диссертаций – 4555 экземпляров, издания университета – 974754 экземпляра (3556 названий) и свыше 300 экземпляров электро</w:t>
      </w:r>
      <w:r w:rsidRPr="006C5064">
        <w:t>н</w:t>
      </w:r>
      <w:r w:rsidRPr="006C5064">
        <w:t>ных изданий.</w:t>
      </w:r>
    </w:p>
    <w:p w:rsidR="0028079D" w:rsidRPr="006C5064" w:rsidRDefault="0028079D" w:rsidP="00D40134">
      <w:pPr>
        <w:ind w:firstLine="720"/>
        <w:jc w:val="both"/>
      </w:pPr>
      <w:r w:rsidRPr="006C5064">
        <w:t>С учетом степени устареваемости литературы фонд библиотеки укомплектован изданиями основной учебной литературы, вышедшими за последние 5 лет: по циклу общих гуманитарных и социально-экономических дисциплин – на 64%, по циклу специальных дисциплин -  на 95%; в</w:t>
      </w:r>
      <w:r w:rsidRPr="006C5064">
        <w:t>ы</w:t>
      </w:r>
      <w:r w:rsidRPr="006C5064">
        <w:t>шедшими за последние 10 лет: по циклу общих  математических  и  естественнонаучных  дисц</w:t>
      </w:r>
      <w:r w:rsidRPr="006C5064">
        <w:t>и</w:t>
      </w:r>
      <w:r w:rsidRPr="006C5064">
        <w:t>плин – на 94%, по циклу общепрофессиональных дисциплин – на 95%.</w:t>
      </w:r>
    </w:p>
    <w:p w:rsidR="0028079D" w:rsidRPr="006C5064" w:rsidRDefault="0028079D" w:rsidP="006F7E72">
      <w:pPr>
        <w:ind w:firstLine="720"/>
        <w:jc w:val="both"/>
      </w:pPr>
      <w:r w:rsidRPr="006C5064">
        <w:t>Анализ показывает достаточность и современность источников учебной информации по всем дисциплинам учебного плана направления подготовки.</w:t>
      </w:r>
    </w:p>
    <w:p w:rsidR="0028079D" w:rsidRPr="006C5064" w:rsidRDefault="0028079D" w:rsidP="006F7E72">
      <w:pPr>
        <w:ind w:firstLine="720"/>
        <w:jc w:val="both"/>
      </w:pPr>
      <w:r w:rsidRPr="006C5064">
        <w:t xml:space="preserve"> Обеспеченность обучающихся дополнительной литературой составляет: официальные и</w:t>
      </w:r>
      <w:r w:rsidRPr="006C5064">
        <w:t>з</w:t>
      </w:r>
      <w:r w:rsidRPr="006C5064">
        <w:t>дания – 355 названий (9590 экземпляров); периодические центральные и местные массовые о</w:t>
      </w:r>
      <w:r w:rsidRPr="006C5064">
        <w:t>б</w:t>
      </w:r>
      <w:r w:rsidRPr="006C5064">
        <w:t>щественно-политические издания – 173 названия (1712 годовых комплектов); отраслевые пери</w:t>
      </w:r>
      <w:r w:rsidRPr="006C5064">
        <w:t>о</w:t>
      </w:r>
      <w:r w:rsidRPr="006C5064">
        <w:t>дические издания по профилю реализуемых образовательных программ – 328 названий (2695 г</w:t>
      </w:r>
      <w:r w:rsidRPr="006C5064">
        <w:t>о</w:t>
      </w:r>
      <w:r w:rsidRPr="006C5064">
        <w:t>довых комплектов); справочно-библиографические издания различных видов – 888 названия (7092 экземпляра); научная литература – 96109 названий (690743 экземпляра).</w:t>
      </w:r>
    </w:p>
    <w:p w:rsidR="0028079D" w:rsidRPr="006C5064" w:rsidRDefault="0028079D" w:rsidP="006F7E72">
      <w:pPr>
        <w:ind w:firstLine="720"/>
        <w:jc w:val="both"/>
      </w:pPr>
      <w:r w:rsidRPr="006C5064">
        <w:t>В библиотеке функционирует отдел «Электронная библиотека» с читальным залом на 64 посадочных места, которые оборудованы персональными компьютерами.</w:t>
      </w:r>
    </w:p>
    <w:p w:rsidR="0028079D" w:rsidRPr="006C5064" w:rsidRDefault="0028079D" w:rsidP="006F7E72">
      <w:pPr>
        <w:ind w:firstLine="720"/>
        <w:jc w:val="both"/>
      </w:pPr>
      <w:r w:rsidRPr="006C5064">
        <w:t>В университете имеется издательство, осуществляющее подготовку и выпуск необход</w:t>
      </w:r>
      <w:r w:rsidRPr="006C5064">
        <w:t>и</w:t>
      </w:r>
      <w:r w:rsidRPr="006C5064">
        <w:t>мой учебной и учебно-методической литературы.</w:t>
      </w:r>
    </w:p>
    <w:p w:rsidR="0028079D" w:rsidRPr="006C5064" w:rsidRDefault="0028079D" w:rsidP="006F7E72">
      <w:pPr>
        <w:pStyle w:val="Footer"/>
        <w:tabs>
          <w:tab w:val="clear" w:pos="4677"/>
          <w:tab w:val="clear" w:pos="9355"/>
        </w:tabs>
        <w:ind w:firstLine="709"/>
        <w:jc w:val="both"/>
      </w:pPr>
    </w:p>
    <w:p w:rsidR="0028079D" w:rsidRPr="006C5064" w:rsidRDefault="0028079D" w:rsidP="006F7E72">
      <w:pPr>
        <w:pStyle w:val="Footer"/>
        <w:tabs>
          <w:tab w:val="clear" w:pos="4677"/>
          <w:tab w:val="clear" w:pos="9355"/>
        </w:tabs>
        <w:ind w:firstLine="709"/>
        <w:jc w:val="both"/>
      </w:pPr>
    </w:p>
    <w:p w:rsidR="0028079D" w:rsidRPr="006C5064" w:rsidRDefault="0028079D" w:rsidP="005F3B6C">
      <w:pPr>
        <w:ind w:firstLine="720"/>
        <w:jc w:val="right"/>
      </w:pPr>
      <w:r w:rsidRPr="006C5064">
        <w:t>Таблица 6</w:t>
      </w:r>
    </w:p>
    <w:p w:rsidR="0028079D" w:rsidRPr="006C5064" w:rsidRDefault="0028079D" w:rsidP="005F3B6C">
      <w:pPr>
        <w:ind w:firstLine="720"/>
        <w:jc w:val="center"/>
      </w:pPr>
      <w:r w:rsidRPr="006C5064">
        <w:t>Доступ к электронно-библиотечным системам и полнотекстовым</w:t>
      </w:r>
    </w:p>
    <w:p w:rsidR="0028079D" w:rsidRPr="006C5064" w:rsidRDefault="0028079D" w:rsidP="005F3B6C">
      <w:pPr>
        <w:ind w:firstLine="720"/>
        <w:jc w:val="center"/>
      </w:pPr>
      <w:r w:rsidRPr="006C5064">
        <w:t>зарубежным базам данных</w:t>
      </w:r>
    </w:p>
    <w:tbl>
      <w:tblPr>
        <w:tblpPr w:leftFromText="180" w:rightFromText="180" w:vertAnchor="page" w:horzAnchor="margin" w:tblpXSpec="center" w:tblpY="672"/>
        <w:tblW w:w="9926" w:type="dxa"/>
        <w:tblLayout w:type="fixed"/>
        <w:tblLook w:val="0000"/>
      </w:tblPr>
      <w:tblGrid>
        <w:gridCol w:w="505"/>
        <w:gridCol w:w="2003"/>
        <w:gridCol w:w="4800"/>
        <w:gridCol w:w="2618"/>
      </w:tblGrid>
      <w:tr w:rsidR="0028079D" w:rsidRPr="006C5064" w:rsidTr="005F3B6C">
        <w:trPr>
          <w:cantSplit/>
          <w:trHeight w:val="56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jc w:val="center"/>
              <w:rPr>
                <w:b/>
                <w:sz w:val="20"/>
                <w:szCs w:val="20"/>
              </w:rPr>
            </w:pPr>
            <w:r w:rsidRPr="006C506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jc w:val="center"/>
              <w:rPr>
                <w:b/>
                <w:sz w:val="20"/>
                <w:szCs w:val="20"/>
              </w:rPr>
            </w:pPr>
            <w:r w:rsidRPr="006C5064">
              <w:rPr>
                <w:b/>
                <w:sz w:val="20"/>
                <w:szCs w:val="20"/>
              </w:rPr>
              <w:t>Название ресурса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jc w:val="center"/>
              <w:rPr>
                <w:b/>
                <w:sz w:val="20"/>
                <w:szCs w:val="20"/>
              </w:rPr>
            </w:pPr>
            <w:r w:rsidRPr="006C5064">
              <w:rPr>
                <w:b/>
                <w:sz w:val="20"/>
                <w:szCs w:val="20"/>
              </w:rPr>
              <w:t>Описание ресурса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jc w:val="center"/>
              <w:rPr>
                <w:b/>
                <w:sz w:val="20"/>
                <w:szCs w:val="20"/>
              </w:rPr>
            </w:pPr>
            <w:r w:rsidRPr="006C5064">
              <w:rPr>
                <w:b/>
                <w:sz w:val="20"/>
                <w:szCs w:val="20"/>
              </w:rPr>
              <w:t>Адрес для работы</w:t>
            </w:r>
          </w:p>
        </w:tc>
      </w:tr>
      <w:tr w:rsidR="0028079D" w:rsidRPr="006C5064" w:rsidTr="005F3B6C">
        <w:trPr>
          <w:cantSplit/>
          <w:trHeight w:val="562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jc w:val="center"/>
              <w:rPr>
                <w:b/>
              </w:rPr>
            </w:pPr>
            <w:r w:rsidRPr="006C5064">
              <w:rPr>
                <w:b/>
              </w:rPr>
              <w:t xml:space="preserve">Полнотекстовые зарубежные базы данных                    </w:t>
            </w:r>
          </w:p>
          <w:p w:rsidR="0028079D" w:rsidRPr="006C5064" w:rsidRDefault="0028079D" w:rsidP="005F3B6C">
            <w:pPr>
              <w:rPr>
                <w:sz w:val="20"/>
                <w:szCs w:val="20"/>
              </w:rPr>
            </w:pPr>
          </w:p>
        </w:tc>
      </w:tr>
      <w:tr w:rsidR="0028079D" w:rsidRPr="006C5064" w:rsidTr="005F3B6C">
        <w:trPr>
          <w:cantSplit/>
          <w:trHeight w:val="56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jc w:val="center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EBSCO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Универсальная база данных зарубежных полноте</w:t>
            </w:r>
            <w:r w:rsidRPr="006C5064">
              <w:rPr>
                <w:sz w:val="20"/>
                <w:szCs w:val="20"/>
              </w:rPr>
              <w:t>к</w:t>
            </w:r>
            <w:r w:rsidRPr="006C5064">
              <w:rPr>
                <w:sz w:val="20"/>
                <w:szCs w:val="20"/>
              </w:rPr>
              <w:t>стовых научных журналов по всем областям знаний. Содержит электронные версии периодических изд</w:t>
            </w:r>
            <w:r w:rsidRPr="006C5064">
              <w:rPr>
                <w:sz w:val="20"/>
                <w:szCs w:val="20"/>
              </w:rPr>
              <w:t>а</w:t>
            </w:r>
            <w:r w:rsidRPr="006C5064">
              <w:rPr>
                <w:sz w:val="20"/>
                <w:szCs w:val="20"/>
              </w:rPr>
              <w:t xml:space="preserve">ний, предлагаемых компанией EBSCO Pablishing. В комплект подписки входят 11 баз данных.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Доступ с любого рабочего места на территории Ун</w:t>
            </w:r>
            <w:r w:rsidRPr="006C5064">
              <w:rPr>
                <w:sz w:val="20"/>
                <w:szCs w:val="20"/>
              </w:rPr>
              <w:t>и</w:t>
            </w:r>
            <w:r w:rsidRPr="006C5064">
              <w:rPr>
                <w:sz w:val="20"/>
                <w:szCs w:val="20"/>
              </w:rPr>
              <w:t>верситета</w:t>
            </w:r>
          </w:p>
        </w:tc>
      </w:tr>
      <w:tr w:rsidR="0028079D" w:rsidRPr="006C5064" w:rsidTr="005F3B6C">
        <w:trPr>
          <w:cantSplit/>
          <w:trHeight w:val="56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jc w:val="center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Emerald Management Extra 111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База данных по экономическим наукам, включает 111 полнотекстовых журналов издательства Emerald по менеджменту и смежным дисциплинам.: марк</w:t>
            </w:r>
            <w:r w:rsidRPr="006C5064">
              <w:rPr>
                <w:sz w:val="20"/>
                <w:szCs w:val="20"/>
              </w:rPr>
              <w:t>е</w:t>
            </w:r>
            <w:r w:rsidRPr="006C5064">
              <w:rPr>
                <w:sz w:val="20"/>
                <w:szCs w:val="20"/>
              </w:rPr>
              <w:t>тинг, бизнес, информатика, экономика, техника, библиотечное дело, образование, материаловедение, бухгалтерский учет и аудит, медицина, экология, здравоохранение, документоведение, логистика, компьютерные коммуникации, дизайн, трудовые о</w:t>
            </w:r>
            <w:r w:rsidRPr="006C5064">
              <w:rPr>
                <w:sz w:val="20"/>
                <w:szCs w:val="20"/>
              </w:rPr>
              <w:t>т</w:t>
            </w:r>
            <w:r w:rsidRPr="006C5064">
              <w:rPr>
                <w:sz w:val="20"/>
                <w:szCs w:val="20"/>
              </w:rPr>
              <w:t xml:space="preserve">ношения.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rPr>
                <w:sz w:val="20"/>
                <w:szCs w:val="20"/>
              </w:rPr>
            </w:pPr>
            <w:hyperlink r:id="rId9" w:history="1">
              <w:r w:rsidRPr="006C5064">
                <w:rPr>
                  <w:rStyle w:val="Hyperlink"/>
                  <w:color w:val="auto"/>
                  <w:szCs w:val="20"/>
                </w:rPr>
                <w:t>Адрес для работы: http://emeraldinsight.com/ft/</w:t>
              </w:r>
            </w:hyperlink>
          </w:p>
        </w:tc>
      </w:tr>
      <w:tr w:rsidR="0028079D" w:rsidRPr="006C5064" w:rsidTr="005F3B6C">
        <w:trPr>
          <w:cantSplit/>
          <w:trHeight w:val="56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jc w:val="center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ProQuest ABI/Inform Global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Полнотекстовая база данных по бизнесу, менед</w:t>
            </w:r>
            <w:r w:rsidRPr="006C5064">
              <w:rPr>
                <w:sz w:val="20"/>
                <w:szCs w:val="20"/>
              </w:rPr>
              <w:t>ж</w:t>
            </w:r>
            <w:r w:rsidRPr="006C5064">
              <w:rPr>
                <w:sz w:val="20"/>
                <w:szCs w:val="20"/>
              </w:rPr>
              <w:t>менту и экономике. Ресурс включает 3000 научных журналов и множество другой информации по всем дисциплинам релевантным тематике ГУУ.</w:t>
            </w:r>
            <w:r w:rsidRPr="006C506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rPr>
                <w:sz w:val="20"/>
                <w:szCs w:val="20"/>
              </w:rPr>
            </w:pPr>
            <w:hyperlink r:id="rId10" w:history="1">
              <w:r w:rsidRPr="006C5064">
                <w:rPr>
                  <w:rStyle w:val="Hyperlink"/>
                  <w:color w:val="auto"/>
                  <w:szCs w:val="20"/>
                </w:rPr>
                <w:t>Адрес для работы: http://proquest.umi.com/login</w:t>
              </w:r>
            </w:hyperlink>
          </w:p>
        </w:tc>
      </w:tr>
      <w:tr w:rsidR="0028079D" w:rsidRPr="006C5064" w:rsidTr="005F3B6C">
        <w:trPr>
          <w:cantSplit/>
          <w:trHeight w:val="56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Library.PressDisplay.com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Иностранные и отечественные газеты (45 наимен</w:t>
            </w:r>
            <w:r w:rsidRPr="006C5064">
              <w:rPr>
                <w:sz w:val="20"/>
                <w:szCs w:val="20"/>
              </w:rPr>
              <w:t>о</w:t>
            </w:r>
            <w:r w:rsidRPr="006C5064">
              <w:rPr>
                <w:sz w:val="20"/>
                <w:szCs w:val="20"/>
              </w:rPr>
              <w:t>ваний) в единой поисковой оболочке: 500 газет из 65 стран на 45 языках. Газеты доступны с момента в</w:t>
            </w:r>
            <w:r w:rsidRPr="006C5064">
              <w:rPr>
                <w:sz w:val="20"/>
                <w:szCs w:val="20"/>
              </w:rPr>
              <w:t>ы</w:t>
            </w:r>
            <w:r w:rsidRPr="006C5064">
              <w:rPr>
                <w:sz w:val="20"/>
                <w:szCs w:val="20"/>
              </w:rPr>
              <w:t xml:space="preserve">хода, архивный поиск возможен в течение 60 дней с момента выхода номера.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Адрес для работы: http://library.pressdisplay.com Логин (адрес электро</w:t>
            </w:r>
            <w:r w:rsidRPr="006C5064">
              <w:rPr>
                <w:sz w:val="20"/>
                <w:szCs w:val="20"/>
              </w:rPr>
              <w:t>н</w:t>
            </w:r>
            <w:r w:rsidRPr="006C5064">
              <w:rPr>
                <w:sz w:val="20"/>
                <w:szCs w:val="20"/>
              </w:rPr>
              <w:t>ной почты): Пароль: welcomesum@library.pressdisplay.com</w:t>
            </w:r>
          </w:p>
        </w:tc>
      </w:tr>
      <w:tr w:rsidR="0028079D" w:rsidRPr="006C5064" w:rsidTr="005F3B6C">
        <w:trPr>
          <w:cantSplit/>
          <w:trHeight w:val="562"/>
        </w:trPr>
        <w:tc>
          <w:tcPr>
            <w:tcW w:w="9926" w:type="dxa"/>
            <w:gridSpan w:val="4"/>
            <w:vAlign w:val="center"/>
          </w:tcPr>
          <w:p w:rsidR="0028079D" w:rsidRPr="006C5064" w:rsidRDefault="0028079D" w:rsidP="005F3B6C">
            <w:pPr>
              <w:jc w:val="center"/>
              <w:rPr>
                <w:b/>
                <w:sz w:val="20"/>
                <w:szCs w:val="20"/>
              </w:rPr>
            </w:pPr>
            <w:r w:rsidRPr="006C5064">
              <w:rPr>
                <w:b/>
                <w:sz w:val="20"/>
                <w:szCs w:val="20"/>
              </w:rPr>
              <w:t xml:space="preserve">Обзор электронных библиотек и электронно-библиотечных систем, </w:t>
            </w:r>
          </w:p>
          <w:p w:rsidR="0028079D" w:rsidRPr="006C5064" w:rsidRDefault="0028079D" w:rsidP="005F3B6C">
            <w:pPr>
              <w:jc w:val="center"/>
              <w:rPr>
                <w:sz w:val="20"/>
                <w:szCs w:val="20"/>
              </w:rPr>
            </w:pPr>
            <w:r w:rsidRPr="006C5064">
              <w:rPr>
                <w:b/>
                <w:sz w:val="20"/>
                <w:szCs w:val="20"/>
              </w:rPr>
              <w:t>к которым в Университете имеется доступ</w:t>
            </w:r>
          </w:p>
        </w:tc>
      </w:tr>
      <w:tr w:rsidR="0028079D" w:rsidRPr="006C5064" w:rsidTr="005F3B6C">
        <w:trPr>
          <w:cantSplit/>
          <w:trHeight w:val="56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jc w:val="center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Электронная би</w:t>
            </w:r>
            <w:r w:rsidRPr="006C5064">
              <w:rPr>
                <w:sz w:val="20"/>
                <w:szCs w:val="20"/>
              </w:rPr>
              <w:t>б</w:t>
            </w:r>
            <w:r w:rsidRPr="006C5064">
              <w:rPr>
                <w:sz w:val="20"/>
                <w:szCs w:val="20"/>
              </w:rPr>
              <w:t>лиотека дисссерт</w:t>
            </w:r>
            <w:r w:rsidRPr="006C5064">
              <w:rPr>
                <w:sz w:val="20"/>
                <w:szCs w:val="20"/>
              </w:rPr>
              <w:t>а</w:t>
            </w:r>
            <w:r w:rsidRPr="006C5064">
              <w:rPr>
                <w:sz w:val="20"/>
                <w:szCs w:val="20"/>
              </w:rPr>
              <w:t>ций Российской Г</w:t>
            </w:r>
            <w:r w:rsidRPr="006C5064">
              <w:rPr>
                <w:sz w:val="20"/>
                <w:szCs w:val="20"/>
              </w:rPr>
              <w:t>о</w:t>
            </w:r>
            <w:r w:rsidRPr="006C5064">
              <w:rPr>
                <w:sz w:val="20"/>
                <w:szCs w:val="20"/>
              </w:rPr>
              <w:t>сударственной Би</w:t>
            </w:r>
            <w:r w:rsidRPr="006C5064">
              <w:rPr>
                <w:sz w:val="20"/>
                <w:szCs w:val="20"/>
              </w:rPr>
              <w:t>б</w:t>
            </w:r>
            <w:r w:rsidRPr="006C5064">
              <w:rPr>
                <w:sz w:val="20"/>
                <w:szCs w:val="20"/>
              </w:rPr>
              <w:t>лиотеки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Российская Государственная библиотека (РГБ) явл</w:t>
            </w:r>
            <w:r w:rsidRPr="006C5064">
              <w:rPr>
                <w:sz w:val="20"/>
                <w:szCs w:val="20"/>
              </w:rPr>
              <w:t>я</w:t>
            </w:r>
            <w:r w:rsidRPr="006C5064">
              <w:rPr>
                <w:sz w:val="20"/>
                <w:szCs w:val="20"/>
              </w:rPr>
              <w:t>ется хранилищем подлинников диссертаций по всем областям знаний, в настоящее время база данных с</w:t>
            </w:r>
            <w:r w:rsidRPr="006C5064">
              <w:rPr>
                <w:sz w:val="20"/>
                <w:szCs w:val="20"/>
              </w:rPr>
              <w:t>о</w:t>
            </w:r>
            <w:r w:rsidRPr="006C5064">
              <w:rPr>
                <w:sz w:val="20"/>
                <w:szCs w:val="20"/>
              </w:rPr>
              <w:t xml:space="preserve">держит около 320000 полных текстов диссертаций и авторефератов.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rPr>
                <w:sz w:val="20"/>
                <w:szCs w:val="20"/>
              </w:rPr>
            </w:pPr>
            <w:hyperlink r:id="rId11" w:history="1">
              <w:r w:rsidRPr="006C5064">
                <w:rPr>
                  <w:rStyle w:val="Hyperlink"/>
                  <w:color w:val="auto"/>
                  <w:szCs w:val="20"/>
                </w:rPr>
                <w:t xml:space="preserve"> Адрес для работы: http://diss.rsl.ru/ </w:t>
              </w:r>
            </w:hyperlink>
          </w:p>
        </w:tc>
      </w:tr>
      <w:tr w:rsidR="0028079D" w:rsidRPr="006C5064" w:rsidTr="005F3B6C">
        <w:trPr>
          <w:cantSplit/>
          <w:trHeight w:val="56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jc w:val="center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Универсальные б</w:t>
            </w:r>
            <w:r w:rsidRPr="006C5064">
              <w:rPr>
                <w:sz w:val="20"/>
                <w:szCs w:val="20"/>
              </w:rPr>
              <w:t>а</w:t>
            </w:r>
            <w:r w:rsidRPr="006C5064">
              <w:rPr>
                <w:sz w:val="20"/>
                <w:szCs w:val="20"/>
              </w:rPr>
              <w:t>зы данных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 xml:space="preserve">Подписка включает три базы данных на русском языке:  </w:t>
            </w:r>
          </w:p>
          <w:p w:rsidR="0028079D" w:rsidRPr="006C5064" w:rsidRDefault="0028079D" w:rsidP="005F3B6C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 xml:space="preserve"> «Издания по общественным и гуманитарным на</w:t>
            </w:r>
            <w:r w:rsidRPr="006C5064">
              <w:rPr>
                <w:sz w:val="20"/>
                <w:szCs w:val="20"/>
              </w:rPr>
              <w:t>у</w:t>
            </w:r>
            <w:r w:rsidRPr="006C5064">
              <w:rPr>
                <w:sz w:val="20"/>
                <w:szCs w:val="20"/>
              </w:rPr>
              <w:t xml:space="preserve">кам» </w:t>
            </w:r>
          </w:p>
          <w:p w:rsidR="0028079D" w:rsidRPr="006C5064" w:rsidRDefault="0028079D" w:rsidP="005F3B6C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 xml:space="preserve">«Центральные газеты» </w:t>
            </w:r>
          </w:p>
          <w:p w:rsidR="0028079D" w:rsidRPr="006C5064" w:rsidRDefault="0028079D" w:rsidP="005F3B6C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 xml:space="preserve">«Статистические издания России и стран СНГ»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rPr>
                <w:sz w:val="20"/>
                <w:szCs w:val="20"/>
              </w:rPr>
            </w:pPr>
            <w:hyperlink r:id="rId12" w:history="1">
              <w:r w:rsidRPr="006C5064">
                <w:rPr>
                  <w:rStyle w:val="Hyperlink"/>
                  <w:color w:val="auto"/>
                  <w:szCs w:val="20"/>
                </w:rPr>
                <w:t>Адрес для раб</w:t>
              </w:r>
              <w:r w:rsidRPr="006C5064">
                <w:rPr>
                  <w:rStyle w:val="Hyperlink"/>
                  <w:color w:val="auto"/>
                  <w:szCs w:val="20"/>
                </w:rPr>
                <w:t>о</w:t>
              </w:r>
              <w:r w:rsidRPr="006C5064">
                <w:rPr>
                  <w:rStyle w:val="Hyperlink"/>
                  <w:color w:val="auto"/>
                  <w:szCs w:val="20"/>
                </w:rPr>
                <w:t>ты: http://www.ebiblioteka.ru/search/simple/ http://udbstat.eastview.com/search/simple.jsp?enc=rus</w:t>
              </w:r>
            </w:hyperlink>
          </w:p>
        </w:tc>
      </w:tr>
      <w:tr w:rsidR="0028079D" w:rsidRPr="006C5064" w:rsidTr="005F3B6C">
        <w:trPr>
          <w:cantSplit/>
          <w:trHeight w:val="56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jc w:val="center"/>
              <w:rPr>
                <w:sz w:val="20"/>
                <w:szCs w:val="20"/>
                <w:lang w:val="en-US"/>
              </w:rPr>
            </w:pPr>
            <w:r w:rsidRPr="006C506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Полпред. Эконом</w:t>
            </w:r>
            <w:r w:rsidRPr="006C5064">
              <w:rPr>
                <w:sz w:val="20"/>
                <w:szCs w:val="20"/>
              </w:rPr>
              <w:t>и</w:t>
            </w:r>
            <w:r w:rsidRPr="006C5064">
              <w:rPr>
                <w:sz w:val="20"/>
                <w:szCs w:val="20"/>
              </w:rPr>
              <w:t>ка и право 230 стран. Связи с Ро</w:t>
            </w:r>
            <w:r w:rsidRPr="006C5064">
              <w:rPr>
                <w:sz w:val="20"/>
                <w:szCs w:val="20"/>
              </w:rPr>
              <w:t>с</w:t>
            </w:r>
            <w:r w:rsidRPr="006C5064">
              <w:rPr>
                <w:sz w:val="20"/>
                <w:szCs w:val="20"/>
              </w:rPr>
              <w:t>сией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Содержит разнообразные сведения по экономике и праву зарубежных стран. Промышленная политика России и зарубежья с 1998 г. Наиболее полная и</w:t>
            </w:r>
            <w:r w:rsidRPr="006C5064">
              <w:rPr>
                <w:sz w:val="20"/>
                <w:szCs w:val="20"/>
              </w:rPr>
              <w:t>н</w:t>
            </w:r>
            <w:r w:rsidRPr="006C5064">
              <w:rPr>
                <w:sz w:val="20"/>
                <w:szCs w:val="20"/>
              </w:rPr>
              <w:t>формация содержится в изданиях «Полпред Спр</w:t>
            </w:r>
            <w:r w:rsidRPr="006C5064">
              <w:rPr>
                <w:sz w:val="20"/>
                <w:szCs w:val="20"/>
              </w:rPr>
              <w:t>а</w:t>
            </w:r>
            <w:r w:rsidRPr="006C5064">
              <w:rPr>
                <w:sz w:val="20"/>
                <w:szCs w:val="20"/>
              </w:rPr>
              <w:t>вочники»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rPr>
                <w:sz w:val="20"/>
                <w:szCs w:val="20"/>
              </w:rPr>
            </w:pPr>
            <w:hyperlink r:id="rId13" w:history="1">
              <w:r w:rsidRPr="006C5064">
                <w:rPr>
                  <w:rStyle w:val="Hyperlink"/>
                  <w:color w:val="auto"/>
                  <w:szCs w:val="20"/>
                </w:rPr>
                <w:t xml:space="preserve">Адрес для работы: http://www.polpred.com/ </w:t>
              </w:r>
            </w:hyperlink>
          </w:p>
        </w:tc>
      </w:tr>
      <w:tr w:rsidR="0028079D" w:rsidRPr="006C5064" w:rsidTr="005F3B6C">
        <w:trPr>
          <w:cantSplit/>
          <w:trHeight w:val="56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jc w:val="center"/>
              <w:rPr>
                <w:sz w:val="20"/>
                <w:szCs w:val="20"/>
                <w:lang w:val="en-US"/>
              </w:rPr>
            </w:pPr>
            <w:r w:rsidRPr="006C506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 xml:space="preserve">Деловая онлайн библиотека 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Содержит более 400 книг издательства (по менед</w:t>
            </w:r>
            <w:r w:rsidRPr="006C5064">
              <w:rPr>
                <w:sz w:val="20"/>
                <w:szCs w:val="20"/>
              </w:rPr>
              <w:t>ж</w:t>
            </w:r>
            <w:r w:rsidRPr="006C5064">
              <w:rPr>
                <w:sz w:val="20"/>
                <w:szCs w:val="20"/>
              </w:rPr>
              <w:t>менту, маркетингу, финансам, рекламе, политике, праву и т.д.), написанных авторитетными зарубе</w:t>
            </w:r>
            <w:r w:rsidRPr="006C5064">
              <w:rPr>
                <w:sz w:val="20"/>
                <w:szCs w:val="20"/>
              </w:rPr>
              <w:t>ж</w:t>
            </w:r>
            <w:r w:rsidRPr="006C5064">
              <w:rPr>
                <w:sz w:val="20"/>
                <w:szCs w:val="20"/>
              </w:rPr>
              <w:t>ными и отечественными специалистами.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rPr>
                <w:sz w:val="20"/>
                <w:szCs w:val="20"/>
              </w:rPr>
            </w:pPr>
            <w:hyperlink r:id="rId14" w:history="1">
              <w:r w:rsidRPr="006C5064">
                <w:rPr>
                  <w:rStyle w:val="Hyperlink"/>
                  <w:color w:val="auto"/>
                  <w:szCs w:val="20"/>
                </w:rPr>
                <w:t>Адрес для работы: http://www.guu.alpinabook.ru/</w:t>
              </w:r>
            </w:hyperlink>
          </w:p>
        </w:tc>
      </w:tr>
      <w:tr w:rsidR="0028079D" w:rsidRPr="006C5064" w:rsidTr="005F3B6C">
        <w:trPr>
          <w:cantSplit/>
          <w:trHeight w:val="56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jc w:val="center"/>
              <w:rPr>
                <w:sz w:val="20"/>
                <w:szCs w:val="20"/>
                <w:lang w:val="en-US"/>
              </w:rPr>
            </w:pPr>
            <w:r w:rsidRPr="006C506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Электронная би</w:t>
            </w:r>
            <w:r w:rsidRPr="006C5064">
              <w:rPr>
                <w:sz w:val="20"/>
                <w:szCs w:val="20"/>
              </w:rPr>
              <w:t>б</w:t>
            </w:r>
            <w:r w:rsidRPr="006C5064">
              <w:rPr>
                <w:sz w:val="20"/>
                <w:szCs w:val="20"/>
              </w:rPr>
              <w:t>лиотека GrebennikOn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Содержит статьи по маркетингу, менеджменту, ф</w:t>
            </w:r>
            <w:r w:rsidRPr="006C5064">
              <w:rPr>
                <w:sz w:val="20"/>
                <w:szCs w:val="20"/>
              </w:rPr>
              <w:t>и</w:t>
            </w:r>
            <w:r w:rsidRPr="006C5064">
              <w:rPr>
                <w:sz w:val="20"/>
                <w:szCs w:val="20"/>
              </w:rPr>
              <w:t xml:space="preserve">нансам, управлению персоналом, опубликованные в специализированных журналах издательского дома Гребенникова.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rPr>
                <w:sz w:val="20"/>
                <w:szCs w:val="20"/>
              </w:rPr>
            </w:pPr>
            <w:hyperlink r:id="rId15" w:history="1">
              <w:r w:rsidRPr="006C5064">
                <w:rPr>
                  <w:rStyle w:val="Hyperlink"/>
                  <w:color w:val="auto"/>
                  <w:szCs w:val="20"/>
                </w:rPr>
                <w:t>Адрес для работы: http://grebennikon.ru/</w:t>
              </w:r>
            </w:hyperlink>
          </w:p>
        </w:tc>
      </w:tr>
      <w:tr w:rsidR="0028079D" w:rsidRPr="006C5064" w:rsidTr="005F3B6C">
        <w:trPr>
          <w:cantSplit/>
          <w:trHeight w:val="56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jc w:val="center"/>
              <w:rPr>
                <w:sz w:val="20"/>
                <w:szCs w:val="20"/>
                <w:lang w:val="en-US"/>
              </w:rPr>
            </w:pPr>
            <w:r w:rsidRPr="006C5064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Университетская библиотека онлайн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Является информационно-образовательным порт</w:t>
            </w:r>
            <w:r w:rsidRPr="006C5064">
              <w:rPr>
                <w:sz w:val="20"/>
                <w:szCs w:val="20"/>
              </w:rPr>
              <w:t>а</w:t>
            </w:r>
            <w:r w:rsidRPr="006C5064">
              <w:rPr>
                <w:sz w:val="20"/>
                <w:szCs w:val="20"/>
              </w:rPr>
              <w:t>лом, предоставляющим коллекции электронных книг и другие информационные сервисы. «Университе</w:t>
            </w:r>
            <w:r w:rsidRPr="006C5064">
              <w:rPr>
                <w:sz w:val="20"/>
                <w:szCs w:val="20"/>
              </w:rPr>
              <w:t>т</w:t>
            </w:r>
            <w:r w:rsidRPr="006C5064">
              <w:rPr>
                <w:sz w:val="20"/>
                <w:szCs w:val="20"/>
              </w:rPr>
              <w:t>ская библиотека» – плод десятилетней работы изд</w:t>
            </w:r>
            <w:r w:rsidRPr="006C5064">
              <w:rPr>
                <w:sz w:val="20"/>
                <w:szCs w:val="20"/>
              </w:rPr>
              <w:t>а</w:t>
            </w:r>
            <w:r w:rsidRPr="006C5064">
              <w:rPr>
                <w:sz w:val="20"/>
                <w:szCs w:val="20"/>
              </w:rPr>
              <w:t>тельства «Директмедиа Паблишинг» над созданием многотомной электронной библиотеки научной и художественной литературы, справочников, слов</w:t>
            </w:r>
            <w:r w:rsidRPr="006C5064">
              <w:rPr>
                <w:sz w:val="20"/>
                <w:szCs w:val="20"/>
              </w:rPr>
              <w:t>а</w:t>
            </w:r>
            <w:r w:rsidRPr="006C5064">
              <w:rPr>
                <w:sz w:val="20"/>
                <w:szCs w:val="20"/>
              </w:rPr>
              <w:t xml:space="preserve">рей, энциклопедий, иллюстрированных изданий по искусству на рус., нем. и англ. языках.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rPr>
                <w:sz w:val="20"/>
                <w:szCs w:val="20"/>
              </w:rPr>
            </w:pPr>
            <w:hyperlink r:id="rId16" w:history="1">
              <w:r w:rsidRPr="006C5064">
                <w:rPr>
                  <w:rStyle w:val="Hyperlink"/>
                  <w:color w:val="auto"/>
                  <w:szCs w:val="20"/>
                </w:rPr>
                <w:t xml:space="preserve">Адрес для работы: http://www.biblioclub.ru/ </w:t>
              </w:r>
            </w:hyperlink>
          </w:p>
        </w:tc>
      </w:tr>
      <w:tr w:rsidR="0028079D" w:rsidRPr="006C5064" w:rsidTr="005F3B6C">
        <w:trPr>
          <w:cantSplit/>
          <w:trHeight w:val="56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jc w:val="center"/>
              <w:rPr>
                <w:sz w:val="20"/>
                <w:szCs w:val="20"/>
                <w:lang w:val="en-US"/>
              </w:rPr>
            </w:pPr>
            <w:r w:rsidRPr="006C5064">
              <w:rPr>
                <w:sz w:val="20"/>
                <w:szCs w:val="20"/>
              </w:rPr>
              <w:t>1</w:t>
            </w:r>
            <w:r w:rsidRPr="006C506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Интернет-библиотека СМИ "Public.ru"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Фонды Public.Ru включают: более 40  млн. статей   русскоязычных СМИ ; материалы более 3500 СМИ газет, журналов, информационных агентств, инте</w:t>
            </w:r>
            <w:r w:rsidRPr="006C5064">
              <w:rPr>
                <w:sz w:val="20"/>
                <w:szCs w:val="20"/>
              </w:rPr>
              <w:t>р</w:t>
            </w:r>
            <w:r w:rsidRPr="006C5064">
              <w:rPr>
                <w:sz w:val="20"/>
                <w:szCs w:val="20"/>
              </w:rPr>
              <w:t>нет-изданий, телеканалов и радиостанций ; издания из всех регионов России и зарубежья, таких как У</w:t>
            </w:r>
            <w:r w:rsidRPr="006C5064">
              <w:rPr>
                <w:sz w:val="20"/>
                <w:szCs w:val="20"/>
              </w:rPr>
              <w:t>к</w:t>
            </w:r>
            <w:r w:rsidRPr="006C5064">
              <w:rPr>
                <w:sz w:val="20"/>
                <w:szCs w:val="20"/>
              </w:rPr>
              <w:t>раина, Белоруссия, Латвия, Эстония, США и др., а</w:t>
            </w:r>
            <w:r w:rsidRPr="006C5064">
              <w:rPr>
                <w:sz w:val="20"/>
                <w:szCs w:val="20"/>
              </w:rPr>
              <w:t>р</w:t>
            </w:r>
            <w:r w:rsidRPr="006C5064">
              <w:rPr>
                <w:sz w:val="20"/>
                <w:szCs w:val="20"/>
              </w:rPr>
              <w:t>хивные материалы российских изданий с 1990 года.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Адрес для работы: http://www.public.ru логин: Guu.1 пароль: 1</w:t>
            </w:r>
          </w:p>
        </w:tc>
      </w:tr>
    </w:tbl>
    <w:p w:rsidR="0028079D" w:rsidRPr="006C5064" w:rsidRDefault="0028079D" w:rsidP="005F3B6C">
      <w:pPr>
        <w:ind w:firstLine="709"/>
        <w:jc w:val="both"/>
      </w:pPr>
    </w:p>
    <w:tbl>
      <w:tblPr>
        <w:tblpPr w:leftFromText="180" w:rightFromText="180" w:vertAnchor="page" w:horzAnchor="margin" w:tblpXSpec="center" w:tblpY="1801"/>
        <w:tblW w:w="10068" w:type="dxa"/>
        <w:tblLayout w:type="fixed"/>
        <w:tblLook w:val="0000"/>
      </w:tblPr>
      <w:tblGrid>
        <w:gridCol w:w="496"/>
        <w:gridCol w:w="2312"/>
        <w:gridCol w:w="5760"/>
        <w:gridCol w:w="1500"/>
      </w:tblGrid>
      <w:tr w:rsidR="0028079D" w:rsidRPr="006C5064" w:rsidTr="005F3B6C">
        <w:trPr>
          <w:trHeight w:val="567"/>
        </w:trPr>
        <w:tc>
          <w:tcPr>
            <w:tcW w:w="10068" w:type="dxa"/>
            <w:gridSpan w:val="4"/>
            <w:tcBorders>
              <w:bottom w:val="single" w:sz="4" w:space="0" w:color="auto"/>
            </w:tcBorders>
            <w:vAlign w:val="center"/>
          </w:tcPr>
          <w:p w:rsidR="0028079D" w:rsidRPr="006C5064" w:rsidRDefault="0028079D" w:rsidP="005F3B6C">
            <w:pPr>
              <w:jc w:val="center"/>
              <w:rPr>
                <w:b/>
              </w:rPr>
            </w:pPr>
            <w:r w:rsidRPr="006C5064">
              <w:rPr>
                <w:b/>
              </w:rPr>
              <w:t>Электронно-библиотечные системы – Новые электронные ресурсы - ЭБС</w:t>
            </w:r>
          </w:p>
        </w:tc>
      </w:tr>
      <w:tr w:rsidR="0028079D" w:rsidRPr="006C5064" w:rsidTr="005F3B6C">
        <w:trPr>
          <w:trHeight w:val="26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15AD7">
            <w:pPr>
              <w:jc w:val="center"/>
              <w:rPr>
                <w:sz w:val="20"/>
                <w:szCs w:val="20"/>
                <w:lang w:val="en-US"/>
              </w:rPr>
            </w:pPr>
            <w:r w:rsidRPr="006C5064">
              <w:rPr>
                <w:sz w:val="20"/>
                <w:szCs w:val="20"/>
              </w:rPr>
              <w:t>11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ЭБС Издательского Д</w:t>
            </w:r>
            <w:r w:rsidRPr="006C5064">
              <w:rPr>
                <w:sz w:val="20"/>
                <w:szCs w:val="20"/>
              </w:rPr>
              <w:t>о</w:t>
            </w:r>
            <w:r w:rsidRPr="006C5064">
              <w:rPr>
                <w:sz w:val="20"/>
                <w:szCs w:val="20"/>
              </w:rPr>
              <w:t>ма "Инфра-М"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79D" w:rsidRPr="006C5064" w:rsidRDefault="0028079D" w:rsidP="005F3B6C">
            <w:pPr>
              <w:spacing w:after="280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Специализированный электронный ресурс, по которому предо</w:t>
            </w:r>
            <w:r w:rsidRPr="006C5064">
              <w:rPr>
                <w:sz w:val="20"/>
                <w:szCs w:val="20"/>
              </w:rPr>
              <w:t>с</w:t>
            </w:r>
            <w:r w:rsidRPr="006C5064">
              <w:rPr>
                <w:sz w:val="20"/>
                <w:szCs w:val="20"/>
              </w:rPr>
              <w:t>тавлена возможность работы с каталогом изданий и их полной электронной версией книг, выпущенных издательствами Гру</w:t>
            </w:r>
            <w:r w:rsidRPr="006C5064">
              <w:rPr>
                <w:sz w:val="20"/>
                <w:szCs w:val="20"/>
              </w:rPr>
              <w:t>п</w:t>
            </w:r>
            <w:r w:rsidRPr="006C5064">
              <w:rPr>
                <w:sz w:val="20"/>
                <w:szCs w:val="20"/>
              </w:rPr>
              <w:t>пы компаний «ИНФРА-М»: «Весь мир», ИД «Форум», ИД «В</w:t>
            </w:r>
            <w:r w:rsidRPr="006C5064">
              <w:rPr>
                <w:sz w:val="20"/>
                <w:szCs w:val="20"/>
              </w:rPr>
              <w:t>у</w:t>
            </w:r>
            <w:r w:rsidRPr="006C5064">
              <w:rPr>
                <w:sz w:val="20"/>
                <w:szCs w:val="20"/>
              </w:rPr>
              <w:t>зовский учебник», «Магистр», «Норма»,  «Финансы и статист</w:t>
            </w:r>
            <w:r w:rsidRPr="006C5064">
              <w:rPr>
                <w:sz w:val="20"/>
                <w:szCs w:val="20"/>
              </w:rPr>
              <w:t>и</w:t>
            </w:r>
            <w:r w:rsidRPr="006C5064">
              <w:rPr>
                <w:sz w:val="20"/>
                <w:szCs w:val="20"/>
              </w:rPr>
              <w:t xml:space="preserve">ка» и другие издательства. </w:t>
            </w:r>
            <w:r w:rsidRPr="006C5064">
              <w:rPr>
                <w:sz w:val="20"/>
                <w:szCs w:val="20"/>
              </w:rPr>
              <w:br/>
              <w:t>Электронно-библиотечная система «ИНФРА-М» предоставляет пользователям доступ к электронным ресурсам с помощью а</w:t>
            </w:r>
            <w:r w:rsidRPr="006C5064">
              <w:rPr>
                <w:sz w:val="20"/>
                <w:szCs w:val="20"/>
              </w:rPr>
              <w:t>в</w:t>
            </w:r>
            <w:r w:rsidRPr="006C5064">
              <w:rPr>
                <w:sz w:val="20"/>
                <w:szCs w:val="20"/>
              </w:rPr>
              <w:t>томатизированных пользовательских мест. ЭБС доступна в р</w:t>
            </w:r>
            <w:r w:rsidRPr="006C5064">
              <w:rPr>
                <w:sz w:val="20"/>
                <w:szCs w:val="20"/>
              </w:rPr>
              <w:t>е</w:t>
            </w:r>
            <w:r w:rsidRPr="006C5064">
              <w:rPr>
                <w:sz w:val="20"/>
                <w:szCs w:val="20"/>
              </w:rPr>
              <w:t>жиме удалённого доступа посредством сети Интернет из авт</w:t>
            </w:r>
            <w:r w:rsidRPr="006C5064">
              <w:rPr>
                <w:sz w:val="20"/>
                <w:szCs w:val="20"/>
              </w:rPr>
              <w:t>о</w:t>
            </w:r>
            <w:r w:rsidRPr="006C5064">
              <w:rPr>
                <w:sz w:val="20"/>
                <w:szCs w:val="20"/>
              </w:rPr>
              <w:t xml:space="preserve">ризованных точек подключения с территории Университета.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Доступ из сети Интернета</w:t>
            </w:r>
          </w:p>
        </w:tc>
      </w:tr>
      <w:tr w:rsidR="0028079D" w:rsidRPr="006C5064" w:rsidTr="005F3B6C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15AD7">
            <w:pPr>
              <w:jc w:val="center"/>
              <w:rPr>
                <w:sz w:val="20"/>
                <w:szCs w:val="20"/>
                <w:lang w:val="en-US"/>
              </w:rPr>
            </w:pPr>
            <w:r w:rsidRPr="006C5064">
              <w:rPr>
                <w:sz w:val="20"/>
                <w:szCs w:val="20"/>
              </w:rPr>
              <w:t>12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ЭБС Book.ru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Единая система доступа к коллекции электронных версий книг современной учебной и научной литературы. Система рассч</w:t>
            </w:r>
            <w:r w:rsidRPr="006C5064">
              <w:rPr>
                <w:sz w:val="20"/>
                <w:szCs w:val="20"/>
              </w:rPr>
              <w:t>и</w:t>
            </w:r>
            <w:r w:rsidRPr="006C5064">
              <w:rPr>
                <w:sz w:val="20"/>
                <w:szCs w:val="20"/>
              </w:rPr>
              <w:t>тана на неограниченный доступ пользователей из любой точки мира сети Интернет. Пользователи могут ознакомиться с ассо</w:t>
            </w:r>
            <w:r w:rsidRPr="006C5064">
              <w:rPr>
                <w:sz w:val="20"/>
                <w:szCs w:val="20"/>
              </w:rPr>
              <w:t>р</w:t>
            </w:r>
            <w:r w:rsidRPr="006C5064">
              <w:rPr>
                <w:sz w:val="20"/>
                <w:szCs w:val="20"/>
              </w:rPr>
              <w:t>тиментом и фрагментами книг еще до регистрации в системе. Любому незарегистрированному и неавторизованному посет</w:t>
            </w:r>
            <w:r w:rsidRPr="006C5064">
              <w:rPr>
                <w:sz w:val="20"/>
                <w:szCs w:val="20"/>
              </w:rPr>
              <w:t>и</w:t>
            </w:r>
            <w:r w:rsidRPr="006C5064">
              <w:rPr>
                <w:sz w:val="20"/>
                <w:szCs w:val="20"/>
              </w:rPr>
              <w:t>телю системы BOOK.ru доступны поисковая система и темат</w:t>
            </w:r>
            <w:r w:rsidRPr="006C5064">
              <w:rPr>
                <w:sz w:val="20"/>
                <w:szCs w:val="20"/>
              </w:rPr>
              <w:t>и</w:t>
            </w:r>
            <w:r w:rsidRPr="006C5064">
              <w:rPr>
                <w:sz w:val="20"/>
                <w:szCs w:val="20"/>
              </w:rPr>
              <w:t>ческий каталог системы. Незарегистрированным и неавториз</w:t>
            </w:r>
            <w:r w:rsidRPr="006C5064">
              <w:rPr>
                <w:sz w:val="20"/>
                <w:szCs w:val="20"/>
              </w:rPr>
              <w:t>о</w:t>
            </w:r>
            <w:r w:rsidRPr="006C5064">
              <w:rPr>
                <w:sz w:val="20"/>
                <w:szCs w:val="20"/>
              </w:rPr>
              <w:t>ванным посетителям BOOK.ru также предоставляется возмо</w:t>
            </w:r>
            <w:r w:rsidRPr="006C5064">
              <w:rPr>
                <w:sz w:val="20"/>
                <w:szCs w:val="20"/>
              </w:rPr>
              <w:t>ж</w:t>
            </w:r>
            <w:r w:rsidRPr="006C5064">
              <w:rPr>
                <w:sz w:val="20"/>
                <w:szCs w:val="20"/>
              </w:rPr>
              <w:t xml:space="preserve">ность ознакомиться с первыми 10-ю страницами любой книги.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Адрес для р</w:t>
            </w:r>
            <w:r w:rsidRPr="006C5064">
              <w:rPr>
                <w:sz w:val="20"/>
                <w:szCs w:val="20"/>
              </w:rPr>
              <w:t>а</w:t>
            </w:r>
            <w:r w:rsidRPr="006C5064">
              <w:rPr>
                <w:sz w:val="20"/>
                <w:szCs w:val="20"/>
              </w:rPr>
              <w:t xml:space="preserve">боты: </w:t>
            </w:r>
            <w:hyperlink r:id="rId17" w:history="1">
              <w:r w:rsidRPr="006C5064">
                <w:rPr>
                  <w:rStyle w:val="Hyperlink"/>
                  <w:color w:val="auto"/>
                  <w:szCs w:val="20"/>
                </w:rPr>
                <w:t>http://book</w:t>
              </w:r>
            </w:hyperlink>
          </w:p>
          <w:p w:rsidR="0028079D" w:rsidRPr="006C5064" w:rsidRDefault="0028079D" w:rsidP="005F3B6C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Доступ из сети Интернет</w:t>
            </w:r>
          </w:p>
        </w:tc>
      </w:tr>
      <w:tr w:rsidR="0028079D" w:rsidRPr="006C5064" w:rsidTr="005F3B6C">
        <w:trPr>
          <w:trHeight w:val="567"/>
        </w:trPr>
        <w:tc>
          <w:tcPr>
            <w:tcW w:w="100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9D" w:rsidRPr="006C5064" w:rsidRDefault="0028079D" w:rsidP="005F3B6C">
            <w:pPr>
              <w:jc w:val="center"/>
              <w:rPr>
                <w:b/>
              </w:rPr>
            </w:pPr>
            <w:r w:rsidRPr="006C5064">
              <w:rPr>
                <w:b/>
              </w:rPr>
              <w:t>Электронная библиотека полнотекстовых документов ГУУ</w:t>
            </w:r>
          </w:p>
        </w:tc>
      </w:tr>
      <w:tr w:rsidR="0028079D" w:rsidRPr="006C5064" w:rsidTr="005F3B6C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jc w:val="center"/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13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Электронная библиот</w:t>
            </w:r>
            <w:r w:rsidRPr="006C5064">
              <w:rPr>
                <w:sz w:val="20"/>
                <w:szCs w:val="20"/>
              </w:rPr>
              <w:t>е</w:t>
            </w:r>
            <w:r w:rsidRPr="006C5064">
              <w:rPr>
                <w:sz w:val="20"/>
                <w:szCs w:val="20"/>
              </w:rPr>
              <w:t>ка полнотекстовых д</w:t>
            </w:r>
            <w:r w:rsidRPr="006C5064">
              <w:rPr>
                <w:sz w:val="20"/>
                <w:szCs w:val="20"/>
              </w:rPr>
              <w:t>о</w:t>
            </w:r>
            <w:r w:rsidRPr="006C5064">
              <w:rPr>
                <w:sz w:val="20"/>
                <w:szCs w:val="20"/>
              </w:rPr>
              <w:t>кументов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rPr>
                <w:sz w:val="20"/>
                <w:szCs w:val="20"/>
              </w:rPr>
            </w:pPr>
            <w:r w:rsidRPr="006C5064">
              <w:rPr>
                <w:sz w:val="20"/>
                <w:szCs w:val="20"/>
              </w:rPr>
              <w:t>Разработана и ведется библиотекой Университета. Электронные издания представлены в разделах: учебная литература и мон</w:t>
            </w:r>
            <w:r w:rsidRPr="006C5064">
              <w:rPr>
                <w:sz w:val="20"/>
                <w:szCs w:val="20"/>
              </w:rPr>
              <w:t>о</w:t>
            </w:r>
            <w:r w:rsidRPr="006C5064">
              <w:rPr>
                <w:sz w:val="20"/>
                <w:szCs w:val="20"/>
              </w:rPr>
              <w:t>графии, методические пособия и программы, материалы конф</w:t>
            </w:r>
            <w:r w:rsidRPr="006C5064">
              <w:rPr>
                <w:sz w:val="20"/>
                <w:szCs w:val="20"/>
              </w:rPr>
              <w:t>е</w:t>
            </w:r>
            <w:r w:rsidRPr="006C5064">
              <w:rPr>
                <w:sz w:val="20"/>
                <w:szCs w:val="20"/>
              </w:rPr>
              <w:t>ренций, сборники научных трудов, авторефераты диссертаций, периодика, история ГУУ.</w:t>
            </w:r>
            <w:r w:rsidRPr="006C506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9D" w:rsidRPr="006C5064" w:rsidRDefault="0028079D" w:rsidP="005F3B6C">
            <w:pPr>
              <w:rPr>
                <w:sz w:val="20"/>
                <w:szCs w:val="20"/>
              </w:rPr>
            </w:pPr>
            <w:hyperlink r:id="rId18" w:history="1">
              <w:r w:rsidRPr="006C5064">
                <w:rPr>
                  <w:rStyle w:val="Hyperlink"/>
                  <w:color w:val="auto"/>
                  <w:szCs w:val="20"/>
                </w:rPr>
                <w:t>Адрес для работы: http://elib.guu.ru</w:t>
              </w:r>
            </w:hyperlink>
          </w:p>
        </w:tc>
      </w:tr>
    </w:tbl>
    <w:p w:rsidR="0028079D" w:rsidRPr="006C5064" w:rsidRDefault="0028079D" w:rsidP="005F3B6C">
      <w:pPr>
        <w:ind w:firstLine="709"/>
        <w:jc w:val="both"/>
        <w:rPr>
          <w:sz w:val="28"/>
          <w:szCs w:val="28"/>
        </w:rPr>
      </w:pPr>
    </w:p>
    <w:p w:rsidR="0028079D" w:rsidRPr="006C5064" w:rsidRDefault="0028079D" w:rsidP="005F3B6C">
      <w:pPr>
        <w:ind w:firstLine="720"/>
        <w:jc w:val="both"/>
        <w:rPr>
          <w:sz w:val="28"/>
          <w:szCs w:val="28"/>
        </w:rPr>
      </w:pPr>
    </w:p>
    <w:p w:rsidR="0028079D" w:rsidRPr="006C5064" w:rsidRDefault="0028079D" w:rsidP="005F3B6C">
      <w:pPr>
        <w:ind w:firstLine="720"/>
        <w:jc w:val="both"/>
      </w:pPr>
    </w:p>
    <w:p w:rsidR="0028079D" w:rsidRPr="006C5064" w:rsidRDefault="0028079D" w:rsidP="005F3B6C">
      <w:pPr>
        <w:ind w:firstLine="720"/>
        <w:jc w:val="both"/>
      </w:pPr>
      <w:r w:rsidRPr="006C5064">
        <w:t>В соответствии со стратегическим планом развития университета в настоящее время в библиотеке осуществляется внедрение системы электронной выдачи заказов на основе использ</w:t>
      </w:r>
      <w:r w:rsidRPr="006C5064">
        <w:t>о</w:t>
      </w:r>
      <w:r w:rsidRPr="006C5064">
        <w:t>вания технологии штрихового кодирования, электронного читательского формуляра, электронн</w:t>
      </w:r>
      <w:r w:rsidRPr="006C5064">
        <w:t>о</w:t>
      </w:r>
      <w:r w:rsidRPr="006C5064">
        <w:t>го заказа документов, а также электронного продления пользования документами фонда библи</w:t>
      </w:r>
      <w:r w:rsidRPr="006C5064">
        <w:t>о</w:t>
      </w:r>
      <w:r w:rsidRPr="006C5064">
        <w:t xml:space="preserve">теки. </w:t>
      </w:r>
    </w:p>
    <w:p w:rsidR="0028079D" w:rsidRPr="006C5064" w:rsidRDefault="0028079D" w:rsidP="005F3B6C">
      <w:pPr>
        <w:ind w:firstLine="720"/>
        <w:jc w:val="both"/>
      </w:pPr>
      <w:r w:rsidRPr="006C5064">
        <w:t>Информационная поддержка принятия управленческих решений руководством универс</w:t>
      </w:r>
      <w:r w:rsidRPr="006C5064">
        <w:t>и</w:t>
      </w:r>
      <w:r w:rsidRPr="006C5064">
        <w:t>тета в области образовательного процесса, а также возможность использования современных и</w:t>
      </w:r>
      <w:r w:rsidRPr="006C5064">
        <w:t>н</w:t>
      </w:r>
      <w:r w:rsidRPr="006C5064">
        <w:t>формационных сетевых технологий его совершенствования обеспечивается Центром новых и</w:t>
      </w:r>
      <w:r w:rsidRPr="006C5064">
        <w:t>н</w:t>
      </w:r>
      <w:r w:rsidRPr="006C5064">
        <w:t>формационных технологий.</w:t>
      </w:r>
    </w:p>
    <w:p w:rsidR="0028079D" w:rsidRPr="006C5064" w:rsidRDefault="0028079D" w:rsidP="004E2124">
      <w:pPr>
        <w:ind w:firstLine="720"/>
        <w:jc w:val="both"/>
      </w:pPr>
    </w:p>
    <w:p w:rsidR="0028079D" w:rsidRPr="006C5064" w:rsidRDefault="0028079D" w:rsidP="004E2124">
      <w:pPr>
        <w:ind w:firstLine="720"/>
        <w:jc w:val="both"/>
      </w:pPr>
    </w:p>
    <w:p w:rsidR="0028079D" w:rsidRPr="006C5064" w:rsidRDefault="0028079D" w:rsidP="00EC4C72">
      <w:pPr>
        <w:pStyle w:val="Heading1"/>
        <w:rPr>
          <w:color w:val="auto"/>
        </w:rPr>
      </w:pPr>
      <w:r w:rsidRPr="006C5064">
        <w:rPr>
          <w:color w:val="auto"/>
        </w:rPr>
        <w:t xml:space="preserve">6. </w:t>
      </w:r>
      <w:bookmarkStart w:id="59" w:name="_Toc291687822"/>
      <w:bookmarkStart w:id="60" w:name="_Toc294091799"/>
      <w:r w:rsidRPr="006C5064">
        <w:rPr>
          <w:color w:val="auto"/>
        </w:rPr>
        <w:t>НОРМАТИВНО-МЕТОДИЧЕСКОЕ ОБЕСПЕЧЕНИЕ СИСТЕМЫ</w:t>
      </w:r>
      <w:bookmarkEnd w:id="59"/>
      <w:r w:rsidRPr="006C5064">
        <w:rPr>
          <w:color w:val="auto"/>
        </w:rPr>
        <w:t xml:space="preserve"> </w:t>
      </w:r>
      <w:bookmarkStart w:id="61" w:name="_Toc291687823"/>
      <w:r w:rsidRPr="006C5064">
        <w:rPr>
          <w:color w:val="auto"/>
        </w:rPr>
        <w:t>ОЦЕНКИ  КАЧЕСТВА ОСВОЕНИЯ ОБУЧАЮЩИМИСЯ ОП</w:t>
      </w:r>
      <w:bookmarkEnd w:id="60"/>
      <w:bookmarkEnd w:id="61"/>
    </w:p>
    <w:p w:rsidR="0028079D" w:rsidRPr="006C5064" w:rsidRDefault="0028079D" w:rsidP="00EC4C72">
      <w:pPr>
        <w:pStyle w:val="Heading1"/>
        <w:rPr>
          <w:color w:val="auto"/>
        </w:rPr>
      </w:pPr>
    </w:p>
    <w:p w:rsidR="0028079D" w:rsidRPr="006C5064" w:rsidRDefault="0028079D" w:rsidP="00A3035B">
      <w:pPr>
        <w:pStyle w:val="a4"/>
        <w:widowControl w:val="0"/>
        <w:spacing w:before="80" w:line="240" w:lineRule="auto"/>
        <w:ind w:firstLine="600"/>
      </w:pPr>
      <w:r w:rsidRPr="006C5064">
        <w:t>В соответствии с ФГОС ВО и Типовым положением о вузе оценка качества освоения об</w:t>
      </w:r>
      <w:r w:rsidRPr="006C5064">
        <w:t>у</w:t>
      </w:r>
      <w:r w:rsidRPr="006C5064">
        <w:t>чающимися ОП</w:t>
      </w:r>
      <w:r w:rsidRPr="006C5064">
        <w:rPr>
          <w:spacing w:val="-3"/>
        </w:rPr>
        <w:t xml:space="preserve"> включает т</w:t>
      </w:r>
      <w:r w:rsidRPr="006C5064">
        <w:t>екущий контроль успеваемости, промежуточную и итоговую госуда</w:t>
      </w:r>
      <w:r w:rsidRPr="006C5064">
        <w:t>р</w:t>
      </w:r>
      <w:r w:rsidRPr="006C5064">
        <w:t>ственную аттестацию обучающихся.</w:t>
      </w:r>
    </w:p>
    <w:p w:rsidR="0028079D" w:rsidRPr="006C5064" w:rsidRDefault="0028079D" w:rsidP="00456616">
      <w:pPr>
        <w:pStyle w:val="a4"/>
        <w:widowControl w:val="0"/>
        <w:spacing w:line="240" w:lineRule="auto"/>
        <w:ind w:firstLine="600"/>
      </w:pPr>
      <w:r w:rsidRPr="006C5064">
        <w:t>Текущий контроль успеваемости и промежуточная аттестация обучающихся осуществл</w:t>
      </w:r>
      <w:r w:rsidRPr="006C5064">
        <w:t>я</w:t>
      </w:r>
      <w:r w:rsidRPr="006C5064">
        <w:t xml:space="preserve">ются в соответствии с </w:t>
      </w:r>
      <w:r w:rsidRPr="006C5064">
        <w:rPr>
          <w:szCs w:val="28"/>
        </w:rPr>
        <w:t xml:space="preserve">Основными положениями балльно-рейтинговой системы, </w:t>
      </w:r>
      <w:r w:rsidRPr="006C5064">
        <w:t xml:space="preserve"> Положением о текущем контроле успеваемости и промежуточной аттестации студентов в ГУУ и Порядком пр</w:t>
      </w:r>
      <w:r w:rsidRPr="006C5064">
        <w:t>о</w:t>
      </w:r>
      <w:r w:rsidRPr="006C5064">
        <w:t>ведения зачетов, экзаменов и ликвидации академических задолженностей.</w:t>
      </w:r>
    </w:p>
    <w:p w:rsidR="0028079D" w:rsidRPr="006C5064" w:rsidRDefault="0028079D" w:rsidP="00456616">
      <w:pPr>
        <w:pStyle w:val="a4"/>
        <w:widowControl w:val="0"/>
        <w:spacing w:line="240" w:lineRule="auto"/>
        <w:ind w:firstLine="600"/>
      </w:pPr>
      <w:r w:rsidRPr="006C5064">
        <w:t>Балльно-рейтинговая система оценки успеваемости студентов является составной частью системы качества обучения. Она позволяет осуществлять комплексную оценку результативности учебной работы студентов и качества освоения ими ОП. Ее использование повышает мотивацию студентов к освоению ОП за счет более высокой дифференциации оценки их учебной работы, стимулирует регулярную и результативную аудиторную и самостоятельную работу студентов в семестре, ведет к повышению уровня учебно-организационной и методической работы кафедр и факультетов.</w:t>
      </w:r>
    </w:p>
    <w:p w:rsidR="0028079D" w:rsidRPr="006C5064" w:rsidRDefault="0028079D" w:rsidP="00456616">
      <w:pPr>
        <w:pStyle w:val="a4"/>
        <w:widowControl w:val="0"/>
        <w:spacing w:line="240" w:lineRule="auto"/>
        <w:ind w:firstLine="600"/>
      </w:pPr>
    </w:p>
    <w:p w:rsidR="0028079D" w:rsidRPr="006C5064" w:rsidRDefault="0028079D" w:rsidP="00BA430F">
      <w:pPr>
        <w:ind w:left="800"/>
        <w:rPr>
          <w:b/>
        </w:rPr>
      </w:pPr>
      <w:r w:rsidRPr="006C5064">
        <w:rPr>
          <w:b/>
        </w:rPr>
        <w:t>6.1  Содержание, организация текущей и промежуточной аттестации обучающихся по дисциплинам (модулям). Характеристика фондов оценочных средств для пров</w:t>
      </w:r>
      <w:r w:rsidRPr="006C5064">
        <w:rPr>
          <w:b/>
        </w:rPr>
        <w:t>е</w:t>
      </w:r>
      <w:r w:rsidRPr="006C5064">
        <w:rPr>
          <w:b/>
        </w:rPr>
        <w:t>дения текущей и промежуточной аттестации</w:t>
      </w:r>
    </w:p>
    <w:p w:rsidR="0028079D" w:rsidRPr="006C5064" w:rsidRDefault="0028079D" w:rsidP="00BA430F">
      <w:pPr>
        <w:pStyle w:val="a4"/>
        <w:widowControl w:val="0"/>
        <w:spacing w:before="80" w:line="240" w:lineRule="auto"/>
        <w:ind w:firstLine="600"/>
      </w:pPr>
    </w:p>
    <w:p w:rsidR="0028079D" w:rsidRPr="006C5064" w:rsidRDefault="0028079D" w:rsidP="001B4A48">
      <w:pPr>
        <w:ind w:firstLine="709"/>
        <w:jc w:val="both"/>
      </w:pPr>
      <w:r w:rsidRPr="006C5064">
        <w:t>Оценка качества освоения программ магистратуры обучающимися</w:t>
      </w:r>
      <w:r w:rsidRPr="006C5064">
        <w:rPr>
          <w:spacing w:val="-3"/>
        </w:rPr>
        <w:t xml:space="preserve"> включает т</w:t>
      </w:r>
      <w:r w:rsidRPr="006C5064">
        <w:t>екущий ко</w:t>
      </w:r>
      <w:r w:rsidRPr="006C5064">
        <w:t>н</w:t>
      </w:r>
      <w:r w:rsidRPr="006C5064">
        <w:t>троль успеваемости, промежуточную аттестацию обучающихся и итоговую (государственную итоговую) аттестацию.</w:t>
      </w:r>
    </w:p>
    <w:p w:rsidR="0028079D" w:rsidRPr="006C5064" w:rsidRDefault="0028079D" w:rsidP="001B4A48">
      <w:pPr>
        <w:ind w:firstLine="709"/>
        <w:jc w:val="both"/>
      </w:pPr>
      <w:r w:rsidRPr="006C5064">
        <w:t>Вузом созданы условия для максимального приближения текущей и промежуточной атт</w:t>
      </w:r>
      <w:r w:rsidRPr="006C5064">
        <w:t>е</w:t>
      </w:r>
      <w:r w:rsidRPr="006C5064">
        <w:t>стации обучающихся  к условиям их будущей профессиональной деятельности – для чего кроме преподавателей конкретной дисциплины в качестве внешних экспертов должны активно привл</w:t>
      </w:r>
      <w:r w:rsidRPr="006C5064">
        <w:t>е</w:t>
      </w:r>
      <w:r w:rsidRPr="006C5064">
        <w:t>каться  работодатели, преподаватели, читающие смежные дисциплины и т.п.</w:t>
      </w:r>
    </w:p>
    <w:p w:rsidR="0028079D" w:rsidRPr="006C5064" w:rsidRDefault="0028079D" w:rsidP="001B4A48">
      <w:pPr>
        <w:ind w:firstLine="709"/>
        <w:jc w:val="both"/>
      </w:pPr>
      <w:r w:rsidRPr="006C5064">
        <w:t>В соответствии с требованиями ФГОС ВО для аттестации обучающихся на соответствие их персональных достижений поэтапным требованиям соответствующей ОП вуз создает и у</w:t>
      </w:r>
      <w:r w:rsidRPr="006C5064">
        <w:t>т</w:t>
      </w:r>
      <w:r w:rsidRPr="006C5064">
        <w:t>верждает фонды оценочных средств для проведения текущего контроля успеваемости и пром</w:t>
      </w:r>
      <w:r w:rsidRPr="006C5064">
        <w:t>е</w:t>
      </w:r>
      <w:r w:rsidRPr="006C5064">
        <w:t>жуточной аттестации. Эти фонды включают: контрольные вопросы и типовые задания для пра</w:t>
      </w:r>
      <w:r w:rsidRPr="006C5064">
        <w:t>к</w:t>
      </w:r>
      <w:r w:rsidRPr="006C5064">
        <w:t>тических занятий, лабораторных и контрольных работ, коллоквиумов, зачетов и экзаменов; тесты и компьютерные тестирующие программы; примерную тематику курсовых работ / проектов, р</w:t>
      </w:r>
      <w:r w:rsidRPr="006C5064">
        <w:t>е</w:t>
      </w:r>
      <w:r w:rsidRPr="006C5064">
        <w:t>фератов и т.п., а также иные формы контроля, позволяющие оценить степень сформированности компетенций обучающихся.</w:t>
      </w:r>
    </w:p>
    <w:p w:rsidR="0028079D" w:rsidRPr="006C5064" w:rsidRDefault="0028079D" w:rsidP="001B4A48">
      <w:pPr>
        <w:ind w:firstLine="709"/>
        <w:jc w:val="both"/>
      </w:pPr>
      <w:r w:rsidRPr="006C5064">
        <w:t>Фонды оценочных средств разработаны и утверждены вузом. Вуз также на основе треб</w:t>
      </w:r>
      <w:r w:rsidRPr="006C5064">
        <w:t>о</w:t>
      </w:r>
      <w:r w:rsidRPr="006C5064">
        <w:t>ваний ФГОС ВО разработал:</w:t>
      </w:r>
    </w:p>
    <w:p w:rsidR="0028079D" w:rsidRPr="006C5064" w:rsidRDefault="0028079D" w:rsidP="004D65D4">
      <w:pPr>
        <w:numPr>
          <w:ilvl w:val="0"/>
          <w:numId w:val="31"/>
        </w:numPr>
        <w:jc w:val="both"/>
      </w:pPr>
      <w:r w:rsidRPr="006C5064">
        <w:t>методические рекомендации преподавателям по разработке системы оценочных средств и технологий для проведения текущего контроля успеваемости по дисципл</w:t>
      </w:r>
      <w:r w:rsidRPr="006C5064">
        <w:t>и</w:t>
      </w:r>
      <w:r w:rsidRPr="006C5064">
        <w:t>нам (модулям) ОП (заданий для контрольных работ, вопросов для коллоквиумов, т</w:t>
      </w:r>
      <w:r w:rsidRPr="006C5064">
        <w:t>е</w:t>
      </w:r>
      <w:r w:rsidRPr="006C5064">
        <w:t>матики  докладов, эссе, рефератов и т.п.);</w:t>
      </w:r>
    </w:p>
    <w:p w:rsidR="0028079D" w:rsidRPr="006C5064" w:rsidRDefault="0028079D" w:rsidP="004D65D4">
      <w:pPr>
        <w:numPr>
          <w:ilvl w:val="0"/>
          <w:numId w:val="31"/>
        </w:numPr>
        <w:jc w:val="both"/>
      </w:pPr>
      <w:r w:rsidRPr="006C5064">
        <w:t>методические рекомендации преподавателям по разработке системы оценочных средств и технологий для проведения промежуточной аттестации по дисциплинам (модулям) ОП (в форме зачетов, экзаменов, курсовых работ / проектов и т.п.) и пра</w:t>
      </w:r>
      <w:r w:rsidRPr="006C5064">
        <w:t>к</w:t>
      </w:r>
      <w:r w:rsidRPr="006C5064">
        <w:t>тикам).</w:t>
      </w:r>
    </w:p>
    <w:p w:rsidR="0028079D" w:rsidRPr="006C5064" w:rsidRDefault="0028079D" w:rsidP="00165CB3">
      <w:pPr>
        <w:ind w:left="899"/>
        <w:jc w:val="both"/>
      </w:pPr>
    </w:p>
    <w:p w:rsidR="0028079D" w:rsidRPr="006C5064" w:rsidRDefault="0028079D" w:rsidP="00165CB3">
      <w:pPr>
        <w:tabs>
          <w:tab w:val="left" w:pos="1560"/>
        </w:tabs>
        <w:jc w:val="center"/>
        <w:rPr>
          <w:b/>
        </w:rPr>
      </w:pPr>
      <w:r w:rsidRPr="006C5064">
        <w:rPr>
          <w:b/>
        </w:rPr>
        <w:t xml:space="preserve">6.2 Характеристика видов активных и интерактивных форм обучения, </w:t>
      </w:r>
    </w:p>
    <w:p w:rsidR="0028079D" w:rsidRPr="006C5064" w:rsidRDefault="0028079D" w:rsidP="00165CB3">
      <w:pPr>
        <w:tabs>
          <w:tab w:val="left" w:pos="1560"/>
        </w:tabs>
        <w:jc w:val="center"/>
        <w:rPr>
          <w:b/>
        </w:rPr>
      </w:pPr>
      <w:r w:rsidRPr="006C5064">
        <w:rPr>
          <w:b/>
        </w:rPr>
        <w:t>применяющихся при реализации ОП</w:t>
      </w:r>
    </w:p>
    <w:p w:rsidR="0028079D" w:rsidRPr="006C5064" w:rsidRDefault="0028079D" w:rsidP="00165CB3">
      <w:pPr>
        <w:ind w:left="899"/>
        <w:jc w:val="both"/>
      </w:pPr>
    </w:p>
    <w:p w:rsidR="0028079D" w:rsidRPr="006C5064" w:rsidRDefault="0028079D" w:rsidP="00BE6761">
      <w:pPr>
        <w:autoSpaceDE w:val="0"/>
        <w:autoSpaceDN w:val="0"/>
        <w:adjustRightInd w:val="0"/>
        <w:ind w:firstLine="709"/>
        <w:jc w:val="both"/>
      </w:pPr>
      <w:r w:rsidRPr="006C5064">
        <w:t xml:space="preserve">Одним из требований к условиям реализации  образовательных программ </w:t>
      </w:r>
      <w:r w:rsidRPr="006C5064">
        <w:rPr>
          <w:bCs/>
        </w:rPr>
        <w:t xml:space="preserve">магистратуры </w:t>
      </w:r>
      <w:r w:rsidRPr="006C5064">
        <w:t>является широкое использование в учебном процессе активных и интерактивных форм провед</w:t>
      </w:r>
      <w:r w:rsidRPr="006C5064">
        <w:t>е</w:t>
      </w:r>
      <w:r w:rsidRPr="006C5064">
        <w:t>ния занятий в сочетании с внеаудиторной работой  для  формирования и развития професси</w:t>
      </w:r>
      <w:r w:rsidRPr="006C5064">
        <w:t>о</w:t>
      </w:r>
      <w:r w:rsidRPr="006C5064">
        <w:t>нальных навыков обучающихся.</w:t>
      </w:r>
    </w:p>
    <w:p w:rsidR="0028079D" w:rsidRPr="006C5064" w:rsidRDefault="0028079D" w:rsidP="00BE6761">
      <w:pPr>
        <w:autoSpaceDE w:val="0"/>
        <w:autoSpaceDN w:val="0"/>
        <w:adjustRightInd w:val="0"/>
        <w:ind w:firstLine="709"/>
        <w:jc w:val="both"/>
      </w:pPr>
      <w:r w:rsidRPr="006C5064">
        <w:t>Применение в учебном процессе активных методов обучения призвано обеспечить реш</w:t>
      </w:r>
      <w:r w:rsidRPr="006C5064">
        <w:t>е</w:t>
      </w:r>
      <w:r w:rsidRPr="006C5064">
        <w:t>ние таких проблем, как обучение магистрантов самостоятельному углублению собственных зн</w:t>
      </w:r>
      <w:r w:rsidRPr="006C5064">
        <w:t>а</w:t>
      </w:r>
      <w:r w:rsidRPr="006C5064">
        <w:t>ний и применение их знаний в конкретных условиях.</w:t>
      </w:r>
    </w:p>
    <w:p w:rsidR="0028079D" w:rsidRPr="006C5064" w:rsidRDefault="0028079D" w:rsidP="00BE6761">
      <w:pPr>
        <w:autoSpaceDE w:val="0"/>
        <w:autoSpaceDN w:val="0"/>
        <w:adjustRightInd w:val="0"/>
        <w:ind w:firstLine="709"/>
        <w:jc w:val="both"/>
      </w:pPr>
      <w:r w:rsidRPr="006C5064">
        <w:t>Основными задачами активных и интерактивных форм обучения являются:</w:t>
      </w:r>
    </w:p>
    <w:p w:rsidR="0028079D" w:rsidRPr="006C5064" w:rsidRDefault="0028079D" w:rsidP="001B011A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6C5064">
        <w:t>эффективное усвоение учебного материала;</w:t>
      </w:r>
    </w:p>
    <w:p w:rsidR="0028079D" w:rsidRPr="006C5064" w:rsidRDefault="0028079D" w:rsidP="001B011A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6C5064">
        <w:t>самостоятельный поиск учащимися путей и вариантов решения поставленной</w:t>
      </w:r>
    </w:p>
    <w:p w:rsidR="0028079D" w:rsidRPr="006C5064" w:rsidRDefault="0028079D" w:rsidP="001F0320">
      <w:pPr>
        <w:autoSpaceDE w:val="0"/>
        <w:autoSpaceDN w:val="0"/>
        <w:adjustRightInd w:val="0"/>
        <w:ind w:left="360"/>
        <w:jc w:val="both"/>
      </w:pPr>
      <w:r w:rsidRPr="006C5064">
        <w:t>учебной задачи;</w:t>
      </w:r>
    </w:p>
    <w:p w:rsidR="0028079D" w:rsidRPr="006C5064" w:rsidRDefault="0028079D" w:rsidP="001B011A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6C5064">
        <w:t>обучение работать в команде;</w:t>
      </w:r>
    </w:p>
    <w:p w:rsidR="0028079D" w:rsidRPr="006C5064" w:rsidRDefault="0028079D" w:rsidP="001B011A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6C5064">
        <w:t>формирование жизненных и профессиональных навыков.</w:t>
      </w:r>
    </w:p>
    <w:p w:rsidR="0028079D" w:rsidRPr="006C5064" w:rsidRDefault="0028079D" w:rsidP="00BE6761">
      <w:pPr>
        <w:autoSpaceDE w:val="0"/>
        <w:autoSpaceDN w:val="0"/>
        <w:adjustRightInd w:val="0"/>
        <w:ind w:firstLine="709"/>
        <w:jc w:val="both"/>
      </w:pPr>
      <w:r w:rsidRPr="006C5064">
        <w:t>Необходимо ориентировать обучающихся на творческий отбор, анализ и систематизацию прорабатываемого материала, эффективную подготовку к будущей профессиональной деятел</w:t>
      </w:r>
      <w:r w:rsidRPr="006C5064">
        <w:t>ь</w:t>
      </w:r>
      <w:r w:rsidRPr="006C5064">
        <w:t xml:space="preserve">ности. Активные методы применяются в комплексе с традиционными. </w:t>
      </w:r>
      <w:r w:rsidRPr="006C5064">
        <w:rPr>
          <w:bCs/>
        </w:rPr>
        <w:t>Характеристика видов а</w:t>
      </w:r>
      <w:r w:rsidRPr="006C5064">
        <w:rPr>
          <w:bCs/>
        </w:rPr>
        <w:t>к</w:t>
      </w:r>
      <w:r w:rsidRPr="006C5064">
        <w:rPr>
          <w:bCs/>
        </w:rPr>
        <w:t>тивных и интерактивных форм обучения, используемых при реализации образовательной пр</w:t>
      </w:r>
      <w:r w:rsidRPr="006C5064">
        <w:rPr>
          <w:bCs/>
        </w:rPr>
        <w:t>о</w:t>
      </w:r>
      <w:r w:rsidRPr="006C5064">
        <w:rPr>
          <w:bCs/>
        </w:rPr>
        <w:t xml:space="preserve">граммы </w:t>
      </w:r>
      <w:r w:rsidRPr="006C5064">
        <w:t>по направлению «Гостиничное дело» приведена в таблице 7.</w:t>
      </w:r>
    </w:p>
    <w:p w:rsidR="0028079D" w:rsidRPr="006C5064" w:rsidRDefault="0028079D" w:rsidP="00BE6761">
      <w:pPr>
        <w:autoSpaceDE w:val="0"/>
        <w:autoSpaceDN w:val="0"/>
        <w:adjustRightInd w:val="0"/>
        <w:jc w:val="right"/>
        <w:rPr>
          <w:bCs/>
        </w:rPr>
      </w:pPr>
      <w:r w:rsidRPr="006C5064">
        <w:rPr>
          <w:bCs/>
        </w:rPr>
        <w:t>Таблица 7</w:t>
      </w:r>
    </w:p>
    <w:p w:rsidR="0028079D" w:rsidRPr="006C5064" w:rsidRDefault="0028079D" w:rsidP="00BE6761">
      <w:pPr>
        <w:autoSpaceDE w:val="0"/>
        <w:autoSpaceDN w:val="0"/>
        <w:adjustRightInd w:val="0"/>
        <w:jc w:val="center"/>
        <w:rPr>
          <w:bCs/>
        </w:rPr>
      </w:pPr>
      <w:r w:rsidRPr="006C5064">
        <w:rPr>
          <w:bCs/>
        </w:rPr>
        <w:t xml:space="preserve">Характеристика видов активных и интерактивных форм обучения, применяющихся </w:t>
      </w:r>
    </w:p>
    <w:p w:rsidR="0028079D" w:rsidRPr="006C5064" w:rsidRDefault="0028079D" w:rsidP="00BE6761">
      <w:pPr>
        <w:autoSpaceDE w:val="0"/>
        <w:autoSpaceDN w:val="0"/>
        <w:adjustRightInd w:val="0"/>
        <w:jc w:val="center"/>
        <w:rPr>
          <w:bCs/>
        </w:rPr>
      </w:pPr>
      <w:r w:rsidRPr="006C5064">
        <w:rPr>
          <w:bCs/>
        </w:rPr>
        <w:t>при реализации образовательной программы магистратуры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7"/>
        <w:gridCol w:w="5033"/>
      </w:tblGrid>
      <w:tr w:rsidR="0028079D" w:rsidRPr="006C5064" w:rsidTr="00C70DC7">
        <w:tc>
          <w:tcPr>
            <w:tcW w:w="4807" w:type="dxa"/>
          </w:tcPr>
          <w:p w:rsidR="0028079D" w:rsidRPr="006C5064" w:rsidRDefault="0028079D" w:rsidP="00C70D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5064">
              <w:rPr>
                <w:b/>
                <w:sz w:val="22"/>
                <w:szCs w:val="22"/>
              </w:rPr>
              <w:t>Формы проведения занятий</w:t>
            </w:r>
          </w:p>
          <w:p w:rsidR="0028079D" w:rsidRPr="006C5064" w:rsidRDefault="0028079D" w:rsidP="00C70D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033" w:type="dxa"/>
          </w:tcPr>
          <w:p w:rsidR="0028079D" w:rsidRPr="006C5064" w:rsidRDefault="0028079D" w:rsidP="00C70D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5064">
              <w:rPr>
                <w:b/>
                <w:sz w:val="22"/>
                <w:szCs w:val="22"/>
              </w:rPr>
              <w:t xml:space="preserve">Коды </w:t>
            </w:r>
          </w:p>
          <w:p w:rsidR="0028079D" w:rsidRPr="006C5064" w:rsidRDefault="0028079D" w:rsidP="00C70D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5064">
              <w:rPr>
                <w:b/>
                <w:sz w:val="22"/>
                <w:szCs w:val="22"/>
              </w:rPr>
              <w:t>компетенций</w:t>
            </w:r>
          </w:p>
          <w:p w:rsidR="0028079D" w:rsidRPr="006C5064" w:rsidRDefault="0028079D" w:rsidP="00C70D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8079D" w:rsidRPr="006C5064" w:rsidTr="00C70DC7">
        <w:tc>
          <w:tcPr>
            <w:tcW w:w="4807" w:type="dxa"/>
          </w:tcPr>
          <w:p w:rsidR="0028079D" w:rsidRPr="006C5064" w:rsidRDefault="0028079D" w:rsidP="00C70D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C5064">
              <w:rPr>
                <w:sz w:val="22"/>
                <w:szCs w:val="22"/>
              </w:rPr>
              <w:t>Дискуссии</w:t>
            </w:r>
          </w:p>
        </w:tc>
        <w:tc>
          <w:tcPr>
            <w:tcW w:w="5033" w:type="dxa"/>
          </w:tcPr>
          <w:p w:rsidR="0028079D" w:rsidRPr="006C5064" w:rsidRDefault="0028079D" w:rsidP="00C70D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C5064">
              <w:rPr>
                <w:sz w:val="22"/>
                <w:szCs w:val="22"/>
              </w:rPr>
              <w:t>ОК-1</w:t>
            </w:r>
          </w:p>
        </w:tc>
      </w:tr>
      <w:tr w:rsidR="0028079D" w:rsidRPr="006C5064" w:rsidTr="00C70DC7">
        <w:tc>
          <w:tcPr>
            <w:tcW w:w="4807" w:type="dxa"/>
          </w:tcPr>
          <w:p w:rsidR="0028079D" w:rsidRPr="006C5064" w:rsidRDefault="0028079D" w:rsidP="00C70D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C5064">
              <w:rPr>
                <w:sz w:val="22"/>
                <w:szCs w:val="22"/>
              </w:rPr>
              <w:t>Компьютерные симуляции</w:t>
            </w:r>
          </w:p>
        </w:tc>
        <w:tc>
          <w:tcPr>
            <w:tcW w:w="5033" w:type="dxa"/>
          </w:tcPr>
          <w:p w:rsidR="0028079D" w:rsidRPr="006C5064" w:rsidRDefault="0028079D" w:rsidP="00C70D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C5064">
              <w:rPr>
                <w:sz w:val="22"/>
                <w:szCs w:val="22"/>
              </w:rPr>
              <w:t>ПК-5, ПК-6, ПК-7, ПК-8, ПК-11</w:t>
            </w:r>
          </w:p>
        </w:tc>
      </w:tr>
      <w:tr w:rsidR="0028079D" w:rsidRPr="006C5064" w:rsidTr="00C70DC7">
        <w:tc>
          <w:tcPr>
            <w:tcW w:w="4807" w:type="dxa"/>
          </w:tcPr>
          <w:p w:rsidR="0028079D" w:rsidRPr="006C5064" w:rsidRDefault="0028079D" w:rsidP="00C70D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C5064">
              <w:rPr>
                <w:sz w:val="22"/>
                <w:szCs w:val="22"/>
              </w:rPr>
              <w:t>Интерактивные лекции</w:t>
            </w:r>
          </w:p>
        </w:tc>
        <w:tc>
          <w:tcPr>
            <w:tcW w:w="5033" w:type="dxa"/>
          </w:tcPr>
          <w:p w:rsidR="0028079D" w:rsidRPr="006C5064" w:rsidRDefault="0028079D" w:rsidP="00C70D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C5064">
              <w:rPr>
                <w:sz w:val="22"/>
                <w:szCs w:val="22"/>
              </w:rPr>
              <w:t>ОК-1, ОК-3, ПК-9, ПК-12</w:t>
            </w:r>
          </w:p>
        </w:tc>
      </w:tr>
      <w:tr w:rsidR="0028079D" w:rsidRPr="006C5064" w:rsidTr="00C70DC7">
        <w:tc>
          <w:tcPr>
            <w:tcW w:w="4807" w:type="dxa"/>
          </w:tcPr>
          <w:p w:rsidR="0028079D" w:rsidRPr="006C5064" w:rsidRDefault="0028079D" w:rsidP="00C70D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C5064">
              <w:rPr>
                <w:sz w:val="22"/>
                <w:szCs w:val="22"/>
              </w:rPr>
              <w:t>Деловые игры</w:t>
            </w:r>
          </w:p>
        </w:tc>
        <w:tc>
          <w:tcPr>
            <w:tcW w:w="5033" w:type="dxa"/>
          </w:tcPr>
          <w:p w:rsidR="0028079D" w:rsidRPr="006C5064" w:rsidRDefault="0028079D" w:rsidP="00C70D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C5064">
              <w:rPr>
                <w:sz w:val="22"/>
                <w:szCs w:val="22"/>
              </w:rPr>
              <w:t>ПК-1, ПК-2</w:t>
            </w:r>
          </w:p>
        </w:tc>
      </w:tr>
      <w:tr w:rsidR="0028079D" w:rsidRPr="006C5064" w:rsidTr="00C70DC7">
        <w:tc>
          <w:tcPr>
            <w:tcW w:w="4807" w:type="dxa"/>
          </w:tcPr>
          <w:p w:rsidR="0028079D" w:rsidRPr="006C5064" w:rsidRDefault="0028079D" w:rsidP="00C70D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C5064">
              <w:rPr>
                <w:sz w:val="22"/>
                <w:szCs w:val="22"/>
              </w:rPr>
              <w:t>Ролевые игры</w:t>
            </w:r>
          </w:p>
        </w:tc>
        <w:tc>
          <w:tcPr>
            <w:tcW w:w="5033" w:type="dxa"/>
          </w:tcPr>
          <w:p w:rsidR="0028079D" w:rsidRPr="006C5064" w:rsidRDefault="0028079D" w:rsidP="00C70D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C5064">
              <w:rPr>
                <w:sz w:val="22"/>
                <w:szCs w:val="22"/>
              </w:rPr>
              <w:t>ПК-1, ПК-2, ПК-13, ПК-14</w:t>
            </w:r>
          </w:p>
        </w:tc>
      </w:tr>
      <w:tr w:rsidR="0028079D" w:rsidRPr="006C5064" w:rsidTr="00C70DC7">
        <w:tc>
          <w:tcPr>
            <w:tcW w:w="4807" w:type="dxa"/>
          </w:tcPr>
          <w:p w:rsidR="0028079D" w:rsidRPr="006C5064" w:rsidRDefault="0028079D" w:rsidP="00C70D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C5064">
              <w:rPr>
                <w:sz w:val="22"/>
                <w:szCs w:val="22"/>
              </w:rPr>
              <w:t>Разбор конкретных ситуаций (кейсов) с зад</w:t>
            </w:r>
            <w:r w:rsidRPr="006C5064">
              <w:rPr>
                <w:sz w:val="22"/>
                <w:szCs w:val="22"/>
              </w:rPr>
              <w:t>а</w:t>
            </w:r>
            <w:r w:rsidRPr="006C5064">
              <w:rPr>
                <w:sz w:val="22"/>
                <w:szCs w:val="22"/>
              </w:rPr>
              <w:t>ниями, способствующими развитию професси</w:t>
            </w:r>
            <w:r w:rsidRPr="006C5064">
              <w:rPr>
                <w:sz w:val="22"/>
                <w:szCs w:val="22"/>
              </w:rPr>
              <w:t>о</w:t>
            </w:r>
            <w:r w:rsidRPr="006C5064">
              <w:rPr>
                <w:sz w:val="22"/>
                <w:szCs w:val="22"/>
              </w:rPr>
              <w:t>нальных компетенций</w:t>
            </w:r>
          </w:p>
        </w:tc>
        <w:tc>
          <w:tcPr>
            <w:tcW w:w="5033" w:type="dxa"/>
          </w:tcPr>
          <w:p w:rsidR="0028079D" w:rsidRPr="006C5064" w:rsidRDefault="0028079D" w:rsidP="00C70DC7">
            <w:pPr>
              <w:autoSpaceDE w:val="0"/>
              <w:autoSpaceDN w:val="0"/>
              <w:adjustRightInd w:val="0"/>
            </w:pPr>
            <w:r w:rsidRPr="006C5064">
              <w:rPr>
                <w:sz w:val="22"/>
                <w:szCs w:val="22"/>
              </w:rPr>
              <w:t>ОК-1, ПК-2, ПК-4, ПК-14, ПК-15</w:t>
            </w:r>
          </w:p>
          <w:p w:rsidR="0028079D" w:rsidRPr="006C5064" w:rsidRDefault="0028079D" w:rsidP="00C70DC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8079D" w:rsidRPr="006C5064" w:rsidTr="00C70DC7">
        <w:tc>
          <w:tcPr>
            <w:tcW w:w="4807" w:type="dxa"/>
          </w:tcPr>
          <w:p w:rsidR="0028079D" w:rsidRPr="006C5064" w:rsidRDefault="0028079D" w:rsidP="00C70D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C5064">
              <w:rPr>
                <w:sz w:val="22"/>
                <w:szCs w:val="22"/>
              </w:rPr>
              <w:t xml:space="preserve">Иные тренинги </w:t>
            </w:r>
          </w:p>
        </w:tc>
        <w:tc>
          <w:tcPr>
            <w:tcW w:w="5033" w:type="dxa"/>
          </w:tcPr>
          <w:p w:rsidR="0028079D" w:rsidRPr="006C5064" w:rsidRDefault="0028079D" w:rsidP="00C70D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C5064">
              <w:rPr>
                <w:sz w:val="22"/>
                <w:szCs w:val="22"/>
              </w:rPr>
              <w:t>ОК-2, ПК-11</w:t>
            </w:r>
          </w:p>
        </w:tc>
      </w:tr>
      <w:tr w:rsidR="0028079D" w:rsidRPr="006C5064" w:rsidTr="00C70DC7">
        <w:tc>
          <w:tcPr>
            <w:tcW w:w="4807" w:type="dxa"/>
          </w:tcPr>
          <w:p w:rsidR="0028079D" w:rsidRPr="006C5064" w:rsidRDefault="0028079D" w:rsidP="00C70DC7">
            <w:pPr>
              <w:autoSpaceDE w:val="0"/>
              <w:autoSpaceDN w:val="0"/>
              <w:adjustRightInd w:val="0"/>
            </w:pPr>
            <w:r w:rsidRPr="006C5064">
              <w:rPr>
                <w:sz w:val="22"/>
                <w:szCs w:val="22"/>
              </w:rPr>
              <w:t>Групповые дискуссии</w:t>
            </w:r>
          </w:p>
        </w:tc>
        <w:tc>
          <w:tcPr>
            <w:tcW w:w="5033" w:type="dxa"/>
          </w:tcPr>
          <w:p w:rsidR="0028079D" w:rsidRPr="006C5064" w:rsidRDefault="0028079D" w:rsidP="00C70DC7">
            <w:pPr>
              <w:autoSpaceDE w:val="0"/>
              <w:autoSpaceDN w:val="0"/>
              <w:adjustRightInd w:val="0"/>
            </w:pPr>
            <w:r w:rsidRPr="006C5064">
              <w:rPr>
                <w:sz w:val="22"/>
                <w:szCs w:val="22"/>
              </w:rPr>
              <w:t>ОК-1, ПК-11, ПК-12</w:t>
            </w:r>
          </w:p>
        </w:tc>
      </w:tr>
      <w:tr w:rsidR="0028079D" w:rsidRPr="006C5064" w:rsidTr="00C70DC7">
        <w:tc>
          <w:tcPr>
            <w:tcW w:w="4807" w:type="dxa"/>
          </w:tcPr>
          <w:p w:rsidR="0028079D" w:rsidRPr="006C5064" w:rsidRDefault="0028079D" w:rsidP="00C70DC7">
            <w:pPr>
              <w:autoSpaceDE w:val="0"/>
              <w:autoSpaceDN w:val="0"/>
              <w:adjustRightInd w:val="0"/>
            </w:pPr>
            <w:r w:rsidRPr="006C5064">
              <w:rPr>
                <w:sz w:val="22"/>
                <w:szCs w:val="22"/>
              </w:rPr>
              <w:t>Групповые проекты</w:t>
            </w:r>
          </w:p>
        </w:tc>
        <w:tc>
          <w:tcPr>
            <w:tcW w:w="5033" w:type="dxa"/>
          </w:tcPr>
          <w:p w:rsidR="0028079D" w:rsidRPr="006C5064" w:rsidRDefault="0028079D" w:rsidP="00C70DC7">
            <w:pPr>
              <w:autoSpaceDE w:val="0"/>
              <w:autoSpaceDN w:val="0"/>
              <w:adjustRightInd w:val="0"/>
            </w:pPr>
            <w:r w:rsidRPr="006C5064">
              <w:rPr>
                <w:sz w:val="22"/>
                <w:szCs w:val="22"/>
              </w:rPr>
              <w:t>ОК-3, ОПК-1, ПК-7, ПК-8, ПК-10, ПК-11, ПК-12</w:t>
            </w:r>
          </w:p>
        </w:tc>
      </w:tr>
      <w:tr w:rsidR="0028079D" w:rsidRPr="006C5064" w:rsidTr="00C70DC7">
        <w:tc>
          <w:tcPr>
            <w:tcW w:w="4807" w:type="dxa"/>
          </w:tcPr>
          <w:p w:rsidR="0028079D" w:rsidRPr="006C5064" w:rsidRDefault="0028079D" w:rsidP="00C70DC7">
            <w:pPr>
              <w:autoSpaceDE w:val="0"/>
              <w:autoSpaceDN w:val="0"/>
              <w:adjustRightInd w:val="0"/>
            </w:pPr>
            <w:r w:rsidRPr="006C5064">
              <w:rPr>
                <w:sz w:val="22"/>
                <w:szCs w:val="22"/>
              </w:rPr>
              <w:t>Обсуждение результатов работы студенческих</w:t>
            </w:r>
          </w:p>
          <w:p w:rsidR="0028079D" w:rsidRPr="006C5064" w:rsidRDefault="0028079D" w:rsidP="00C70DC7">
            <w:pPr>
              <w:autoSpaceDE w:val="0"/>
              <w:autoSpaceDN w:val="0"/>
              <w:adjustRightInd w:val="0"/>
            </w:pPr>
            <w:r w:rsidRPr="006C5064">
              <w:rPr>
                <w:sz w:val="22"/>
                <w:szCs w:val="22"/>
              </w:rPr>
              <w:t>исследовательских групп</w:t>
            </w:r>
          </w:p>
        </w:tc>
        <w:tc>
          <w:tcPr>
            <w:tcW w:w="5033" w:type="dxa"/>
          </w:tcPr>
          <w:p w:rsidR="0028079D" w:rsidRPr="006C5064" w:rsidRDefault="0028079D" w:rsidP="00C70DC7">
            <w:pPr>
              <w:autoSpaceDE w:val="0"/>
              <w:autoSpaceDN w:val="0"/>
              <w:adjustRightInd w:val="0"/>
            </w:pPr>
            <w:r w:rsidRPr="006C5064">
              <w:rPr>
                <w:sz w:val="22"/>
                <w:szCs w:val="22"/>
              </w:rPr>
              <w:t>ОПК-2, ПК-10, ПК-11, ПК-12</w:t>
            </w:r>
          </w:p>
          <w:p w:rsidR="0028079D" w:rsidRPr="006C5064" w:rsidRDefault="0028079D" w:rsidP="00C70DC7">
            <w:pPr>
              <w:autoSpaceDE w:val="0"/>
              <w:autoSpaceDN w:val="0"/>
              <w:adjustRightInd w:val="0"/>
            </w:pPr>
          </w:p>
        </w:tc>
      </w:tr>
      <w:tr w:rsidR="0028079D" w:rsidRPr="006C5064" w:rsidTr="00C70DC7">
        <w:tc>
          <w:tcPr>
            <w:tcW w:w="4807" w:type="dxa"/>
          </w:tcPr>
          <w:p w:rsidR="0028079D" w:rsidRPr="006C5064" w:rsidRDefault="0028079D" w:rsidP="00C70DC7">
            <w:pPr>
              <w:autoSpaceDE w:val="0"/>
              <w:autoSpaceDN w:val="0"/>
              <w:adjustRightInd w:val="0"/>
            </w:pPr>
            <w:r w:rsidRPr="006C5064">
              <w:rPr>
                <w:sz w:val="22"/>
                <w:szCs w:val="22"/>
              </w:rPr>
              <w:t>Участие в вузовских и межвузовских телеко</w:t>
            </w:r>
            <w:r w:rsidRPr="006C5064">
              <w:rPr>
                <w:sz w:val="22"/>
                <w:szCs w:val="22"/>
              </w:rPr>
              <w:t>н</w:t>
            </w:r>
            <w:r w:rsidRPr="006C5064">
              <w:rPr>
                <w:sz w:val="22"/>
                <w:szCs w:val="22"/>
              </w:rPr>
              <w:t>ференциях</w:t>
            </w:r>
          </w:p>
        </w:tc>
        <w:tc>
          <w:tcPr>
            <w:tcW w:w="5033" w:type="dxa"/>
          </w:tcPr>
          <w:p w:rsidR="0028079D" w:rsidRPr="006C5064" w:rsidRDefault="0028079D" w:rsidP="00C70DC7">
            <w:pPr>
              <w:autoSpaceDE w:val="0"/>
              <w:autoSpaceDN w:val="0"/>
              <w:adjustRightInd w:val="0"/>
            </w:pPr>
            <w:r w:rsidRPr="006C5064">
              <w:rPr>
                <w:sz w:val="22"/>
                <w:szCs w:val="22"/>
              </w:rPr>
              <w:t>ОК-1, ПК-9, ПК-10, ПК-11, ПК-12</w:t>
            </w:r>
          </w:p>
        </w:tc>
      </w:tr>
    </w:tbl>
    <w:p w:rsidR="0028079D" w:rsidRPr="006C5064" w:rsidRDefault="0028079D" w:rsidP="00BE676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8079D" w:rsidRPr="006C5064" w:rsidRDefault="0028079D" w:rsidP="00BE6761">
      <w:pPr>
        <w:autoSpaceDE w:val="0"/>
        <w:autoSpaceDN w:val="0"/>
        <w:adjustRightInd w:val="0"/>
        <w:ind w:firstLine="709"/>
        <w:jc w:val="both"/>
      </w:pPr>
      <w:r w:rsidRPr="006C5064">
        <w:t>Преподавателям следует придерживаться следующего алгоритма проведения активных форм обучения:</w:t>
      </w:r>
    </w:p>
    <w:p w:rsidR="0028079D" w:rsidRPr="006C5064" w:rsidRDefault="0028079D" w:rsidP="00BE6761">
      <w:pPr>
        <w:autoSpaceDE w:val="0"/>
        <w:autoSpaceDN w:val="0"/>
        <w:adjustRightInd w:val="0"/>
        <w:ind w:firstLine="709"/>
        <w:jc w:val="both"/>
      </w:pPr>
      <w:r w:rsidRPr="006C5064">
        <w:t>1. Подготовка занятия (изучение литературы, различных методик решения поставленной задачи, инструментария, сценария проведения занятия и т.п.).</w:t>
      </w:r>
    </w:p>
    <w:p w:rsidR="0028079D" w:rsidRPr="006C5064" w:rsidRDefault="0028079D" w:rsidP="00BE6761">
      <w:pPr>
        <w:autoSpaceDE w:val="0"/>
        <w:autoSpaceDN w:val="0"/>
        <w:adjustRightInd w:val="0"/>
        <w:ind w:firstLine="709"/>
        <w:jc w:val="both"/>
      </w:pPr>
      <w:r w:rsidRPr="006C5064">
        <w:t>2. Вступление (каковы правила поведения на данном занятии, какова роль каждого об</w:t>
      </w:r>
      <w:r w:rsidRPr="006C5064">
        <w:t>у</w:t>
      </w:r>
      <w:r w:rsidRPr="006C5064">
        <w:t>чающегося на данном занятии, какое оборудование может быть использовано на занятии).</w:t>
      </w:r>
    </w:p>
    <w:p w:rsidR="0028079D" w:rsidRPr="006C5064" w:rsidRDefault="0028079D" w:rsidP="00BE6761">
      <w:pPr>
        <w:autoSpaceDE w:val="0"/>
        <w:autoSpaceDN w:val="0"/>
        <w:adjustRightInd w:val="0"/>
        <w:ind w:firstLine="709"/>
        <w:jc w:val="both"/>
      </w:pPr>
      <w:r w:rsidRPr="006C5064">
        <w:t>3. Основная часть (проведение занятия по запланированному сценарию).</w:t>
      </w:r>
    </w:p>
    <w:p w:rsidR="0028079D" w:rsidRPr="006C5064" w:rsidRDefault="0028079D" w:rsidP="00BE6761">
      <w:pPr>
        <w:autoSpaceDE w:val="0"/>
        <w:autoSpaceDN w:val="0"/>
        <w:adjustRightInd w:val="0"/>
        <w:ind w:firstLine="709"/>
        <w:jc w:val="both"/>
      </w:pPr>
      <w:r w:rsidRPr="006C5064">
        <w:t>4. Выводы (подведение итогов занятия).</w:t>
      </w:r>
    </w:p>
    <w:p w:rsidR="0028079D" w:rsidRPr="006C5064" w:rsidRDefault="0028079D" w:rsidP="00BE6761">
      <w:pPr>
        <w:autoSpaceDE w:val="0"/>
        <w:autoSpaceDN w:val="0"/>
        <w:adjustRightInd w:val="0"/>
        <w:ind w:firstLine="709"/>
        <w:jc w:val="both"/>
      </w:pPr>
      <w:r w:rsidRPr="006C5064">
        <w:t>В первую очередь, активные и интерактивные методы обучения должны применяться при проведении занятий по дисциплинам профессионального цикла.</w:t>
      </w:r>
    </w:p>
    <w:p w:rsidR="0028079D" w:rsidRPr="006C5064" w:rsidRDefault="0028079D" w:rsidP="00BE6761">
      <w:pPr>
        <w:autoSpaceDE w:val="0"/>
        <w:autoSpaceDN w:val="0"/>
        <w:adjustRightInd w:val="0"/>
        <w:ind w:firstLine="709"/>
        <w:jc w:val="both"/>
      </w:pPr>
    </w:p>
    <w:bookmarkEnd w:id="43"/>
    <w:bookmarkEnd w:id="44"/>
    <w:bookmarkEnd w:id="45"/>
    <w:p w:rsidR="0028079D" w:rsidRPr="006C5064" w:rsidRDefault="0028079D" w:rsidP="00BE6CCC">
      <w:pPr>
        <w:tabs>
          <w:tab w:val="left" w:pos="1560"/>
        </w:tabs>
        <w:jc w:val="center"/>
        <w:rPr>
          <w:b/>
        </w:rPr>
      </w:pPr>
      <w:r w:rsidRPr="006C5064">
        <w:rPr>
          <w:b/>
        </w:rPr>
        <w:t xml:space="preserve">6.3 Государственная итоговая аттестация выпускника ОП  </w:t>
      </w:r>
    </w:p>
    <w:p w:rsidR="0028079D" w:rsidRPr="006C5064" w:rsidRDefault="0028079D" w:rsidP="00BE6CCC">
      <w:pPr>
        <w:tabs>
          <w:tab w:val="left" w:pos="1560"/>
        </w:tabs>
        <w:jc w:val="center"/>
        <w:rPr>
          <w:b/>
        </w:rPr>
      </w:pPr>
    </w:p>
    <w:p w:rsidR="0028079D" w:rsidRPr="006C5064" w:rsidRDefault="0028079D" w:rsidP="00BE6CCC">
      <w:pPr>
        <w:pStyle w:val="a4"/>
        <w:widowControl w:val="0"/>
        <w:spacing w:line="240" w:lineRule="auto"/>
        <w:ind w:firstLine="709"/>
        <w:rPr>
          <w:szCs w:val="24"/>
        </w:rPr>
      </w:pPr>
      <w:r w:rsidRPr="006C5064">
        <w:rPr>
          <w:szCs w:val="24"/>
        </w:rPr>
        <w:t>Итоговая аттестация выпускника высшего учебного заведения, которая направлена на у</w:t>
      </w:r>
      <w:r w:rsidRPr="006C5064">
        <w:rPr>
          <w:szCs w:val="24"/>
        </w:rPr>
        <w:t>с</w:t>
      </w:r>
      <w:r w:rsidRPr="006C5064">
        <w:rPr>
          <w:szCs w:val="24"/>
        </w:rPr>
        <w:t>тановление соответствия уровня профессиональной подготовки выпускников требованиям ФГОС ВО, является обязательной и осуществляется после освоения основной образовательной пр</w:t>
      </w:r>
      <w:r w:rsidRPr="006C5064">
        <w:rPr>
          <w:szCs w:val="24"/>
        </w:rPr>
        <w:t>о</w:t>
      </w:r>
      <w:r w:rsidRPr="006C5064">
        <w:rPr>
          <w:szCs w:val="24"/>
        </w:rPr>
        <w:t>граммы в полном объеме.</w:t>
      </w:r>
    </w:p>
    <w:p w:rsidR="0028079D" w:rsidRPr="006C5064" w:rsidRDefault="0028079D" w:rsidP="00BE6CCC">
      <w:pPr>
        <w:pStyle w:val="a4"/>
        <w:widowControl w:val="0"/>
        <w:spacing w:line="240" w:lineRule="auto"/>
        <w:ind w:firstLine="709"/>
        <w:rPr>
          <w:szCs w:val="24"/>
        </w:rPr>
      </w:pPr>
      <w:r w:rsidRPr="006C5064">
        <w:rPr>
          <w:szCs w:val="24"/>
        </w:rPr>
        <w:t>Итоговая государственная аттестация включает государственный экзамен и защиту вып</w:t>
      </w:r>
      <w:r w:rsidRPr="006C5064">
        <w:rPr>
          <w:szCs w:val="24"/>
        </w:rPr>
        <w:t>у</w:t>
      </w:r>
      <w:r w:rsidRPr="006C5064">
        <w:rPr>
          <w:szCs w:val="24"/>
        </w:rPr>
        <w:t xml:space="preserve">скной квалификационной работы. </w:t>
      </w:r>
    </w:p>
    <w:p w:rsidR="0028079D" w:rsidRPr="006C5064" w:rsidRDefault="0028079D" w:rsidP="00BE6CCC">
      <w:pPr>
        <w:ind w:firstLine="709"/>
        <w:jc w:val="both"/>
      </w:pPr>
    </w:p>
    <w:p w:rsidR="0028079D" w:rsidRPr="006C5064" w:rsidRDefault="0028079D" w:rsidP="00BE6CCC">
      <w:pPr>
        <w:tabs>
          <w:tab w:val="left" w:pos="1560"/>
        </w:tabs>
        <w:jc w:val="center"/>
        <w:rPr>
          <w:b/>
        </w:rPr>
      </w:pPr>
      <w:r w:rsidRPr="006C5064">
        <w:rPr>
          <w:b/>
        </w:rPr>
        <w:t>6.3.1 Характеристика итогового государственного экзамена</w:t>
      </w:r>
    </w:p>
    <w:p w:rsidR="0028079D" w:rsidRPr="006C5064" w:rsidRDefault="0028079D" w:rsidP="00BE6CCC">
      <w:pPr>
        <w:tabs>
          <w:tab w:val="left" w:pos="1560"/>
        </w:tabs>
        <w:jc w:val="center"/>
        <w:rPr>
          <w:b/>
        </w:rPr>
      </w:pPr>
    </w:p>
    <w:p w:rsidR="0028079D" w:rsidRPr="006C5064" w:rsidRDefault="0028079D" w:rsidP="00BE6CCC">
      <w:pPr>
        <w:suppressAutoHyphens/>
        <w:ind w:firstLine="709"/>
        <w:jc w:val="both"/>
      </w:pPr>
      <w:r w:rsidRPr="006C5064">
        <w:t>Государственный итоговый междисциплинарный экзамен выпускников организуется и проводится в соответствии с требованиями нормативных и руководящих документов Минобрнауки России.</w:t>
      </w:r>
    </w:p>
    <w:p w:rsidR="0028079D" w:rsidRPr="006C5064" w:rsidRDefault="0028079D" w:rsidP="00BE6CCC">
      <w:pPr>
        <w:tabs>
          <w:tab w:val="left" w:pos="1560"/>
        </w:tabs>
        <w:ind w:firstLine="709"/>
        <w:jc w:val="both"/>
      </w:pPr>
      <w:r w:rsidRPr="006C5064">
        <w:t>Государственный экзамен вводится по решению Ученого совета вуза. Программа госуда</w:t>
      </w:r>
      <w:r w:rsidRPr="006C5064">
        <w:t>р</w:t>
      </w:r>
      <w:r w:rsidRPr="006C5064">
        <w:t>ственного экзамена разрабатывается вузом самостоятельно. Процесс подготовки и проведения государственного экзамена регулируется «Программой итогового государственного экзамена», разработанной кафедрой управления в международном бизнесе и индустрии туризма ГУУ.</w:t>
      </w:r>
    </w:p>
    <w:p w:rsidR="0028079D" w:rsidRPr="006C5064" w:rsidRDefault="0028079D" w:rsidP="00BE6CCC">
      <w:pPr>
        <w:autoSpaceDE w:val="0"/>
        <w:autoSpaceDN w:val="0"/>
        <w:adjustRightInd w:val="0"/>
        <w:ind w:firstLine="709"/>
        <w:jc w:val="both"/>
      </w:pPr>
      <w:r w:rsidRPr="006C5064">
        <w:t>Для объективной оценки компетенций выпускника тематика экзаменационных вопросов и заданий должна быть комплексной и соответствовать избранным разделам из различных учебных циклов, формирующих конкретные компетенции.</w:t>
      </w:r>
    </w:p>
    <w:p w:rsidR="0028079D" w:rsidRPr="006C5064" w:rsidRDefault="0028079D" w:rsidP="00BE6CCC">
      <w:pPr>
        <w:suppressAutoHyphens/>
        <w:ind w:firstLine="709"/>
        <w:jc w:val="both"/>
      </w:pPr>
      <w:r w:rsidRPr="006C5064">
        <w:t>Государственный итоговый междисциплинарный экзамен проводится в виде устного итогового междисциплинарного экзамена, позволяющего установить соответствие уровня профессиональной подготовки выпускников требованиям ФГОС ВО.</w:t>
      </w:r>
    </w:p>
    <w:p w:rsidR="0028079D" w:rsidRPr="006C5064" w:rsidRDefault="0028079D" w:rsidP="00BE6CCC">
      <w:pPr>
        <w:tabs>
          <w:tab w:val="left" w:pos="3320"/>
        </w:tabs>
        <w:ind w:firstLine="709"/>
        <w:jc w:val="both"/>
      </w:pPr>
      <w:r w:rsidRPr="006C5064">
        <w:t>В программе государственного экзамена содержатся требования к содержанию, объему, структуре, процедуре проведения государственного экзамена на основании «Положения об ит</w:t>
      </w:r>
      <w:r w:rsidRPr="006C5064">
        <w:t>о</w:t>
      </w:r>
      <w:r w:rsidRPr="006C5064">
        <w:t xml:space="preserve">говой государственной аттестации выпускников Государственного университета управления». </w:t>
      </w:r>
    </w:p>
    <w:p w:rsidR="0028079D" w:rsidRPr="006C5064" w:rsidRDefault="0028079D" w:rsidP="000D0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64">
        <w:rPr>
          <w:rFonts w:ascii="Times New Roman" w:hAnsi="Times New Roman" w:cs="Times New Roman"/>
          <w:sz w:val="24"/>
          <w:szCs w:val="24"/>
        </w:rPr>
        <w:t>Программой предусмотрено проведение оценки готовности выпускника осуществлять профессиональную деятельность на основе сформированных у него общекультурных и профе</w:t>
      </w:r>
      <w:r w:rsidRPr="006C5064">
        <w:rPr>
          <w:rFonts w:ascii="Times New Roman" w:hAnsi="Times New Roman" w:cs="Times New Roman"/>
          <w:sz w:val="24"/>
          <w:szCs w:val="24"/>
        </w:rPr>
        <w:t>с</w:t>
      </w:r>
      <w:r w:rsidRPr="006C5064">
        <w:rPr>
          <w:rFonts w:ascii="Times New Roman" w:hAnsi="Times New Roman" w:cs="Times New Roman"/>
          <w:sz w:val="24"/>
          <w:szCs w:val="24"/>
        </w:rPr>
        <w:t>сиональных компетенций в разрезе полученных навыков: «знать», «уметь», «владеть навыками». В связи с этим экзаменационные вопросы и задания формулируются комплексно и соответствуют разделам из разных учебных дисциплин и циклов, формулирующих конкретные компетенции. Также оценка уровня сформированности компетенций проводится в рамках готовности магистра осуществлять виды профессиональной деятельности: организационно-управленческий; научно-исследовательский; проектно-конструкторский; производственно-технологический; сервисный.</w:t>
      </w:r>
    </w:p>
    <w:p w:rsidR="0028079D" w:rsidRPr="006C5064" w:rsidRDefault="0028079D" w:rsidP="000D0447">
      <w:pPr>
        <w:tabs>
          <w:tab w:val="left" w:pos="3320"/>
        </w:tabs>
        <w:ind w:firstLine="709"/>
        <w:jc w:val="both"/>
      </w:pPr>
      <w:r w:rsidRPr="006C5064">
        <w:t>В программе приводится список литературы, необходимой для подготовки к государс</w:t>
      </w:r>
      <w:r w:rsidRPr="006C5064">
        <w:t>т</w:t>
      </w:r>
      <w:r w:rsidRPr="006C5064">
        <w:t xml:space="preserve">венному экзамену. </w:t>
      </w:r>
    </w:p>
    <w:p w:rsidR="0028079D" w:rsidRPr="006C5064" w:rsidRDefault="0028079D" w:rsidP="00BE6CCC">
      <w:pPr>
        <w:widowControl w:val="0"/>
        <w:tabs>
          <w:tab w:val="right" w:leader="underscore" w:pos="9639"/>
        </w:tabs>
        <w:ind w:firstLine="709"/>
        <w:jc w:val="both"/>
        <w:rPr>
          <w:bCs/>
          <w:i/>
        </w:rPr>
      </w:pPr>
      <w:r w:rsidRPr="006C5064">
        <w:t>К Государственному итоговому междисциплинарному экзамену допускаются обучающи</w:t>
      </w:r>
      <w:r w:rsidRPr="006C5064">
        <w:t>е</w:t>
      </w:r>
      <w:r w:rsidRPr="006C5064">
        <w:t>ся, успешно завершившие в полном объеме освоение основной образовательной программы высшего профессионального образования по направлению подготовки 43.04.03 «Гостиничное д</w:t>
      </w:r>
      <w:r w:rsidRPr="006C5064">
        <w:t>е</w:t>
      </w:r>
      <w:r w:rsidRPr="006C5064">
        <w:t>ло» с п</w:t>
      </w:r>
      <w:r w:rsidRPr="006C5064">
        <w:rPr>
          <w:bCs/>
        </w:rPr>
        <w:t>рофилем подготовки «</w:t>
      </w:r>
      <w:r>
        <w:rPr>
          <w:bCs/>
        </w:rPr>
        <w:t>Управление гостиничной деятельностью</w:t>
      </w:r>
      <w:r w:rsidRPr="006C5064">
        <w:rPr>
          <w:bCs/>
        </w:rPr>
        <w:t>».</w:t>
      </w:r>
    </w:p>
    <w:p w:rsidR="0028079D" w:rsidRPr="006C5064" w:rsidRDefault="0028079D" w:rsidP="00BE6CCC">
      <w:pPr>
        <w:pStyle w:val="BodyTextIndent"/>
        <w:suppressAutoHyphens/>
        <w:spacing w:after="0"/>
        <w:ind w:left="0" w:firstLine="709"/>
        <w:jc w:val="both"/>
      </w:pPr>
      <w:r w:rsidRPr="006C5064">
        <w:t>Государственный итоговый междисциплинарный экзамен включает проверку теоретических знаний студентов путем их устных ответов на вопросы экзаменационных билетов по дисциплинам общенаучного и профессионального циклов.</w:t>
      </w:r>
    </w:p>
    <w:p w:rsidR="0028079D" w:rsidRPr="006C5064" w:rsidRDefault="0028079D" w:rsidP="00BE6CCC">
      <w:pPr>
        <w:suppressAutoHyphens/>
        <w:ind w:firstLine="709"/>
        <w:jc w:val="both"/>
      </w:pPr>
      <w:r w:rsidRPr="006C5064">
        <w:t xml:space="preserve">За 2-3 недели до даты проведения государственного итогового междисциплинарного экзамена преподаватели кафедр проводят обзорные лекции для выпускников по учебным дисциплинам, которые включены в программу экзамена. </w:t>
      </w:r>
    </w:p>
    <w:p w:rsidR="0028079D" w:rsidRPr="006C5064" w:rsidRDefault="0028079D" w:rsidP="00BE6CCC">
      <w:pPr>
        <w:suppressAutoHyphens/>
        <w:ind w:firstLine="709"/>
        <w:jc w:val="both"/>
      </w:pPr>
    </w:p>
    <w:p w:rsidR="0028079D" w:rsidRPr="006C5064" w:rsidRDefault="0028079D" w:rsidP="000D0447">
      <w:pPr>
        <w:tabs>
          <w:tab w:val="left" w:pos="1560"/>
        </w:tabs>
        <w:jc w:val="center"/>
        <w:rPr>
          <w:b/>
        </w:rPr>
      </w:pPr>
      <w:r w:rsidRPr="006C5064">
        <w:rPr>
          <w:b/>
        </w:rPr>
        <w:t>6.3.2 Характеристика выпускной квалификационной работы (ВКР)</w:t>
      </w:r>
    </w:p>
    <w:p w:rsidR="0028079D" w:rsidRPr="006C5064" w:rsidRDefault="0028079D" w:rsidP="000D0447">
      <w:pPr>
        <w:tabs>
          <w:tab w:val="left" w:pos="1560"/>
        </w:tabs>
        <w:jc w:val="center"/>
        <w:rPr>
          <w:b/>
        </w:rPr>
      </w:pPr>
      <w:r w:rsidRPr="006C5064">
        <w:rPr>
          <w:b/>
        </w:rPr>
        <w:t>(магистерской диссертации)</w:t>
      </w:r>
    </w:p>
    <w:p w:rsidR="0028079D" w:rsidRPr="006C5064" w:rsidRDefault="0028079D" w:rsidP="000D0447">
      <w:pPr>
        <w:tabs>
          <w:tab w:val="left" w:pos="1560"/>
        </w:tabs>
        <w:jc w:val="center"/>
        <w:rPr>
          <w:b/>
        </w:rPr>
      </w:pPr>
    </w:p>
    <w:p w:rsidR="0028079D" w:rsidRPr="006C5064" w:rsidRDefault="0028079D" w:rsidP="00861924">
      <w:pPr>
        <w:pStyle w:val="a4"/>
        <w:widowControl w:val="0"/>
        <w:spacing w:line="240" w:lineRule="auto"/>
        <w:ind w:firstLine="709"/>
        <w:rPr>
          <w:szCs w:val="24"/>
        </w:rPr>
      </w:pPr>
      <w:r w:rsidRPr="006C5064">
        <w:t>При выполнении выпускной квалификационной работы обучающиеся должны показать свою способность и умение, опираясь на полученные углубленные знания, умения и сформир</w:t>
      </w:r>
      <w:r w:rsidRPr="006C5064">
        <w:t>о</w:t>
      </w:r>
      <w:r w:rsidRPr="006C5064">
        <w:t>ванные общекультурные, общепрофессиональные и профессиональные компетенции, самосто</w:t>
      </w:r>
      <w:r w:rsidRPr="006C5064">
        <w:t>я</w:t>
      </w:r>
      <w:r w:rsidRPr="006C5064">
        <w:t>тельно решать на современном уровне задачи своей профессиональной деятельности, професси</w:t>
      </w:r>
      <w:r w:rsidRPr="006C5064">
        <w:t>о</w:t>
      </w:r>
      <w:r w:rsidRPr="006C5064">
        <w:t>нально излагать специальную информацию, научно аргументировать и защищать свою точку зрения</w:t>
      </w:r>
    </w:p>
    <w:p w:rsidR="0028079D" w:rsidRPr="006C5064" w:rsidRDefault="0028079D" w:rsidP="00861924">
      <w:pPr>
        <w:pStyle w:val="a4"/>
        <w:widowControl w:val="0"/>
        <w:spacing w:line="240" w:lineRule="auto"/>
        <w:ind w:firstLine="709"/>
        <w:rPr>
          <w:szCs w:val="24"/>
        </w:rPr>
      </w:pPr>
      <w:r w:rsidRPr="006C5064">
        <w:rPr>
          <w:szCs w:val="24"/>
        </w:rPr>
        <w:t>Требования к содержанию, объему и структуре выпускной квалификационной работы (м</w:t>
      </w:r>
      <w:r w:rsidRPr="006C5064">
        <w:rPr>
          <w:szCs w:val="24"/>
        </w:rPr>
        <w:t>а</w:t>
      </w:r>
      <w:r w:rsidRPr="006C5064">
        <w:rPr>
          <w:szCs w:val="24"/>
        </w:rPr>
        <w:t>гистерской диссертации) определяются высшим учебным заведением на основании действующ</w:t>
      </w:r>
      <w:r w:rsidRPr="006C5064">
        <w:rPr>
          <w:szCs w:val="24"/>
        </w:rPr>
        <w:t>е</w:t>
      </w:r>
      <w:r w:rsidRPr="006C5064">
        <w:rPr>
          <w:szCs w:val="24"/>
        </w:rPr>
        <w:t>го Положения об итоговой  государственной аттестации выпускников высших учебных завед</w:t>
      </w:r>
      <w:r w:rsidRPr="006C5064">
        <w:rPr>
          <w:szCs w:val="24"/>
        </w:rPr>
        <w:t>е</w:t>
      </w:r>
      <w:r w:rsidRPr="006C5064">
        <w:rPr>
          <w:szCs w:val="24"/>
        </w:rPr>
        <w:t>ний,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</w:t>
      </w:r>
      <w:r w:rsidRPr="006C5064">
        <w:rPr>
          <w:szCs w:val="24"/>
        </w:rPr>
        <w:t>а</w:t>
      </w:r>
      <w:r w:rsidRPr="006C5064">
        <w:rPr>
          <w:szCs w:val="24"/>
        </w:rPr>
        <w:t>зования, а также данного ФГОС ВО в части требований к результатам освоения основной образ</w:t>
      </w:r>
      <w:r w:rsidRPr="006C5064">
        <w:rPr>
          <w:szCs w:val="24"/>
        </w:rPr>
        <w:t>о</w:t>
      </w:r>
      <w:r w:rsidRPr="006C5064">
        <w:rPr>
          <w:szCs w:val="24"/>
        </w:rPr>
        <w:t>вательной программы магистратуры.</w:t>
      </w:r>
    </w:p>
    <w:p w:rsidR="0028079D" w:rsidRPr="006C5064" w:rsidRDefault="0028079D" w:rsidP="00861924">
      <w:pPr>
        <w:pStyle w:val="BodyTextIndent"/>
        <w:spacing w:after="0"/>
        <w:ind w:left="0" w:firstLine="709"/>
        <w:jc w:val="both"/>
      </w:pPr>
      <w:r w:rsidRPr="006C5064">
        <w:t>Выпускная квалификационная работа в соответствии с ОП магистратуры выполняется в виде магистерской диссертации в период прохождения практики и выполнения научно-исследовательской работы и представляет собой работу научного содержания, которая имеет внутреннее единство и отражает ход и результат разработки выбранной темы. Магистерская ди</w:t>
      </w:r>
      <w:r w:rsidRPr="006C5064">
        <w:t>с</w:t>
      </w:r>
      <w:r w:rsidRPr="006C5064">
        <w:t>сертация относится к разряду учебно-исследовательских работ. Диссертация должна соответс</w:t>
      </w:r>
      <w:r w:rsidRPr="006C5064">
        <w:t>т</w:t>
      </w:r>
      <w:r w:rsidRPr="006C5064">
        <w:t>вовать современному уровню развития науки, а ее тема – быть актуальной. В диссертации дол</w:t>
      </w:r>
      <w:r w:rsidRPr="006C5064">
        <w:t>ж</w:t>
      </w:r>
      <w:r w:rsidRPr="006C5064">
        <w:t>но содержаться решение задачи, имеющей теоретическое или практическое значение для гост</w:t>
      </w:r>
      <w:r w:rsidRPr="006C5064">
        <w:t>и</w:t>
      </w:r>
      <w:r w:rsidRPr="006C5064">
        <w:t>ничной индустрии, либо изложение сделанной студентом научно обоснованной разработки, обеспечивающей решение конкретных прикладных задач, в том числе, и учебно-методического характера.</w:t>
      </w:r>
    </w:p>
    <w:p w:rsidR="0028079D" w:rsidRPr="006C5064" w:rsidRDefault="0028079D" w:rsidP="00861924">
      <w:pPr>
        <w:autoSpaceDE w:val="0"/>
        <w:autoSpaceDN w:val="0"/>
        <w:adjustRightInd w:val="0"/>
        <w:ind w:firstLine="709"/>
        <w:jc w:val="both"/>
      </w:pPr>
      <w:r w:rsidRPr="006C5064">
        <w:t>При выполнении выпускной квалификационной работы, обучающиеся должны показать свою способность и умение, опираясь на полученные углубленные знания, умения и сформир</w:t>
      </w:r>
      <w:r w:rsidRPr="006C5064">
        <w:t>о</w:t>
      </w:r>
      <w:r w:rsidRPr="006C5064">
        <w:t>ванные общекультурные и профессиональные компетенции, самостоятельно решать на совр</w:t>
      </w:r>
      <w:r w:rsidRPr="006C5064">
        <w:t>е</w:t>
      </w:r>
      <w:r w:rsidRPr="006C5064">
        <w:t>менном уровне задачи своей профессиональной деятельности в области гостиничной индустрии; профессионально излагать специальную информацию, научно аргументировать и защищать свою точку зрения.</w:t>
      </w:r>
    </w:p>
    <w:p w:rsidR="0028079D" w:rsidRPr="006C5064" w:rsidRDefault="0028079D" w:rsidP="00861924">
      <w:pPr>
        <w:ind w:firstLine="709"/>
        <w:jc w:val="both"/>
      </w:pPr>
      <w:r w:rsidRPr="006C5064">
        <w:t xml:space="preserve">Магистерская диссертация базируется: </w:t>
      </w:r>
    </w:p>
    <w:p w:rsidR="0028079D" w:rsidRPr="006C5064" w:rsidRDefault="0028079D" w:rsidP="004D65D4">
      <w:pPr>
        <w:numPr>
          <w:ilvl w:val="0"/>
          <w:numId w:val="32"/>
        </w:numPr>
        <w:jc w:val="both"/>
      </w:pPr>
      <w:r w:rsidRPr="006C5064">
        <w:t>на дисциплинах входящих в рабочий учебный план магистратуры;</w:t>
      </w:r>
    </w:p>
    <w:p w:rsidR="0028079D" w:rsidRPr="006C5064" w:rsidRDefault="0028079D" w:rsidP="004D65D4">
      <w:pPr>
        <w:numPr>
          <w:ilvl w:val="0"/>
          <w:numId w:val="32"/>
        </w:numPr>
        <w:jc w:val="both"/>
      </w:pPr>
      <w:r w:rsidRPr="006C5064">
        <w:t>на научных результатах, полученных при выполнении научно-исследовательской р</w:t>
      </w:r>
      <w:r w:rsidRPr="006C5064">
        <w:t>а</w:t>
      </w:r>
      <w:r w:rsidRPr="006C5064">
        <w:t>боты в магистратуре;</w:t>
      </w:r>
    </w:p>
    <w:p w:rsidR="0028079D" w:rsidRPr="006C5064" w:rsidRDefault="0028079D" w:rsidP="004D65D4">
      <w:pPr>
        <w:numPr>
          <w:ilvl w:val="0"/>
          <w:numId w:val="32"/>
        </w:numPr>
        <w:jc w:val="both"/>
      </w:pPr>
      <w:r w:rsidRPr="006C5064">
        <w:t>на итогах производственной практики.</w:t>
      </w:r>
    </w:p>
    <w:p w:rsidR="0028079D" w:rsidRPr="006C5064" w:rsidRDefault="0028079D" w:rsidP="00861924">
      <w:pPr>
        <w:pStyle w:val="PlainText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6C5064">
        <w:rPr>
          <w:rFonts w:ascii="Times New Roman" w:eastAsia="MS Mincho" w:hAnsi="Times New Roman"/>
          <w:sz w:val="24"/>
          <w:szCs w:val="24"/>
        </w:rPr>
        <w:t>Являясь завершающим этапом второго уровня высшего образования, диссертация должна обеспечивать как закрепление академической культуры, так и необходимую совокупность мет</w:t>
      </w:r>
      <w:r w:rsidRPr="006C5064">
        <w:rPr>
          <w:rFonts w:ascii="Times New Roman" w:eastAsia="MS Mincho" w:hAnsi="Times New Roman"/>
          <w:sz w:val="24"/>
          <w:szCs w:val="24"/>
        </w:rPr>
        <w:t>о</w:t>
      </w:r>
      <w:r w:rsidRPr="006C5064">
        <w:rPr>
          <w:rFonts w:ascii="Times New Roman" w:eastAsia="MS Mincho" w:hAnsi="Times New Roman"/>
          <w:sz w:val="24"/>
          <w:szCs w:val="24"/>
        </w:rPr>
        <w:t>дологических представлений и методических навыков в области гостиничной деятельности.</w:t>
      </w:r>
    </w:p>
    <w:p w:rsidR="0028079D" w:rsidRPr="006C5064" w:rsidRDefault="0028079D" w:rsidP="00861924">
      <w:pPr>
        <w:pStyle w:val="BodyTextIndent"/>
        <w:spacing w:after="0"/>
        <w:ind w:left="0" w:firstLine="709"/>
        <w:jc w:val="both"/>
        <w:rPr>
          <w:rFonts w:eastAsia="MS Mincho" w:cs="Courier New"/>
        </w:rPr>
      </w:pPr>
      <w:r w:rsidRPr="006C5064">
        <w:rPr>
          <w:rFonts w:eastAsia="MS Mincho" w:cs="Courier New"/>
        </w:rPr>
        <w:t>Магистерскую диссертацию в качестве квалификационного труда оценивают не только по теоретической научной ценности, актуальности темы и прикладному значению полученных р</w:t>
      </w:r>
      <w:r w:rsidRPr="006C5064">
        <w:rPr>
          <w:rFonts w:eastAsia="MS Mincho" w:cs="Courier New"/>
        </w:rPr>
        <w:t>е</w:t>
      </w:r>
      <w:r w:rsidRPr="006C5064">
        <w:rPr>
          <w:rFonts w:eastAsia="MS Mincho" w:cs="Courier New"/>
        </w:rPr>
        <w:t>зультатов, но и по уровню общеметодической подготовки этого труда, что, прежде всего, находит отражение в его композиции.</w:t>
      </w:r>
    </w:p>
    <w:p w:rsidR="0028079D" w:rsidRPr="006C5064" w:rsidRDefault="0028079D" w:rsidP="00861924">
      <w:pPr>
        <w:pStyle w:val="BodyTextIndent"/>
        <w:spacing w:after="0"/>
        <w:ind w:left="0" w:firstLine="709"/>
        <w:jc w:val="both"/>
        <w:rPr>
          <w:rFonts w:eastAsia="MS Mincho" w:cs="Courier New"/>
        </w:rPr>
      </w:pPr>
      <w:r w:rsidRPr="006C5064">
        <w:rPr>
          <w:rFonts w:eastAsia="MS Mincho" w:cs="Courier New"/>
        </w:rPr>
        <w:t>Композиция диссертации – это последовательность расположения ее основных частей, к которым относят основной текст (т.е. разделы и подразделы), а также части её справочно-сопроводительного аппарата. Каждый магистрант может избрать любой строй и порядок орган</w:t>
      </w:r>
      <w:r w:rsidRPr="006C5064">
        <w:rPr>
          <w:rFonts w:eastAsia="MS Mincho" w:cs="Courier New"/>
        </w:rPr>
        <w:t>и</w:t>
      </w:r>
      <w:r w:rsidRPr="006C5064">
        <w:rPr>
          <w:rFonts w:eastAsia="MS Mincho" w:cs="Courier New"/>
        </w:rPr>
        <w:t>зации научных материалов, чтобы получить их внешнее расположение и внутреннюю логич</w:t>
      </w:r>
      <w:r w:rsidRPr="006C5064">
        <w:rPr>
          <w:rFonts w:eastAsia="MS Mincho" w:cs="Courier New"/>
        </w:rPr>
        <w:t>е</w:t>
      </w:r>
      <w:r w:rsidRPr="006C5064">
        <w:rPr>
          <w:rFonts w:eastAsia="MS Mincho" w:cs="Courier New"/>
        </w:rPr>
        <w:t xml:space="preserve">скую связь в таком виде, какой он считает лучшим, наиболее убедительным для раскрытия своего творческого замысла. Однако сложились определённые традиции в построении композиционных структур выпускных квалификационных работ программ высшего образования. </w:t>
      </w:r>
    </w:p>
    <w:p w:rsidR="0028079D" w:rsidRPr="006C5064" w:rsidRDefault="0028079D" w:rsidP="00861924">
      <w:pPr>
        <w:pStyle w:val="BodyTextIndent"/>
        <w:spacing w:after="0"/>
        <w:ind w:left="0" w:firstLine="709"/>
        <w:jc w:val="both"/>
        <w:rPr>
          <w:rFonts w:eastAsia="MS Mincho" w:cs="Courier New"/>
        </w:rPr>
      </w:pPr>
      <w:r w:rsidRPr="006C5064">
        <w:rPr>
          <w:rFonts w:eastAsia="MS Mincho" w:cs="Courier New"/>
        </w:rPr>
        <w:t>В этой связи рекомендуется руководствоваться следующим:</w:t>
      </w:r>
    </w:p>
    <w:p w:rsidR="0028079D" w:rsidRPr="006C5064" w:rsidRDefault="0028079D" w:rsidP="00861924">
      <w:pPr>
        <w:pStyle w:val="BodyTextIndent"/>
        <w:spacing w:after="0"/>
        <w:ind w:left="0" w:firstLine="709"/>
        <w:jc w:val="both"/>
        <w:rPr>
          <w:rFonts w:eastAsia="MS Mincho" w:cs="Courier New"/>
        </w:rPr>
      </w:pPr>
      <w:r w:rsidRPr="006C5064">
        <w:rPr>
          <w:rFonts w:eastAsia="MS Mincho" w:cs="Courier New"/>
        </w:rPr>
        <w:t xml:space="preserve">магистерская диссертация состоит, как правило, из рукописи, называемой пояснительной запиской или собственно диссертацией, и иллюстрационного графического материала; </w:t>
      </w:r>
    </w:p>
    <w:p w:rsidR="0028079D" w:rsidRPr="006C5064" w:rsidRDefault="0028079D" w:rsidP="00861924">
      <w:pPr>
        <w:pStyle w:val="BodyTextIndent"/>
        <w:spacing w:after="0"/>
        <w:ind w:left="0" w:firstLine="709"/>
        <w:jc w:val="both"/>
        <w:rPr>
          <w:rFonts w:eastAsia="MS Mincho" w:cs="Courier New"/>
        </w:rPr>
      </w:pPr>
      <w:r w:rsidRPr="006C5064">
        <w:rPr>
          <w:rFonts w:eastAsia="MS Mincho" w:cs="Courier New"/>
        </w:rPr>
        <w:t>объём магистерской диссертации (пояснительной записки) в общем случае должен быть примерно равным объёму пояснительной записки к дипломному проекту (работе) по родственной специальности, что в среднем составляет 90-100 страниц машинописного текста через 1,5 инте</w:t>
      </w:r>
      <w:r w:rsidRPr="006C5064">
        <w:rPr>
          <w:rFonts w:eastAsia="MS Mincho" w:cs="Courier New"/>
        </w:rPr>
        <w:t>р</w:t>
      </w:r>
      <w:r w:rsidRPr="006C5064">
        <w:rPr>
          <w:rFonts w:eastAsia="MS Mincho" w:cs="Courier New"/>
        </w:rPr>
        <w:t>вала (без учёта списка использованных источников, иллюстраций и приложений);</w:t>
      </w:r>
    </w:p>
    <w:p w:rsidR="0028079D" w:rsidRPr="006C5064" w:rsidRDefault="0028079D" w:rsidP="00861924">
      <w:pPr>
        <w:pStyle w:val="BodyTextIndent"/>
        <w:spacing w:after="0"/>
        <w:ind w:left="0" w:firstLine="709"/>
        <w:jc w:val="both"/>
        <w:rPr>
          <w:rFonts w:eastAsia="MS Mincho" w:cs="Courier New"/>
        </w:rPr>
      </w:pPr>
      <w:r w:rsidRPr="006C5064">
        <w:rPr>
          <w:rFonts w:eastAsia="MS Mincho" w:cs="Courier New"/>
        </w:rPr>
        <w:t>рукопись (пояснительная записка или диссертация) должна содержать титульный лист, з</w:t>
      </w:r>
      <w:r w:rsidRPr="006C5064">
        <w:rPr>
          <w:rFonts w:eastAsia="MS Mincho" w:cs="Courier New"/>
        </w:rPr>
        <w:t>а</w:t>
      </w:r>
      <w:r w:rsidRPr="006C5064">
        <w:rPr>
          <w:rFonts w:eastAsia="MS Mincho" w:cs="Courier New"/>
        </w:rPr>
        <w:t>дание на выполнение работы (магистерской диссертации),</w:t>
      </w:r>
      <w:r w:rsidRPr="006C5064">
        <w:t xml:space="preserve"> </w:t>
      </w:r>
      <w:r w:rsidRPr="006C5064">
        <w:rPr>
          <w:rFonts w:eastAsia="MS Mincho" w:cs="Courier New"/>
        </w:rPr>
        <w:t>аннотацию, содержание, введение, разделы основной части, заключение и библиографический список использованных источников; часть материалов (вспомогательного и дополнительного характера) может быть помещена в пр</w:t>
      </w:r>
      <w:r w:rsidRPr="006C5064">
        <w:rPr>
          <w:rFonts w:eastAsia="MS Mincho" w:cs="Courier New"/>
        </w:rPr>
        <w:t>и</w:t>
      </w:r>
      <w:r w:rsidRPr="006C5064">
        <w:rPr>
          <w:rFonts w:eastAsia="MS Mincho" w:cs="Courier New"/>
        </w:rPr>
        <w:t>ложении к рукописи;</w:t>
      </w:r>
    </w:p>
    <w:p w:rsidR="0028079D" w:rsidRPr="006C5064" w:rsidRDefault="0028079D" w:rsidP="00861924">
      <w:pPr>
        <w:pStyle w:val="BodyTextIndent"/>
        <w:spacing w:after="0"/>
        <w:ind w:left="0" w:firstLine="709"/>
        <w:jc w:val="both"/>
        <w:rPr>
          <w:rFonts w:eastAsia="MS Mincho" w:cs="Courier New"/>
        </w:rPr>
      </w:pPr>
      <w:r w:rsidRPr="006C5064">
        <w:rPr>
          <w:rFonts w:eastAsia="MS Mincho" w:cs="Courier New"/>
        </w:rPr>
        <w:t>объем иллюстрационного графического материала составляет 7-9 листов формата А4 (как альтернатива – возможно использование компьютерной презентации совместно с раздаточным материалом).</w:t>
      </w:r>
    </w:p>
    <w:p w:rsidR="0028079D" w:rsidRPr="006C5064" w:rsidRDefault="0028079D" w:rsidP="00861924">
      <w:pPr>
        <w:tabs>
          <w:tab w:val="left" w:pos="1560"/>
        </w:tabs>
        <w:ind w:firstLine="709"/>
        <w:jc w:val="both"/>
        <w:rPr>
          <w:b/>
        </w:rPr>
      </w:pPr>
    </w:p>
    <w:p w:rsidR="0028079D" w:rsidRPr="006C5064" w:rsidRDefault="0028079D" w:rsidP="00BE6CCC">
      <w:pPr>
        <w:tabs>
          <w:tab w:val="left" w:pos="1560"/>
        </w:tabs>
      </w:pPr>
      <w:bookmarkStart w:id="62" w:name="_Toc291687826"/>
      <w:bookmarkStart w:id="63" w:name="_Toc294091802"/>
      <w:r w:rsidRPr="006C5064">
        <w:t xml:space="preserve">   </w:t>
      </w:r>
    </w:p>
    <w:p w:rsidR="0028079D" w:rsidRPr="006C5064" w:rsidRDefault="0028079D" w:rsidP="00C70DC7">
      <w:pPr>
        <w:ind w:firstLine="709"/>
        <w:jc w:val="center"/>
        <w:rPr>
          <w:b/>
        </w:rPr>
      </w:pPr>
      <w:r w:rsidRPr="006C5064">
        <w:t xml:space="preserve"> </w:t>
      </w:r>
      <w:r w:rsidRPr="006C5064">
        <w:rPr>
          <w:b/>
        </w:rPr>
        <w:t>7. ДРУГИЕ НОРМАТИВНО-МЕТОДИЧЕСКИЕ ДОКУМЕНТЫ И МАТЕРИАЛЫ, ОБЕСПЕЧИВАЮЩИЕ КАЧЕСТВО ПОДГОТОВКИ ОБУЧАЮЩИХСЯ</w:t>
      </w:r>
    </w:p>
    <w:p w:rsidR="0028079D" w:rsidRPr="006C5064" w:rsidRDefault="0028079D" w:rsidP="00C70DC7">
      <w:pPr>
        <w:tabs>
          <w:tab w:val="left" w:pos="1560"/>
        </w:tabs>
        <w:jc w:val="center"/>
      </w:pPr>
    </w:p>
    <w:p w:rsidR="0028079D" w:rsidRPr="006C5064" w:rsidRDefault="0028079D" w:rsidP="00C70DC7">
      <w:pPr>
        <w:tabs>
          <w:tab w:val="left" w:pos="1560"/>
        </w:tabs>
        <w:jc w:val="center"/>
      </w:pPr>
    </w:p>
    <w:p w:rsidR="0028079D" w:rsidRPr="006C5064" w:rsidRDefault="0028079D" w:rsidP="00C70DC7">
      <w:pPr>
        <w:tabs>
          <w:tab w:val="left" w:pos="1560"/>
        </w:tabs>
        <w:jc w:val="center"/>
        <w:rPr>
          <w:b/>
        </w:rPr>
      </w:pPr>
      <w:r w:rsidRPr="006C5064">
        <w:rPr>
          <w:b/>
        </w:rPr>
        <w:t>7.1 Степень уникальности и соответствие образовательным программам ведущих</w:t>
      </w:r>
    </w:p>
    <w:p w:rsidR="0028079D" w:rsidRPr="006C5064" w:rsidRDefault="0028079D" w:rsidP="00C70DC7">
      <w:pPr>
        <w:tabs>
          <w:tab w:val="left" w:pos="1560"/>
        </w:tabs>
        <w:jc w:val="center"/>
        <w:rPr>
          <w:b/>
        </w:rPr>
      </w:pPr>
      <w:r w:rsidRPr="006C5064">
        <w:rPr>
          <w:b/>
        </w:rPr>
        <w:t>российских вузов (федеральных, научно-исследовательских),</w:t>
      </w:r>
    </w:p>
    <w:p w:rsidR="0028079D" w:rsidRPr="006C5064" w:rsidRDefault="0028079D" w:rsidP="00C70DC7">
      <w:pPr>
        <w:tabs>
          <w:tab w:val="left" w:pos="1560"/>
        </w:tabs>
        <w:jc w:val="center"/>
        <w:rPr>
          <w:b/>
        </w:rPr>
      </w:pPr>
      <w:r w:rsidRPr="006C5064">
        <w:rPr>
          <w:b/>
        </w:rPr>
        <w:t>включая зарубежные программы</w:t>
      </w:r>
    </w:p>
    <w:p w:rsidR="0028079D" w:rsidRPr="006C5064" w:rsidRDefault="0028079D" w:rsidP="00BE6CCC">
      <w:pPr>
        <w:tabs>
          <w:tab w:val="left" w:pos="1560"/>
        </w:tabs>
      </w:pPr>
    </w:p>
    <w:bookmarkEnd w:id="62"/>
    <w:bookmarkEnd w:id="63"/>
    <w:p w:rsidR="0028079D" w:rsidRPr="006C5064" w:rsidRDefault="0028079D" w:rsidP="00A3035B">
      <w:pPr>
        <w:ind w:firstLine="600"/>
        <w:jc w:val="both"/>
      </w:pPr>
      <w:r w:rsidRPr="006C5064">
        <w:t>ГУУ имеет официальные процедуры утверждения, периодической проверки и мониторинга образовательных программ, что подтверждается следующими документами: Система менед</w:t>
      </w:r>
      <w:r w:rsidRPr="006C5064">
        <w:t>ж</w:t>
      </w:r>
      <w:r w:rsidRPr="006C5064">
        <w:t>мента качества. Управление учебным процессом; Текущими приказами и распоряжениями.</w:t>
      </w:r>
    </w:p>
    <w:p w:rsidR="0028079D" w:rsidRPr="006C5064" w:rsidRDefault="0028079D" w:rsidP="00A3035B">
      <w:pPr>
        <w:ind w:firstLine="600"/>
      </w:pPr>
      <w:r w:rsidRPr="006C5064">
        <w:t>Университет осуществляет регулярную проверку хода разработки и содержания основных образовательных программ и УК, а также их реализации, включая проверку внешними эксперт</w:t>
      </w:r>
      <w:r w:rsidRPr="006C5064">
        <w:t>а</w:t>
      </w:r>
      <w:r w:rsidRPr="006C5064">
        <w:t xml:space="preserve">ми: анализ учебных планов во Всероссийском центре (г. Шахты). </w:t>
      </w:r>
    </w:p>
    <w:p w:rsidR="0028079D" w:rsidRPr="006C5064" w:rsidRDefault="0028079D" w:rsidP="00A3035B">
      <w:pPr>
        <w:ind w:firstLine="600"/>
        <w:jc w:val="both"/>
      </w:pPr>
      <w:r w:rsidRPr="006C5064">
        <w:t>Для оценки качества подготовки выпускников университет на постоянной основе взаим</w:t>
      </w:r>
      <w:r w:rsidRPr="006C5064">
        <w:t>о</w:t>
      </w:r>
      <w:r w:rsidRPr="006C5064">
        <w:t>действует с работодателями, представителями рынка труда и другими организациями, что по</w:t>
      </w:r>
      <w:r w:rsidRPr="006C5064">
        <w:t>д</w:t>
      </w:r>
      <w:r w:rsidRPr="006C5064">
        <w:t>тверждается письмами, договорами с организациями-работодателями, отзывами работодателей.</w:t>
      </w:r>
    </w:p>
    <w:p w:rsidR="0028079D" w:rsidRPr="006C5064" w:rsidRDefault="0028079D" w:rsidP="00A3035B">
      <w:pPr>
        <w:ind w:firstLine="600"/>
        <w:jc w:val="both"/>
      </w:pPr>
      <w:r w:rsidRPr="006C5064">
        <w:t>Студенты университета принимают участие в процедурах гарантии качества образовател</w:t>
      </w:r>
      <w:r w:rsidRPr="006C5064">
        <w:t>ь</w:t>
      </w:r>
      <w:r w:rsidRPr="006C5064">
        <w:t>ных программ, что подтверждается результатами анкетирования студентов о качестве учебного процесса, отчетом по результатам опроса студентов, в которых содержатся вопросы.</w:t>
      </w:r>
    </w:p>
    <w:p w:rsidR="0028079D" w:rsidRPr="006C5064" w:rsidRDefault="0028079D" w:rsidP="00A3035B">
      <w:pPr>
        <w:ind w:firstLine="600"/>
        <w:jc w:val="both"/>
      </w:pPr>
      <w:r w:rsidRPr="006C5064">
        <w:t>В ГУУ осуществляется сбор, анализ и использование информации о качестве образовател</w:t>
      </w:r>
      <w:r w:rsidRPr="006C5064">
        <w:t>ь</w:t>
      </w:r>
      <w:r w:rsidRPr="006C5064">
        <w:t>ных программ, которое  оценивается на основе: результатов анкетирования первокурсников и выпускников, сбора отзывов от предприятий - работодателей,  сбора и систематизации  благода</w:t>
      </w:r>
      <w:r w:rsidRPr="006C5064">
        <w:t>р</w:t>
      </w:r>
      <w:r w:rsidRPr="006C5064">
        <w:t>ственных писем, анализа претензий потребителей, результатов рейтинга вузов РФ и  заключения экспертных комиссий различного уровня.</w:t>
      </w:r>
    </w:p>
    <w:p w:rsidR="0028079D" w:rsidRPr="006C5064" w:rsidRDefault="0028079D" w:rsidP="00A3035B">
      <w:pPr>
        <w:ind w:firstLine="600"/>
        <w:jc w:val="both"/>
      </w:pPr>
      <w:r w:rsidRPr="006C5064">
        <w:t>В ГУУ разработаны стандарты, системы менеджмента качества по описанию процессов обеспечения качества образовательных программ, в том числе:</w:t>
      </w:r>
    </w:p>
    <w:p w:rsidR="0028079D" w:rsidRPr="006C5064" w:rsidRDefault="0028079D" w:rsidP="00A3035B">
      <w:pPr>
        <w:ind w:firstLine="600"/>
        <w:jc w:val="both"/>
      </w:pPr>
      <w:r w:rsidRPr="006C5064">
        <w:t>- Система менеджмента качества. Реализация основных образовательных программ.</w:t>
      </w:r>
    </w:p>
    <w:p w:rsidR="0028079D" w:rsidRPr="006C5064" w:rsidRDefault="0028079D" w:rsidP="00A3035B">
      <w:pPr>
        <w:ind w:firstLine="600"/>
        <w:jc w:val="both"/>
      </w:pPr>
      <w:r w:rsidRPr="006C5064">
        <w:t>- Система менеджмента качества. Управление учебным процессом.</w:t>
      </w:r>
    </w:p>
    <w:p w:rsidR="0028079D" w:rsidRPr="006C5064" w:rsidRDefault="0028079D" w:rsidP="00A3035B">
      <w:pPr>
        <w:ind w:firstLine="600"/>
        <w:jc w:val="both"/>
      </w:pPr>
      <w:r w:rsidRPr="006C5064">
        <w:t>- Система менеджмента качества. Контроль учебного процесса в ГУУ.</w:t>
      </w:r>
    </w:p>
    <w:p w:rsidR="0028079D" w:rsidRPr="006C5064" w:rsidRDefault="0028079D" w:rsidP="00A3035B">
      <w:pPr>
        <w:ind w:firstLine="600"/>
        <w:jc w:val="both"/>
      </w:pPr>
      <w:r w:rsidRPr="006C5064">
        <w:t>- Система менеджмента качества. Итоговая государственная аттестация выпускника.</w:t>
      </w:r>
    </w:p>
    <w:p w:rsidR="0028079D" w:rsidRPr="006C5064" w:rsidRDefault="0028079D" w:rsidP="00A3035B">
      <w:pPr>
        <w:shd w:val="clear" w:color="auto" w:fill="FFFFFF"/>
        <w:ind w:firstLine="600"/>
        <w:jc w:val="both"/>
      </w:pPr>
      <w:r w:rsidRPr="006C5064">
        <w:t>В ГУУ разработаны и применяются критерии и согласованные с ними процедуры оценки знаний и умений студентов:</w:t>
      </w:r>
    </w:p>
    <w:p w:rsidR="0028079D" w:rsidRPr="006C5064" w:rsidRDefault="0028079D" w:rsidP="001B011A">
      <w:pPr>
        <w:numPr>
          <w:ilvl w:val="0"/>
          <w:numId w:val="58"/>
        </w:numPr>
        <w:shd w:val="clear" w:color="auto" w:fill="FFFFFF"/>
        <w:jc w:val="both"/>
      </w:pPr>
      <w:r w:rsidRPr="006C5064">
        <w:t>Положение о системе оценки знаний студентов при проведении текущего контроля и пр</w:t>
      </w:r>
      <w:r w:rsidRPr="006C5064">
        <w:t>о</w:t>
      </w:r>
      <w:r w:rsidRPr="006C5064">
        <w:t>межуточной аттестации в Государственном университете управления;</w:t>
      </w:r>
    </w:p>
    <w:p w:rsidR="0028079D" w:rsidRPr="006C5064" w:rsidRDefault="0028079D" w:rsidP="001B011A">
      <w:pPr>
        <w:numPr>
          <w:ilvl w:val="0"/>
          <w:numId w:val="58"/>
        </w:numPr>
        <w:shd w:val="clear" w:color="auto" w:fill="FFFFFF"/>
        <w:jc w:val="both"/>
      </w:pPr>
      <w:r w:rsidRPr="006C5064">
        <w:t>Положение о текущей и промежуточной аттестации;</w:t>
      </w:r>
    </w:p>
    <w:p w:rsidR="0028079D" w:rsidRPr="006C5064" w:rsidRDefault="0028079D" w:rsidP="001B011A">
      <w:pPr>
        <w:numPr>
          <w:ilvl w:val="0"/>
          <w:numId w:val="58"/>
        </w:numPr>
        <w:shd w:val="clear" w:color="auto" w:fill="FFFFFF"/>
        <w:jc w:val="both"/>
      </w:pPr>
      <w:r w:rsidRPr="006C5064">
        <w:t>Стандарт университета. Система менеджмента качества. Итоговая государственная атт</w:t>
      </w:r>
      <w:r w:rsidRPr="006C5064">
        <w:t>е</w:t>
      </w:r>
      <w:r w:rsidRPr="006C5064">
        <w:t>стация выпускника.</w:t>
      </w:r>
    </w:p>
    <w:p w:rsidR="0028079D" w:rsidRPr="006C5064" w:rsidRDefault="0028079D" w:rsidP="004E6597">
      <w:pPr>
        <w:widowControl w:val="0"/>
        <w:jc w:val="both"/>
      </w:pPr>
      <w:r w:rsidRPr="006C5064">
        <w:t>Квалификация ППС обеспечивается следующими мероприятиями:</w:t>
      </w:r>
    </w:p>
    <w:p w:rsidR="0028079D" w:rsidRPr="006C5064" w:rsidRDefault="0028079D" w:rsidP="001B011A">
      <w:pPr>
        <w:widowControl w:val="0"/>
        <w:numPr>
          <w:ilvl w:val="0"/>
          <w:numId w:val="59"/>
        </w:numPr>
        <w:jc w:val="both"/>
      </w:pPr>
      <w:r w:rsidRPr="006C5064">
        <w:t>подготовкой кадров высшей квалификации по программам научного послевузовского о</w:t>
      </w:r>
      <w:r w:rsidRPr="006C5064">
        <w:t>б</w:t>
      </w:r>
      <w:r w:rsidRPr="006C5064">
        <w:t>разования в аспирантуре и докторантуре;</w:t>
      </w:r>
    </w:p>
    <w:p w:rsidR="0028079D" w:rsidRPr="006C5064" w:rsidRDefault="0028079D" w:rsidP="001B011A">
      <w:pPr>
        <w:widowControl w:val="0"/>
        <w:numPr>
          <w:ilvl w:val="0"/>
          <w:numId w:val="59"/>
        </w:numPr>
        <w:jc w:val="both"/>
      </w:pPr>
      <w:r w:rsidRPr="006C5064">
        <w:t>повышением квалификации ППС (не реже одного раза за пять лет, в соответствии с пл</w:t>
      </w:r>
      <w:r w:rsidRPr="006C5064">
        <w:t>а</w:t>
      </w:r>
      <w:r w:rsidRPr="006C5064">
        <w:t>ном повышения квалификации);</w:t>
      </w:r>
    </w:p>
    <w:p w:rsidR="0028079D" w:rsidRPr="006C5064" w:rsidRDefault="0028079D" w:rsidP="001B011A">
      <w:pPr>
        <w:widowControl w:val="0"/>
        <w:numPr>
          <w:ilvl w:val="0"/>
          <w:numId w:val="59"/>
        </w:numPr>
        <w:jc w:val="both"/>
      </w:pPr>
      <w:r w:rsidRPr="006C5064">
        <w:t xml:space="preserve">присвоением ученых степеней ППС университета посредством диссертационных советов; </w:t>
      </w:r>
    </w:p>
    <w:p w:rsidR="0028079D" w:rsidRPr="006C5064" w:rsidRDefault="0028079D" w:rsidP="001B011A">
      <w:pPr>
        <w:widowControl w:val="0"/>
        <w:numPr>
          <w:ilvl w:val="0"/>
          <w:numId w:val="59"/>
        </w:numPr>
        <w:jc w:val="both"/>
      </w:pPr>
      <w:r w:rsidRPr="006C5064">
        <w:t>присвоением ученых званий работникам университета согласно Положению о порядке присвоения ученых званий;</w:t>
      </w:r>
    </w:p>
    <w:p w:rsidR="0028079D" w:rsidRPr="006C5064" w:rsidRDefault="0028079D" w:rsidP="001B011A">
      <w:pPr>
        <w:numPr>
          <w:ilvl w:val="0"/>
          <w:numId w:val="59"/>
        </w:numPr>
        <w:jc w:val="both"/>
      </w:pPr>
      <w:r w:rsidRPr="006C5064">
        <w:t>ежегодными стажировками преподавателей в вузах России и за рубежом;</w:t>
      </w:r>
    </w:p>
    <w:p w:rsidR="0028079D" w:rsidRPr="006C5064" w:rsidRDefault="0028079D" w:rsidP="001B011A">
      <w:pPr>
        <w:numPr>
          <w:ilvl w:val="0"/>
          <w:numId w:val="59"/>
        </w:numPr>
        <w:jc w:val="both"/>
      </w:pPr>
      <w:r w:rsidRPr="006C5064">
        <w:t>профессиональной переподготовкой для получения дополнительной квалификации, в том числе и по программе «Преподаватель высшей школы».</w:t>
      </w:r>
    </w:p>
    <w:p w:rsidR="0028079D" w:rsidRPr="006C5064" w:rsidRDefault="0028079D" w:rsidP="00DA07BD">
      <w:pPr>
        <w:ind w:firstLine="709"/>
        <w:jc w:val="both"/>
      </w:pPr>
      <w:r w:rsidRPr="006C5064">
        <w:t>Преподаватели обладают умением и опытом, а также достаточной полнотой знаний пр</w:t>
      </w:r>
      <w:r w:rsidRPr="006C5064">
        <w:t>е</w:t>
      </w:r>
      <w:r w:rsidRPr="006C5064">
        <w:t>подаваемой учебной дисциплины, которые необходимы для эффективной передачи знаний ст</w:t>
      </w:r>
      <w:r w:rsidRPr="006C5064">
        <w:t>у</w:t>
      </w:r>
      <w:r w:rsidRPr="006C5064">
        <w:t>дентам, что подтверждается дипломами об образовании и квалификационными документами по соответствующему профилю. Полнота знания и понимания преподавательским составом преп</w:t>
      </w:r>
      <w:r w:rsidRPr="006C5064">
        <w:t>о</w:t>
      </w:r>
      <w:r w:rsidRPr="006C5064">
        <w:t xml:space="preserve">даваемого предмета также подтверждается результатами централизованного Интернет-тестирования студентов и результатами текущего и промежуточного контроля знаний студентов. </w:t>
      </w:r>
    </w:p>
    <w:p w:rsidR="0028079D" w:rsidRPr="006C5064" w:rsidRDefault="0028079D" w:rsidP="00DA07BD">
      <w:pPr>
        <w:ind w:firstLine="709"/>
        <w:jc w:val="both"/>
      </w:pPr>
      <w:r w:rsidRPr="006C5064">
        <w:t>Анализ качества преподавания в ГУУ проводится путем оценки результатов контроля учебного процесса,  рейтинга преподавателей, повышения квалификации ППС, опроса студентов о качестве, взаимопосещений занятий ППС.</w:t>
      </w:r>
    </w:p>
    <w:p w:rsidR="0028079D" w:rsidRPr="006C5064" w:rsidRDefault="0028079D" w:rsidP="003E22B9">
      <w:pPr>
        <w:ind w:firstLine="709"/>
      </w:pPr>
      <w:r w:rsidRPr="006C5064">
        <w:t>Положение о балльно-рейтинговой системе оценивания обучающихся находится в проце</w:t>
      </w:r>
      <w:r w:rsidRPr="006C5064">
        <w:t>с</w:t>
      </w:r>
      <w:r w:rsidRPr="006C5064">
        <w:t>се разработки.</w:t>
      </w:r>
    </w:p>
    <w:p w:rsidR="0028079D" w:rsidRPr="006C5064" w:rsidRDefault="0028079D" w:rsidP="007F1772">
      <w:pPr>
        <w:ind w:firstLine="600"/>
        <w:jc w:val="both"/>
        <w:rPr>
          <w:b/>
        </w:rPr>
      </w:pPr>
    </w:p>
    <w:p w:rsidR="0028079D" w:rsidRPr="006C5064" w:rsidRDefault="0028079D" w:rsidP="004E6597">
      <w:pPr>
        <w:tabs>
          <w:tab w:val="left" w:pos="1560"/>
        </w:tabs>
        <w:jc w:val="center"/>
        <w:rPr>
          <w:b/>
        </w:rPr>
      </w:pPr>
      <w:r w:rsidRPr="006C5064">
        <w:rPr>
          <w:b/>
        </w:rPr>
        <w:t>7.2 Соглашения (при их наличии) о порядке реализации совместных с зарубежными и</w:t>
      </w:r>
    </w:p>
    <w:p w:rsidR="0028079D" w:rsidRPr="006C5064" w:rsidRDefault="0028079D" w:rsidP="004E6597">
      <w:pPr>
        <w:tabs>
          <w:tab w:val="left" w:pos="1560"/>
        </w:tabs>
        <w:jc w:val="center"/>
        <w:rPr>
          <w:b/>
        </w:rPr>
      </w:pPr>
      <w:r w:rsidRPr="006C5064">
        <w:rPr>
          <w:b/>
        </w:rPr>
        <w:t>российскими партнерами ОП и мобильности обучающихся преподавателей</w:t>
      </w:r>
    </w:p>
    <w:p w:rsidR="0028079D" w:rsidRPr="006C5064" w:rsidRDefault="0028079D" w:rsidP="003E22B9">
      <w:pPr>
        <w:ind w:firstLine="709"/>
        <w:jc w:val="both"/>
      </w:pPr>
    </w:p>
    <w:p w:rsidR="0028079D" w:rsidRPr="006C5064" w:rsidRDefault="0028079D" w:rsidP="003E22B9">
      <w:pPr>
        <w:ind w:firstLine="709"/>
        <w:jc w:val="both"/>
      </w:pPr>
      <w:r w:rsidRPr="006C5064">
        <w:t>В рамках международного сотрудничества в ГУУ разработана Концепция международн</w:t>
      </w:r>
      <w:r w:rsidRPr="006C5064">
        <w:t>о</w:t>
      </w:r>
      <w:r w:rsidRPr="006C5064">
        <w:t>го сотрудничества. Концепция определяет цели, задачи, общие принципы и организацию работ по международному сотрудничеству в Университете. Она является основой для перспективного текущего планирования работы по международному сотрудничеству, проведения соответству</w:t>
      </w:r>
      <w:r w:rsidRPr="006C5064">
        <w:t>ю</w:t>
      </w:r>
      <w:r w:rsidRPr="006C5064">
        <w:t>щей политики, решения организационных, финансовых и кадровых вопросов управления межд</w:t>
      </w:r>
      <w:r w:rsidRPr="006C5064">
        <w:t>у</w:t>
      </w:r>
      <w:r w:rsidRPr="006C5064">
        <w:t xml:space="preserve">народной деятельностью Университета. </w:t>
      </w:r>
    </w:p>
    <w:p w:rsidR="0028079D" w:rsidRPr="006C5064" w:rsidRDefault="0028079D" w:rsidP="003E22B9">
      <w:pPr>
        <w:ind w:firstLine="709"/>
        <w:jc w:val="both"/>
      </w:pPr>
      <w:r w:rsidRPr="006C5064">
        <w:t>Концепция отражает современные представления о возрастающей роли университетов в обеспечении социального и экономического развития стран и укрепления дружественных связей и взаимопонимания между ними, сформулированные в Программном документе Всемирной ко</w:t>
      </w:r>
      <w:r w:rsidRPr="006C5064">
        <w:t>н</w:t>
      </w:r>
      <w:r w:rsidRPr="006C5064">
        <w:t xml:space="preserve">ференции ЮНЕСКО по высшему образованию, Совместной декларации министров образования Европы в Болонье от 19 июня 1999 года с учетом особенности и традиции российской системы образования. </w:t>
      </w:r>
    </w:p>
    <w:p w:rsidR="0028079D" w:rsidRPr="006C5064" w:rsidRDefault="0028079D" w:rsidP="003E22B9">
      <w:pPr>
        <w:ind w:firstLine="709"/>
        <w:jc w:val="both"/>
      </w:pPr>
      <w:r w:rsidRPr="006C5064">
        <w:t xml:space="preserve">Основной целью работ по международному сотрудничеству ГУУ является интеграция Университета в мировое образовательное пространство. </w:t>
      </w:r>
    </w:p>
    <w:p w:rsidR="0028079D" w:rsidRPr="006C5064" w:rsidRDefault="0028079D" w:rsidP="00861BE9">
      <w:pPr>
        <w:widowControl w:val="0"/>
        <w:tabs>
          <w:tab w:val="right" w:leader="underscore" w:pos="9639"/>
        </w:tabs>
        <w:ind w:firstLine="709"/>
        <w:jc w:val="both"/>
        <w:rPr>
          <w:bCs/>
          <w:i/>
        </w:rPr>
      </w:pPr>
      <w:r w:rsidRPr="006C5064">
        <w:t>Степень ориентированности образовательных программ на рынок труда является ключ</w:t>
      </w:r>
      <w:r w:rsidRPr="006C5064">
        <w:t>е</w:t>
      </w:r>
      <w:r w:rsidRPr="006C5064">
        <w:t>вым показателем эффективности высшего образования и качества подготовки обучающихся по направлению подготовки (специальности) 43.04.03 «Гостиничное дело» с п</w:t>
      </w:r>
      <w:r w:rsidRPr="006C5064">
        <w:rPr>
          <w:bCs/>
        </w:rPr>
        <w:t>рофилем подготовки «</w:t>
      </w:r>
      <w:r>
        <w:rPr>
          <w:bCs/>
        </w:rPr>
        <w:t>Управление гостиничной деятельностью</w:t>
      </w:r>
      <w:r w:rsidRPr="006C5064">
        <w:rPr>
          <w:bCs/>
        </w:rPr>
        <w:t>».</w:t>
      </w:r>
    </w:p>
    <w:p w:rsidR="0028079D" w:rsidRPr="006C5064" w:rsidRDefault="0028079D" w:rsidP="004707AA">
      <w:pPr>
        <w:ind w:firstLine="709"/>
        <w:jc w:val="both"/>
      </w:pPr>
      <w:r w:rsidRPr="006C5064">
        <w:t>Кафедра поддерживает партнерские связи с большим количеством работодателей, вкл</w:t>
      </w:r>
      <w:r w:rsidRPr="006C5064">
        <w:t>ю</w:t>
      </w:r>
      <w:r w:rsidRPr="006C5064">
        <w:t>чая вузы, социальные организации, коммерческие организациями, предприятия, региональная служба занятости, муниципалитет) как в гостиничной, так и в других сферах деятельности, чтобы адекватно реагировать на их заказ.</w:t>
      </w:r>
    </w:p>
    <w:p w:rsidR="0028079D" w:rsidRPr="006C5064" w:rsidRDefault="0028079D" w:rsidP="00415A28">
      <w:pPr>
        <w:jc w:val="right"/>
      </w:pPr>
      <w:r w:rsidRPr="006C5064">
        <w:t>Таблица 9</w:t>
      </w:r>
    </w:p>
    <w:p w:rsidR="0028079D" w:rsidRPr="006C5064" w:rsidRDefault="0028079D" w:rsidP="00415A28">
      <w:pPr>
        <w:jc w:val="center"/>
      </w:pPr>
      <w:r w:rsidRPr="006C5064">
        <w:t>Список основных  работодателей</w:t>
      </w:r>
    </w:p>
    <w:p w:rsidR="0028079D" w:rsidRPr="006C5064" w:rsidRDefault="0028079D" w:rsidP="00415A28">
      <w:pPr>
        <w:jc w:val="center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4"/>
        <w:gridCol w:w="3224"/>
        <w:gridCol w:w="4440"/>
      </w:tblGrid>
      <w:tr w:rsidR="0028079D" w:rsidRPr="006C5064" w:rsidTr="0047333D">
        <w:tc>
          <w:tcPr>
            <w:tcW w:w="2524" w:type="dxa"/>
          </w:tcPr>
          <w:p w:rsidR="0028079D" w:rsidRPr="006C5064" w:rsidRDefault="0028079D" w:rsidP="0047333D">
            <w:pPr>
              <w:jc w:val="center"/>
              <w:rPr>
                <w:b/>
              </w:rPr>
            </w:pPr>
            <w:r w:rsidRPr="006C5064">
              <w:rPr>
                <w:b/>
                <w:sz w:val="22"/>
                <w:szCs w:val="22"/>
              </w:rPr>
              <w:t>Сегмент рынка</w:t>
            </w:r>
          </w:p>
        </w:tc>
        <w:tc>
          <w:tcPr>
            <w:tcW w:w="3224" w:type="dxa"/>
          </w:tcPr>
          <w:p w:rsidR="0028079D" w:rsidRPr="006C5064" w:rsidRDefault="0028079D" w:rsidP="0047333D">
            <w:pPr>
              <w:jc w:val="center"/>
              <w:rPr>
                <w:b/>
              </w:rPr>
            </w:pPr>
            <w:r w:rsidRPr="006C5064">
              <w:rPr>
                <w:b/>
                <w:sz w:val="22"/>
                <w:szCs w:val="22"/>
              </w:rPr>
              <w:t>Страна</w:t>
            </w:r>
          </w:p>
        </w:tc>
        <w:tc>
          <w:tcPr>
            <w:tcW w:w="4440" w:type="dxa"/>
          </w:tcPr>
          <w:p w:rsidR="0028079D" w:rsidRPr="006C5064" w:rsidRDefault="0028079D" w:rsidP="0047333D">
            <w:pPr>
              <w:jc w:val="center"/>
              <w:rPr>
                <w:b/>
              </w:rPr>
            </w:pPr>
            <w:r w:rsidRPr="006C5064">
              <w:rPr>
                <w:b/>
                <w:sz w:val="22"/>
                <w:szCs w:val="22"/>
              </w:rPr>
              <w:t>Организация</w:t>
            </w:r>
          </w:p>
        </w:tc>
      </w:tr>
      <w:tr w:rsidR="0028079D" w:rsidRPr="006C5064" w:rsidTr="0047333D">
        <w:tc>
          <w:tcPr>
            <w:tcW w:w="2524" w:type="dxa"/>
            <w:vMerge w:val="restart"/>
          </w:tcPr>
          <w:p w:rsidR="0028079D" w:rsidRPr="006C5064" w:rsidRDefault="0028079D" w:rsidP="0047333D">
            <w:pPr>
              <w:ind w:right="148"/>
              <w:jc w:val="center"/>
            </w:pPr>
            <w:r w:rsidRPr="006C5064">
              <w:rPr>
                <w:sz w:val="22"/>
                <w:szCs w:val="22"/>
              </w:rPr>
              <w:t>Гостиницы</w:t>
            </w:r>
          </w:p>
          <w:p w:rsidR="0028079D" w:rsidRPr="006C5064" w:rsidRDefault="0028079D" w:rsidP="0047333D">
            <w:pPr>
              <w:jc w:val="center"/>
            </w:pPr>
          </w:p>
        </w:tc>
        <w:tc>
          <w:tcPr>
            <w:tcW w:w="3224" w:type="dxa"/>
          </w:tcPr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4440" w:type="dxa"/>
          </w:tcPr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>Свиссотель Красные Холмы Москва</w:t>
            </w:r>
          </w:p>
        </w:tc>
      </w:tr>
      <w:tr w:rsidR="0028079D" w:rsidRPr="006C5064" w:rsidTr="0047333D">
        <w:tc>
          <w:tcPr>
            <w:tcW w:w="2524" w:type="dxa"/>
            <w:vMerge/>
          </w:tcPr>
          <w:p w:rsidR="0028079D" w:rsidRPr="006C5064" w:rsidRDefault="0028079D" w:rsidP="0047333D">
            <w:pPr>
              <w:jc w:val="center"/>
            </w:pPr>
          </w:p>
        </w:tc>
        <w:tc>
          <w:tcPr>
            <w:tcW w:w="3224" w:type="dxa"/>
          </w:tcPr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4440" w:type="dxa"/>
          </w:tcPr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>Марриотт Гранд Отель Москва</w:t>
            </w:r>
          </w:p>
        </w:tc>
      </w:tr>
      <w:tr w:rsidR="0028079D" w:rsidRPr="006C5064" w:rsidTr="0047333D">
        <w:tc>
          <w:tcPr>
            <w:tcW w:w="2524" w:type="dxa"/>
            <w:vMerge/>
          </w:tcPr>
          <w:p w:rsidR="0028079D" w:rsidRPr="006C5064" w:rsidRDefault="0028079D" w:rsidP="0047333D">
            <w:pPr>
              <w:jc w:val="center"/>
            </w:pPr>
          </w:p>
        </w:tc>
        <w:tc>
          <w:tcPr>
            <w:tcW w:w="3224" w:type="dxa"/>
          </w:tcPr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4440" w:type="dxa"/>
          </w:tcPr>
          <w:p w:rsidR="0028079D" w:rsidRPr="006C5064" w:rsidRDefault="0028079D" w:rsidP="0047333D">
            <w:pPr>
              <w:jc w:val="center"/>
              <w:rPr>
                <w:highlight w:val="cyan"/>
              </w:rPr>
            </w:pPr>
            <w:r w:rsidRPr="006C5064">
              <w:rPr>
                <w:sz w:val="22"/>
                <w:szCs w:val="22"/>
              </w:rPr>
              <w:t>Марриотт Ройял Аврора Москва</w:t>
            </w:r>
            <w:r w:rsidRPr="006C5064">
              <w:rPr>
                <w:sz w:val="22"/>
                <w:szCs w:val="22"/>
                <w:highlight w:val="cyan"/>
              </w:rPr>
              <w:t xml:space="preserve"> </w:t>
            </w:r>
          </w:p>
        </w:tc>
      </w:tr>
      <w:tr w:rsidR="0028079D" w:rsidRPr="006C5064" w:rsidTr="0047333D">
        <w:tc>
          <w:tcPr>
            <w:tcW w:w="2524" w:type="dxa"/>
            <w:vMerge/>
          </w:tcPr>
          <w:p w:rsidR="0028079D" w:rsidRPr="006C5064" w:rsidRDefault="0028079D" w:rsidP="0047333D">
            <w:pPr>
              <w:jc w:val="center"/>
            </w:pPr>
          </w:p>
        </w:tc>
        <w:tc>
          <w:tcPr>
            <w:tcW w:w="3224" w:type="dxa"/>
          </w:tcPr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4440" w:type="dxa"/>
          </w:tcPr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 xml:space="preserve">Коуртъярд Марриотт Москва Центр </w:t>
            </w:r>
          </w:p>
        </w:tc>
      </w:tr>
      <w:tr w:rsidR="0028079D" w:rsidRPr="006C5064" w:rsidTr="0047333D">
        <w:tc>
          <w:tcPr>
            <w:tcW w:w="2524" w:type="dxa"/>
            <w:vMerge/>
          </w:tcPr>
          <w:p w:rsidR="0028079D" w:rsidRPr="006C5064" w:rsidRDefault="0028079D" w:rsidP="0047333D">
            <w:pPr>
              <w:jc w:val="center"/>
            </w:pPr>
          </w:p>
        </w:tc>
        <w:tc>
          <w:tcPr>
            <w:tcW w:w="3224" w:type="dxa"/>
          </w:tcPr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4440" w:type="dxa"/>
          </w:tcPr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>ВАО ИНТУРИСТ</w:t>
            </w:r>
          </w:p>
        </w:tc>
      </w:tr>
      <w:tr w:rsidR="0028079D" w:rsidRPr="006C5064" w:rsidTr="0047333D">
        <w:tc>
          <w:tcPr>
            <w:tcW w:w="2524" w:type="dxa"/>
            <w:vMerge/>
          </w:tcPr>
          <w:p w:rsidR="0028079D" w:rsidRPr="006C5064" w:rsidRDefault="0028079D" w:rsidP="0047333D">
            <w:pPr>
              <w:jc w:val="center"/>
            </w:pPr>
          </w:p>
        </w:tc>
        <w:tc>
          <w:tcPr>
            <w:tcW w:w="3224" w:type="dxa"/>
          </w:tcPr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4440" w:type="dxa"/>
          </w:tcPr>
          <w:p w:rsidR="0028079D" w:rsidRPr="006C5064" w:rsidRDefault="0028079D">
            <w:r w:rsidRPr="006C5064">
              <w:rPr>
                <w:sz w:val="22"/>
                <w:szCs w:val="22"/>
              </w:rPr>
              <w:t>Холидей Инн Сущевский Москва</w:t>
            </w:r>
          </w:p>
        </w:tc>
      </w:tr>
      <w:tr w:rsidR="0028079D" w:rsidRPr="006C5064" w:rsidTr="0047333D">
        <w:tc>
          <w:tcPr>
            <w:tcW w:w="2524" w:type="dxa"/>
            <w:vMerge/>
          </w:tcPr>
          <w:p w:rsidR="0028079D" w:rsidRPr="006C5064" w:rsidRDefault="0028079D" w:rsidP="0047333D">
            <w:pPr>
              <w:jc w:val="center"/>
            </w:pPr>
          </w:p>
        </w:tc>
        <w:tc>
          <w:tcPr>
            <w:tcW w:w="3224" w:type="dxa"/>
          </w:tcPr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4440" w:type="dxa"/>
          </w:tcPr>
          <w:p w:rsidR="0028079D" w:rsidRPr="006C5064" w:rsidRDefault="0028079D">
            <w:r w:rsidRPr="006C5064">
              <w:rPr>
                <w:sz w:val="22"/>
                <w:szCs w:val="22"/>
              </w:rPr>
              <w:t>Холидей Инн Лесная Москва</w:t>
            </w:r>
          </w:p>
        </w:tc>
      </w:tr>
      <w:tr w:rsidR="0028079D" w:rsidRPr="006C5064" w:rsidTr="0047333D">
        <w:tc>
          <w:tcPr>
            <w:tcW w:w="2524" w:type="dxa"/>
            <w:vMerge/>
          </w:tcPr>
          <w:p w:rsidR="0028079D" w:rsidRPr="006C5064" w:rsidRDefault="0028079D" w:rsidP="0047333D">
            <w:pPr>
              <w:jc w:val="center"/>
            </w:pPr>
          </w:p>
        </w:tc>
        <w:tc>
          <w:tcPr>
            <w:tcW w:w="3224" w:type="dxa"/>
          </w:tcPr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4440" w:type="dxa"/>
          </w:tcPr>
          <w:p w:rsidR="0028079D" w:rsidRPr="006C5064" w:rsidRDefault="0028079D">
            <w:r w:rsidRPr="006C5064">
              <w:rPr>
                <w:sz w:val="22"/>
                <w:szCs w:val="22"/>
              </w:rPr>
              <w:t>Марриот Коуртъярд Павелецкая Москва</w:t>
            </w:r>
          </w:p>
        </w:tc>
      </w:tr>
      <w:tr w:rsidR="0028079D" w:rsidRPr="006C5064" w:rsidTr="0047333D">
        <w:tc>
          <w:tcPr>
            <w:tcW w:w="2524" w:type="dxa"/>
            <w:vMerge/>
          </w:tcPr>
          <w:p w:rsidR="0028079D" w:rsidRPr="006C5064" w:rsidRDefault="0028079D" w:rsidP="0047333D">
            <w:pPr>
              <w:jc w:val="center"/>
            </w:pPr>
          </w:p>
        </w:tc>
        <w:tc>
          <w:tcPr>
            <w:tcW w:w="3224" w:type="dxa"/>
          </w:tcPr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4440" w:type="dxa"/>
          </w:tcPr>
          <w:p w:rsidR="0028079D" w:rsidRPr="006C5064" w:rsidRDefault="0028079D">
            <w:r w:rsidRPr="006C5064">
              <w:rPr>
                <w:sz w:val="22"/>
                <w:szCs w:val="22"/>
              </w:rPr>
              <w:t>Ирис Конгресс Отель Москва</w:t>
            </w:r>
          </w:p>
        </w:tc>
      </w:tr>
      <w:tr w:rsidR="0028079D" w:rsidRPr="006C5064" w:rsidTr="0047333D">
        <w:tc>
          <w:tcPr>
            <w:tcW w:w="2524" w:type="dxa"/>
            <w:vMerge/>
          </w:tcPr>
          <w:p w:rsidR="0028079D" w:rsidRPr="006C5064" w:rsidRDefault="0028079D" w:rsidP="0047333D">
            <w:pPr>
              <w:jc w:val="center"/>
            </w:pPr>
          </w:p>
        </w:tc>
        <w:tc>
          <w:tcPr>
            <w:tcW w:w="3224" w:type="dxa"/>
          </w:tcPr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4440" w:type="dxa"/>
          </w:tcPr>
          <w:p w:rsidR="0028079D" w:rsidRPr="006C5064" w:rsidRDefault="0028079D" w:rsidP="0047333D">
            <w:pPr>
              <w:jc w:val="center"/>
              <w:rPr>
                <w:highlight w:val="cyan"/>
              </w:rPr>
            </w:pPr>
            <w:r w:rsidRPr="006C5064">
              <w:rPr>
                <w:sz w:val="22"/>
                <w:szCs w:val="22"/>
              </w:rPr>
              <w:t>Золотое кольцо Москва</w:t>
            </w:r>
          </w:p>
        </w:tc>
      </w:tr>
      <w:tr w:rsidR="0028079D" w:rsidRPr="006C5064" w:rsidTr="0047333D">
        <w:tc>
          <w:tcPr>
            <w:tcW w:w="2524" w:type="dxa"/>
            <w:vMerge/>
          </w:tcPr>
          <w:p w:rsidR="0028079D" w:rsidRPr="006C5064" w:rsidRDefault="0028079D" w:rsidP="0047333D">
            <w:pPr>
              <w:jc w:val="center"/>
            </w:pPr>
          </w:p>
        </w:tc>
        <w:tc>
          <w:tcPr>
            <w:tcW w:w="3224" w:type="dxa"/>
          </w:tcPr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4440" w:type="dxa"/>
          </w:tcPr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>Аэротель Домодедово Москва</w:t>
            </w:r>
          </w:p>
        </w:tc>
      </w:tr>
      <w:tr w:rsidR="0028079D" w:rsidRPr="006C5064" w:rsidTr="0047333D">
        <w:tc>
          <w:tcPr>
            <w:tcW w:w="2524" w:type="dxa"/>
            <w:vMerge/>
          </w:tcPr>
          <w:p w:rsidR="0028079D" w:rsidRPr="006C5064" w:rsidRDefault="0028079D" w:rsidP="0047333D">
            <w:pPr>
              <w:jc w:val="center"/>
            </w:pPr>
          </w:p>
        </w:tc>
        <w:tc>
          <w:tcPr>
            <w:tcW w:w="3224" w:type="dxa"/>
          </w:tcPr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4440" w:type="dxa"/>
          </w:tcPr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>Космос Москва</w:t>
            </w:r>
          </w:p>
        </w:tc>
      </w:tr>
      <w:tr w:rsidR="0028079D" w:rsidRPr="006C5064" w:rsidTr="0047333D">
        <w:tc>
          <w:tcPr>
            <w:tcW w:w="2524" w:type="dxa"/>
            <w:vMerge/>
          </w:tcPr>
          <w:p w:rsidR="0028079D" w:rsidRPr="006C5064" w:rsidRDefault="0028079D" w:rsidP="0047333D">
            <w:pPr>
              <w:jc w:val="center"/>
            </w:pPr>
          </w:p>
        </w:tc>
        <w:tc>
          <w:tcPr>
            <w:tcW w:w="3224" w:type="dxa"/>
          </w:tcPr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4440" w:type="dxa"/>
          </w:tcPr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 xml:space="preserve">Новотель Шереметьево 2 Москва </w:t>
            </w:r>
          </w:p>
        </w:tc>
      </w:tr>
      <w:tr w:rsidR="0028079D" w:rsidRPr="006C5064" w:rsidTr="0047333D">
        <w:trPr>
          <w:trHeight w:val="273"/>
        </w:trPr>
        <w:tc>
          <w:tcPr>
            <w:tcW w:w="2524" w:type="dxa"/>
            <w:vMerge w:val="restart"/>
          </w:tcPr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 xml:space="preserve">Туристские </w:t>
            </w:r>
          </w:p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>компании</w:t>
            </w:r>
          </w:p>
        </w:tc>
        <w:tc>
          <w:tcPr>
            <w:tcW w:w="3224" w:type="dxa"/>
          </w:tcPr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4440" w:type="dxa"/>
          </w:tcPr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>Содис</w:t>
            </w:r>
          </w:p>
        </w:tc>
      </w:tr>
      <w:tr w:rsidR="0028079D" w:rsidRPr="006C5064" w:rsidTr="0047333D">
        <w:tc>
          <w:tcPr>
            <w:tcW w:w="2524" w:type="dxa"/>
            <w:vMerge/>
          </w:tcPr>
          <w:p w:rsidR="0028079D" w:rsidRPr="006C5064" w:rsidRDefault="0028079D" w:rsidP="0047333D">
            <w:pPr>
              <w:jc w:val="center"/>
            </w:pPr>
          </w:p>
        </w:tc>
        <w:tc>
          <w:tcPr>
            <w:tcW w:w="3224" w:type="dxa"/>
          </w:tcPr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4440" w:type="dxa"/>
          </w:tcPr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>Московский спутник</w:t>
            </w:r>
          </w:p>
        </w:tc>
      </w:tr>
      <w:tr w:rsidR="0028079D" w:rsidRPr="006C5064" w:rsidTr="0047333D">
        <w:tc>
          <w:tcPr>
            <w:tcW w:w="2524" w:type="dxa"/>
            <w:vMerge/>
          </w:tcPr>
          <w:p w:rsidR="0028079D" w:rsidRPr="006C5064" w:rsidRDefault="0028079D" w:rsidP="0047333D">
            <w:pPr>
              <w:jc w:val="center"/>
            </w:pPr>
          </w:p>
        </w:tc>
        <w:tc>
          <w:tcPr>
            <w:tcW w:w="3224" w:type="dxa"/>
          </w:tcPr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4440" w:type="dxa"/>
          </w:tcPr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>ТКБ Сервис</w:t>
            </w:r>
          </w:p>
        </w:tc>
      </w:tr>
      <w:tr w:rsidR="0028079D" w:rsidRPr="006C5064" w:rsidTr="0047333D">
        <w:tc>
          <w:tcPr>
            <w:tcW w:w="2524" w:type="dxa"/>
            <w:vMerge/>
          </w:tcPr>
          <w:p w:rsidR="0028079D" w:rsidRPr="006C5064" w:rsidRDefault="0028079D" w:rsidP="0047333D">
            <w:pPr>
              <w:jc w:val="center"/>
            </w:pPr>
          </w:p>
        </w:tc>
        <w:tc>
          <w:tcPr>
            <w:tcW w:w="3224" w:type="dxa"/>
          </w:tcPr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4440" w:type="dxa"/>
          </w:tcPr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>Авиастиль-тур</w:t>
            </w:r>
          </w:p>
        </w:tc>
      </w:tr>
      <w:tr w:rsidR="0028079D" w:rsidRPr="006C5064" w:rsidTr="0047333D">
        <w:tc>
          <w:tcPr>
            <w:tcW w:w="2524" w:type="dxa"/>
            <w:vMerge/>
          </w:tcPr>
          <w:p w:rsidR="0028079D" w:rsidRPr="006C5064" w:rsidRDefault="0028079D" w:rsidP="0047333D">
            <w:pPr>
              <w:jc w:val="center"/>
            </w:pPr>
          </w:p>
        </w:tc>
        <w:tc>
          <w:tcPr>
            <w:tcW w:w="3224" w:type="dxa"/>
          </w:tcPr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4440" w:type="dxa"/>
          </w:tcPr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>СПУТНИК-СТОЛИЦА</w:t>
            </w:r>
          </w:p>
        </w:tc>
      </w:tr>
      <w:tr w:rsidR="0028079D" w:rsidRPr="006C5064" w:rsidTr="0047333D">
        <w:tc>
          <w:tcPr>
            <w:tcW w:w="2524" w:type="dxa"/>
            <w:vMerge/>
          </w:tcPr>
          <w:p w:rsidR="0028079D" w:rsidRPr="006C5064" w:rsidRDefault="0028079D" w:rsidP="0047333D">
            <w:pPr>
              <w:jc w:val="center"/>
            </w:pPr>
          </w:p>
        </w:tc>
        <w:tc>
          <w:tcPr>
            <w:tcW w:w="3224" w:type="dxa"/>
          </w:tcPr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4440" w:type="dxa"/>
          </w:tcPr>
          <w:p w:rsidR="0028079D" w:rsidRPr="006C5064" w:rsidRDefault="0028079D" w:rsidP="0047333D">
            <w:pPr>
              <w:jc w:val="center"/>
              <w:rPr>
                <w:highlight w:val="cyan"/>
              </w:rPr>
            </w:pPr>
            <w:r w:rsidRPr="006C5064">
              <w:rPr>
                <w:sz w:val="22"/>
                <w:szCs w:val="22"/>
              </w:rPr>
              <w:t>ВАО ИНТУРИСТ</w:t>
            </w:r>
          </w:p>
        </w:tc>
      </w:tr>
      <w:tr w:rsidR="0028079D" w:rsidRPr="006C5064" w:rsidTr="0047333D">
        <w:tc>
          <w:tcPr>
            <w:tcW w:w="2524" w:type="dxa"/>
            <w:vMerge/>
          </w:tcPr>
          <w:p w:rsidR="0028079D" w:rsidRPr="006C5064" w:rsidRDefault="0028079D" w:rsidP="0047333D">
            <w:pPr>
              <w:jc w:val="center"/>
            </w:pPr>
          </w:p>
        </w:tc>
        <w:tc>
          <w:tcPr>
            <w:tcW w:w="3224" w:type="dxa"/>
          </w:tcPr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4440" w:type="dxa"/>
          </w:tcPr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 xml:space="preserve">АКАДЕМСЕРВИС </w:t>
            </w:r>
          </w:p>
        </w:tc>
      </w:tr>
      <w:tr w:rsidR="0028079D" w:rsidRPr="006C5064" w:rsidTr="0047333D">
        <w:tc>
          <w:tcPr>
            <w:tcW w:w="2524" w:type="dxa"/>
            <w:vMerge w:val="restart"/>
          </w:tcPr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>Образовательные</w:t>
            </w:r>
          </w:p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 xml:space="preserve"> учреждения</w:t>
            </w:r>
          </w:p>
        </w:tc>
        <w:tc>
          <w:tcPr>
            <w:tcW w:w="3224" w:type="dxa"/>
          </w:tcPr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4440" w:type="dxa"/>
          </w:tcPr>
          <w:p w:rsidR="0028079D" w:rsidRPr="006C5064" w:rsidRDefault="0028079D" w:rsidP="009F1398">
            <w:hyperlink r:id="rId19" w:history="1">
              <w:r w:rsidRPr="006C5064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НОУ ВО «Российская международная ак</w:t>
              </w:r>
              <w:r w:rsidRPr="006C5064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а</w:t>
              </w:r>
              <w:r w:rsidRPr="006C5064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демия туризма» (РМАТ)</w:t>
              </w:r>
            </w:hyperlink>
            <w:r w:rsidRPr="006C5064">
              <w:rPr>
                <w:sz w:val="22"/>
                <w:szCs w:val="22"/>
              </w:rPr>
              <w:t xml:space="preserve"> </w:t>
            </w:r>
          </w:p>
        </w:tc>
      </w:tr>
      <w:tr w:rsidR="0028079D" w:rsidRPr="006C5064" w:rsidTr="0047333D">
        <w:tc>
          <w:tcPr>
            <w:tcW w:w="2524" w:type="dxa"/>
            <w:vMerge/>
          </w:tcPr>
          <w:p w:rsidR="0028079D" w:rsidRPr="006C5064" w:rsidRDefault="0028079D" w:rsidP="0047333D">
            <w:pPr>
              <w:jc w:val="center"/>
            </w:pPr>
          </w:p>
        </w:tc>
        <w:tc>
          <w:tcPr>
            <w:tcW w:w="3224" w:type="dxa"/>
          </w:tcPr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4440" w:type="dxa"/>
          </w:tcPr>
          <w:p w:rsidR="0028079D" w:rsidRPr="006C5064" w:rsidRDefault="0028079D" w:rsidP="009F1398">
            <w:hyperlink r:id="rId20" w:history="1">
              <w:r w:rsidRPr="006C5064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Институт сервиса (г. Москва) (филиал) ФГОУ ВО «Российский государственный университет туризма и сервиса» (РГУТиС)</w:t>
              </w:r>
            </w:hyperlink>
          </w:p>
        </w:tc>
      </w:tr>
      <w:tr w:rsidR="0028079D" w:rsidRPr="006C5064" w:rsidTr="0047333D">
        <w:tc>
          <w:tcPr>
            <w:tcW w:w="2524" w:type="dxa"/>
            <w:vMerge/>
          </w:tcPr>
          <w:p w:rsidR="0028079D" w:rsidRPr="006C5064" w:rsidRDefault="0028079D" w:rsidP="0047333D">
            <w:pPr>
              <w:jc w:val="center"/>
            </w:pPr>
          </w:p>
        </w:tc>
        <w:tc>
          <w:tcPr>
            <w:tcW w:w="3224" w:type="dxa"/>
          </w:tcPr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>Франция</w:t>
            </w:r>
          </w:p>
        </w:tc>
        <w:tc>
          <w:tcPr>
            <w:tcW w:w="4440" w:type="dxa"/>
          </w:tcPr>
          <w:p w:rsidR="0028079D" w:rsidRPr="006C5064" w:rsidRDefault="0028079D" w:rsidP="009F1398">
            <w:r w:rsidRPr="006C5064">
              <w:rPr>
                <w:sz w:val="22"/>
                <w:szCs w:val="22"/>
              </w:rPr>
              <w:t>Университет г. Анже</w:t>
            </w:r>
          </w:p>
        </w:tc>
      </w:tr>
      <w:tr w:rsidR="0028079D" w:rsidRPr="006C5064" w:rsidTr="0047333D">
        <w:tc>
          <w:tcPr>
            <w:tcW w:w="2524" w:type="dxa"/>
            <w:vMerge/>
          </w:tcPr>
          <w:p w:rsidR="0028079D" w:rsidRPr="006C5064" w:rsidRDefault="0028079D" w:rsidP="0047333D">
            <w:pPr>
              <w:jc w:val="center"/>
            </w:pPr>
          </w:p>
        </w:tc>
        <w:tc>
          <w:tcPr>
            <w:tcW w:w="3224" w:type="dxa"/>
          </w:tcPr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>Франция</w:t>
            </w:r>
          </w:p>
        </w:tc>
        <w:tc>
          <w:tcPr>
            <w:tcW w:w="4440" w:type="dxa"/>
          </w:tcPr>
          <w:p w:rsidR="0028079D" w:rsidRPr="006C5064" w:rsidRDefault="0028079D" w:rsidP="009F1398">
            <w:r w:rsidRPr="006C5064">
              <w:rPr>
                <w:sz w:val="22"/>
                <w:szCs w:val="22"/>
              </w:rPr>
              <w:t>Высшая Коммерческая Школа в г. Ла-Рошель</w:t>
            </w:r>
          </w:p>
        </w:tc>
      </w:tr>
      <w:tr w:rsidR="0028079D" w:rsidRPr="006C5064" w:rsidTr="0047333D">
        <w:tc>
          <w:tcPr>
            <w:tcW w:w="2524" w:type="dxa"/>
            <w:vMerge/>
          </w:tcPr>
          <w:p w:rsidR="0028079D" w:rsidRPr="006C5064" w:rsidRDefault="0028079D" w:rsidP="0047333D">
            <w:pPr>
              <w:jc w:val="center"/>
            </w:pPr>
          </w:p>
        </w:tc>
        <w:tc>
          <w:tcPr>
            <w:tcW w:w="3224" w:type="dxa"/>
          </w:tcPr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>Кипр</w:t>
            </w:r>
          </w:p>
        </w:tc>
        <w:tc>
          <w:tcPr>
            <w:tcW w:w="4440" w:type="dxa"/>
          </w:tcPr>
          <w:p w:rsidR="0028079D" w:rsidRPr="006C5064" w:rsidRDefault="0028079D" w:rsidP="009F1398">
            <w:r w:rsidRPr="006C5064">
              <w:rPr>
                <w:sz w:val="22"/>
                <w:szCs w:val="22"/>
              </w:rPr>
              <w:t>Институт туристического и гостиничного менеджмента, г. Никосия</w:t>
            </w:r>
          </w:p>
        </w:tc>
      </w:tr>
      <w:tr w:rsidR="0028079D" w:rsidRPr="006C5064" w:rsidTr="0047333D">
        <w:tc>
          <w:tcPr>
            <w:tcW w:w="2524" w:type="dxa"/>
            <w:vMerge/>
          </w:tcPr>
          <w:p w:rsidR="0028079D" w:rsidRPr="006C5064" w:rsidRDefault="0028079D" w:rsidP="0047333D">
            <w:pPr>
              <w:jc w:val="center"/>
            </w:pPr>
          </w:p>
        </w:tc>
        <w:tc>
          <w:tcPr>
            <w:tcW w:w="3224" w:type="dxa"/>
          </w:tcPr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>Канада</w:t>
            </w:r>
          </w:p>
        </w:tc>
        <w:tc>
          <w:tcPr>
            <w:tcW w:w="4440" w:type="dxa"/>
          </w:tcPr>
          <w:p w:rsidR="0028079D" w:rsidRPr="006C5064" w:rsidRDefault="0028079D" w:rsidP="009F1398">
            <w:r w:rsidRPr="006C5064">
              <w:rPr>
                <w:sz w:val="22"/>
                <w:szCs w:val="22"/>
              </w:rPr>
              <w:t xml:space="preserve">Университет, г. Калгари </w:t>
            </w:r>
          </w:p>
        </w:tc>
      </w:tr>
      <w:tr w:rsidR="0028079D" w:rsidRPr="006C5064" w:rsidTr="0047333D">
        <w:tc>
          <w:tcPr>
            <w:tcW w:w="2524" w:type="dxa"/>
            <w:vMerge/>
          </w:tcPr>
          <w:p w:rsidR="0028079D" w:rsidRPr="006C5064" w:rsidRDefault="0028079D" w:rsidP="0047333D">
            <w:pPr>
              <w:jc w:val="center"/>
            </w:pPr>
          </w:p>
        </w:tc>
        <w:tc>
          <w:tcPr>
            <w:tcW w:w="3224" w:type="dxa"/>
          </w:tcPr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>Швейцария</w:t>
            </w:r>
          </w:p>
        </w:tc>
        <w:tc>
          <w:tcPr>
            <w:tcW w:w="4440" w:type="dxa"/>
          </w:tcPr>
          <w:p w:rsidR="0028079D" w:rsidRPr="006C5064" w:rsidRDefault="0028079D" w:rsidP="009F1398">
            <w:pPr>
              <w:rPr>
                <w:lang w:val="en-US"/>
              </w:rPr>
            </w:pPr>
            <w:r w:rsidRPr="006C5064">
              <w:rPr>
                <w:sz w:val="22"/>
                <w:szCs w:val="22"/>
                <w:lang w:val="en-US"/>
              </w:rPr>
              <w:t xml:space="preserve">School of management Neufchatel </w:t>
            </w:r>
          </w:p>
        </w:tc>
      </w:tr>
      <w:tr w:rsidR="0028079D" w:rsidRPr="006C5064" w:rsidTr="0047333D">
        <w:tc>
          <w:tcPr>
            <w:tcW w:w="2524" w:type="dxa"/>
            <w:vMerge/>
          </w:tcPr>
          <w:p w:rsidR="0028079D" w:rsidRPr="006C5064" w:rsidRDefault="0028079D" w:rsidP="0047333D">
            <w:pPr>
              <w:jc w:val="center"/>
            </w:pPr>
          </w:p>
        </w:tc>
        <w:tc>
          <w:tcPr>
            <w:tcW w:w="3224" w:type="dxa"/>
          </w:tcPr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>Великобритания</w:t>
            </w:r>
          </w:p>
        </w:tc>
        <w:tc>
          <w:tcPr>
            <w:tcW w:w="4440" w:type="dxa"/>
          </w:tcPr>
          <w:p w:rsidR="0028079D" w:rsidRPr="006C5064" w:rsidRDefault="0028079D" w:rsidP="009F1398">
            <w:r w:rsidRPr="006C5064">
              <w:rPr>
                <w:sz w:val="22"/>
                <w:szCs w:val="22"/>
              </w:rPr>
              <w:t xml:space="preserve">Университет Нозумбрии в г. Ньюкасл-на-Тайн </w:t>
            </w:r>
          </w:p>
        </w:tc>
      </w:tr>
      <w:tr w:rsidR="0028079D" w:rsidRPr="006C5064" w:rsidTr="0047333D">
        <w:tc>
          <w:tcPr>
            <w:tcW w:w="2524" w:type="dxa"/>
            <w:vMerge/>
          </w:tcPr>
          <w:p w:rsidR="0028079D" w:rsidRPr="006C5064" w:rsidRDefault="0028079D" w:rsidP="0047333D">
            <w:pPr>
              <w:jc w:val="center"/>
            </w:pPr>
          </w:p>
        </w:tc>
        <w:tc>
          <w:tcPr>
            <w:tcW w:w="3224" w:type="dxa"/>
          </w:tcPr>
          <w:p w:rsidR="0028079D" w:rsidRPr="006C5064" w:rsidRDefault="0028079D" w:rsidP="0047333D">
            <w:pPr>
              <w:jc w:val="center"/>
            </w:pPr>
            <w:r w:rsidRPr="006C5064">
              <w:rPr>
                <w:sz w:val="22"/>
                <w:szCs w:val="22"/>
              </w:rPr>
              <w:t>Великобритания</w:t>
            </w:r>
          </w:p>
        </w:tc>
        <w:tc>
          <w:tcPr>
            <w:tcW w:w="4440" w:type="dxa"/>
          </w:tcPr>
          <w:p w:rsidR="0028079D" w:rsidRPr="006C5064" w:rsidRDefault="0028079D" w:rsidP="009F1398">
            <w:pPr>
              <w:rPr>
                <w:highlight w:val="cyan"/>
              </w:rPr>
            </w:pPr>
            <w:r w:rsidRPr="006C5064">
              <w:rPr>
                <w:sz w:val="22"/>
                <w:szCs w:val="22"/>
              </w:rPr>
              <w:t>Вулвергемптонский университет в г. Ву</w:t>
            </w:r>
            <w:r w:rsidRPr="006C5064">
              <w:rPr>
                <w:sz w:val="22"/>
                <w:szCs w:val="22"/>
              </w:rPr>
              <w:t>л</w:t>
            </w:r>
            <w:r w:rsidRPr="006C5064">
              <w:rPr>
                <w:sz w:val="22"/>
                <w:szCs w:val="22"/>
              </w:rPr>
              <w:t>вергемптон</w:t>
            </w:r>
          </w:p>
        </w:tc>
      </w:tr>
    </w:tbl>
    <w:p w:rsidR="0028079D" w:rsidRPr="006C5064" w:rsidRDefault="0028079D" w:rsidP="009A35F5">
      <w:pPr>
        <w:jc w:val="center"/>
        <w:rPr>
          <w:b/>
          <w:sz w:val="22"/>
          <w:szCs w:val="22"/>
        </w:rPr>
      </w:pPr>
    </w:p>
    <w:p w:rsidR="0028079D" w:rsidRPr="006C5064" w:rsidRDefault="0028079D" w:rsidP="004707AA">
      <w:pPr>
        <w:ind w:firstLine="709"/>
        <w:jc w:val="both"/>
      </w:pPr>
      <w:r w:rsidRPr="006C5064">
        <w:t>Ориентированность на рынок труда реализуется через систематизированное взаимодейс</w:t>
      </w:r>
      <w:r w:rsidRPr="006C5064">
        <w:t>т</w:t>
      </w:r>
      <w:r w:rsidRPr="006C5064">
        <w:t>вие образования и работодателей и формализуется в виде критериев и требований к выпускникам с точки зрения их текущей практической готовности к занятости.</w:t>
      </w:r>
    </w:p>
    <w:p w:rsidR="0028079D" w:rsidRPr="006C5064" w:rsidRDefault="0028079D" w:rsidP="004707AA">
      <w:pPr>
        <w:pStyle w:val="NormalWeb"/>
        <w:numPr>
          <w:ilvl w:val="0"/>
          <w:numId w:val="0"/>
        </w:numPr>
        <w:spacing w:before="0" w:beforeAutospacing="0" w:after="0" w:afterAutospacing="0"/>
        <w:ind w:firstLine="709"/>
        <w:jc w:val="both"/>
      </w:pPr>
      <w:r w:rsidRPr="006C5064">
        <w:t>К основным направлениям совместной деятельности ГУУ и работодателей следует отн</w:t>
      </w:r>
      <w:r w:rsidRPr="006C5064">
        <w:t>е</w:t>
      </w:r>
      <w:r w:rsidRPr="006C5064">
        <w:t>сти:</w:t>
      </w:r>
    </w:p>
    <w:p w:rsidR="0028079D" w:rsidRPr="006C5064" w:rsidRDefault="0028079D" w:rsidP="004D65D4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</w:pPr>
      <w:r w:rsidRPr="006C5064">
        <w:t>организация постоянных каналов коммуникации, включая формирование информац</w:t>
      </w:r>
      <w:r w:rsidRPr="006C5064">
        <w:t>и</w:t>
      </w:r>
      <w:r w:rsidRPr="006C5064">
        <w:t>онно-аналитических баз данных, доступных участникам профессионального сообщ</w:t>
      </w:r>
      <w:r w:rsidRPr="006C5064">
        <w:t>е</w:t>
      </w:r>
      <w:r w:rsidRPr="006C5064">
        <w:t>ства. Важными формами организации общения являются дискуссионные клубы, кру</w:t>
      </w:r>
      <w:r w:rsidRPr="006C5064">
        <w:t>г</w:t>
      </w:r>
      <w:r w:rsidRPr="006C5064">
        <w:t>лые столы и другие формы общения, рабочие и творческие группы, советы и коми</w:t>
      </w:r>
      <w:r w:rsidRPr="006C5064">
        <w:t>с</w:t>
      </w:r>
      <w:r w:rsidRPr="006C5064">
        <w:t>сии по проблемам гостеприимства;</w:t>
      </w:r>
    </w:p>
    <w:p w:rsidR="0028079D" w:rsidRPr="006C5064" w:rsidRDefault="0028079D" w:rsidP="004D65D4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</w:pPr>
      <w:r w:rsidRPr="006C5064">
        <w:t>организация интеллектуальных услуг: содействие заключению договоров с предпр</w:t>
      </w:r>
      <w:r w:rsidRPr="006C5064">
        <w:t>и</w:t>
      </w:r>
      <w:r w:rsidRPr="006C5064">
        <w:t>ятиями-заказчиками «целевых» выпускников, привлечение кафедр к новой образов</w:t>
      </w:r>
      <w:r w:rsidRPr="006C5064">
        <w:t>а</w:t>
      </w:r>
      <w:r w:rsidRPr="006C5064">
        <w:t>тельной технологии, обеспечение документооборота внутри и вне вуза, нормативно-правовое и методическое сопровождение деятельности, стыковка и согласование учебных планов с целевой составляющей подготовки;</w:t>
      </w:r>
    </w:p>
    <w:p w:rsidR="0028079D" w:rsidRPr="006C5064" w:rsidRDefault="0028079D" w:rsidP="004D65D4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</w:pPr>
      <w:r w:rsidRPr="006C5064">
        <w:t>выполнение функций консолидированного заказчика от имени участников профе</w:t>
      </w:r>
      <w:r w:rsidRPr="006C5064">
        <w:t>с</w:t>
      </w:r>
      <w:r w:rsidRPr="006C5064">
        <w:t>сионального сообщества на выполнение научно-исследовательских и опытно-внедренческих работ;</w:t>
      </w:r>
    </w:p>
    <w:p w:rsidR="0028079D" w:rsidRPr="006C5064" w:rsidRDefault="0028079D" w:rsidP="004D65D4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</w:pPr>
      <w:r w:rsidRPr="006C5064">
        <w:t>представление консолидированного мнения в диалоге с органами власти. Организ</w:t>
      </w:r>
      <w:r w:rsidRPr="006C5064">
        <w:t>а</w:t>
      </w:r>
      <w:r w:rsidRPr="006C5064">
        <w:t>ция самого диалога в различных формах;</w:t>
      </w:r>
    </w:p>
    <w:p w:rsidR="0028079D" w:rsidRPr="006C5064" w:rsidRDefault="0028079D" w:rsidP="004D65D4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</w:pPr>
      <w:r w:rsidRPr="006C5064">
        <w:t>развитие практической направленности подготовки специалистов сферы гостеприи</w:t>
      </w:r>
      <w:r w:rsidRPr="006C5064">
        <w:t>м</w:t>
      </w:r>
      <w:r w:rsidRPr="006C5064">
        <w:t>ства, через организацию студенческих предприятий по различным направлениям, а также через прохождение практики на предприятиях-работодателях;</w:t>
      </w:r>
    </w:p>
    <w:p w:rsidR="0028079D" w:rsidRPr="006C5064" w:rsidRDefault="0028079D" w:rsidP="004D65D4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</w:pPr>
      <w:r w:rsidRPr="006C5064">
        <w:t>организация мониторинга соответствия выпускников магистратуры требованиям р</w:t>
      </w:r>
      <w:r w:rsidRPr="006C5064">
        <w:t>а</w:t>
      </w:r>
      <w:r w:rsidRPr="006C5064">
        <w:t>ботодателя путем изучение мнения работодателей и формирование различных объ</w:t>
      </w:r>
      <w:r w:rsidRPr="006C5064">
        <w:t>е</w:t>
      </w:r>
      <w:r w:rsidRPr="006C5064">
        <w:t>динений выпускников вузов, организацию смешанных комиссий по коррекции уче</w:t>
      </w:r>
      <w:r w:rsidRPr="006C5064">
        <w:t>б</w:t>
      </w:r>
      <w:r w:rsidRPr="006C5064">
        <w:t>ных планов и программа т.д.</w:t>
      </w:r>
    </w:p>
    <w:p w:rsidR="0028079D" w:rsidRPr="006C5064" w:rsidRDefault="0028079D" w:rsidP="004707AA">
      <w:pPr>
        <w:ind w:firstLine="709"/>
        <w:jc w:val="both"/>
      </w:pPr>
      <w:r w:rsidRPr="006C5064">
        <w:t>Используются следующие механизмы взаимодействия кафедры управления в междун</w:t>
      </w:r>
      <w:r w:rsidRPr="006C5064">
        <w:t>а</w:t>
      </w:r>
      <w:r w:rsidRPr="006C5064">
        <w:t>родном бизнесе и индустрии туризма с работодателями:</w:t>
      </w:r>
    </w:p>
    <w:p w:rsidR="0028079D" w:rsidRPr="006C5064" w:rsidRDefault="0028079D" w:rsidP="004707AA">
      <w:pPr>
        <w:ind w:firstLine="709"/>
        <w:jc w:val="both"/>
      </w:pPr>
      <w:r w:rsidRPr="006C5064">
        <w:t>совместная разработка и предложение вузом практически направленных программ и ку</w:t>
      </w:r>
      <w:r w:rsidRPr="006C5064">
        <w:t>р</w:t>
      </w:r>
      <w:r w:rsidRPr="006C5064">
        <w:t>сов, карьерный сервис;</w:t>
      </w:r>
    </w:p>
    <w:p w:rsidR="0028079D" w:rsidRPr="006C5064" w:rsidRDefault="0028079D" w:rsidP="004707AA">
      <w:pPr>
        <w:ind w:firstLine="709"/>
        <w:jc w:val="both"/>
      </w:pPr>
      <w:r w:rsidRPr="006C5064">
        <w:t>кооперация вузов и рынка труда, в том числе, работа с сегментом рынка труда для лиц с ОВЗ;</w:t>
      </w:r>
    </w:p>
    <w:p w:rsidR="0028079D" w:rsidRPr="006C5064" w:rsidRDefault="0028079D" w:rsidP="004707AA">
      <w:pPr>
        <w:ind w:firstLine="709"/>
        <w:jc w:val="both"/>
      </w:pPr>
      <w:r w:rsidRPr="006C5064">
        <w:t>продвижение образовательной траектории магистратуры</w:t>
      </w:r>
    </w:p>
    <w:p w:rsidR="0028079D" w:rsidRPr="006C5064" w:rsidRDefault="0028079D" w:rsidP="004707AA">
      <w:pPr>
        <w:ind w:firstLine="709"/>
        <w:jc w:val="both"/>
      </w:pPr>
      <w:r w:rsidRPr="006C5064">
        <w:t>организация стажировок и обучения, получения практического опыта в России и за руб</w:t>
      </w:r>
      <w:r w:rsidRPr="006C5064">
        <w:t>е</w:t>
      </w:r>
      <w:r w:rsidRPr="006C5064">
        <w:t>жом в целях овладения востребованными компетенциями.</w:t>
      </w:r>
    </w:p>
    <w:p w:rsidR="0028079D" w:rsidRPr="006C5064" w:rsidRDefault="0028079D" w:rsidP="004707AA">
      <w:pPr>
        <w:ind w:firstLine="709"/>
        <w:jc w:val="both"/>
      </w:pPr>
    </w:p>
    <w:p w:rsidR="0028079D" w:rsidRPr="006C5064" w:rsidRDefault="0028079D" w:rsidP="004707AA">
      <w:pPr>
        <w:ind w:firstLine="709"/>
        <w:jc w:val="both"/>
      </w:pPr>
      <w:r w:rsidRPr="006C5064">
        <w:t>Основными формами взаимодействия образовательного учреждения высшего професси</w:t>
      </w:r>
      <w:r w:rsidRPr="006C5064">
        <w:t>о</w:t>
      </w:r>
      <w:r w:rsidRPr="006C5064">
        <w:t>нального образования и работодателей являются:</w:t>
      </w:r>
    </w:p>
    <w:p w:rsidR="0028079D" w:rsidRPr="006C5064" w:rsidRDefault="0028079D" w:rsidP="004707AA">
      <w:pPr>
        <w:ind w:firstLine="709"/>
        <w:jc w:val="both"/>
      </w:pPr>
      <w:r w:rsidRPr="006C5064">
        <w:t>договоры о сотрудничестве;</w:t>
      </w:r>
    </w:p>
    <w:p w:rsidR="0028079D" w:rsidRPr="006C5064" w:rsidRDefault="0028079D" w:rsidP="004707AA">
      <w:pPr>
        <w:ind w:firstLine="709"/>
        <w:jc w:val="both"/>
      </w:pPr>
      <w:r w:rsidRPr="006C5064">
        <w:t>договоры о прохождении практик и стажировок;</w:t>
      </w:r>
    </w:p>
    <w:p w:rsidR="0028079D" w:rsidRPr="006C5064" w:rsidRDefault="0028079D" w:rsidP="004707AA">
      <w:pPr>
        <w:ind w:firstLine="709"/>
        <w:jc w:val="both"/>
      </w:pPr>
      <w:r w:rsidRPr="006C5064">
        <w:t>участие в профориентационных мероприятиях – ярмарках вакансий, семинарах и т.п.;</w:t>
      </w:r>
    </w:p>
    <w:p w:rsidR="0028079D" w:rsidRPr="006C5064" w:rsidRDefault="0028079D" w:rsidP="004707AA">
      <w:pPr>
        <w:ind w:firstLine="709"/>
        <w:jc w:val="both"/>
      </w:pPr>
      <w:r w:rsidRPr="006C5064">
        <w:t>совместная проектная деятельность;</w:t>
      </w:r>
    </w:p>
    <w:p w:rsidR="0028079D" w:rsidRPr="006C5064" w:rsidRDefault="0028079D" w:rsidP="004707AA">
      <w:pPr>
        <w:ind w:firstLine="709"/>
        <w:jc w:val="both"/>
      </w:pPr>
      <w:r w:rsidRPr="006C5064">
        <w:t>участие в аттестации выпускников образовательного учреждения;</w:t>
      </w:r>
    </w:p>
    <w:p w:rsidR="0028079D" w:rsidRPr="006C5064" w:rsidRDefault="0028079D" w:rsidP="004707AA">
      <w:pPr>
        <w:ind w:firstLine="709"/>
        <w:jc w:val="both"/>
      </w:pPr>
      <w:r w:rsidRPr="006C5064">
        <w:t>участие в подготовке выпускных квалификационных работ обучающихся;</w:t>
      </w:r>
    </w:p>
    <w:p w:rsidR="0028079D" w:rsidRPr="006C5064" w:rsidRDefault="0028079D" w:rsidP="004707AA">
      <w:pPr>
        <w:ind w:firstLine="709"/>
        <w:jc w:val="both"/>
      </w:pPr>
      <w:r w:rsidRPr="006C5064">
        <w:t>участие в научно-исследовательской и научно-методической работе.</w:t>
      </w:r>
    </w:p>
    <w:p w:rsidR="0028079D" w:rsidRPr="006C5064" w:rsidRDefault="0028079D" w:rsidP="004707AA">
      <w:pPr>
        <w:ind w:firstLine="709"/>
        <w:jc w:val="both"/>
      </w:pPr>
    </w:p>
    <w:p w:rsidR="0028079D" w:rsidRPr="006C5064" w:rsidRDefault="0028079D" w:rsidP="00415A28">
      <w:pPr>
        <w:ind w:firstLine="709"/>
        <w:jc w:val="center"/>
        <w:rPr>
          <w:b/>
        </w:rPr>
      </w:pPr>
      <w:r w:rsidRPr="006C5064">
        <w:rPr>
          <w:b/>
        </w:rPr>
        <w:t>Список разработчиков и экспертов образовательной программы</w:t>
      </w:r>
    </w:p>
    <w:p w:rsidR="0028079D" w:rsidRPr="006C5064" w:rsidRDefault="0028079D" w:rsidP="00415A28">
      <w:pPr>
        <w:ind w:firstLine="709"/>
        <w:jc w:val="center"/>
        <w:rPr>
          <w:b/>
        </w:rPr>
      </w:pPr>
    </w:p>
    <w:p w:rsidR="0028079D" w:rsidRPr="006C5064" w:rsidRDefault="0028079D" w:rsidP="00415A28">
      <w:pPr>
        <w:rPr>
          <w:b/>
          <w:bCs/>
        </w:rPr>
      </w:pPr>
      <w:r w:rsidRPr="006C5064">
        <w:rPr>
          <w:b/>
          <w:bCs/>
        </w:rPr>
        <w:t>Разработчики:</w:t>
      </w:r>
    </w:p>
    <w:p w:rsidR="0028079D" w:rsidRPr="006C5064" w:rsidRDefault="0028079D" w:rsidP="00415A28">
      <w:pPr>
        <w:rPr>
          <w:b/>
          <w:bCs/>
        </w:rPr>
      </w:pPr>
    </w:p>
    <w:tbl>
      <w:tblPr>
        <w:tblW w:w="5000" w:type="pct"/>
        <w:tblLook w:val="00A0"/>
      </w:tblPr>
      <w:tblGrid>
        <w:gridCol w:w="2725"/>
        <w:gridCol w:w="4354"/>
        <w:gridCol w:w="3234"/>
      </w:tblGrid>
      <w:tr w:rsidR="0028079D" w:rsidRPr="006C5064" w:rsidTr="00415A28">
        <w:trPr>
          <w:trHeight w:val="849"/>
        </w:trPr>
        <w:tc>
          <w:tcPr>
            <w:tcW w:w="1321" w:type="pct"/>
          </w:tcPr>
          <w:p w:rsidR="0028079D" w:rsidRPr="006C5064" w:rsidRDefault="0028079D" w:rsidP="00406DD1">
            <w:pPr>
              <w:tabs>
                <w:tab w:val="left" w:pos="3015"/>
              </w:tabs>
            </w:pPr>
            <w:r w:rsidRPr="006C5064">
              <w:rPr>
                <w:sz w:val="22"/>
                <w:szCs w:val="22"/>
              </w:rPr>
              <w:t>Государственный</w:t>
            </w:r>
          </w:p>
          <w:p w:rsidR="0028079D" w:rsidRPr="006C5064" w:rsidRDefault="0028079D" w:rsidP="00406DD1">
            <w:pPr>
              <w:tabs>
                <w:tab w:val="left" w:pos="3015"/>
              </w:tabs>
            </w:pPr>
            <w:r w:rsidRPr="006C5064">
              <w:rPr>
                <w:sz w:val="22"/>
                <w:szCs w:val="22"/>
              </w:rPr>
              <w:t>университет управления</w:t>
            </w:r>
          </w:p>
        </w:tc>
        <w:tc>
          <w:tcPr>
            <w:tcW w:w="2111" w:type="pct"/>
          </w:tcPr>
          <w:p w:rsidR="0028079D" w:rsidRPr="006C5064" w:rsidRDefault="0028079D" w:rsidP="009E7A7B">
            <w:r w:rsidRPr="006C5064">
              <w:rPr>
                <w:sz w:val="22"/>
                <w:szCs w:val="22"/>
              </w:rPr>
              <w:t xml:space="preserve">Д.э.н., профессор, директор института </w:t>
            </w:r>
            <w:r w:rsidRPr="006C5064">
              <w:t>управления персоналом, социальных и бизнес-коммуникаций,  действител</w:t>
            </w:r>
            <w:r w:rsidRPr="006C5064">
              <w:t>ь</w:t>
            </w:r>
            <w:r w:rsidRPr="006C5064">
              <w:t>ный член Национальной академии т</w:t>
            </w:r>
            <w:r w:rsidRPr="006C5064">
              <w:t>у</w:t>
            </w:r>
            <w:r w:rsidRPr="006C5064">
              <w:t>ризма и Российской академии естес</w:t>
            </w:r>
            <w:r w:rsidRPr="006C5064">
              <w:t>т</w:t>
            </w:r>
            <w:r w:rsidRPr="006C5064">
              <w:t>венных наук, заслуженный работник высшей школы РФ, почетный работник высшего профессионального образов</w:t>
            </w:r>
            <w:r w:rsidRPr="006C5064">
              <w:t>а</w:t>
            </w:r>
            <w:r w:rsidRPr="006C5064">
              <w:t>ния РФ, Президент Ассоциации вузов туристского образования</w:t>
            </w:r>
          </w:p>
          <w:p w:rsidR="0028079D" w:rsidRPr="006C5064" w:rsidRDefault="0028079D" w:rsidP="009E7A7B">
            <w:r w:rsidRPr="006C5064">
              <w:t xml:space="preserve"> </w:t>
            </w:r>
          </w:p>
        </w:tc>
        <w:tc>
          <w:tcPr>
            <w:tcW w:w="1568" w:type="pct"/>
          </w:tcPr>
          <w:p w:rsidR="0028079D" w:rsidRPr="006C5064" w:rsidRDefault="0028079D" w:rsidP="00406DD1">
            <w:pPr>
              <w:tabs>
                <w:tab w:val="left" w:pos="3015"/>
              </w:tabs>
              <w:jc w:val="center"/>
            </w:pPr>
            <w:r w:rsidRPr="006C5064">
              <w:rPr>
                <w:sz w:val="22"/>
                <w:szCs w:val="22"/>
              </w:rPr>
              <w:t>А.Д. Чудновский</w:t>
            </w:r>
          </w:p>
        </w:tc>
      </w:tr>
      <w:tr w:rsidR="0028079D" w:rsidRPr="006C5064" w:rsidTr="00406DD1">
        <w:tc>
          <w:tcPr>
            <w:tcW w:w="1321" w:type="pct"/>
          </w:tcPr>
          <w:p w:rsidR="0028079D" w:rsidRPr="006C5064" w:rsidRDefault="0028079D" w:rsidP="00406DD1">
            <w:pPr>
              <w:tabs>
                <w:tab w:val="left" w:pos="3015"/>
              </w:tabs>
            </w:pPr>
            <w:r w:rsidRPr="006C5064">
              <w:rPr>
                <w:sz w:val="22"/>
                <w:szCs w:val="22"/>
              </w:rPr>
              <w:t>Государственный</w:t>
            </w:r>
          </w:p>
          <w:p w:rsidR="0028079D" w:rsidRPr="006C5064" w:rsidRDefault="0028079D" w:rsidP="00406DD1">
            <w:pPr>
              <w:tabs>
                <w:tab w:val="left" w:pos="3015"/>
              </w:tabs>
            </w:pPr>
            <w:r w:rsidRPr="006C5064">
              <w:rPr>
                <w:sz w:val="22"/>
                <w:szCs w:val="22"/>
              </w:rPr>
              <w:t>университет управления</w:t>
            </w:r>
          </w:p>
        </w:tc>
        <w:tc>
          <w:tcPr>
            <w:tcW w:w="2111" w:type="pct"/>
          </w:tcPr>
          <w:p w:rsidR="0028079D" w:rsidRPr="006C5064" w:rsidRDefault="0028079D" w:rsidP="00415A28">
            <w:pPr>
              <w:rPr>
                <w:sz w:val="28"/>
                <w:szCs w:val="28"/>
              </w:rPr>
            </w:pPr>
            <w:r w:rsidRPr="006C5064">
              <w:rPr>
                <w:sz w:val="22"/>
                <w:szCs w:val="22"/>
              </w:rPr>
              <w:t xml:space="preserve">Д.э.н.., проф., зам. директора института </w:t>
            </w:r>
            <w:r w:rsidRPr="006C5064">
              <w:t>управления персоналом, социальных и бизнес-коммуникаций заслуженный р</w:t>
            </w:r>
            <w:r w:rsidRPr="006C5064">
              <w:t>а</w:t>
            </w:r>
            <w:r w:rsidRPr="006C5064">
              <w:t xml:space="preserve">ботник высшей школы РФ </w:t>
            </w:r>
          </w:p>
          <w:p w:rsidR="0028079D" w:rsidRPr="006C5064" w:rsidRDefault="0028079D" w:rsidP="00406DD1"/>
        </w:tc>
        <w:tc>
          <w:tcPr>
            <w:tcW w:w="1568" w:type="pct"/>
          </w:tcPr>
          <w:p w:rsidR="0028079D" w:rsidRPr="006C5064" w:rsidRDefault="0028079D" w:rsidP="00406DD1">
            <w:pPr>
              <w:jc w:val="center"/>
            </w:pPr>
            <w:r w:rsidRPr="006C5064">
              <w:rPr>
                <w:sz w:val="22"/>
                <w:szCs w:val="22"/>
              </w:rPr>
              <w:t>М.А. Жукова</w:t>
            </w:r>
          </w:p>
        </w:tc>
      </w:tr>
      <w:tr w:rsidR="0028079D" w:rsidRPr="006C5064" w:rsidTr="00406DD1">
        <w:tc>
          <w:tcPr>
            <w:tcW w:w="1321" w:type="pct"/>
          </w:tcPr>
          <w:p w:rsidR="0028079D" w:rsidRPr="006C5064" w:rsidRDefault="0028079D" w:rsidP="00406DD1">
            <w:pPr>
              <w:tabs>
                <w:tab w:val="left" w:pos="3015"/>
              </w:tabs>
            </w:pPr>
            <w:r w:rsidRPr="006C5064">
              <w:rPr>
                <w:sz w:val="22"/>
                <w:szCs w:val="22"/>
              </w:rPr>
              <w:t>Государственный</w:t>
            </w:r>
          </w:p>
          <w:p w:rsidR="0028079D" w:rsidRPr="006C5064" w:rsidRDefault="0028079D" w:rsidP="00406DD1">
            <w:pPr>
              <w:tabs>
                <w:tab w:val="left" w:pos="3015"/>
              </w:tabs>
            </w:pPr>
            <w:r w:rsidRPr="006C5064">
              <w:rPr>
                <w:sz w:val="22"/>
                <w:szCs w:val="22"/>
              </w:rPr>
              <w:t>университет управления</w:t>
            </w:r>
          </w:p>
        </w:tc>
        <w:tc>
          <w:tcPr>
            <w:tcW w:w="2111" w:type="pct"/>
          </w:tcPr>
          <w:p w:rsidR="0028079D" w:rsidRPr="006C5064" w:rsidRDefault="0028079D" w:rsidP="00415A28">
            <w:r w:rsidRPr="006C5064">
              <w:rPr>
                <w:sz w:val="22"/>
                <w:szCs w:val="22"/>
              </w:rPr>
              <w:t>К.э.н.., проф., зам. зав. кафедрой  управл</w:t>
            </w:r>
            <w:r w:rsidRPr="006C5064">
              <w:rPr>
                <w:sz w:val="22"/>
                <w:szCs w:val="22"/>
              </w:rPr>
              <w:t>е</w:t>
            </w:r>
            <w:r w:rsidRPr="006C5064">
              <w:rPr>
                <w:sz w:val="22"/>
                <w:szCs w:val="22"/>
              </w:rPr>
              <w:t xml:space="preserve">ния в международном бизнесе и индустрии туризма </w:t>
            </w:r>
          </w:p>
          <w:p w:rsidR="0028079D" w:rsidRPr="006C5064" w:rsidRDefault="0028079D" w:rsidP="00415A28"/>
        </w:tc>
        <w:tc>
          <w:tcPr>
            <w:tcW w:w="1568" w:type="pct"/>
          </w:tcPr>
          <w:p w:rsidR="0028079D" w:rsidRPr="006C5064" w:rsidRDefault="0028079D" w:rsidP="00406DD1">
            <w:pPr>
              <w:jc w:val="center"/>
            </w:pPr>
            <w:r w:rsidRPr="006C5064">
              <w:rPr>
                <w:sz w:val="22"/>
                <w:szCs w:val="22"/>
              </w:rPr>
              <w:t>А.В. Кормишова</w:t>
            </w:r>
          </w:p>
        </w:tc>
      </w:tr>
      <w:tr w:rsidR="0028079D" w:rsidRPr="006C5064" w:rsidTr="00406DD1">
        <w:tc>
          <w:tcPr>
            <w:tcW w:w="1321" w:type="pct"/>
          </w:tcPr>
          <w:p w:rsidR="0028079D" w:rsidRPr="006C5064" w:rsidRDefault="0028079D" w:rsidP="00406DD1">
            <w:pPr>
              <w:tabs>
                <w:tab w:val="left" w:pos="3015"/>
              </w:tabs>
            </w:pPr>
            <w:r w:rsidRPr="006C5064">
              <w:rPr>
                <w:sz w:val="22"/>
                <w:szCs w:val="22"/>
              </w:rPr>
              <w:t>Государственный</w:t>
            </w:r>
          </w:p>
          <w:p w:rsidR="0028079D" w:rsidRPr="006C5064" w:rsidRDefault="0028079D" w:rsidP="00406DD1">
            <w:pPr>
              <w:tabs>
                <w:tab w:val="left" w:pos="3015"/>
              </w:tabs>
            </w:pPr>
            <w:r w:rsidRPr="006C5064">
              <w:rPr>
                <w:sz w:val="22"/>
                <w:szCs w:val="22"/>
              </w:rPr>
              <w:t>университет управления</w:t>
            </w:r>
          </w:p>
        </w:tc>
        <w:tc>
          <w:tcPr>
            <w:tcW w:w="2111" w:type="pct"/>
          </w:tcPr>
          <w:p w:rsidR="0028079D" w:rsidRPr="006C5064" w:rsidRDefault="0028079D" w:rsidP="00406DD1">
            <w:r w:rsidRPr="006C5064">
              <w:rPr>
                <w:sz w:val="22"/>
                <w:szCs w:val="22"/>
              </w:rPr>
              <w:t>К.э.н., доц., зам. зав. кафедрой  управления в международном бизнесе и индустрии т</w:t>
            </w:r>
            <w:r w:rsidRPr="006C5064">
              <w:rPr>
                <w:sz w:val="22"/>
                <w:szCs w:val="22"/>
              </w:rPr>
              <w:t>у</w:t>
            </w:r>
            <w:r w:rsidRPr="006C5064">
              <w:rPr>
                <w:sz w:val="22"/>
                <w:szCs w:val="22"/>
              </w:rPr>
              <w:t>ризма</w:t>
            </w:r>
          </w:p>
          <w:p w:rsidR="0028079D" w:rsidRPr="006C5064" w:rsidRDefault="0028079D" w:rsidP="00406DD1"/>
        </w:tc>
        <w:tc>
          <w:tcPr>
            <w:tcW w:w="1568" w:type="pct"/>
          </w:tcPr>
          <w:p w:rsidR="0028079D" w:rsidRPr="006C5064" w:rsidRDefault="0028079D" w:rsidP="00406DD1">
            <w:pPr>
              <w:jc w:val="center"/>
            </w:pPr>
            <w:r w:rsidRPr="006C5064">
              <w:rPr>
                <w:sz w:val="22"/>
                <w:szCs w:val="22"/>
              </w:rPr>
              <w:t>О.Г. Солнцева</w:t>
            </w:r>
          </w:p>
        </w:tc>
      </w:tr>
      <w:tr w:rsidR="0028079D" w:rsidRPr="006C5064" w:rsidTr="00406DD1">
        <w:tc>
          <w:tcPr>
            <w:tcW w:w="1321" w:type="pct"/>
          </w:tcPr>
          <w:p w:rsidR="0028079D" w:rsidRPr="006C5064" w:rsidRDefault="0028079D" w:rsidP="00406DD1">
            <w:pPr>
              <w:tabs>
                <w:tab w:val="left" w:pos="3015"/>
              </w:tabs>
            </w:pPr>
            <w:r w:rsidRPr="006C5064">
              <w:rPr>
                <w:sz w:val="22"/>
                <w:szCs w:val="22"/>
              </w:rPr>
              <w:t>Государственный</w:t>
            </w:r>
          </w:p>
          <w:p w:rsidR="0028079D" w:rsidRPr="006C5064" w:rsidRDefault="0028079D" w:rsidP="00406DD1">
            <w:pPr>
              <w:tabs>
                <w:tab w:val="left" w:pos="3015"/>
              </w:tabs>
            </w:pPr>
            <w:r w:rsidRPr="006C5064">
              <w:rPr>
                <w:sz w:val="22"/>
                <w:szCs w:val="22"/>
              </w:rPr>
              <w:t>университет управления</w:t>
            </w:r>
          </w:p>
        </w:tc>
        <w:tc>
          <w:tcPr>
            <w:tcW w:w="2111" w:type="pct"/>
          </w:tcPr>
          <w:p w:rsidR="0028079D" w:rsidRPr="006C5064" w:rsidRDefault="0028079D" w:rsidP="00406DD1">
            <w:pPr>
              <w:autoSpaceDE w:val="0"/>
              <w:autoSpaceDN w:val="0"/>
              <w:adjustRightInd w:val="0"/>
            </w:pPr>
            <w:r w:rsidRPr="006C5064">
              <w:rPr>
                <w:sz w:val="22"/>
                <w:szCs w:val="22"/>
              </w:rPr>
              <w:t>К.э.н., доцент, зам. зав. кафедрой  управл</w:t>
            </w:r>
            <w:r w:rsidRPr="006C5064">
              <w:rPr>
                <w:sz w:val="22"/>
                <w:szCs w:val="22"/>
              </w:rPr>
              <w:t>е</w:t>
            </w:r>
            <w:r w:rsidRPr="006C5064">
              <w:rPr>
                <w:sz w:val="22"/>
                <w:szCs w:val="22"/>
              </w:rPr>
              <w:t>ния в международном бизнесе и индустрии туризма</w:t>
            </w:r>
          </w:p>
          <w:p w:rsidR="0028079D" w:rsidRPr="006C5064" w:rsidRDefault="0028079D" w:rsidP="00406DD1">
            <w:pPr>
              <w:autoSpaceDE w:val="0"/>
              <w:autoSpaceDN w:val="0"/>
              <w:adjustRightInd w:val="0"/>
            </w:pPr>
          </w:p>
        </w:tc>
        <w:tc>
          <w:tcPr>
            <w:tcW w:w="1568" w:type="pct"/>
          </w:tcPr>
          <w:p w:rsidR="0028079D" w:rsidRPr="006C5064" w:rsidRDefault="0028079D" w:rsidP="00406DD1">
            <w:pPr>
              <w:jc w:val="center"/>
            </w:pPr>
            <w:r w:rsidRPr="006C5064">
              <w:rPr>
                <w:sz w:val="22"/>
                <w:szCs w:val="22"/>
              </w:rPr>
              <w:t>В.В. Баранова</w:t>
            </w:r>
          </w:p>
        </w:tc>
      </w:tr>
      <w:tr w:rsidR="0028079D" w:rsidRPr="006C5064" w:rsidTr="00406DD1">
        <w:tc>
          <w:tcPr>
            <w:tcW w:w="1321" w:type="pct"/>
          </w:tcPr>
          <w:p w:rsidR="0028079D" w:rsidRPr="006C5064" w:rsidRDefault="0028079D" w:rsidP="00406DD1">
            <w:pPr>
              <w:tabs>
                <w:tab w:val="left" w:pos="3015"/>
              </w:tabs>
            </w:pPr>
            <w:r w:rsidRPr="006C5064">
              <w:rPr>
                <w:sz w:val="22"/>
                <w:szCs w:val="22"/>
              </w:rPr>
              <w:t>Государственный</w:t>
            </w:r>
          </w:p>
          <w:p w:rsidR="0028079D" w:rsidRPr="006C5064" w:rsidRDefault="0028079D" w:rsidP="00406DD1">
            <w:pPr>
              <w:tabs>
                <w:tab w:val="left" w:pos="3015"/>
              </w:tabs>
            </w:pPr>
            <w:r w:rsidRPr="006C5064">
              <w:rPr>
                <w:sz w:val="22"/>
                <w:szCs w:val="22"/>
              </w:rPr>
              <w:t>университет управления</w:t>
            </w:r>
          </w:p>
        </w:tc>
        <w:tc>
          <w:tcPr>
            <w:tcW w:w="2111" w:type="pct"/>
          </w:tcPr>
          <w:p w:rsidR="0028079D" w:rsidRPr="006C5064" w:rsidRDefault="0028079D" w:rsidP="00A07910">
            <w:pPr>
              <w:autoSpaceDE w:val="0"/>
              <w:autoSpaceDN w:val="0"/>
              <w:adjustRightInd w:val="0"/>
            </w:pPr>
            <w:r w:rsidRPr="006C5064">
              <w:rPr>
                <w:sz w:val="22"/>
                <w:szCs w:val="22"/>
              </w:rPr>
              <w:t xml:space="preserve">К.фил.н., доцент, зам. директора института </w:t>
            </w:r>
            <w:r w:rsidRPr="006C5064">
              <w:t>управления персоналом, социальных и бизнес-коммуникаций</w:t>
            </w:r>
            <w:r w:rsidRPr="006C5064">
              <w:rPr>
                <w:sz w:val="22"/>
                <w:szCs w:val="22"/>
              </w:rPr>
              <w:t xml:space="preserve"> </w:t>
            </w:r>
          </w:p>
          <w:p w:rsidR="0028079D" w:rsidRPr="006C5064" w:rsidRDefault="0028079D" w:rsidP="00A07910">
            <w:pPr>
              <w:autoSpaceDE w:val="0"/>
              <w:autoSpaceDN w:val="0"/>
              <w:adjustRightInd w:val="0"/>
            </w:pPr>
          </w:p>
        </w:tc>
        <w:tc>
          <w:tcPr>
            <w:tcW w:w="1568" w:type="pct"/>
          </w:tcPr>
          <w:p w:rsidR="0028079D" w:rsidRPr="006C5064" w:rsidRDefault="0028079D" w:rsidP="00406DD1">
            <w:pPr>
              <w:jc w:val="center"/>
            </w:pPr>
            <w:r w:rsidRPr="006C5064">
              <w:rPr>
                <w:sz w:val="22"/>
                <w:szCs w:val="22"/>
              </w:rPr>
              <w:t>О.Р. Цаболова</w:t>
            </w:r>
          </w:p>
        </w:tc>
      </w:tr>
      <w:tr w:rsidR="0028079D" w:rsidRPr="006C5064" w:rsidTr="00406DD1">
        <w:tc>
          <w:tcPr>
            <w:tcW w:w="1321" w:type="pct"/>
          </w:tcPr>
          <w:p w:rsidR="0028079D" w:rsidRPr="006C5064" w:rsidRDefault="0028079D" w:rsidP="00406DD1">
            <w:pPr>
              <w:tabs>
                <w:tab w:val="left" w:pos="3015"/>
              </w:tabs>
            </w:pPr>
            <w:r w:rsidRPr="006C5064">
              <w:rPr>
                <w:sz w:val="22"/>
                <w:szCs w:val="22"/>
              </w:rPr>
              <w:t>Государственный</w:t>
            </w:r>
          </w:p>
          <w:p w:rsidR="0028079D" w:rsidRPr="006C5064" w:rsidRDefault="0028079D" w:rsidP="00406DD1">
            <w:pPr>
              <w:tabs>
                <w:tab w:val="left" w:pos="3015"/>
              </w:tabs>
            </w:pPr>
            <w:r w:rsidRPr="006C5064">
              <w:rPr>
                <w:sz w:val="22"/>
                <w:szCs w:val="22"/>
              </w:rPr>
              <w:t>университет управления</w:t>
            </w:r>
          </w:p>
        </w:tc>
        <w:tc>
          <w:tcPr>
            <w:tcW w:w="2111" w:type="pct"/>
          </w:tcPr>
          <w:p w:rsidR="0028079D" w:rsidRPr="006C5064" w:rsidRDefault="0028079D" w:rsidP="00406DD1">
            <w:pPr>
              <w:autoSpaceDE w:val="0"/>
              <w:autoSpaceDN w:val="0"/>
              <w:adjustRightInd w:val="0"/>
            </w:pPr>
            <w:r w:rsidRPr="006C5064">
              <w:rPr>
                <w:sz w:val="22"/>
                <w:szCs w:val="22"/>
              </w:rPr>
              <w:t>К.ист.н., доцент кафедры управления в м</w:t>
            </w:r>
            <w:r w:rsidRPr="006C5064">
              <w:rPr>
                <w:sz w:val="22"/>
                <w:szCs w:val="22"/>
              </w:rPr>
              <w:t>е</w:t>
            </w:r>
            <w:r w:rsidRPr="006C5064">
              <w:rPr>
                <w:sz w:val="22"/>
                <w:szCs w:val="22"/>
              </w:rPr>
              <w:t>ждународном бизнесе и индустрии туризма</w:t>
            </w:r>
          </w:p>
        </w:tc>
        <w:tc>
          <w:tcPr>
            <w:tcW w:w="1568" w:type="pct"/>
          </w:tcPr>
          <w:p w:rsidR="0028079D" w:rsidRPr="006C5064" w:rsidRDefault="0028079D" w:rsidP="00406DD1">
            <w:pPr>
              <w:autoSpaceDE w:val="0"/>
              <w:autoSpaceDN w:val="0"/>
              <w:adjustRightInd w:val="0"/>
              <w:jc w:val="center"/>
            </w:pPr>
            <w:r w:rsidRPr="006C5064">
              <w:rPr>
                <w:sz w:val="22"/>
                <w:szCs w:val="22"/>
              </w:rPr>
              <w:t>А.А. Романов</w:t>
            </w:r>
          </w:p>
        </w:tc>
      </w:tr>
    </w:tbl>
    <w:p w:rsidR="0028079D" w:rsidRPr="006C5064" w:rsidRDefault="0028079D" w:rsidP="00415A28">
      <w:pPr>
        <w:jc w:val="center"/>
        <w:rPr>
          <w:b/>
          <w:sz w:val="28"/>
          <w:szCs w:val="28"/>
        </w:rPr>
      </w:pPr>
    </w:p>
    <w:p w:rsidR="0028079D" w:rsidRPr="006C5064" w:rsidRDefault="0028079D" w:rsidP="00415A28">
      <w:pPr>
        <w:jc w:val="center"/>
        <w:rPr>
          <w:b/>
          <w:sz w:val="28"/>
          <w:szCs w:val="28"/>
        </w:rPr>
      </w:pPr>
    </w:p>
    <w:p w:rsidR="0028079D" w:rsidRPr="006C5064" w:rsidRDefault="0028079D" w:rsidP="00AC5AFB">
      <w:pPr>
        <w:rPr>
          <w:b/>
          <w:bCs/>
        </w:rPr>
      </w:pPr>
      <w:r w:rsidRPr="006C5064">
        <w:rPr>
          <w:b/>
          <w:bCs/>
        </w:rPr>
        <w:t>Эксперты:</w:t>
      </w:r>
    </w:p>
    <w:p w:rsidR="0028079D" w:rsidRPr="006C5064" w:rsidRDefault="0028079D" w:rsidP="00AC5AFB">
      <w:pPr>
        <w:rPr>
          <w:b/>
          <w:bCs/>
        </w:rPr>
      </w:pPr>
    </w:p>
    <w:tbl>
      <w:tblPr>
        <w:tblW w:w="0" w:type="auto"/>
        <w:tblLook w:val="00A0"/>
      </w:tblPr>
      <w:tblGrid>
        <w:gridCol w:w="2660"/>
        <w:gridCol w:w="4394"/>
        <w:gridCol w:w="3259"/>
      </w:tblGrid>
      <w:tr w:rsidR="0028079D" w:rsidRPr="006C5064" w:rsidTr="005C6924">
        <w:tc>
          <w:tcPr>
            <w:tcW w:w="2660" w:type="dxa"/>
          </w:tcPr>
          <w:p w:rsidR="0028079D" w:rsidRPr="005C6924" w:rsidRDefault="0028079D" w:rsidP="005C6924">
            <w:pPr>
              <w:tabs>
                <w:tab w:val="num" w:pos="540"/>
              </w:tabs>
              <w:jc w:val="both"/>
              <w:rPr>
                <w:snapToGrid w:val="0"/>
              </w:rPr>
            </w:pPr>
            <w:r w:rsidRPr="005C6924">
              <w:rPr>
                <w:snapToGrid w:val="0"/>
                <w:sz w:val="22"/>
                <w:szCs w:val="22"/>
              </w:rPr>
              <w:t xml:space="preserve">Центральный </w:t>
            </w:r>
          </w:p>
          <w:p w:rsidR="0028079D" w:rsidRPr="005C6924" w:rsidRDefault="0028079D" w:rsidP="005C6924">
            <w:pPr>
              <w:tabs>
                <w:tab w:val="num" w:pos="540"/>
              </w:tabs>
              <w:jc w:val="both"/>
              <w:rPr>
                <w:snapToGrid w:val="0"/>
              </w:rPr>
            </w:pPr>
            <w:r w:rsidRPr="005C6924">
              <w:rPr>
                <w:snapToGrid w:val="0"/>
                <w:sz w:val="22"/>
                <w:szCs w:val="22"/>
              </w:rPr>
              <w:t>экономико-математический институт</w:t>
            </w:r>
          </w:p>
          <w:p w:rsidR="0028079D" w:rsidRPr="005C6924" w:rsidRDefault="0028079D" w:rsidP="005C6924">
            <w:pPr>
              <w:tabs>
                <w:tab w:val="num" w:pos="540"/>
              </w:tabs>
              <w:jc w:val="both"/>
              <w:rPr>
                <w:snapToGrid w:val="0"/>
              </w:rPr>
            </w:pPr>
            <w:r w:rsidRPr="005C6924">
              <w:rPr>
                <w:snapToGrid w:val="0"/>
                <w:sz w:val="22"/>
                <w:szCs w:val="22"/>
              </w:rPr>
              <w:t xml:space="preserve"> (ЦЭМИ) РАН </w:t>
            </w:r>
          </w:p>
          <w:p w:rsidR="0028079D" w:rsidRPr="005C6924" w:rsidRDefault="0028079D" w:rsidP="005C6924">
            <w:pPr>
              <w:tabs>
                <w:tab w:val="num" w:pos="540"/>
              </w:tabs>
              <w:jc w:val="both"/>
              <w:rPr>
                <w:b/>
                <w:bCs/>
              </w:rPr>
            </w:pPr>
          </w:p>
        </w:tc>
        <w:tc>
          <w:tcPr>
            <w:tcW w:w="4394" w:type="dxa"/>
          </w:tcPr>
          <w:p w:rsidR="0028079D" w:rsidRPr="005C6924" w:rsidRDefault="0028079D" w:rsidP="005C6924">
            <w:pPr>
              <w:jc w:val="both"/>
              <w:rPr>
                <w:b/>
                <w:bCs/>
              </w:rPr>
            </w:pPr>
            <w:r w:rsidRPr="005C6924">
              <w:rPr>
                <w:sz w:val="22"/>
                <w:szCs w:val="22"/>
              </w:rPr>
              <w:t>Д.э.н.., проф.,</w:t>
            </w:r>
            <w:r w:rsidRPr="005C6924">
              <w:rPr>
                <w:snapToGrid w:val="0"/>
                <w:sz w:val="22"/>
                <w:szCs w:val="22"/>
              </w:rPr>
              <w:t xml:space="preserve"> заведующий лабораторией</w:t>
            </w:r>
          </w:p>
        </w:tc>
        <w:tc>
          <w:tcPr>
            <w:tcW w:w="3259" w:type="dxa"/>
          </w:tcPr>
          <w:p w:rsidR="0028079D" w:rsidRPr="005C6924" w:rsidRDefault="0028079D" w:rsidP="005C6924">
            <w:pPr>
              <w:jc w:val="both"/>
              <w:rPr>
                <w:b/>
                <w:bCs/>
              </w:rPr>
            </w:pPr>
            <w:r w:rsidRPr="005C6924">
              <w:rPr>
                <w:sz w:val="22"/>
                <w:szCs w:val="22"/>
              </w:rPr>
              <w:tab/>
              <w:t>Р.М.Качалов</w:t>
            </w:r>
          </w:p>
          <w:p w:rsidR="0028079D" w:rsidRPr="005C6924" w:rsidRDefault="0028079D" w:rsidP="005C6924">
            <w:pPr>
              <w:jc w:val="both"/>
              <w:rPr>
                <w:b/>
                <w:bCs/>
              </w:rPr>
            </w:pPr>
          </w:p>
        </w:tc>
      </w:tr>
      <w:tr w:rsidR="0028079D" w:rsidRPr="006C5064" w:rsidTr="005C6924">
        <w:trPr>
          <w:trHeight w:val="956"/>
        </w:trPr>
        <w:tc>
          <w:tcPr>
            <w:tcW w:w="2660" w:type="dxa"/>
          </w:tcPr>
          <w:p w:rsidR="0028079D" w:rsidRPr="005C6924" w:rsidRDefault="0028079D" w:rsidP="005C6924">
            <w:pPr>
              <w:widowControl w:val="0"/>
              <w:jc w:val="both"/>
              <w:rPr>
                <w:snapToGrid w:val="0"/>
              </w:rPr>
            </w:pPr>
            <w:r w:rsidRPr="005C6924">
              <w:rPr>
                <w:snapToGrid w:val="0"/>
                <w:sz w:val="22"/>
                <w:szCs w:val="22"/>
              </w:rPr>
              <w:t>Российского экономич</w:t>
            </w:r>
            <w:r w:rsidRPr="005C6924">
              <w:rPr>
                <w:snapToGrid w:val="0"/>
                <w:sz w:val="22"/>
                <w:szCs w:val="22"/>
              </w:rPr>
              <w:t>е</w:t>
            </w:r>
            <w:r w:rsidRPr="005C6924">
              <w:rPr>
                <w:snapToGrid w:val="0"/>
                <w:sz w:val="22"/>
                <w:szCs w:val="22"/>
              </w:rPr>
              <w:t>ского университета</w:t>
            </w:r>
          </w:p>
          <w:p w:rsidR="0028079D" w:rsidRPr="005C6924" w:rsidRDefault="0028079D" w:rsidP="005C6924">
            <w:pPr>
              <w:jc w:val="both"/>
              <w:rPr>
                <w:snapToGrid w:val="0"/>
              </w:rPr>
            </w:pPr>
            <w:r w:rsidRPr="005C6924">
              <w:rPr>
                <w:snapToGrid w:val="0"/>
                <w:sz w:val="22"/>
                <w:szCs w:val="22"/>
              </w:rPr>
              <w:t xml:space="preserve"> им. Г.В.Плеханова                  </w:t>
            </w:r>
            <w:r w:rsidRPr="005C6924">
              <w:rPr>
                <w:sz w:val="22"/>
                <w:szCs w:val="22"/>
              </w:rPr>
              <w:tab/>
            </w:r>
            <w:r w:rsidRPr="005C6924">
              <w:rPr>
                <w:sz w:val="22"/>
                <w:szCs w:val="22"/>
              </w:rPr>
              <w:tab/>
            </w:r>
            <w:r w:rsidRPr="005C6924">
              <w:rPr>
                <w:sz w:val="22"/>
                <w:szCs w:val="22"/>
              </w:rPr>
              <w:tab/>
              <w:t xml:space="preserve">      </w:t>
            </w:r>
          </w:p>
          <w:p w:rsidR="0028079D" w:rsidRPr="005C6924" w:rsidRDefault="0028079D" w:rsidP="005C6924">
            <w:pPr>
              <w:jc w:val="both"/>
              <w:rPr>
                <w:snapToGrid w:val="0"/>
              </w:rPr>
            </w:pPr>
          </w:p>
          <w:p w:rsidR="0028079D" w:rsidRPr="005C6924" w:rsidRDefault="0028079D" w:rsidP="005C6924">
            <w:pPr>
              <w:jc w:val="both"/>
              <w:rPr>
                <w:lang w:eastAsia="en-US"/>
              </w:rPr>
            </w:pPr>
          </w:p>
          <w:p w:rsidR="0028079D" w:rsidRPr="005C6924" w:rsidRDefault="0028079D" w:rsidP="005C6924">
            <w:pPr>
              <w:pStyle w:val="BodyTextIndent2"/>
              <w:ind w:left="0" w:firstLine="0"/>
              <w:rPr>
                <w:b w:val="0"/>
                <w:bCs/>
              </w:rPr>
            </w:pPr>
          </w:p>
        </w:tc>
        <w:tc>
          <w:tcPr>
            <w:tcW w:w="4394" w:type="dxa"/>
          </w:tcPr>
          <w:p w:rsidR="0028079D" w:rsidRPr="005C6924" w:rsidRDefault="0028079D" w:rsidP="005C6924">
            <w:pPr>
              <w:widowControl w:val="0"/>
              <w:jc w:val="both"/>
              <w:rPr>
                <w:snapToGrid w:val="0"/>
              </w:rPr>
            </w:pPr>
            <w:r w:rsidRPr="005C6924">
              <w:rPr>
                <w:snapToGrid w:val="0"/>
                <w:sz w:val="22"/>
                <w:szCs w:val="22"/>
              </w:rPr>
              <w:t xml:space="preserve">кандидат экономических наук, доцент, </w:t>
            </w:r>
          </w:p>
          <w:p w:rsidR="0028079D" w:rsidRPr="005C6924" w:rsidRDefault="0028079D" w:rsidP="005C6924">
            <w:pPr>
              <w:widowControl w:val="0"/>
              <w:jc w:val="both"/>
              <w:rPr>
                <w:snapToGrid w:val="0"/>
              </w:rPr>
            </w:pPr>
            <w:r w:rsidRPr="005C6924">
              <w:rPr>
                <w:snapToGrid w:val="0"/>
                <w:sz w:val="22"/>
                <w:szCs w:val="22"/>
              </w:rPr>
              <w:t xml:space="preserve">доцент кафедры гостиничного и </w:t>
            </w:r>
          </w:p>
          <w:p w:rsidR="0028079D" w:rsidRPr="005C6924" w:rsidRDefault="0028079D" w:rsidP="005C6924">
            <w:pPr>
              <w:widowControl w:val="0"/>
              <w:jc w:val="both"/>
              <w:rPr>
                <w:snapToGrid w:val="0"/>
              </w:rPr>
            </w:pPr>
            <w:r w:rsidRPr="005C6924">
              <w:rPr>
                <w:snapToGrid w:val="0"/>
                <w:sz w:val="22"/>
                <w:szCs w:val="22"/>
              </w:rPr>
              <w:t>туристического бизнеса</w:t>
            </w:r>
          </w:p>
          <w:p w:rsidR="0028079D" w:rsidRPr="005C6924" w:rsidRDefault="0028079D" w:rsidP="005C6924">
            <w:pPr>
              <w:widowControl w:val="0"/>
              <w:jc w:val="both"/>
              <w:rPr>
                <w:snapToGrid w:val="0"/>
              </w:rPr>
            </w:pPr>
          </w:p>
          <w:p w:rsidR="0028079D" w:rsidRPr="005C6924" w:rsidRDefault="0028079D" w:rsidP="005C6924">
            <w:pPr>
              <w:jc w:val="both"/>
              <w:rPr>
                <w:b/>
                <w:bCs/>
              </w:rPr>
            </w:pPr>
          </w:p>
        </w:tc>
        <w:tc>
          <w:tcPr>
            <w:tcW w:w="3259" w:type="dxa"/>
          </w:tcPr>
          <w:p w:rsidR="0028079D" w:rsidRPr="005C6924" w:rsidRDefault="0028079D" w:rsidP="005C6924">
            <w:pPr>
              <w:jc w:val="both"/>
              <w:rPr>
                <w:b/>
                <w:bCs/>
              </w:rPr>
            </w:pPr>
            <w:r w:rsidRPr="005C6924">
              <w:rPr>
                <w:sz w:val="22"/>
                <w:szCs w:val="22"/>
              </w:rPr>
              <w:t xml:space="preserve">Е.Ю. </w:t>
            </w:r>
            <w:r w:rsidRPr="005C6924">
              <w:rPr>
                <w:snapToGrid w:val="0"/>
                <w:sz w:val="22"/>
                <w:szCs w:val="22"/>
              </w:rPr>
              <w:t>Никольская</w:t>
            </w:r>
          </w:p>
        </w:tc>
      </w:tr>
      <w:tr w:rsidR="0028079D" w:rsidRPr="006C5064" w:rsidTr="005C6924">
        <w:tc>
          <w:tcPr>
            <w:tcW w:w="2660" w:type="dxa"/>
          </w:tcPr>
          <w:p w:rsidR="0028079D" w:rsidRPr="005C6924" w:rsidRDefault="0028079D" w:rsidP="005C6924">
            <w:pPr>
              <w:jc w:val="both"/>
              <w:rPr>
                <w:b/>
                <w:bCs/>
              </w:rPr>
            </w:pPr>
            <w:r w:rsidRPr="005C6924">
              <w:rPr>
                <w:sz w:val="22"/>
                <w:szCs w:val="22"/>
                <w:lang w:eastAsia="en-US"/>
              </w:rPr>
              <w:t>ОАО «Свиссотель Кра</w:t>
            </w:r>
            <w:r w:rsidRPr="005C6924">
              <w:rPr>
                <w:sz w:val="22"/>
                <w:szCs w:val="22"/>
                <w:lang w:eastAsia="en-US"/>
              </w:rPr>
              <w:t>с</w:t>
            </w:r>
            <w:r w:rsidRPr="005C6924">
              <w:rPr>
                <w:sz w:val="22"/>
                <w:szCs w:val="22"/>
                <w:lang w:eastAsia="en-US"/>
              </w:rPr>
              <w:t xml:space="preserve">ные Холмы» </w:t>
            </w:r>
            <w:r w:rsidRPr="005C6924">
              <w:rPr>
                <w:sz w:val="22"/>
                <w:szCs w:val="22"/>
              </w:rPr>
              <w:tab/>
            </w:r>
          </w:p>
        </w:tc>
        <w:tc>
          <w:tcPr>
            <w:tcW w:w="4394" w:type="dxa"/>
          </w:tcPr>
          <w:p w:rsidR="0028079D" w:rsidRPr="005C6924" w:rsidRDefault="0028079D" w:rsidP="005C6924">
            <w:pPr>
              <w:jc w:val="both"/>
              <w:rPr>
                <w:lang w:eastAsia="en-US"/>
              </w:rPr>
            </w:pPr>
            <w:r w:rsidRPr="005C6924">
              <w:rPr>
                <w:sz w:val="22"/>
                <w:szCs w:val="22"/>
                <w:lang w:eastAsia="en-US"/>
              </w:rPr>
              <w:t>кандидат экономических наук,</w:t>
            </w:r>
          </w:p>
          <w:p w:rsidR="0028079D" w:rsidRPr="005C6924" w:rsidRDefault="0028079D" w:rsidP="005C6924">
            <w:pPr>
              <w:ind w:firstLine="8"/>
              <w:jc w:val="both"/>
              <w:rPr>
                <w:lang w:eastAsia="en-US"/>
              </w:rPr>
            </w:pPr>
            <w:r w:rsidRPr="005C6924">
              <w:rPr>
                <w:sz w:val="22"/>
                <w:szCs w:val="22"/>
                <w:lang w:eastAsia="en-US"/>
              </w:rPr>
              <w:t xml:space="preserve">директор по работе с клиентами филиала </w:t>
            </w:r>
          </w:p>
          <w:p w:rsidR="0028079D" w:rsidRPr="005C6924" w:rsidRDefault="0028079D" w:rsidP="005C6924">
            <w:pPr>
              <w:jc w:val="both"/>
              <w:rPr>
                <w:b/>
                <w:bCs/>
              </w:rPr>
            </w:pPr>
            <w:r w:rsidRPr="005C6924">
              <w:rPr>
                <w:sz w:val="22"/>
                <w:szCs w:val="22"/>
                <w:lang w:eastAsia="en-US"/>
              </w:rPr>
              <w:t xml:space="preserve">ОАО «Свиссотель Красные Холмы» </w:t>
            </w:r>
            <w:r w:rsidRPr="005C6924">
              <w:rPr>
                <w:sz w:val="22"/>
                <w:szCs w:val="22"/>
              </w:rPr>
              <w:tab/>
            </w:r>
            <w:r w:rsidRPr="005C6924">
              <w:rPr>
                <w:sz w:val="22"/>
                <w:szCs w:val="22"/>
              </w:rPr>
              <w:tab/>
            </w:r>
          </w:p>
        </w:tc>
        <w:tc>
          <w:tcPr>
            <w:tcW w:w="3259" w:type="dxa"/>
          </w:tcPr>
          <w:p w:rsidR="0028079D" w:rsidRPr="005C6924" w:rsidRDefault="0028079D" w:rsidP="005C6924">
            <w:pPr>
              <w:ind w:firstLine="8"/>
              <w:jc w:val="both"/>
              <w:rPr>
                <w:lang w:eastAsia="en-US"/>
              </w:rPr>
            </w:pPr>
            <w:r w:rsidRPr="005C6924">
              <w:rPr>
                <w:sz w:val="22"/>
                <w:szCs w:val="22"/>
              </w:rPr>
              <w:t xml:space="preserve">В.В. </w:t>
            </w:r>
            <w:r w:rsidRPr="005C6924">
              <w:rPr>
                <w:sz w:val="22"/>
                <w:szCs w:val="22"/>
                <w:lang w:eastAsia="en-US"/>
              </w:rPr>
              <w:t xml:space="preserve">Гриштаков </w:t>
            </w:r>
          </w:p>
          <w:p w:rsidR="0028079D" w:rsidRPr="005C6924" w:rsidRDefault="0028079D" w:rsidP="005C6924">
            <w:pPr>
              <w:jc w:val="both"/>
              <w:rPr>
                <w:b/>
                <w:bCs/>
              </w:rPr>
            </w:pPr>
          </w:p>
        </w:tc>
      </w:tr>
    </w:tbl>
    <w:p w:rsidR="0028079D" w:rsidRPr="006C5064" w:rsidRDefault="0028079D" w:rsidP="00601C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28079D" w:rsidRPr="006C5064" w:rsidRDefault="0028079D" w:rsidP="00486A1A">
      <w:pPr>
        <w:rPr>
          <w:sz w:val="28"/>
          <w:szCs w:val="28"/>
        </w:rPr>
      </w:pPr>
    </w:p>
    <w:p w:rsidR="0028079D" w:rsidRPr="006C5064" w:rsidRDefault="0028079D" w:rsidP="00486A1A">
      <w:pPr>
        <w:rPr>
          <w:sz w:val="28"/>
          <w:szCs w:val="28"/>
        </w:rPr>
      </w:pPr>
    </w:p>
    <w:p w:rsidR="0028079D" w:rsidRPr="006C5064" w:rsidRDefault="0028079D" w:rsidP="00486A1A">
      <w:pPr>
        <w:rPr>
          <w:sz w:val="28"/>
          <w:szCs w:val="28"/>
        </w:rPr>
      </w:pPr>
    </w:p>
    <w:p w:rsidR="0028079D" w:rsidRPr="006C5064" w:rsidRDefault="0028079D" w:rsidP="00601C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28079D" w:rsidRPr="006C5064" w:rsidRDefault="0028079D" w:rsidP="00601C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28079D" w:rsidRPr="006C5064" w:rsidRDefault="0028079D" w:rsidP="00601C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28079D" w:rsidRPr="006C5064" w:rsidRDefault="0028079D" w:rsidP="00601C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28079D" w:rsidRPr="006C5064" w:rsidRDefault="0028079D" w:rsidP="00601C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28079D" w:rsidRPr="006C5064" w:rsidRDefault="0028079D" w:rsidP="00601C5C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28079D" w:rsidRPr="006C5064" w:rsidRDefault="0028079D" w:rsidP="00601C5C">
      <w:pPr>
        <w:suppressAutoHyphens/>
        <w:spacing w:line="360" w:lineRule="auto"/>
        <w:ind w:firstLine="700"/>
        <w:jc w:val="both"/>
        <w:rPr>
          <w:bCs/>
          <w:sz w:val="28"/>
          <w:szCs w:val="28"/>
        </w:rPr>
      </w:pPr>
    </w:p>
    <w:p w:rsidR="0028079D" w:rsidRPr="006C5064" w:rsidRDefault="0028079D" w:rsidP="00C15D35">
      <w:pPr>
        <w:widowControl w:val="0"/>
        <w:jc w:val="both"/>
      </w:pPr>
    </w:p>
    <w:sectPr w:rsidR="0028079D" w:rsidRPr="006C5064" w:rsidSect="006127EF">
      <w:pgSz w:w="11906" w:h="16838" w:code="9"/>
      <w:pgMar w:top="851" w:right="851" w:bottom="851" w:left="95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79D" w:rsidRDefault="0028079D" w:rsidP="004D65D4">
      <w:pPr>
        <w:pStyle w:val="-1"/>
        <w:numPr>
          <w:ilvl w:val="0"/>
          <w:numId w:val="21"/>
        </w:numPr>
        <w:spacing w:before="0"/>
      </w:pPr>
      <w:r>
        <w:separator/>
      </w:r>
    </w:p>
  </w:endnote>
  <w:endnote w:type="continuationSeparator" w:id="0">
    <w:p w:rsidR="0028079D" w:rsidRDefault="0028079D" w:rsidP="004D65D4">
      <w:pPr>
        <w:pStyle w:val="-1"/>
        <w:numPr>
          <w:ilvl w:val="0"/>
          <w:numId w:val="22"/>
        </w:num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79D" w:rsidRDefault="0028079D" w:rsidP="009B2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079D" w:rsidRDefault="0028079D" w:rsidP="009B2893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79D" w:rsidRDefault="0028079D" w:rsidP="004B24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8079D" w:rsidRDefault="0028079D" w:rsidP="009B2893">
    <w:pPr>
      <w:pStyle w:val="Footer"/>
      <w:framePr w:wrap="around" w:vAnchor="text" w:hAnchor="margin" w:xAlign="inside" w:y="1"/>
      <w:ind w:right="360"/>
      <w:rPr>
        <w:rStyle w:val="PageNumber"/>
      </w:rPr>
    </w:pPr>
  </w:p>
  <w:p w:rsidR="0028079D" w:rsidRDefault="0028079D" w:rsidP="009B2893">
    <w:pPr>
      <w:pStyle w:val="Footer"/>
      <w:framePr w:wrap="around" w:vAnchor="text" w:hAnchor="margin" w:xAlign="inside" w:y="1"/>
      <w:ind w:right="360"/>
      <w:rPr>
        <w:rStyle w:val="PageNumber"/>
      </w:rPr>
    </w:pPr>
  </w:p>
  <w:p w:rsidR="0028079D" w:rsidRPr="009B2893" w:rsidRDefault="0028079D" w:rsidP="00A961CE">
    <w:pPr>
      <w:pStyle w:val="Footer"/>
      <w:ind w:right="360"/>
      <w:rPr>
        <w:rStyle w:val="PageNumber"/>
        <w:sz w:val="22"/>
        <w:szCs w:val="22"/>
      </w:rPr>
    </w:pPr>
  </w:p>
  <w:p w:rsidR="0028079D" w:rsidRDefault="0028079D" w:rsidP="009B2893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79D" w:rsidRDefault="0028079D" w:rsidP="004D65D4">
      <w:pPr>
        <w:pStyle w:val="-1"/>
        <w:numPr>
          <w:ilvl w:val="0"/>
          <w:numId w:val="19"/>
        </w:numPr>
        <w:spacing w:before="0"/>
      </w:pPr>
      <w:r>
        <w:separator/>
      </w:r>
    </w:p>
  </w:footnote>
  <w:footnote w:type="continuationSeparator" w:id="0">
    <w:p w:rsidR="0028079D" w:rsidRDefault="0028079D" w:rsidP="004D65D4">
      <w:pPr>
        <w:pStyle w:val="-1"/>
        <w:numPr>
          <w:ilvl w:val="0"/>
          <w:numId w:val="20"/>
        </w:num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BEC14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4022B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74182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992"/>
        </w:tabs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2"/>
    <w:lvl w:ilvl="0">
      <w:start w:val="1"/>
      <w:numFmt w:val="decimal"/>
      <w:lvlText w:val="%1."/>
      <w:lvlJc w:val="left"/>
      <w:pPr>
        <w:tabs>
          <w:tab w:val="num" w:pos="417"/>
        </w:tabs>
      </w:pPr>
      <w:rPr>
        <w:rFonts w:cs="Times New Roman"/>
      </w:rPr>
    </w:lvl>
  </w:abstractNum>
  <w:abstractNum w:abstractNumId="5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aps w:val="0"/>
        <w:smallCaps w:val="0"/>
        <w:color w:val="auto"/>
        <w:sz w:val="28"/>
      </w:rPr>
    </w:lvl>
  </w:abstractNum>
  <w:abstractNum w:abstractNumId="6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color w:val="auto"/>
        <w:sz w:val="28"/>
      </w:rPr>
    </w:lvl>
  </w:abstractNum>
  <w:abstractNum w:abstractNumId="7">
    <w:nsid w:val="0000000B"/>
    <w:multiLevelType w:val="singleLevel"/>
    <w:tmpl w:val="0000000B"/>
    <w:name w:val="WW8Num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/>
        <w:sz w:val="28"/>
      </w:rPr>
    </w:lvl>
  </w:abstractNum>
  <w:abstractNum w:abstractNumId="8">
    <w:nsid w:val="0000000E"/>
    <w:multiLevelType w:val="singleLevel"/>
    <w:tmpl w:val="0000000E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</w:rPr>
    </w:lvl>
  </w:abstractNum>
  <w:abstractNum w:abstractNumId="9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0">
    <w:nsid w:val="00810817"/>
    <w:multiLevelType w:val="hybridMultilevel"/>
    <w:tmpl w:val="F9D4D6EA"/>
    <w:name w:val="WW8Num7"/>
    <w:lvl w:ilvl="0" w:tplc="CD361D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342E7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7817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D06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E49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6E95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2E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215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C0A5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5E7AD3"/>
    <w:multiLevelType w:val="hybridMultilevel"/>
    <w:tmpl w:val="AB708B38"/>
    <w:name w:val="WW8Num14"/>
    <w:lvl w:ilvl="0" w:tplc="FFFFFFFF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41"/>
        </w:tabs>
        <w:ind w:left="54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261"/>
        </w:tabs>
        <w:ind w:left="1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01"/>
        </w:tabs>
        <w:ind w:left="270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21"/>
        </w:tabs>
        <w:ind w:left="3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41"/>
        </w:tabs>
        <w:ind w:left="4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61"/>
        </w:tabs>
        <w:ind w:left="486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581"/>
        </w:tabs>
        <w:ind w:left="5581" w:hanging="360"/>
      </w:pPr>
      <w:rPr>
        <w:rFonts w:ascii="Wingdings" w:hAnsi="Wingdings" w:hint="default"/>
      </w:rPr>
    </w:lvl>
  </w:abstractNum>
  <w:abstractNum w:abstractNumId="12">
    <w:nsid w:val="039E7BF4"/>
    <w:multiLevelType w:val="hybridMultilevel"/>
    <w:tmpl w:val="37FC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422635"/>
    <w:multiLevelType w:val="hybridMultilevel"/>
    <w:tmpl w:val="08C0E86E"/>
    <w:name w:val="WW8Num11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82E0333"/>
    <w:multiLevelType w:val="hybridMultilevel"/>
    <w:tmpl w:val="BD10B720"/>
    <w:lvl w:ilvl="0" w:tplc="94423FFE"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99B1FE1"/>
    <w:multiLevelType w:val="hybridMultilevel"/>
    <w:tmpl w:val="473ADB2C"/>
    <w:lvl w:ilvl="0" w:tplc="B6462F3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D505C22"/>
    <w:multiLevelType w:val="hybridMultilevel"/>
    <w:tmpl w:val="AB66FEFA"/>
    <w:lvl w:ilvl="0" w:tplc="04190001">
      <w:start w:val="1"/>
      <w:numFmt w:val="bullet"/>
      <w:lvlText w:val=""/>
      <w:lvlJc w:val="left"/>
      <w:pPr>
        <w:tabs>
          <w:tab w:val="num" w:pos="1182"/>
        </w:tabs>
        <w:ind w:left="118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3B06996"/>
    <w:multiLevelType w:val="hybridMultilevel"/>
    <w:tmpl w:val="EBACB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6D252A"/>
    <w:multiLevelType w:val="hybridMultilevel"/>
    <w:tmpl w:val="38F6C2C2"/>
    <w:lvl w:ilvl="0" w:tplc="DEBC65D2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A3C33EE"/>
    <w:multiLevelType w:val="multilevel"/>
    <w:tmpl w:val="E30CF868"/>
    <w:lvl w:ilvl="0">
      <w:start w:val="4"/>
      <w:numFmt w:val="decimal"/>
      <w:pStyle w:val="a0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0">
    <w:nsid w:val="1A5B586D"/>
    <w:multiLevelType w:val="hybridMultilevel"/>
    <w:tmpl w:val="145C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217514"/>
    <w:multiLevelType w:val="hybridMultilevel"/>
    <w:tmpl w:val="7CF8C476"/>
    <w:lvl w:ilvl="0" w:tplc="B6462F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2">
    <w:nsid w:val="1C8C5D55"/>
    <w:multiLevelType w:val="hybridMultilevel"/>
    <w:tmpl w:val="934EBA42"/>
    <w:lvl w:ilvl="0" w:tplc="B6462F3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21A90E66"/>
    <w:multiLevelType w:val="hybridMultilevel"/>
    <w:tmpl w:val="3A321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4677B8"/>
    <w:multiLevelType w:val="hybridMultilevel"/>
    <w:tmpl w:val="22CC3356"/>
    <w:lvl w:ilvl="0" w:tplc="DEBC6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223CA9"/>
    <w:multiLevelType w:val="multilevel"/>
    <w:tmpl w:val="D6C61A92"/>
    <w:lvl w:ilvl="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293E7514"/>
    <w:multiLevelType w:val="hybridMultilevel"/>
    <w:tmpl w:val="8FC4B8C8"/>
    <w:lvl w:ilvl="0" w:tplc="8462421A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27">
    <w:nsid w:val="29C7629E"/>
    <w:multiLevelType w:val="hybridMultilevel"/>
    <w:tmpl w:val="0214352E"/>
    <w:lvl w:ilvl="0" w:tplc="6396CB1E">
      <w:start w:val="1"/>
      <w:numFmt w:val="bullet"/>
      <w:lvlText w:val=""/>
      <w:lvlJc w:val="left"/>
      <w:pPr>
        <w:tabs>
          <w:tab w:val="num" w:pos="1182"/>
        </w:tabs>
        <w:ind w:left="118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B05119F"/>
    <w:multiLevelType w:val="hybridMultilevel"/>
    <w:tmpl w:val="65246DA8"/>
    <w:lvl w:ilvl="0" w:tplc="DEBC6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B2573BE"/>
    <w:multiLevelType w:val="hybridMultilevel"/>
    <w:tmpl w:val="3D1A6492"/>
    <w:lvl w:ilvl="0" w:tplc="A0B84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201F04"/>
    <w:multiLevelType w:val="singleLevel"/>
    <w:tmpl w:val="2EB2E5A4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1">
    <w:nsid w:val="32FD5F8F"/>
    <w:multiLevelType w:val="hybridMultilevel"/>
    <w:tmpl w:val="5476CA64"/>
    <w:lvl w:ilvl="0" w:tplc="0419000F">
      <w:start w:val="1"/>
      <w:numFmt w:val="bullet"/>
      <w:lvlText w:val=""/>
      <w:lvlJc w:val="left"/>
      <w:pPr>
        <w:tabs>
          <w:tab w:val="num" w:pos="0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">
    <w:nsid w:val="340974BE"/>
    <w:multiLevelType w:val="hybridMultilevel"/>
    <w:tmpl w:val="C24C80D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387567"/>
    <w:multiLevelType w:val="singleLevel"/>
    <w:tmpl w:val="2EB2E5A4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4">
    <w:nsid w:val="34AC60C7"/>
    <w:multiLevelType w:val="hybridMultilevel"/>
    <w:tmpl w:val="0C940978"/>
    <w:lvl w:ilvl="0" w:tplc="187A5C1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43499C"/>
    <w:multiLevelType w:val="hybridMultilevel"/>
    <w:tmpl w:val="6C2094D4"/>
    <w:lvl w:ilvl="0" w:tplc="D6A4089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4"/>
      </w:rPr>
    </w:lvl>
    <w:lvl w:ilvl="1" w:tplc="3C2EFB76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A952372A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EFA442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14E29BB0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1960FD9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6CE4C0C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2196F0DC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C95A0E6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3CD27A42"/>
    <w:multiLevelType w:val="hybridMultilevel"/>
    <w:tmpl w:val="AE9C2690"/>
    <w:lvl w:ilvl="0" w:tplc="187A5C1A">
      <w:start w:val="1"/>
      <w:numFmt w:val="bullet"/>
      <w:pStyle w:val="NormalWe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E1860F2"/>
    <w:multiLevelType w:val="hybridMultilevel"/>
    <w:tmpl w:val="C3F62FEE"/>
    <w:lvl w:ilvl="0" w:tplc="53904E38">
      <w:start w:val="1"/>
      <w:numFmt w:val="bullet"/>
      <w:lvlText w:val=""/>
      <w:lvlJc w:val="left"/>
      <w:pPr>
        <w:tabs>
          <w:tab w:val="num" w:pos="1182"/>
        </w:tabs>
        <w:ind w:left="1182" w:hanging="283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F740326"/>
    <w:multiLevelType w:val="hybridMultilevel"/>
    <w:tmpl w:val="DADCC980"/>
    <w:lvl w:ilvl="0" w:tplc="19B6BD52"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hint="default"/>
        <w:sz w:val="18"/>
      </w:rPr>
    </w:lvl>
    <w:lvl w:ilvl="1" w:tplc="934C6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92A0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7A81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8093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800E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CC0F4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77E2D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AC22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3F946493"/>
    <w:multiLevelType w:val="singleLevel"/>
    <w:tmpl w:val="2EB2E5A4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40">
    <w:nsid w:val="42EB6E80"/>
    <w:multiLevelType w:val="hybridMultilevel"/>
    <w:tmpl w:val="FC840D1E"/>
    <w:lvl w:ilvl="0" w:tplc="C8E8E0F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4"/>
      </w:rPr>
    </w:lvl>
    <w:lvl w:ilvl="1" w:tplc="623C132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652509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41C6AF4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28943030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EDEE788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5A027A5E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CEE23B7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4A88956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451D3BF4"/>
    <w:multiLevelType w:val="hybridMultilevel"/>
    <w:tmpl w:val="6960DF64"/>
    <w:lvl w:ilvl="0" w:tplc="D32AA726">
      <w:start w:val="1"/>
      <w:numFmt w:val="bullet"/>
      <w:lvlText w:val=""/>
      <w:lvlJc w:val="left"/>
      <w:pPr>
        <w:tabs>
          <w:tab w:val="num" w:pos="1182"/>
        </w:tabs>
        <w:ind w:left="1182" w:hanging="283"/>
      </w:pPr>
      <w:rPr>
        <w:rFonts w:ascii="Symbol" w:hAnsi="Symbol" w:hint="default"/>
      </w:rPr>
    </w:lvl>
    <w:lvl w:ilvl="1" w:tplc="01F8C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04F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C1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463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602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41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CA70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8AF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89133AD"/>
    <w:multiLevelType w:val="hybridMultilevel"/>
    <w:tmpl w:val="4DB8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BA0CE3"/>
    <w:multiLevelType w:val="hybridMultilevel"/>
    <w:tmpl w:val="02F26976"/>
    <w:lvl w:ilvl="0" w:tplc="DEBC6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0F1FCB"/>
    <w:multiLevelType w:val="hybridMultilevel"/>
    <w:tmpl w:val="CC02DFD2"/>
    <w:lvl w:ilvl="0" w:tplc="E85476D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5">
    <w:nsid w:val="4CBD30B1"/>
    <w:multiLevelType w:val="hybridMultilevel"/>
    <w:tmpl w:val="65806474"/>
    <w:lvl w:ilvl="0" w:tplc="DEBC6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E892760"/>
    <w:multiLevelType w:val="hybridMultilevel"/>
    <w:tmpl w:val="69B6DDBC"/>
    <w:lvl w:ilvl="0" w:tplc="04190001">
      <w:start w:val="1"/>
      <w:numFmt w:val="bullet"/>
      <w:lvlText w:val=""/>
      <w:lvlJc w:val="left"/>
      <w:pPr>
        <w:tabs>
          <w:tab w:val="num" w:pos="1182"/>
        </w:tabs>
        <w:ind w:left="118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2346050"/>
    <w:multiLevelType w:val="hybridMultilevel"/>
    <w:tmpl w:val="313AD2E6"/>
    <w:lvl w:ilvl="0" w:tplc="0940368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48">
    <w:nsid w:val="53385706"/>
    <w:multiLevelType w:val="hybridMultilevel"/>
    <w:tmpl w:val="AE2091E2"/>
    <w:lvl w:ilvl="0" w:tplc="86C486C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543D01AA"/>
    <w:multiLevelType w:val="hybridMultilevel"/>
    <w:tmpl w:val="27CC35A4"/>
    <w:lvl w:ilvl="0" w:tplc="DEBC6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4FF78F4"/>
    <w:multiLevelType w:val="hybridMultilevel"/>
    <w:tmpl w:val="1228EB26"/>
    <w:lvl w:ilvl="0" w:tplc="6396C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A153D7"/>
    <w:multiLevelType w:val="hybridMultilevel"/>
    <w:tmpl w:val="3AE82EF8"/>
    <w:lvl w:ilvl="0" w:tplc="0419000F">
      <w:start w:val="1"/>
      <w:numFmt w:val="russianLower"/>
      <w:pStyle w:val="a2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55D4758D"/>
    <w:multiLevelType w:val="singleLevel"/>
    <w:tmpl w:val="2EB2E5A4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53">
    <w:nsid w:val="5A97264B"/>
    <w:multiLevelType w:val="hybridMultilevel"/>
    <w:tmpl w:val="AD4CE190"/>
    <w:lvl w:ilvl="0" w:tplc="187A5C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4">
    <w:nsid w:val="5B5B0981"/>
    <w:multiLevelType w:val="multilevel"/>
    <w:tmpl w:val="BCF4970E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cs="Times New Roman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cs="Times New Roman" w:hint="default"/>
        <w:b/>
        <w:i w:val="0"/>
        <w:sz w:val="24"/>
      </w:rPr>
    </w:lvl>
    <w:lvl w:ilvl="2">
      <w:start w:val="6"/>
      <w:numFmt w:val="none"/>
      <w:pStyle w:val="Heading3"/>
      <w:suff w:val="space"/>
      <w:lvlText w:val=""/>
      <w:lvlJc w:val="left"/>
      <w:pPr>
        <w:ind w:left="3828" w:hanging="1134"/>
      </w:pPr>
      <w:rPr>
        <w:rFonts w:ascii="Verdana" w:hAnsi="Verdana" w:cs="Times New Roman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cs="Times New Roman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cs="Times New Roman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cs="Times New Roman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cs="Times New Roman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cs="Times New Roman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cs="Times New Roman" w:hint="default"/>
        <w:b/>
        <w:i w:val="0"/>
        <w:sz w:val="22"/>
      </w:rPr>
    </w:lvl>
  </w:abstractNum>
  <w:abstractNum w:abstractNumId="55">
    <w:nsid w:val="5BD26003"/>
    <w:multiLevelType w:val="hybridMultilevel"/>
    <w:tmpl w:val="CD56D718"/>
    <w:lvl w:ilvl="0" w:tplc="A14A3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0C3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F649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B4A7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BC72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C25A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9AE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92B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50F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5C8E01E6"/>
    <w:multiLevelType w:val="hybridMultilevel"/>
    <w:tmpl w:val="F51A904A"/>
    <w:lvl w:ilvl="0" w:tplc="E5FCB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6E98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F6CE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21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651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B4D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96C2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CE6D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9218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C94629C"/>
    <w:multiLevelType w:val="singleLevel"/>
    <w:tmpl w:val="44B65AF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8">
    <w:nsid w:val="5F0A6045"/>
    <w:multiLevelType w:val="hybridMultilevel"/>
    <w:tmpl w:val="29727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5960818"/>
    <w:multiLevelType w:val="hybridMultilevel"/>
    <w:tmpl w:val="78D86386"/>
    <w:lvl w:ilvl="0" w:tplc="62302BE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7242555"/>
    <w:multiLevelType w:val="hybridMultilevel"/>
    <w:tmpl w:val="E89C5810"/>
    <w:lvl w:ilvl="0" w:tplc="054A5110">
      <w:start w:val="1"/>
      <w:numFmt w:val="bullet"/>
      <w:lvlText w:val=""/>
      <w:lvlJc w:val="left"/>
      <w:pPr>
        <w:tabs>
          <w:tab w:val="num" w:pos="1182"/>
        </w:tabs>
        <w:ind w:left="1182" w:hanging="283"/>
      </w:pPr>
      <w:rPr>
        <w:rFonts w:ascii="Symbol" w:hAnsi="Symbol" w:hint="default"/>
      </w:rPr>
    </w:lvl>
    <w:lvl w:ilvl="1" w:tplc="31141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AEC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923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4EE1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149E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66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A66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A41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A243019"/>
    <w:multiLevelType w:val="hybridMultilevel"/>
    <w:tmpl w:val="E2CE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D1876ED"/>
    <w:multiLevelType w:val="hybridMultilevel"/>
    <w:tmpl w:val="820EF21A"/>
    <w:lvl w:ilvl="0" w:tplc="6396CB1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3">
    <w:nsid w:val="6E870A44"/>
    <w:multiLevelType w:val="hybridMultilevel"/>
    <w:tmpl w:val="015EE512"/>
    <w:lvl w:ilvl="0" w:tplc="B6462F3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>
    <w:nsid w:val="6EBF6305"/>
    <w:multiLevelType w:val="hybridMultilevel"/>
    <w:tmpl w:val="E950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ED35708"/>
    <w:multiLevelType w:val="hybridMultilevel"/>
    <w:tmpl w:val="3FD2D048"/>
    <w:lvl w:ilvl="0" w:tplc="187A5C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6">
    <w:nsid w:val="6FDB760E"/>
    <w:multiLevelType w:val="hybridMultilevel"/>
    <w:tmpl w:val="799CC174"/>
    <w:lvl w:ilvl="0" w:tplc="06728060">
      <w:start w:val="1"/>
      <w:numFmt w:val="decimal"/>
      <w:lvlText w:val="%1."/>
      <w:lvlJc w:val="left"/>
      <w:pPr>
        <w:ind w:left="1160" w:hanging="360"/>
      </w:pPr>
      <w:rPr>
        <w:rFonts w:cs="Times New Roman" w:hint="default"/>
      </w:rPr>
    </w:lvl>
    <w:lvl w:ilvl="1" w:tplc="06728060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67">
    <w:nsid w:val="76D75E46"/>
    <w:multiLevelType w:val="hybridMultilevel"/>
    <w:tmpl w:val="DF3CB5F8"/>
    <w:lvl w:ilvl="0" w:tplc="86469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0D3A72"/>
    <w:multiLevelType w:val="hybridMultilevel"/>
    <w:tmpl w:val="AE242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94108F0"/>
    <w:multiLevelType w:val="hybridMultilevel"/>
    <w:tmpl w:val="035298E8"/>
    <w:lvl w:ilvl="0" w:tplc="F684B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9C97846"/>
    <w:multiLevelType w:val="hybridMultilevel"/>
    <w:tmpl w:val="DCB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AA019F1"/>
    <w:multiLevelType w:val="hybridMultilevel"/>
    <w:tmpl w:val="ABB60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C2D1970"/>
    <w:multiLevelType w:val="hybridMultilevel"/>
    <w:tmpl w:val="34EEEBCA"/>
    <w:lvl w:ilvl="0" w:tplc="DEBC6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C5C36BA"/>
    <w:multiLevelType w:val="hybridMultilevel"/>
    <w:tmpl w:val="6C1CCE10"/>
    <w:lvl w:ilvl="0" w:tplc="B6462F3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7DAC7371"/>
    <w:multiLevelType w:val="hybridMultilevel"/>
    <w:tmpl w:val="2124E420"/>
    <w:lvl w:ilvl="0" w:tplc="187A5C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0"/>
  </w:num>
  <w:num w:numId="12">
    <w:abstractNumId w:val="2"/>
  </w:num>
  <w:num w:numId="13">
    <w:abstractNumId w:val="19"/>
  </w:num>
  <w:num w:numId="14">
    <w:abstractNumId w:val="36"/>
  </w:num>
  <w:num w:numId="15">
    <w:abstractNumId w:val="0"/>
  </w:num>
  <w:num w:numId="16">
    <w:abstractNumId w:val="54"/>
  </w:num>
  <w:num w:numId="17">
    <w:abstractNumId w:val="18"/>
  </w:num>
  <w:num w:numId="18">
    <w:abstractNumId w:val="2"/>
  </w:num>
  <w:num w:numId="19">
    <w:abstractNumId w:val="39"/>
  </w:num>
  <w:num w:numId="20">
    <w:abstractNumId w:val="30"/>
  </w:num>
  <w:num w:numId="21">
    <w:abstractNumId w:val="33"/>
  </w:num>
  <w:num w:numId="22">
    <w:abstractNumId w:val="52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2"/>
  </w:num>
  <w:num w:numId="25">
    <w:abstractNumId w:val="40"/>
  </w:num>
  <w:num w:numId="26">
    <w:abstractNumId w:val="35"/>
  </w:num>
  <w:num w:numId="27">
    <w:abstractNumId w:val="31"/>
  </w:num>
  <w:num w:numId="28">
    <w:abstractNumId w:val="60"/>
  </w:num>
  <w:num w:numId="29">
    <w:abstractNumId w:val="46"/>
  </w:num>
  <w:num w:numId="30">
    <w:abstractNumId w:val="37"/>
  </w:num>
  <w:num w:numId="31">
    <w:abstractNumId w:val="27"/>
  </w:num>
  <w:num w:numId="32">
    <w:abstractNumId w:val="41"/>
  </w:num>
  <w:num w:numId="33">
    <w:abstractNumId w:val="16"/>
  </w:num>
  <w:num w:numId="34">
    <w:abstractNumId w:val="50"/>
  </w:num>
  <w:num w:numId="35">
    <w:abstractNumId w:val="32"/>
  </w:num>
  <w:num w:numId="36">
    <w:abstractNumId w:val="17"/>
  </w:num>
  <w:num w:numId="37">
    <w:abstractNumId w:val="29"/>
  </w:num>
  <w:num w:numId="38">
    <w:abstractNumId w:val="49"/>
  </w:num>
  <w:num w:numId="39">
    <w:abstractNumId w:val="28"/>
  </w:num>
  <w:num w:numId="40">
    <w:abstractNumId w:val="51"/>
  </w:num>
  <w:num w:numId="41">
    <w:abstractNumId w:val="64"/>
  </w:num>
  <w:num w:numId="42">
    <w:abstractNumId w:val="70"/>
  </w:num>
  <w:num w:numId="43">
    <w:abstractNumId w:val="67"/>
  </w:num>
  <w:num w:numId="44">
    <w:abstractNumId w:val="42"/>
  </w:num>
  <w:num w:numId="45">
    <w:abstractNumId w:val="58"/>
  </w:num>
  <w:num w:numId="46">
    <w:abstractNumId w:val="72"/>
  </w:num>
  <w:num w:numId="47">
    <w:abstractNumId w:val="24"/>
  </w:num>
  <w:num w:numId="48">
    <w:abstractNumId w:val="56"/>
  </w:num>
  <w:num w:numId="49">
    <w:abstractNumId w:val="71"/>
  </w:num>
  <w:num w:numId="50">
    <w:abstractNumId w:val="68"/>
  </w:num>
  <w:num w:numId="51">
    <w:abstractNumId w:val="61"/>
  </w:num>
  <w:num w:numId="52">
    <w:abstractNumId w:val="20"/>
  </w:num>
  <w:num w:numId="53">
    <w:abstractNumId w:val="69"/>
  </w:num>
  <w:num w:numId="54">
    <w:abstractNumId w:val="43"/>
  </w:num>
  <w:num w:numId="55">
    <w:abstractNumId w:val="26"/>
  </w:num>
  <w:num w:numId="56">
    <w:abstractNumId w:val="55"/>
  </w:num>
  <w:num w:numId="57">
    <w:abstractNumId w:val="45"/>
  </w:num>
  <w:num w:numId="58">
    <w:abstractNumId w:val="23"/>
  </w:num>
  <w:num w:numId="59">
    <w:abstractNumId w:val="12"/>
  </w:num>
  <w:num w:numId="60">
    <w:abstractNumId w:val="66"/>
  </w:num>
  <w:num w:numId="61">
    <w:abstractNumId w:val="5"/>
  </w:num>
  <w:num w:numId="62">
    <w:abstractNumId w:val="8"/>
  </w:num>
  <w:num w:numId="63">
    <w:abstractNumId w:val="57"/>
  </w:num>
  <w:num w:numId="64">
    <w:abstractNumId w:val="9"/>
  </w:num>
  <w:num w:numId="6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</w:num>
  <w:num w:numId="68">
    <w:abstractNumId w:val="22"/>
  </w:num>
  <w:num w:numId="69">
    <w:abstractNumId w:val="21"/>
  </w:num>
  <w:num w:numId="70">
    <w:abstractNumId w:val="48"/>
  </w:num>
  <w:num w:numId="71">
    <w:abstractNumId w:val="44"/>
  </w:num>
  <w:num w:numId="72">
    <w:abstractNumId w:val="47"/>
  </w:num>
  <w:num w:numId="73">
    <w:abstractNumId w:val="59"/>
  </w:num>
  <w:num w:numId="74">
    <w:abstractNumId w:val="15"/>
  </w:num>
  <w:num w:numId="75">
    <w:abstractNumId w:val="73"/>
  </w:num>
  <w:num w:numId="76">
    <w:abstractNumId w:val="34"/>
  </w:num>
  <w:num w:numId="77">
    <w:abstractNumId w:val="53"/>
  </w:num>
  <w:num w:numId="78">
    <w:abstractNumId w:val="65"/>
  </w:num>
  <w:num w:numId="79">
    <w:abstractNumId w:val="74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autoHyphenation/>
  <w:consecutiveHyphenLimit w:val="24"/>
  <w:hyphenationZone w:val="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BD5"/>
    <w:rsid w:val="00002A7D"/>
    <w:rsid w:val="000043E8"/>
    <w:rsid w:val="000046AA"/>
    <w:rsid w:val="000113CB"/>
    <w:rsid w:val="00016FE8"/>
    <w:rsid w:val="000223AB"/>
    <w:rsid w:val="00025D21"/>
    <w:rsid w:val="00026506"/>
    <w:rsid w:val="00027D83"/>
    <w:rsid w:val="00027EAF"/>
    <w:rsid w:val="00033628"/>
    <w:rsid w:val="0003424D"/>
    <w:rsid w:val="00035B78"/>
    <w:rsid w:val="00036F29"/>
    <w:rsid w:val="00043442"/>
    <w:rsid w:val="0004477D"/>
    <w:rsid w:val="000448C3"/>
    <w:rsid w:val="00045349"/>
    <w:rsid w:val="00045D3D"/>
    <w:rsid w:val="00045E01"/>
    <w:rsid w:val="00046805"/>
    <w:rsid w:val="00047E9A"/>
    <w:rsid w:val="000537B7"/>
    <w:rsid w:val="00056942"/>
    <w:rsid w:val="00056D5E"/>
    <w:rsid w:val="00062B79"/>
    <w:rsid w:val="000654A4"/>
    <w:rsid w:val="00066E7C"/>
    <w:rsid w:val="00066E7F"/>
    <w:rsid w:val="00071100"/>
    <w:rsid w:val="0007134E"/>
    <w:rsid w:val="000723C1"/>
    <w:rsid w:val="00074897"/>
    <w:rsid w:val="000756A6"/>
    <w:rsid w:val="000756AB"/>
    <w:rsid w:val="000817FC"/>
    <w:rsid w:val="00081922"/>
    <w:rsid w:val="0008263A"/>
    <w:rsid w:val="00083951"/>
    <w:rsid w:val="0008609E"/>
    <w:rsid w:val="00086888"/>
    <w:rsid w:val="0009228F"/>
    <w:rsid w:val="00092A86"/>
    <w:rsid w:val="00092F26"/>
    <w:rsid w:val="00095120"/>
    <w:rsid w:val="0009586C"/>
    <w:rsid w:val="000A2DF4"/>
    <w:rsid w:val="000A5D4D"/>
    <w:rsid w:val="000A6128"/>
    <w:rsid w:val="000B74AC"/>
    <w:rsid w:val="000B7B96"/>
    <w:rsid w:val="000B7F54"/>
    <w:rsid w:val="000C00E7"/>
    <w:rsid w:val="000C55BF"/>
    <w:rsid w:val="000C6306"/>
    <w:rsid w:val="000D0447"/>
    <w:rsid w:val="000D3491"/>
    <w:rsid w:val="000D61E9"/>
    <w:rsid w:val="000D6ADF"/>
    <w:rsid w:val="000F1A55"/>
    <w:rsid w:val="000F2CA4"/>
    <w:rsid w:val="000F7D7A"/>
    <w:rsid w:val="0010204D"/>
    <w:rsid w:val="00103A7E"/>
    <w:rsid w:val="001065F3"/>
    <w:rsid w:val="00107F04"/>
    <w:rsid w:val="00112DD2"/>
    <w:rsid w:val="00122850"/>
    <w:rsid w:val="00125751"/>
    <w:rsid w:val="00125DEC"/>
    <w:rsid w:val="00127014"/>
    <w:rsid w:val="00127E6A"/>
    <w:rsid w:val="0013020A"/>
    <w:rsid w:val="00130F2E"/>
    <w:rsid w:val="0013348F"/>
    <w:rsid w:val="00137740"/>
    <w:rsid w:val="00143690"/>
    <w:rsid w:val="00146B58"/>
    <w:rsid w:val="00147E73"/>
    <w:rsid w:val="001529A0"/>
    <w:rsid w:val="0015566B"/>
    <w:rsid w:val="001557FF"/>
    <w:rsid w:val="0015791C"/>
    <w:rsid w:val="00161CA6"/>
    <w:rsid w:val="00164E48"/>
    <w:rsid w:val="00165CB3"/>
    <w:rsid w:val="00166C31"/>
    <w:rsid w:val="00167AB1"/>
    <w:rsid w:val="001712DB"/>
    <w:rsid w:val="001729B1"/>
    <w:rsid w:val="00183CEA"/>
    <w:rsid w:val="001871AE"/>
    <w:rsid w:val="001902AA"/>
    <w:rsid w:val="001902DD"/>
    <w:rsid w:val="00191096"/>
    <w:rsid w:val="001913B0"/>
    <w:rsid w:val="00192839"/>
    <w:rsid w:val="001936CA"/>
    <w:rsid w:val="001A313C"/>
    <w:rsid w:val="001A5FF6"/>
    <w:rsid w:val="001B011A"/>
    <w:rsid w:val="001B0E62"/>
    <w:rsid w:val="001B217F"/>
    <w:rsid w:val="001B228A"/>
    <w:rsid w:val="001B4A48"/>
    <w:rsid w:val="001B75A4"/>
    <w:rsid w:val="001C0C16"/>
    <w:rsid w:val="001C3349"/>
    <w:rsid w:val="001C4112"/>
    <w:rsid w:val="001C5232"/>
    <w:rsid w:val="001D0B12"/>
    <w:rsid w:val="001D2368"/>
    <w:rsid w:val="001D5AFB"/>
    <w:rsid w:val="001E1BD9"/>
    <w:rsid w:val="001E452D"/>
    <w:rsid w:val="001E52AE"/>
    <w:rsid w:val="001F0320"/>
    <w:rsid w:val="001F1443"/>
    <w:rsid w:val="001F23E8"/>
    <w:rsid w:val="001F6A83"/>
    <w:rsid w:val="001F7D36"/>
    <w:rsid w:val="00200EEB"/>
    <w:rsid w:val="00202DF9"/>
    <w:rsid w:val="002036DD"/>
    <w:rsid w:val="00203C1A"/>
    <w:rsid w:val="00203CE9"/>
    <w:rsid w:val="00204422"/>
    <w:rsid w:val="00206237"/>
    <w:rsid w:val="0021142C"/>
    <w:rsid w:val="002169A4"/>
    <w:rsid w:val="00217856"/>
    <w:rsid w:val="00224893"/>
    <w:rsid w:val="00230817"/>
    <w:rsid w:val="002318AA"/>
    <w:rsid w:val="00231D0B"/>
    <w:rsid w:val="00235942"/>
    <w:rsid w:val="00237649"/>
    <w:rsid w:val="002377E1"/>
    <w:rsid w:val="00237D59"/>
    <w:rsid w:val="00241826"/>
    <w:rsid w:val="00241D43"/>
    <w:rsid w:val="002453C7"/>
    <w:rsid w:val="00245AAE"/>
    <w:rsid w:val="0024788C"/>
    <w:rsid w:val="00247B6A"/>
    <w:rsid w:val="00247FB7"/>
    <w:rsid w:val="00247FC8"/>
    <w:rsid w:val="002509B1"/>
    <w:rsid w:val="002516E2"/>
    <w:rsid w:val="00252B90"/>
    <w:rsid w:val="002560BA"/>
    <w:rsid w:val="0026064C"/>
    <w:rsid w:val="00261412"/>
    <w:rsid w:val="002644AA"/>
    <w:rsid w:val="0026782D"/>
    <w:rsid w:val="002736C6"/>
    <w:rsid w:val="00276281"/>
    <w:rsid w:val="00276A14"/>
    <w:rsid w:val="002773C0"/>
    <w:rsid w:val="0028079D"/>
    <w:rsid w:val="00280DC9"/>
    <w:rsid w:val="002817C3"/>
    <w:rsid w:val="0028181F"/>
    <w:rsid w:val="00283FF4"/>
    <w:rsid w:val="0028541E"/>
    <w:rsid w:val="002878F2"/>
    <w:rsid w:val="00292436"/>
    <w:rsid w:val="00293461"/>
    <w:rsid w:val="002938E4"/>
    <w:rsid w:val="0029799E"/>
    <w:rsid w:val="00297A76"/>
    <w:rsid w:val="002A2948"/>
    <w:rsid w:val="002A4FE5"/>
    <w:rsid w:val="002A5964"/>
    <w:rsid w:val="002B0E25"/>
    <w:rsid w:val="002B15F0"/>
    <w:rsid w:val="002B5211"/>
    <w:rsid w:val="002B7933"/>
    <w:rsid w:val="002B79B4"/>
    <w:rsid w:val="002C315B"/>
    <w:rsid w:val="002C48B8"/>
    <w:rsid w:val="002C4BF8"/>
    <w:rsid w:val="002C511D"/>
    <w:rsid w:val="002C56A3"/>
    <w:rsid w:val="002C62D0"/>
    <w:rsid w:val="002C7A69"/>
    <w:rsid w:val="002D20EC"/>
    <w:rsid w:val="002D3FF4"/>
    <w:rsid w:val="002D5B45"/>
    <w:rsid w:val="002D6D6C"/>
    <w:rsid w:val="002D7BE7"/>
    <w:rsid w:val="002F0064"/>
    <w:rsid w:val="002F28A1"/>
    <w:rsid w:val="002F4963"/>
    <w:rsid w:val="003028A9"/>
    <w:rsid w:val="00304A5C"/>
    <w:rsid w:val="00307664"/>
    <w:rsid w:val="00310119"/>
    <w:rsid w:val="00310582"/>
    <w:rsid w:val="0031140A"/>
    <w:rsid w:val="00315043"/>
    <w:rsid w:val="00320B14"/>
    <w:rsid w:val="00321C33"/>
    <w:rsid w:val="00323370"/>
    <w:rsid w:val="0032593F"/>
    <w:rsid w:val="00325B51"/>
    <w:rsid w:val="00326BB0"/>
    <w:rsid w:val="00327641"/>
    <w:rsid w:val="0033291C"/>
    <w:rsid w:val="00334549"/>
    <w:rsid w:val="00335A4E"/>
    <w:rsid w:val="00335B93"/>
    <w:rsid w:val="00336AB0"/>
    <w:rsid w:val="00336B43"/>
    <w:rsid w:val="00336F8E"/>
    <w:rsid w:val="003422B5"/>
    <w:rsid w:val="0034371F"/>
    <w:rsid w:val="00345917"/>
    <w:rsid w:val="00352B62"/>
    <w:rsid w:val="00354ABD"/>
    <w:rsid w:val="003605C9"/>
    <w:rsid w:val="0036156B"/>
    <w:rsid w:val="003728D9"/>
    <w:rsid w:val="00374EB5"/>
    <w:rsid w:val="00375327"/>
    <w:rsid w:val="0038266E"/>
    <w:rsid w:val="00383981"/>
    <w:rsid w:val="003871BD"/>
    <w:rsid w:val="0038781F"/>
    <w:rsid w:val="0039045B"/>
    <w:rsid w:val="003B6A90"/>
    <w:rsid w:val="003B6C13"/>
    <w:rsid w:val="003B6CF2"/>
    <w:rsid w:val="003C08A0"/>
    <w:rsid w:val="003C0AB6"/>
    <w:rsid w:val="003C28A7"/>
    <w:rsid w:val="003C541A"/>
    <w:rsid w:val="003C5CCD"/>
    <w:rsid w:val="003D0BED"/>
    <w:rsid w:val="003D193B"/>
    <w:rsid w:val="003D3143"/>
    <w:rsid w:val="003D32A3"/>
    <w:rsid w:val="003D3AAB"/>
    <w:rsid w:val="003D3C19"/>
    <w:rsid w:val="003D4A2A"/>
    <w:rsid w:val="003D5090"/>
    <w:rsid w:val="003D6709"/>
    <w:rsid w:val="003E0426"/>
    <w:rsid w:val="003E10E2"/>
    <w:rsid w:val="003E1622"/>
    <w:rsid w:val="003E2254"/>
    <w:rsid w:val="003E22B9"/>
    <w:rsid w:val="003E2754"/>
    <w:rsid w:val="003E7572"/>
    <w:rsid w:val="003F00EE"/>
    <w:rsid w:val="003F1738"/>
    <w:rsid w:val="003F2169"/>
    <w:rsid w:val="003F3FE3"/>
    <w:rsid w:val="003F747B"/>
    <w:rsid w:val="004005CF"/>
    <w:rsid w:val="00400E42"/>
    <w:rsid w:val="00403FF8"/>
    <w:rsid w:val="004052C4"/>
    <w:rsid w:val="00406DD1"/>
    <w:rsid w:val="00415A28"/>
    <w:rsid w:val="004178E1"/>
    <w:rsid w:val="00417D41"/>
    <w:rsid w:val="0042048C"/>
    <w:rsid w:val="004234C5"/>
    <w:rsid w:val="00423FD8"/>
    <w:rsid w:val="00424170"/>
    <w:rsid w:val="004252AD"/>
    <w:rsid w:val="0042749A"/>
    <w:rsid w:val="00427E99"/>
    <w:rsid w:val="00432F83"/>
    <w:rsid w:val="00433951"/>
    <w:rsid w:val="00435BEA"/>
    <w:rsid w:val="00441593"/>
    <w:rsid w:val="00441DAD"/>
    <w:rsid w:val="004430C1"/>
    <w:rsid w:val="00443364"/>
    <w:rsid w:val="0044474B"/>
    <w:rsid w:val="00444858"/>
    <w:rsid w:val="00451C48"/>
    <w:rsid w:val="004533B8"/>
    <w:rsid w:val="0045427E"/>
    <w:rsid w:val="00456616"/>
    <w:rsid w:val="00461739"/>
    <w:rsid w:val="00461A1A"/>
    <w:rsid w:val="0046329C"/>
    <w:rsid w:val="004707AA"/>
    <w:rsid w:val="00471480"/>
    <w:rsid w:val="0047333D"/>
    <w:rsid w:val="004810CA"/>
    <w:rsid w:val="00483787"/>
    <w:rsid w:val="00484130"/>
    <w:rsid w:val="004845FE"/>
    <w:rsid w:val="00486A1A"/>
    <w:rsid w:val="0049378B"/>
    <w:rsid w:val="00494789"/>
    <w:rsid w:val="004A10C6"/>
    <w:rsid w:val="004A19F4"/>
    <w:rsid w:val="004A2697"/>
    <w:rsid w:val="004A2DAC"/>
    <w:rsid w:val="004A52C0"/>
    <w:rsid w:val="004A68D8"/>
    <w:rsid w:val="004B2469"/>
    <w:rsid w:val="004B2C37"/>
    <w:rsid w:val="004B2DFB"/>
    <w:rsid w:val="004B38A2"/>
    <w:rsid w:val="004C16C5"/>
    <w:rsid w:val="004C2210"/>
    <w:rsid w:val="004C2638"/>
    <w:rsid w:val="004C3171"/>
    <w:rsid w:val="004D314C"/>
    <w:rsid w:val="004D4C1C"/>
    <w:rsid w:val="004D65D4"/>
    <w:rsid w:val="004D6717"/>
    <w:rsid w:val="004E2124"/>
    <w:rsid w:val="004E5BFE"/>
    <w:rsid w:val="004E6184"/>
    <w:rsid w:val="004E6597"/>
    <w:rsid w:val="004F054C"/>
    <w:rsid w:val="004F278E"/>
    <w:rsid w:val="004F56DC"/>
    <w:rsid w:val="004F674F"/>
    <w:rsid w:val="005009EB"/>
    <w:rsid w:val="00503BBC"/>
    <w:rsid w:val="00506DEF"/>
    <w:rsid w:val="00507275"/>
    <w:rsid w:val="0051030F"/>
    <w:rsid w:val="00510553"/>
    <w:rsid w:val="005109A8"/>
    <w:rsid w:val="0051483F"/>
    <w:rsid w:val="0051500E"/>
    <w:rsid w:val="00515AD7"/>
    <w:rsid w:val="00515C63"/>
    <w:rsid w:val="005209B8"/>
    <w:rsid w:val="00521027"/>
    <w:rsid w:val="00522569"/>
    <w:rsid w:val="00523664"/>
    <w:rsid w:val="0052450C"/>
    <w:rsid w:val="00527C42"/>
    <w:rsid w:val="00530F42"/>
    <w:rsid w:val="00540BD0"/>
    <w:rsid w:val="0054408F"/>
    <w:rsid w:val="005444D3"/>
    <w:rsid w:val="00547768"/>
    <w:rsid w:val="0055469D"/>
    <w:rsid w:val="0055483F"/>
    <w:rsid w:val="0056132F"/>
    <w:rsid w:val="00563D90"/>
    <w:rsid w:val="0056723B"/>
    <w:rsid w:val="00570279"/>
    <w:rsid w:val="0057148F"/>
    <w:rsid w:val="005726BC"/>
    <w:rsid w:val="00573744"/>
    <w:rsid w:val="00573B40"/>
    <w:rsid w:val="00576ED5"/>
    <w:rsid w:val="00580205"/>
    <w:rsid w:val="005867CC"/>
    <w:rsid w:val="00590E77"/>
    <w:rsid w:val="00592900"/>
    <w:rsid w:val="00595186"/>
    <w:rsid w:val="00596F24"/>
    <w:rsid w:val="005A3B19"/>
    <w:rsid w:val="005B1677"/>
    <w:rsid w:val="005B3999"/>
    <w:rsid w:val="005B47FB"/>
    <w:rsid w:val="005B586F"/>
    <w:rsid w:val="005B5E28"/>
    <w:rsid w:val="005B6CF8"/>
    <w:rsid w:val="005C0710"/>
    <w:rsid w:val="005C195E"/>
    <w:rsid w:val="005C21D1"/>
    <w:rsid w:val="005C59B5"/>
    <w:rsid w:val="005C6924"/>
    <w:rsid w:val="005D14D0"/>
    <w:rsid w:val="005D19F0"/>
    <w:rsid w:val="005D47B9"/>
    <w:rsid w:val="005D54BE"/>
    <w:rsid w:val="005D7CD7"/>
    <w:rsid w:val="005E2359"/>
    <w:rsid w:val="005E4001"/>
    <w:rsid w:val="005E5CDF"/>
    <w:rsid w:val="005E713D"/>
    <w:rsid w:val="005F3B6C"/>
    <w:rsid w:val="005F77C7"/>
    <w:rsid w:val="005F7C51"/>
    <w:rsid w:val="00601C5C"/>
    <w:rsid w:val="00602746"/>
    <w:rsid w:val="0060576A"/>
    <w:rsid w:val="006058A9"/>
    <w:rsid w:val="00605EEE"/>
    <w:rsid w:val="0060768E"/>
    <w:rsid w:val="006106B3"/>
    <w:rsid w:val="00612474"/>
    <w:rsid w:val="006127EF"/>
    <w:rsid w:val="006140A9"/>
    <w:rsid w:val="00615154"/>
    <w:rsid w:val="0061748C"/>
    <w:rsid w:val="00617B43"/>
    <w:rsid w:val="006227DF"/>
    <w:rsid w:val="00622D6B"/>
    <w:rsid w:val="00624D8D"/>
    <w:rsid w:val="00624DF6"/>
    <w:rsid w:val="0062707B"/>
    <w:rsid w:val="0063556C"/>
    <w:rsid w:val="00641079"/>
    <w:rsid w:val="00642334"/>
    <w:rsid w:val="00644BDE"/>
    <w:rsid w:val="006453E5"/>
    <w:rsid w:val="006459A3"/>
    <w:rsid w:val="00646A24"/>
    <w:rsid w:val="00651F05"/>
    <w:rsid w:val="00653DE3"/>
    <w:rsid w:val="00660143"/>
    <w:rsid w:val="006603E6"/>
    <w:rsid w:val="00660CA5"/>
    <w:rsid w:val="00661B3B"/>
    <w:rsid w:val="00662954"/>
    <w:rsid w:val="00666F60"/>
    <w:rsid w:val="00667BDA"/>
    <w:rsid w:val="00673441"/>
    <w:rsid w:val="006864FC"/>
    <w:rsid w:val="00687550"/>
    <w:rsid w:val="006912FA"/>
    <w:rsid w:val="006925F8"/>
    <w:rsid w:val="0069798F"/>
    <w:rsid w:val="006A02F0"/>
    <w:rsid w:val="006A6531"/>
    <w:rsid w:val="006B38B0"/>
    <w:rsid w:val="006B428E"/>
    <w:rsid w:val="006C0D5A"/>
    <w:rsid w:val="006C40FB"/>
    <w:rsid w:val="006C5064"/>
    <w:rsid w:val="006D0380"/>
    <w:rsid w:val="006D4301"/>
    <w:rsid w:val="006D6244"/>
    <w:rsid w:val="006E1F34"/>
    <w:rsid w:val="006E44E2"/>
    <w:rsid w:val="006E5DA1"/>
    <w:rsid w:val="006F4297"/>
    <w:rsid w:val="006F6A64"/>
    <w:rsid w:val="006F7E72"/>
    <w:rsid w:val="00702177"/>
    <w:rsid w:val="007061CC"/>
    <w:rsid w:val="00706382"/>
    <w:rsid w:val="00707D53"/>
    <w:rsid w:val="00710A61"/>
    <w:rsid w:val="00711E86"/>
    <w:rsid w:val="00717805"/>
    <w:rsid w:val="00717A19"/>
    <w:rsid w:val="00717C14"/>
    <w:rsid w:val="007203EE"/>
    <w:rsid w:val="00733F2B"/>
    <w:rsid w:val="007443C4"/>
    <w:rsid w:val="0074785C"/>
    <w:rsid w:val="007516D7"/>
    <w:rsid w:val="00756374"/>
    <w:rsid w:val="0075738C"/>
    <w:rsid w:val="00757C93"/>
    <w:rsid w:val="007604F5"/>
    <w:rsid w:val="007620C7"/>
    <w:rsid w:val="00764850"/>
    <w:rsid w:val="00766246"/>
    <w:rsid w:val="007677F1"/>
    <w:rsid w:val="007704F3"/>
    <w:rsid w:val="00771226"/>
    <w:rsid w:val="00775FD8"/>
    <w:rsid w:val="007808F2"/>
    <w:rsid w:val="007823AD"/>
    <w:rsid w:val="007831CB"/>
    <w:rsid w:val="00786B30"/>
    <w:rsid w:val="00795B72"/>
    <w:rsid w:val="007974E5"/>
    <w:rsid w:val="007A1050"/>
    <w:rsid w:val="007A1D01"/>
    <w:rsid w:val="007A71C0"/>
    <w:rsid w:val="007A7D4C"/>
    <w:rsid w:val="007B1A8C"/>
    <w:rsid w:val="007B1EA3"/>
    <w:rsid w:val="007B4834"/>
    <w:rsid w:val="007B4CDC"/>
    <w:rsid w:val="007C45B3"/>
    <w:rsid w:val="007C4E95"/>
    <w:rsid w:val="007C6744"/>
    <w:rsid w:val="007D0339"/>
    <w:rsid w:val="007D3AB5"/>
    <w:rsid w:val="007E3DAC"/>
    <w:rsid w:val="007E4D1E"/>
    <w:rsid w:val="007E4F0E"/>
    <w:rsid w:val="007E7729"/>
    <w:rsid w:val="007F0599"/>
    <w:rsid w:val="007F106A"/>
    <w:rsid w:val="007F1772"/>
    <w:rsid w:val="007F333A"/>
    <w:rsid w:val="007F6624"/>
    <w:rsid w:val="00800578"/>
    <w:rsid w:val="00800FE3"/>
    <w:rsid w:val="00804586"/>
    <w:rsid w:val="008053E4"/>
    <w:rsid w:val="00806363"/>
    <w:rsid w:val="00807D9E"/>
    <w:rsid w:val="008100D2"/>
    <w:rsid w:val="008100FA"/>
    <w:rsid w:val="00812080"/>
    <w:rsid w:val="00816840"/>
    <w:rsid w:val="0082222C"/>
    <w:rsid w:val="00824BE6"/>
    <w:rsid w:val="00826C03"/>
    <w:rsid w:val="008274BE"/>
    <w:rsid w:val="0082774D"/>
    <w:rsid w:val="008304C2"/>
    <w:rsid w:val="00832F03"/>
    <w:rsid w:val="008354A6"/>
    <w:rsid w:val="008412AC"/>
    <w:rsid w:val="00842322"/>
    <w:rsid w:val="0084442A"/>
    <w:rsid w:val="00845F6F"/>
    <w:rsid w:val="00850AE9"/>
    <w:rsid w:val="00852F0A"/>
    <w:rsid w:val="008546D7"/>
    <w:rsid w:val="008564B3"/>
    <w:rsid w:val="00861924"/>
    <w:rsid w:val="00861BE9"/>
    <w:rsid w:val="00863369"/>
    <w:rsid w:val="00865166"/>
    <w:rsid w:val="0086649D"/>
    <w:rsid w:val="00866BD5"/>
    <w:rsid w:val="0087022E"/>
    <w:rsid w:val="0087164F"/>
    <w:rsid w:val="00873B08"/>
    <w:rsid w:val="00873F66"/>
    <w:rsid w:val="008750FA"/>
    <w:rsid w:val="00877A6B"/>
    <w:rsid w:val="008814B6"/>
    <w:rsid w:val="00881F29"/>
    <w:rsid w:val="008822EE"/>
    <w:rsid w:val="00882F30"/>
    <w:rsid w:val="008839BD"/>
    <w:rsid w:val="00890A78"/>
    <w:rsid w:val="00890FCE"/>
    <w:rsid w:val="00896C97"/>
    <w:rsid w:val="00896F4A"/>
    <w:rsid w:val="008973C0"/>
    <w:rsid w:val="008A0541"/>
    <w:rsid w:val="008A2ACD"/>
    <w:rsid w:val="008A3707"/>
    <w:rsid w:val="008A669F"/>
    <w:rsid w:val="008C039E"/>
    <w:rsid w:val="008C05B9"/>
    <w:rsid w:val="008C0FD5"/>
    <w:rsid w:val="008C2B3F"/>
    <w:rsid w:val="008C6D8A"/>
    <w:rsid w:val="008D1055"/>
    <w:rsid w:val="008D18FF"/>
    <w:rsid w:val="008D76F3"/>
    <w:rsid w:val="008D778F"/>
    <w:rsid w:val="008E0F62"/>
    <w:rsid w:val="008E1066"/>
    <w:rsid w:val="008E4609"/>
    <w:rsid w:val="008E4B8D"/>
    <w:rsid w:val="008F03A6"/>
    <w:rsid w:val="009015A7"/>
    <w:rsid w:val="00901800"/>
    <w:rsid w:val="00901990"/>
    <w:rsid w:val="00902609"/>
    <w:rsid w:val="00903F18"/>
    <w:rsid w:val="00904675"/>
    <w:rsid w:val="00904680"/>
    <w:rsid w:val="0091220D"/>
    <w:rsid w:val="00914044"/>
    <w:rsid w:val="0091475F"/>
    <w:rsid w:val="00914AD6"/>
    <w:rsid w:val="0091544D"/>
    <w:rsid w:val="00916D8F"/>
    <w:rsid w:val="00925679"/>
    <w:rsid w:val="00927870"/>
    <w:rsid w:val="009353BB"/>
    <w:rsid w:val="0093750F"/>
    <w:rsid w:val="00937B95"/>
    <w:rsid w:val="00941805"/>
    <w:rsid w:val="00942BCC"/>
    <w:rsid w:val="009435B3"/>
    <w:rsid w:val="00951234"/>
    <w:rsid w:val="00953E03"/>
    <w:rsid w:val="009550E4"/>
    <w:rsid w:val="0095529B"/>
    <w:rsid w:val="009603DA"/>
    <w:rsid w:val="009619C4"/>
    <w:rsid w:val="0096222F"/>
    <w:rsid w:val="00965FFB"/>
    <w:rsid w:val="00966122"/>
    <w:rsid w:val="009675ED"/>
    <w:rsid w:val="00970CE2"/>
    <w:rsid w:val="0097268B"/>
    <w:rsid w:val="009737F9"/>
    <w:rsid w:val="009764E4"/>
    <w:rsid w:val="00977803"/>
    <w:rsid w:val="00981A17"/>
    <w:rsid w:val="00982301"/>
    <w:rsid w:val="009834FB"/>
    <w:rsid w:val="0098645B"/>
    <w:rsid w:val="00992D59"/>
    <w:rsid w:val="0099446F"/>
    <w:rsid w:val="0099598E"/>
    <w:rsid w:val="009961CE"/>
    <w:rsid w:val="009A05C1"/>
    <w:rsid w:val="009A2C16"/>
    <w:rsid w:val="009A3267"/>
    <w:rsid w:val="009A35F5"/>
    <w:rsid w:val="009A5D4F"/>
    <w:rsid w:val="009B200B"/>
    <w:rsid w:val="009B2893"/>
    <w:rsid w:val="009B2FE4"/>
    <w:rsid w:val="009B54C1"/>
    <w:rsid w:val="009B6BBF"/>
    <w:rsid w:val="009C11EF"/>
    <w:rsid w:val="009C302A"/>
    <w:rsid w:val="009C3117"/>
    <w:rsid w:val="009C3B76"/>
    <w:rsid w:val="009C3C5B"/>
    <w:rsid w:val="009C5035"/>
    <w:rsid w:val="009D4CCB"/>
    <w:rsid w:val="009D5AC5"/>
    <w:rsid w:val="009E1B52"/>
    <w:rsid w:val="009E1F5F"/>
    <w:rsid w:val="009E3963"/>
    <w:rsid w:val="009E55D5"/>
    <w:rsid w:val="009E7A7B"/>
    <w:rsid w:val="009E7FF5"/>
    <w:rsid w:val="009F1398"/>
    <w:rsid w:val="009F3C65"/>
    <w:rsid w:val="00A007D4"/>
    <w:rsid w:val="00A01BA9"/>
    <w:rsid w:val="00A0320F"/>
    <w:rsid w:val="00A0341B"/>
    <w:rsid w:val="00A049D7"/>
    <w:rsid w:val="00A061E1"/>
    <w:rsid w:val="00A07910"/>
    <w:rsid w:val="00A13478"/>
    <w:rsid w:val="00A15412"/>
    <w:rsid w:val="00A17B1E"/>
    <w:rsid w:val="00A207A1"/>
    <w:rsid w:val="00A209EB"/>
    <w:rsid w:val="00A21766"/>
    <w:rsid w:val="00A2243E"/>
    <w:rsid w:val="00A231F2"/>
    <w:rsid w:val="00A240DD"/>
    <w:rsid w:val="00A26452"/>
    <w:rsid w:val="00A26504"/>
    <w:rsid w:val="00A3035B"/>
    <w:rsid w:val="00A30E3B"/>
    <w:rsid w:val="00A3319E"/>
    <w:rsid w:val="00A333DA"/>
    <w:rsid w:val="00A34B1E"/>
    <w:rsid w:val="00A44BC7"/>
    <w:rsid w:val="00A45B13"/>
    <w:rsid w:val="00A45BFD"/>
    <w:rsid w:val="00A52016"/>
    <w:rsid w:val="00A5349A"/>
    <w:rsid w:val="00A53D0A"/>
    <w:rsid w:val="00A57AA6"/>
    <w:rsid w:val="00A60902"/>
    <w:rsid w:val="00A621A8"/>
    <w:rsid w:val="00A62312"/>
    <w:rsid w:val="00A700CA"/>
    <w:rsid w:val="00A7158D"/>
    <w:rsid w:val="00A72D54"/>
    <w:rsid w:val="00A742CA"/>
    <w:rsid w:val="00A74C99"/>
    <w:rsid w:val="00A75F31"/>
    <w:rsid w:val="00A76853"/>
    <w:rsid w:val="00A81D6B"/>
    <w:rsid w:val="00A82BE0"/>
    <w:rsid w:val="00A82EE9"/>
    <w:rsid w:val="00A83C50"/>
    <w:rsid w:val="00A92130"/>
    <w:rsid w:val="00A92D17"/>
    <w:rsid w:val="00A94F80"/>
    <w:rsid w:val="00A961CE"/>
    <w:rsid w:val="00AA04B8"/>
    <w:rsid w:val="00AA1CAF"/>
    <w:rsid w:val="00AA22D2"/>
    <w:rsid w:val="00AA5B08"/>
    <w:rsid w:val="00AA6273"/>
    <w:rsid w:val="00AB2F74"/>
    <w:rsid w:val="00AC5AFB"/>
    <w:rsid w:val="00AC6709"/>
    <w:rsid w:val="00AD07E2"/>
    <w:rsid w:val="00AD2D15"/>
    <w:rsid w:val="00AD4A11"/>
    <w:rsid w:val="00AD5733"/>
    <w:rsid w:val="00AD7E1A"/>
    <w:rsid w:val="00AD7F70"/>
    <w:rsid w:val="00AE264E"/>
    <w:rsid w:val="00AE2A86"/>
    <w:rsid w:val="00AE5E3C"/>
    <w:rsid w:val="00AE77E4"/>
    <w:rsid w:val="00AF5CC6"/>
    <w:rsid w:val="00AF6541"/>
    <w:rsid w:val="00B03DEC"/>
    <w:rsid w:val="00B06826"/>
    <w:rsid w:val="00B07D61"/>
    <w:rsid w:val="00B101F8"/>
    <w:rsid w:val="00B11959"/>
    <w:rsid w:val="00B11A3B"/>
    <w:rsid w:val="00B13C2E"/>
    <w:rsid w:val="00B145EC"/>
    <w:rsid w:val="00B160FF"/>
    <w:rsid w:val="00B20C3C"/>
    <w:rsid w:val="00B23B66"/>
    <w:rsid w:val="00B245C3"/>
    <w:rsid w:val="00B250B5"/>
    <w:rsid w:val="00B2677F"/>
    <w:rsid w:val="00B268FA"/>
    <w:rsid w:val="00B32185"/>
    <w:rsid w:val="00B34718"/>
    <w:rsid w:val="00B34B4D"/>
    <w:rsid w:val="00B365E4"/>
    <w:rsid w:val="00B36628"/>
    <w:rsid w:val="00B37DF4"/>
    <w:rsid w:val="00B40DAC"/>
    <w:rsid w:val="00B436BA"/>
    <w:rsid w:val="00B44BDA"/>
    <w:rsid w:val="00B5080D"/>
    <w:rsid w:val="00B50D8B"/>
    <w:rsid w:val="00B510D9"/>
    <w:rsid w:val="00B545A5"/>
    <w:rsid w:val="00B54823"/>
    <w:rsid w:val="00B55210"/>
    <w:rsid w:val="00B56043"/>
    <w:rsid w:val="00B56A2E"/>
    <w:rsid w:val="00B5763C"/>
    <w:rsid w:val="00B57ECF"/>
    <w:rsid w:val="00B60AA9"/>
    <w:rsid w:val="00B61A2C"/>
    <w:rsid w:val="00B7069B"/>
    <w:rsid w:val="00B73F1E"/>
    <w:rsid w:val="00B75666"/>
    <w:rsid w:val="00B801E5"/>
    <w:rsid w:val="00B80940"/>
    <w:rsid w:val="00B835C9"/>
    <w:rsid w:val="00B86460"/>
    <w:rsid w:val="00B873A5"/>
    <w:rsid w:val="00B87C99"/>
    <w:rsid w:val="00B923ED"/>
    <w:rsid w:val="00B966A9"/>
    <w:rsid w:val="00B972D1"/>
    <w:rsid w:val="00BA085C"/>
    <w:rsid w:val="00BA2CFF"/>
    <w:rsid w:val="00BA430F"/>
    <w:rsid w:val="00BA612A"/>
    <w:rsid w:val="00BB2322"/>
    <w:rsid w:val="00BB46D3"/>
    <w:rsid w:val="00BC1690"/>
    <w:rsid w:val="00BC4326"/>
    <w:rsid w:val="00BD0C1A"/>
    <w:rsid w:val="00BD7D59"/>
    <w:rsid w:val="00BE171B"/>
    <w:rsid w:val="00BE26DA"/>
    <w:rsid w:val="00BE6761"/>
    <w:rsid w:val="00BE6CCC"/>
    <w:rsid w:val="00BF2B4F"/>
    <w:rsid w:val="00BF55FE"/>
    <w:rsid w:val="00BF7953"/>
    <w:rsid w:val="00C0236B"/>
    <w:rsid w:val="00C048BE"/>
    <w:rsid w:val="00C05427"/>
    <w:rsid w:val="00C070F7"/>
    <w:rsid w:val="00C07562"/>
    <w:rsid w:val="00C07B5C"/>
    <w:rsid w:val="00C10B18"/>
    <w:rsid w:val="00C11E0C"/>
    <w:rsid w:val="00C14A20"/>
    <w:rsid w:val="00C15D35"/>
    <w:rsid w:val="00C20BFC"/>
    <w:rsid w:val="00C2765B"/>
    <w:rsid w:val="00C30395"/>
    <w:rsid w:val="00C331FA"/>
    <w:rsid w:val="00C35871"/>
    <w:rsid w:val="00C3601E"/>
    <w:rsid w:val="00C36418"/>
    <w:rsid w:val="00C376F5"/>
    <w:rsid w:val="00C4156C"/>
    <w:rsid w:val="00C42C37"/>
    <w:rsid w:val="00C44A51"/>
    <w:rsid w:val="00C534F0"/>
    <w:rsid w:val="00C55057"/>
    <w:rsid w:val="00C60E2B"/>
    <w:rsid w:val="00C70DC7"/>
    <w:rsid w:val="00C720D8"/>
    <w:rsid w:val="00C80E7C"/>
    <w:rsid w:val="00C823AC"/>
    <w:rsid w:val="00C835BD"/>
    <w:rsid w:val="00C83D3F"/>
    <w:rsid w:val="00C9067C"/>
    <w:rsid w:val="00C91A47"/>
    <w:rsid w:val="00C931A0"/>
    <w:rsid w:val="00C97F5B"/>
    <w:rsid w:val="00CA0B41"/>
    <w:rsid w:val="00CA465D"/>
    <w:rsid w:val="00CA519B"/>
    <w:rsid w:val="00CA6866"/>
    <w:rsid w:val="00CA69E8"/>
    <w:rsid w:val="00CA6A8A"/>
    <w:rsid w:val="00CB69A4"/>
    <w:rsid w:val="00CB6C6B"/>
    <w:rsid w:val="00CB72FB"/>
    <w:rsid w:val="00CB7C87"/>
    <w:rsid w:val="00CC0247"/>
    <w:rsid w:val="00CC11AE"/>
    <w:rsid w:val="00CC3BC8"/>
    <w:rsid w:val="00CC61EE"/>
    <w:rsid w:val="00CC6900"/>
    <w:rsid w:val="00CC7D90"/>
    <w:rsid w:val="00CD4E8F"/>
    <w:rsid w:val="00CD5318"/>
    <w:rsid w:val="00CD5F7B"/>
    <w:rsid w:val="00CD774C"/>
    <w:rsid w:val="00CE0CF7"/>
    <w:rsid w:val="00CE27AD"/>
    <w:rsid w:val="00CE6E5B"/>
    <w:rsid w:val="00CE7BFF"/>
    <w:rsid w:val="00CF0C60"/>
    <w:rsid w:val="00CF1A70"/>
    <w:rsid w:val="00CF6943"/>
    <w:rsid w:val="00CF71FE"/>
    <w:rsid w:val="00D05160"/>
    <w:rsid w:val="00D05E08"/>
    <w:rsid w:val="00D06345"/>
    <w:rsid w:val="00D06EEF"/>
    <w:rsid w:val="00D12114"/>
    <w:rsid w:val="00D17D5F"/>
    <w:rsid w:val="00D236AB"/>
    <w:rsid w:val="00D33A64"/>
    <w:rsid w:val="00D35F79"/>
    <w:rsid w:val="00D3677C"/>
    <w:rsid w:val="00D36B17"/>
    <w:rsid w:val="00D36CB3"/>
    <w:rsid w:val="00D37533"/>
    <w:rsid w:val="00D40134"/>
    <w:rsid w:val="00D41052"/>
    <w:rsid w:val="00D46E09"/>
    <w:rsid w:val="00D47730"/>
    <w:rsid w:val="00D506D6"/>
    <w:rsid w:val="00D541C3"/>
    <w:rsid w:val="00D565D6"/>
    <w:rsid w:val="00D56AA9"/>
    <w:rsid w:val="00D579C2"/>
    <w:rsid w:val="00D6049A"/>
    <w:rsid w:val="00D6201D"/>
    <w:rsid w:val="00D6649B"/>
    <w:rsid w:val="00D67B36"/>
    <w:rsid w:val="00D7024F"/>
    <w:rsid w:val="00D70C34"/>
    <w:rsid w:val="00D70F90"/>
    <w:rsid w:val="00D71CBC"/>
    <w:rsid w:val="00D72B4C"/>
    <w:rsid w:val="00D75356"/>
    <w:rsid w:val="00D81BDC"/>
    <w:rsid w:val="00D82117"/>
    <w:rsid w:val="00D83521"/>
    <w:rsid w:val="00D83B1A"/>
    <w:rsid w:val="00D84D14"/>
    <w:rsid w:val="00D937F0"/>
    <w:rsid w:val="00D946B1"/>
    <w:rsid w:val="00D95ADD"/>
    <w:rsid w:val="00D96150"/>
    <w:rsid w:val="00DA07BD"/>
    <w:rsid w:val="00DA1047"/>
    <w:rsid w:val="00DA104B"/>
    <w:rsid w:val="00DA37F2"/>
    <w:rsid w:val="00DA6801"/>
    <w:rsid w:val="00DA7420"/>
    <w:rsid w:val="00DB04E0"/>
    <w:rsid w:val="00DB3329"/>
    <w:rsid w:val="00DB4CFC"/>
    <w:rsid w:val="00DC2D59"/>
    <w:rsid w:val="00DD0760"/>
    <w:rsid w:val="00DD39D4"/>
    <w:rsid w:val="00DE011F"/>
    <w:rsid w:val="00DE22A3"/>
    <w:rsid w:val="00DE6191"/>
    <w:rsid w:val="00DE62A6"/>
    <w:rsid w:val="00DF0C1D"/>
    <w:rsid w:val="00DF1F59"/>
    <w:rsid w:val="00DF3183"/>
    <w:rsid w:val="00DF6152"/>
    <w:rsid w:val="00DF7423"/>
    <w:rsid w:val="00E00053"/>
    <w:rsid w:val="00E001F2"/>
    <w:rsid w:val="00E01969"/>
    <w:rsid w:val="00E0453E"/>
    <w:rsid w:val="00E046CC"/>
    <w:rsid w:val="00E1678B"/>
    <w:rsid w:val="00E1725B"/>
    <w:rsid w:val="00E21EAA"/>
    <w:rsid w:val="00E231CD"/>
    <w:rsid w:val="00E23498"/>
    <w:rsid w:val="00E256F8"/>
    <w:rsid w:val="00E34B4A"/>
    <w:rsid w:val="00E449EE"/>
    <w:rsid w:val="00E454C2"/>
    <w:rsid w:val="00E46377"/>
    <w:rsid w:val="00E474F6"/>
    <w:rsid w:val="00E47661"/>
    <w:rsid w:val="00E51CA1"/>
    <w:rsid w:val="00E554CC"/>
    <w:rsid w:val="00E61560"/>
    <w:rsid w:val="00E62DA9"/>
    <w:rsid w:val="00E671CC"/>
    <w:rsid w:val="00E70123"/>
    <w:rsid w:val="00E72C1C"/>
    <w:rsid w:val="00E73A37"/>
    <w:rsid w:val="00E75199"/>
    <w:rsid w:val="00E76ADF"/>
    <w:rsid w:val="00E76EF6"/>
    <w:rsid w:val="00E77763"/>
    <w:rsid w:val="00E83CA7"/>
    <w:rsid w:val="00EA0ADD"/>
    <w:rsid w:val="00EA3C2E"/>
    <w:rsid w:val="00EA61A6"/>
    <w:rsid w:val="00EB064E"/>
    <w:rsid w:val="00EB1401"/>
    <w:rsid w:val="00EB1769"/>
    <w:rsid w:val="00EB2C56"/>
    <w:rsid w:val="00EB3170"/>
    <w:rsid w:val="00EB3A9C"/>
    <w:rsid w:val="00EB4ACC"/>
    <w:rsid w:val="00EB58B9"/>
    <w:rsid w:val="00EB6787"/>
    <w:rsid w:val="00EB71FA"/>
    <w:rsid w:val="00EC0039"/>
    <w:rsid w:val="00EC1A1A"/>
    <w:rsid w:val="00EC2EF5"/>
    <w:rsid w:val="00EC4C72"/>
    <w:rsid w:val="00EC6F83"/>
    <w:rsid w:val="00EC70DB"/>
    <w:rsid w:val="00ED0210"/>
    <w:rsid w:val="00ED29DF"/>
    <w:rsid w:val="00ED39FA"/>
    <w:rsid w:val="00ED5FC7"/>
    <w:rsid w:val="00EE3F31"/>
    <w:rsid w:val="00EF032A"/>
    <w:rsid w:val="00EF076C"/>
    <w:rsid w:val="00EF3326"/>
    <w:rsid w:val="00F01047"/>
    <w:rsid w:val="00F04E7D"/>
    <w:rsid w:val="00F06AF7"/>
    <w:rsid w:val="00F07CFC"/>
    <w:rsid w:val="00F13BDD"/>
    <w:rsid w:val="00F2191D"/>
    <w:rsid w:val="00F21935"/>
    <w:rsid w:val="00F24D49"/>
    <w:rsid w:val="00F25C39"/>
    <w:rsid w:val="00F26E76"/>
    <w:rsid w:val="00F27158"/>
    <w:rsid w:val="00F27796"/>
    <w:rsid w:val="00F27EE6"/>
    <w:rsid w:val="00F3201A"/>
    <w:rsid w:val="00F3269F"/>
    <w:rsid w:val="00F33147"/>
    <w:rsid w:val="00F3446A"/>
    <w:rsid w:val="00F34723"/>
    <w:rsid w:val="00F34A16"/>
    <w:rsid w:val="00F53343"/>
    <w:rsid w:val="00F55CCD"/>
    <w:rsid w:val="00F57744"/>
    <w:rsid w:val="00F603F0"/>
    <w:rsid w:val="00F61708"/>
    <w:rsid w:val="00F65A86"/>
    <w:rsid w:val="00F70891"/>
    <w:rsid w:val="00F8153D"/>
    <w:rsid w:val="00F83D32"/>
    <w:rsid w:val="00F8514A"/>
    <w:rsid w:val="00F85EB5"/>
    <w:rsid w:val="00F92C9A"/>
    <w:rsid w:val="00F92E52"/>
    <w:rsid w:val="00F94102"/>
    <w:rsid w:val="00F946BD"/>
    <w:rsid w:val="00F95BD3"/>
    <w:rsid w:val="00F95BFE"/>
    <w:rsid w:val="00FA0B52"/>
    <w:rsid w:val="00FA28F1"/>
    <w:rsid w:val="00FA4A78"/>
    <w:rsid w:val="00FA7ED6"/>
    <w:rsid w:val="00FB0742"/>
    <w:rsid w:val="00FB096F"/>
    <w:rsid w:val="00FB1A82"/>
    <w:rsid w:val="00FB4C96"/>
    <w:rsid w:val="00FB6499"/>
    <w:rsid w:val="00FB6E4D"/>
    <w:rsid w:val="00FC176D"/>
    <w:rsid w:val="00FC19A0"/>
    <w:rsid w:val="00FC414B"/>
    <w:rsid w:val="00FC4651"/>
    <w:rsid w:val="00FC7E7C"/>
    <w:rsid w:val="00FD189E"/>
    <w:rsid w:val="00FD2BC9"/>
    <w:rsid w:val="00FD5670"/>
    <w:rsid w:val="00FD5F90"/>
    <w:rsid w:val="00FE0C67"/>
    <w:rsid w:val="00FE1C47"/>
    <w:rsid w:val="00FE1E1E"/>
    <w:rsid w:val="00FE2047"/>
    <w:rsid w:val="00FE57F2"/>
    <w:rsid w:val="00FF2980"/>
    <w:rsid w:val="00FF3051"/>
    <w:rsid w:val="00FF30A3"/>
    <w:rsid w:val="00FF3B9B"/>
    <w:rsid w:val="00FF45D4"/>
    <w:rsid w:val="00FF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061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EC4C72"/>
    <w:pPr>
      <w:keepNext/>
      <w:ind w:left="800"/>
      <w:jc w:val="center"/>
      <w:outlineLvl w:val="0"/>
    </w:pPr>
    <w:rPr>
      <w:b/>
      <w:color w:val="3366FF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61CC"/>
    <w:pPr>
      <w:keepNext/>
      <w:spacing w:before="240" w:after="60"/>
      <w:ind w:left="5814" w:hanging="1134"/>
      <w:jc w:val="center"/>
      <w:outlineLvl w:val="1"/>
    </w:pPr>
    <w:rPr>
      <w:b/>
      <w:bCs/>
      <w:caps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CF71FE"/>
    <w:pPr>
      <w:keepNext/>
      <w:keepLines/>
      <w:numPr>
        <w:ilvl w:val="2"/>
        <w:numId w:val="16"/>
      </w:numPr>
      <w:spacing w:before="120" w:after="120"/>
      <w:ind w:left="113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086888"/>
    <w:pPr>
      <w:jc w:val="righ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061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061CC"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7061CC"/>
    <w:pPr>
      <w:keepNext/>
      <w:pageBreakBefore/>
      <w:jc w:val="right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061CC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ind w:left="5814" w:hanging="1134"/>
      <w:outlineLvl w:val="8"/>
    </w:pPr>
    <w:rPr>
      <w:b/>
      <w:iCs/>
      <w:color w:val="0000FF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7061CC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A3035B"/>
    <w:rPr>
      <w:rFonts w:cs="Times New Roman"/>
      <w:b/>
      <w:sz w:val="24"/>
      <w:szCs w:val="24"/>
      <w:lang w:val="ru-RU" w:eastAsia="ru-RU" w:bidi="ar-SA"/>
    </w:rPr>
  </w:style>
  <w:style w:type="paragraph" w:customStyle="1" w:styleId="a3">
    <w:name w:val="Для таблиц"/>
    <w:basedOn w:val="Normal"/>
    <w:uiPriority w:val="99"/>
    <w:rsid w:val="007061CC"/>
  </w:style>
  <w:style w:type="paragraph" w:styleId="Subtitle">
    <w:name w:val="Subtitle"/>
    <w:basedOn w:val="Normal"/>
    <w:link w:val="SubtitleChar"/>
    <w:uiPriority w:val="99"/>
    <w:qFormat/>
    <w:rsid w:val="007061CC"/>
    <w:pPr>
      <w:jc w:val="center"/>
    </w:pPr>
    <w:rPr>
      <w:b/>
      <w:bCs/>
      <w:smallCap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061CC"/>
    <w:pPr>
      <w:jc w:val="center"/>
      <w:outlineLvl w:val="2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10A61"/>
    <w:rPr>
      <w:rFonts w:cs="Times New Roman"/>
      <w:b/>
      <w:sz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7061CC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061CC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7061CC"/>
    <w:pPr>
      <w:spacing w:after="120"/>
      <w:ind w:left="283"/>
    </w:p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63556C"/>
    <w:rPr>
      <w:rFonts w:cs="Times New Roman"/>
      <w:sz w:val="24"/>
      <w:lang w:val="ru-RU" w:eastAsia="ru-RU"/>
    </w:rPr>
  </w:style>
  <w:style w:type="paragraph" w:customStyle="1" w:styleId="a0">
    <w:name w:val="список с точками"/>
    <w:basedOn w:val="Normal"/>
    <w:uiPriority w:val="99"/>
    <w:rsid w:val="007061CC"/>
    <w:pPr>
      <w:numPr>
        <w:numId w:val="13"/>
      </w:numPr>
      <w:spacing w:line="312" w:lineRule="auto"/>
      <w:jc w:val="both"/>
    </w:pPr>
  </w:style>
  <w:style w:type="paragraph" w:styleId="NormalWeb">
    <w:name w:val="Normal (Web)"/>
    <w:basedOn w:val="Normal"/>
    <w:uiPriority w:val="99"/>
    <w:rsid w:val="007061CC"/>
    <w:pPr>
      <w:numPr>
        <w:numId w:val="14"/>
      </w:numPr>
      <w:spacing w:before="100" w:beforeAutospacing="1" w:after="100" w:afterAutospacing="1"/>
    </w:pPr>
  </w:style>
  <w:style w:type="paragraph" w:customStyle="1" w:styleId="a4">
    <w:name w:val="Абзац"/>
    <w:basedOn w:val="Normal"/>
    <w:uiPriority w:val="99"/>
    <w:rsid w:val="007061CC"/>
    <w:pPr>
      <w:spacing w:line="312" w:lineRule="auto"/>
      <w:ind w:firstLine="567"/>
      <w:jc w:val="both"/>
    </w:pPr>
    <w:rPr>
      <w:szCs w:val="20"/>
    </w:rPr>
  </w:style>
  <w:style w:type="character" w:styleId="Hyperlink">
    <w:name w:val="Hyperlink"/>
    <w:basedOn w:val="DefaultParagraphFont"/>
    <w:uiPriority w:val="99"/>
    <w:rsid w:val="007061CC"/>
    <w:rPr>
      <w:rFonts w:ascii="Verdana" w:hAnsi="Verdana" w:cs="Times New Roman"/>
      <w:color w:val="0000CC"/>
      <w:sz w:val="20"/>
      <w:u w:val="single"/>
    </w:rPr>
  </w:style>
  <w:style w:type="paragraph" w:styleId="PlainText">
    <w:name w:val="Plain Text"/>
    <w:basedOn w:val="Normal"/>
    <w:link w:val="PlainTextChar"/>
    <w:uiPriority w:val="99"/>
    <w:rsid w:val="007061C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01C5C"/>
    <w:rPr>
      <w:rFonts w:ascii="Courier New" w:hAnsi="Courier New" w:cs="Times New Roman"/>
    </w:rPr>
  </w:style>
  <w:style w:type="paragraph" w:styleId="ListBullet2">
    <w:name w:val="List Bullet 2"/>
    <w:basedOn w:val="Normal"/>
    <w:autoRedefine/>
    <w:uiPriority w:val="99"/>
    <w:rsid w:val="00A5349A"/>
    <w:pPr>
      <w:widowControl w:val="0"/>
      <w:ind w:firstLine="600"/>
      <w:jc w:val="both"/>
    </w:pPr>
  </w:style>
  <w:style w:type="paragraph" w:styleId="Header">
    <w:name w:val="header"/>
    <w:basedOn w:val="Normal"/>
    <w:link w:val="HeaderChar"/>
    <w:uiPriority w:val="99"/>
    <w:rsid w:val="007061C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061CC"/>
    <w:rPr>
      <w:rFonts w:cs="Times New Roman"/>
      <w:sz w:val="20"/>
    </w:rPr>
  </w:style>
  <w:style w:type="paragraph" w:styleId="Footer">
    <w:name w:val="footer"/>
    <w:aliases w:val="Нижний колонтитул Знак Знак Знак,Нижний колонтитул1,Нижний колонтитул Знак Знак"/>
    <w:basedOn w:val="Normal"/>
    <w:link w:val="FooterChar"/>
    <w:uiPriority w:val="99"/>
    <w:rsid w:val="007061CC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000000000">
    <w:name w:val="000000000"/>
    <w:basedOn w:val="Normal"/>
    <w:uiPriority w:val="99"/>
    <w:rsid w:val="007061CC"/>
    <w:pPr>
      <w:widowControl w:val="0"/>
      <w:spacing w:line="360" w:lineRule="exact"/>
      <w:ind w:firstLine="709"/>
      <w:jc w:val="both"/>
    </w:pPr>
    <w:rPr>
      <w:sz w:val="28"/>
      <w:szCs w:val="28"/>
    </w:rPr>
  </w:style>
  <w:style w:type="paragraph" w:styleId="NoSpacing">
    <w:name w:val="No Spacing"/>
    <w:uiPriority w:val="99"/>
    <w:qFormat/>
    <w:rsid w:val="007061CC"/>
    <w:rPr>
      <w:sz w:val="24"/>
      <w:szCs w:val="24"/>
    </w:rPr>
  </w:style>
  <w:style w:type="character" w:customStyle="1" w:styleId="4">
    <w:name w:val="Заголовок 4 Знак"/>
    <w:uiPriority w:val="99"/>
    <w:rsid w:val="007061CC"/>
    <w:rPr>
      <w:rFonts w:ascii="Calibri" w:hAnsi="Calibri"/>
      <w:b/>
      <w:sz w:val="28"/>
    </w:rPr>
  </w:style>
  <w:style w:type="character" w:customStyle="1" w:styleId="5">
    <w:name w:val="Заголовок 5 Знак"/>
    <w:uiPriority w:val="99"/>
    <w:rsid w:val="007061CC"/>
    <w:rPr>
      <w:rFonts w:ascii="Calibri" w:hAnsi="Calibri"/>
      <w:b/>
      <w:i/>
      <w:sz w:val="26"/>
    </w:rPr>
  </w:style>
  <w:style w:type="character" w:customStyle="1" w:styleId="6">
    <w:name w:val="Заголовок 6 Знак"/>
    <w:uiPriority w:val="99"/>
    <w:rsid w:val="007061CC"/>
    <w:rPr>
      <w:rFonts w:ascii="Calibri" w:hAnsi="Calibri"/>
      <w:b/>
      <w:sz w:val="22"/>
    </w:rPr>
  </w:style>
  <w:style w:type="paragraph" w:styleId="ListBullet3">
    <w:name w:val="List Bullet 3"/>
    <w:basedOn w:val="Normal"/>
    <w:uiPriority w:val="99"/>
    <w:rsid w:val="007061CC"/>
    <w:pPr>
      <w:numPr>
        <w:numId w:val="6"/>
      </w:numPr>
      <w:tabs>
        <w:tab w:val="clear" w:pos="360"/>
        <w:tab w:val="num" w:pos="926"/>
      </w:tabs>
      <w:ind w:left="926"/>
      <w:contextualSpacing/>
    </w:p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7061CC"/>
    <w:pPr>
      <w:spacing w:after="120" w:line="480" w:lineRule="auto"/>
    </w:p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character" w:customStyle="1" w:styleId="2">
    <w:name w:val="Основной текст 2 Знак"/>
    <w:uiPriority w:val="99"/>
    <w:rsid w:val="007061CC"/>
    <w:rPr>
      <w:sz w:val="24"/>
    </w:rPr>
  </w:style>
  <w:style w:type="paragraph" w:customStyle="1" w:styleId="fortables12">
    <w:name w:val="for_tables_12"/>
    <w:basedOn w:val="Normal"/>
    <w:uiPriority w:val="99"/>
    <w:rsid w:val="007061CC"/>
    <w:pPr>
      <w:tabs>
        <w:tab w:val="num" w:pos="643"/>
      </w:tabs>
      <w:spacing w:line="320" w:lineRule="exact"/>
    </w:pPr>
  </w:style>
  <w:style w:type="paragraph" w:customStyle="1" w:styleId="BodyText21">
    <w:name w:val="Body Text 21"/>
    <w:basedOn w:val="Normal"/>
    <w:uiPriority w:val="99"/>
    <w:rsid w:val="007061C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1">
    <w:name w:val="1"/>
    <w:basedOn w:val="Normal"/>
    <w:next w:val="NormalWeb"/>
    <w:uiPriority w:val="99"/>
    <w:rsid w:val="007061CC"/>
    <w:pPr>
      <w:tabs>
        <w:tab w:val="num" w:pos="643"/>
      </w:tabs>
      <w:spacing w:before="100" w:beforeAutospacing="1" w:after="100" w:afterAutospacing="1"/>
    </w:pPr>
  </w:style>
  <w:style w:type="paragraph" w:customStyle="1" w:styleId="a5">
    <w:name w:val="ñïèñ"/>
    <w:basedOn w:val="Normal"/>
    <w:uiPriority w:val="99"/>
    <w:rsid w:val="007061CC"/>
    <w:pPr>
      <w:suppressLineNumbers/>
      <w:tabs>
        <w:tab w:val="left" w:pos="851"/>
      </w:tabs>
      <w:spacing w:before="80"/>
      <w:ind w:left="851" w:hanging="284"/>
      <w:jc w:val="both"/>
    </w:pPr>
    <w:rPr>
      <w:rFonts w:ascii="Arial" w:hAnsi="Arial"/>
      <w:szCs w:val="20"/>
    </w:rPr>
  </w:style>
  <w:style w:type="paragraph" w:customStyle="1" w:styleId="-1">
    <w:name w:val="ñïèñ-1"/>
    <w:basedOn w:val="Normal"/>
    <w:uiPriority w:val="99"/>
    <w:rsid w:val="007061CC"/>
    <w:pPr>
      <w:tabs>
        <w:tab w:val="left" w:pos="851"/>
      </w:tabs>
      <w:spacing w:before="80"/>
      <w:ind w:left="851" w:hanging="284"/>
      <w:jc w:val="both"/>
    </w:pPr>
    <w:rPr>
      <w:rFonts w:ascii="Arial" w:hAnsi="Arial"/>
      <w:szCs w:val="20"/>
    </w:rPr>
  </w:style>
  <w:style w:type="paragraph" w:customStyle="1" w:styleId="BodyTextIndent21">
    <w:name w:val="Body Text Indent 21"/>
    <w:basedOn w:val="Normal"/>
    <w:uiPriority w:val="99"/>
    <w:rsid w:val="007061CC"/>
    <w:pPr>
      <w:widowControl w:val="0"/>
      <w:overflowPunct w:val="0"/>
      <w:autoSpaceDE w:val="0"/>
      <w:autoSpaceDN w:val="0"/>
      <w:adjustRightInd w:val="0"/>
      <w:ind w:firstLine="780"/>
      <w:jc w:val="both"/>
      <w:textAlignment w:val="baseline"/>
    </w:pPr>
    <w:rPr>
      <w:sz w:val="28"/>
      <w:szCs w:val="20"/>
    </w:rPr>
  </w:style>
  <w:style w:type="paragraph" w:customStyle="1" w:styleId="BodyText22">
    <w:name w:val="Body Text 22"/>
    <w:basedOn w:val="BodyText"/>
    <w:uiPriority w:val="99"/>
    <w:rsid w:val="007061CC"/>
    <w:pPr>
      <w:widowControl w:val="0"/>
      <w:overflowPunct w:val="0"/>
      <w:autoSpaceDE w:val="0"/>
      <w:autoSpaceDN w:val="0"/>
      <w:adjustRightInd w:val="0"/>
      <w:spacing w:after="240" w:line="240" w:lineRule="atLeast"/>
      <w:ind w:left="360" w:firstLine="360"/>
      <w:jc w:val="both"/>
      <w:outlineLvl w:val="9"/>
    </w:pPr>
    <w:rPr>
      <w:b w:val="0"/>
      <w:sz w:val="22"/>
      <w:szCs w:val="20"/>
    </w:rPr>
  </w:style>
  <w:style w:type="character" w:customStyle="1" w:styleId="3">
    <w:name w:val="Заголовок 3 Знак"/>
    <w:uiPriority w:val="99"/>
    <w:rsid w:val="007061CC"/>
    <w:rPr>
      <w:rFonts w:eastAsia="Times New Roman"/>
      <w:caps/>
      <w:sz w:val="24"/>
    </w:rPr>
  </w:style>
  <w:style w:type="character" w:customStyle="1" w:styleId="a6">
    <w:name w:val="Основной текст с отступом Знак"/>
    <w:uiPriority w:val="99"/>
    <w:rsid w:val="007061CC"/>
    <w:rPr>
      <w:sz w:val="24"/>
    </w:rPr>
  </w:style>
  <w:style w:type="character" w:customStyle="1" w:styleId="a7">
    <w:name w:val="Основной текст Знак"/>
    <w:uiPriority w:val="99"/>
    <w:rsid w:val="007061CC"/>
    <w:rPr>
      <w:sz w:val="24"/>
    </w:rPr>
  </w:style>
  <w:style w:type="character" w:customStyle="1" w:styleId="a8">
    <w:name w:val="Нижний колонтитул Знак"/>
    <w:uiPriority w:val="99"/>
    <w:rsid w:val="007061CC"/>
    <w:rPr>
      <w:sz w:val="24"/>
    </w:rPr>
  </w:style>
  <w:style w:type="paragraph" w:customStyle="1" w:styleId="20">
    <w:name w:val="заголовок 2"/>
    <w:basedOn w:val="Normal"/>
    <w:next w:val="Normal"/>
    <w:link w:val="21"/>
    <w:autoRedefine/>
    <w:uiPriority w:val="99"/>
    <w:rsid w:val="00202DF9"/>
    <w:pPr>
      <w:keepNext/>
      <w:ind w:firstLine="709"/>
      <w:jc w:val="both"/>
      <w:outlineLvl w:val="1"/>
    </w:pPr>
    <w:rPr>
      <w:b/>
      <w:color w:val="000000"/>
      <w:szCs w:val="20"/>
    </w:rPr>
  </w:style>
  <w:style w:type="character" w:customStyle="1" w:styleId="21">
    <w:name w:val="заголовок 2 Знак"/>
    <w:link w:val="20"/>
    <w:uiPriority w:val="99"/>
    <w:locked/>
    <w:rsid w:val="00202DF9"/>
    <w:rPr>
      <w:b/>
      <w:color w:val="000000"/>
      <w:sz w:val="24"/>
    </w:rPr>
  </w:style>
  <w:style w:type="character" w:customStyle="1" w:styleId="22">
    <w:name w:val="Заголовок 2 Знак"/>
    <w:uiPriority w:val="99"/>
    <w:rsid w:val="007061CC"/>
    <w:rPr>
      <w:rFonts w:eastAsia="Times New Roman"/>
      <w:b/>
      <w:caps/>
      <w:sz w:val="24"/>
    </w:rPr>
  </w:style>
  <w:style w:type="character" w:customStyle="1" w:styleId="9">
    <w:name w:val="Заголовок 9 Знак"/>
    <w:uiPriority w:val="99"/>
    <w:rsid w:val="007061CC"/>
    <w:rPr>
      <w:b/>
      <w:color w:val="0000FF"/>
      <w:sz w:val="24"/>
    </w:rPr>
  </w:style>
  <w:style w:type="character" w:customStyle="1" w:styleId="10">
    <w:name w:val="Заголовок 1 Знак"/>
    <w:uiPriority w:val="99"/>
    <w:rsid w:val="007061CC"/>
    <w:rPr>
      <w:i/>
      <w:sz w:val="24"/>
    </w:rPr>
  </w:style>
  <w:style w:type="paragraph" w:customStyle="1" w:styleId="a">
    <w:name w:val="список с нумерами"/>
    <w:basedOn w:val="Normal"/>
    <w:uiPriority w:val="99"/>
    <w:rsid w:val="007061CC"/>
    <w:pPr>
      <w:numPr>
        <w:numId w:val="17"/>
      </w:numPr>
      <w:spacing w:line="312" w:lineRule="auto"/>
      <w:jc w:val="both"/>
    </w:pPr>
  </w:style>
  <w:style w:type="character" w:customStyle="1" w:styleId="23">
    <w:name w:val="Основной текст с отступом 2 Знак"/>
    <w:uiPriority w:val="99"/>
    <w:rsid w:val="007061CC"/>
    <w:rPr>
      <w:color w:val="0000FF"/>
      <w:sz w:val="28"/>
    </w:rPr>
  </w:style>
  <w:style w:type="paragraph" w:customStyle="1" w:styleId="a9">
    <w:name w:val="Знак Знак Знак Знак"/>
    <w:basedOn w:val="Normal"/>
    <w:uiPriority w:val="99"/>
    <w:rsid w:val="0070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Верхний колонтитул Знак"/>
    <w:uiPriority w:val="99"/>
    <w:rsid w:val="007061CC"/>
    <w:rPr>
      <w:sz w:val="24"/>
    </w:rPr>
  </w:style>
  <w:style w:type="paragraph" w:customStyle="1" w:styleId="11">
    <w:name w:val="Знак1"/>
    <w:basedOn w:val="Normal"/>
    <w:uiPriority w:val="99"/>
    <w:rsid w:val="007061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Normal"/>
    <w:uiPriority w:val="99"/>
    <w:rsid w:val="0070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2">
    <w:name w:val="FR2"/>
    <w:uiPriority w:val="99"/>
    <w:rsid w:val="007061CC"/>
    <w:pPr>
      <w:widowControl w:val="0"/>
      <w:spacing w:line="300" w:lineRule="auto"/>
      <w:ind w:firstLine="720"/>
      <w:jc w:val="both"/>
    </w:pPr>
    <w:rPr>
      <w:sz w:val="28"/>
      <w:szCs w:val="20"/>
    </w:rPr>
  </w:style>
  <w:style w:type="paragraph" w:customStyle="1" w:styleId="caaieiaie2">
    <w:name w:val="caaieiaie 2"/>
    <w:basedOn w:val="Normal"/>
    <w:next w:val="Normal"/>
    <w:uiPriority w:val="99"/>
    <w:rsid w:val="007061C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ac">
    <w:name w:val="Знак Знак Знак Знак Знак Знак Знак Знак Знак Знак"/>
    <w:basedOn w:val="Normal"/>
    <w:uiPriority w:val="99"/>
    <w:rsid w:val="007061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Normal"/>
    <w:uiPriority w:val="99"/>
    <w:rsid w:val="007061C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2"/>
    <w:basedOn w:val="Normal"/>
    <w:uiPriority w:val="99"/>
    <w:rsid w:val="007061C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7061CC"/>
    <w:rPr>
      <w:rFonts w:cs="Times New Roman"/>
      <w:i/>
    </w:rPr>
  </w:style>
  <w:style w:type="paragraph" w:customStyle="1" w:styleId="Iauiue">
    <w:name w:val="Iau?iue"/>
    <w:uiPriority w:val="99"/>
    <w:rsid w:val="007061CC"/>
    <w:rPr>
      <w:sz w:val="20"/>
      <w:szCs w:val="20"/>
      <w:lang w:val="en-US"/>
    </w:rPr>
  </w:style>
  <w:style w:type="character" w:customStyle="1" w:styleId="30">
    <w:name w:val="Основной текст с отступом 3 Знак"/>
    <w:uiPriority w:val="99"/>
    <w:rsid w:val="007061CC"/>
    <w:rPr>
      <w:smallCaps/>
      <w:sz w:val="24"/>
    </w:rPr>
  </w:style>
  <w:style w:type="character" w:customStyle="1" w:styleId="ae">
    <w:name w:val="Название Знак"/>
    <w:uiPriority w:val="99"/>
    <w:rsid w:val="007061CC"/>
    <w:rPr>
      <w:b/>
      <w:sz w:val="24"/>
    </w:rPr>
  </w:style>
  <w:style w:type="character" w:styleId="LineNumber">
    <w:name w:val="line number"/>
    <w:basedOn w:val="DefaultParagraphFont"/>
    <w:uiPriority w:val="99"/>
    <w:rsid w:val="007061CC"/>
    <w:rPr>
      <w:rFonts w:cs="Times New Roman"/>
    </w:rPr>
  </w:style>
  <w:style w:type="paragraph" w:styleId="BlockText">
    <w:name w:val="Block Text"/>
    <w:basedOn w:val="Normal"/>
    <w:uiPriority w:val="99"/>
    <w:rsid w:val="007061CC"/>
    <w:pPr>
      <w:widowControl w:val="0"/>
      <w:ind w:left="168" w:right="17"/>
    </w:pPr>
    <w:rPr>
      <w:bCs/>
      <w:i/>
      <w:sz w:val="22"/>
    </w:rPr>
  </w:style>
  <w:style w:type="paragraph" w:styleId="BodyText3">
    <w:name w:val="Body Text 3"/>
    <w:basedOn w:val="Normal"/>
    <w:link w:val="BodyText3Char"/>
    <w:uiPriority w:val="99"/>
    <w:rsid w:val="007061CC"/>
    <w:pPr>
      <w:widowControl w:val="0"/>
      <w:ind w:right="17"/>
    </w:pPr>
    <w:rPr>
      <w:i/>
      <w:sz w:val="22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01C5C"/>
    <w:rPr>
      <w:rFonts w:cs="Times New Roman"/>
      <w:i/>
      <w:sz w:val="28"/>
    </w:rPr>
  </w:style>
  <w:style w:type="paragraph" w:styleId="ListBullet">
    <w:name w:val="List Bullet"/>
    <w:aliases w:val="UL,Маркированный список 1"/>
    <w:basedOn w:val="Normal"/>
    <w:autoRedefine/>
    <w:uiPriority w:val="99"/>
    <w:rsid w:val="007061CC"/>
    <w:pPr>
      <w:tabs>
        <w:tab w:val="num" w:pos="417"/>
      </w:tabs>
    </w:pPr>
  </w:style>
  <w:style w:type="paragraph" w:customStyle="1" w:styleId="CPISOK-">
    <w:name w:val="CPISOK-"/>
    <w:basedOn w:val="Normal"/>
    <w:uiPriority w:val="99"/>
    <w:rsid w:val="007061CC"/>
    <w:pPr>
      <w:numPr>
        <w:numId w:val="9"/>
      </w:numPr>
      <w:tabs>
        <w:tab w:val="clear" w:pos="360"/>
        <w:tab w:val="num" w:pos="1440"/>
      </w:tabs>
      <w:spacing w:line="320" w:lineRule="exact"/>
      <w:ind w:left="1420" w:hanging="340"/>
      <w:jc w:val="both"/>
    </w:pPr>
  </w:style>
  <w:style w:type="paragraph" w:customStyle="1" w:styleId="13">
    <w:name w:val="Стиль1"/>
    <w:basedOn w:val="Normal"/>
    <w:autoRedefine/>
    <w:uiPriority w:val="99"/>
    <w:rsid w:val="007061CC"/>
    <w:pPr>
      <w:keepNext/>
      <w:spacing w:line="360" w:lineRule="exact"/>
      <w:jc w:val="center"/>
    </w:pPr>
    <w:rPr>
      <w:b/>
      <w:lang w:eastAsia="ar-SA"/>
    </w:rPr>
  </w:style>
  <w:style w:type="paragraph" w:customStyle="1" w:styleId="af">
    <w:name w:val="Заголовок таблицы"/>
    <w:basedOn w:val="af0"/>
    <w:uiPriority w:val="99"/>
    <w:rsid w:val="007061CC"/>
    <w:pPr>
      <w:jc w:val="center"/>
    </w:pPr>
    <w:rPr>
      <w:b/>
      <w:bCs/>
      <w:i/>
      <w:iCs/>
    </w:rPr>
  </w:style>
  <w:style w:type="paragraph" w:customStyle="1" w:styleId="af0">
    <w:name w:val="Содержимое таблицы"/>
    <w:basedOn w:val="Normal"/>
    <w:uiPriority w:val="99"/>
    <w:rsid w:val="007061CC"/>
    <w:pPr>
      <w:suppressLineNumbers/>
    </w:pPr>
    <w:rPr>
      <w:rFonts w:ascii="Arial" w:hAnsi="Arial" w:cs="Arial"/>
      <w:szCs w:val="28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7061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01C5C"/>
    <w:rPr>
      <w:rFonts w:cs="Times New Roman"/>
    </w:rPr>
  </w:style>
  <w:style w:type="paragraph" w:customStyle="1" w:styleId="14">
    <w:name w:val="Знак Знак Знак Знак Знак Знак Знак Знак Знак Знак Знак Знак1"/>
    <w:basedOn w:val="Normal"/>
    <w:uiPriority w:val="99"/>
    <w:rsid w:val="0070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rsid w:val="007061CC"/>
    <w:rPr>
      <w:rFonts w:cs="Times New Roman"/>
      <w:vertAlign w:val="superscript"/>
    </w:rPr>
  </w:style>
  <w:style w:type="paragraph" w:customStyle="1" w:styleId="15">
    <w:name w:val="Абзац_1"/>
    <w:basedOn w:val="a4"/>
    <w:uiPriority w:val="99"/>
    <w:rsid w:val="007061CC"/>
    <w:pPr>
      <w:spacing w:before="60" w:line="240" w:lineRule="auto"/>
    </w:pPr>
  </w:style>
  <w:style w:type="paragraph" w:styleId="BalloonText">
    <w:name w:val="Balloon Text"/>
    <w:basedOn w:val="Normal"/>
    <w:link w:val="BalloonTextChar"/>
    <w:uiPriority w:val="99"/>
    <w:rsid w:val="00877A6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1C5C"/>
    <w:rPr>
      <w:rFonts w:ascii="Tahoma" w:hAnsi="Tahoma" w:cs="Times New Roman"/>
      <w:sz w:val="16"/>
    </w:rPr>
  </w:style>
  <w:style w:type="paragraph" w:customStyle="1" w:styleId="af1">
    <w:name w:val="Показатель"/>
    <w:autoRedefine/>
    <w:uiPriority w:val="99"/>
    <w:rsid w:val="0063556C"/>
    <w:pPr>
      <w:widowControl w:val="0"/>
      <w:ind w:firstLine="748"/>
      <w:jc w:val="both"/>
    </w:pPr>
    <w:rPr>
      <w:iCs/>
      <w:w w:val="103"/>
      <w:sz w:val="28"/>
      <w:szCs w:val="28"/>
    </w:rPr>
  </w:style>
  <w:style w:type="paragraph" w:customStyle="1" w:styleId="BlockText1">
    <w:name w:val="Block Text1"/>
    <w:basedOn w:val="Normal"/>
    <w:uiPriority w:val="99"/>
    <w:rsid w:val="00280DC9"/>
    <w:pPr>
      <w:numPr>
        <w:ilvl w:val="12"/>
      </w:numPr>
      <w:spacing w:before="120"/>
      <w:ind w:left="-57" w:right="-57" w:firstLine="680"/>
      <w:jc w:val="both"/>
    </w:pPr>
    <w:rPr>
      <w:sz w:val="26"/>
      <w:szCs w:val="20"/>
    </w:rPr>
  </w:style>
  <w:style w:type="table" w:styleId="TableGrid">
    <w:name w:val="Table Grid"/>
    <w:basedOn w:val="TableNormal"/>
    <w:uiPriority w:val="99"/>
    <w:rsid w:val="00374E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7E772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01C5C"/>
    <w:rPr>
      <w:rFonts w:ascii="Tahoma" w:hAnsi="Tahoma" w:cs="Times New Roman"/>
      <w:shd w:val="clear" w:color="auto" w:fill="000080"/>
    </w:rPr>
  </w:style>
  <w:style w:type="paragraph" w:customStyle="1" w:styleId="24">
    <w:name w:val="Знак2"/>
    <w:basedOn w:val="Normal"/>
    <w:uiPriority w:val="99"/>
    <w:rsid w:val="007E77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uiPriority w:val="99"/>
    <w:rsid w:val="00083951"/>
    <w:pPr>
      <w:ind w:left="480"/>
    </w:pPr>
  </w:style>
  <w:style w:type="paragraph" w:styleId="TOC1">
    <w:name w:val="toc 1"/>
    <w:basedOn w:val="Normal"/>
    <w:next w:val="Normal"/>
    <w:autoRedefine/>
    <w:uiPriority w:val="99"/>
    <w:rsid w:val="00025D21"/>
  </w:style>
  <w:style w:type="paragraph" w:styleId="TOC2">
    <w:name w:val="toc 2"/>
    <w:basedOn w:val="Normal"/>
    <w:next w:val="Normal"/>
    <w:autoRedefine/>
    <w:uiPriority w:val="99"/>
    <w:rsid w:val="00025D21"/>
    <w:pPr>
      <w:ind w:left="240"/>
    </w:pPr>
  </w:style>
  <w:style w:type="paragraph" w:styleId="TOC4">
    <w:name w:val="toc 4"/>
    <w:basedOn w:val="Normal"/>
    <w:next w:val="Normal"/>
    <w:autoRedefine/>
    <w:uiPriority w:val="99"/>
    <w:rsid w:val="00025D21"/>
    <w:pPr>
      <w:ind w:left="720"/>
    </w:pPr>
  </w:style>
  <w:style w:type="paragraph" w:styleId="TOC5">
    <w:name w:val="toc 5"/>
    <w:basedOn w:val="Normal"/>
    <w:next w:val="Normal"/>
    <w:autoRedefine/>
    <w:uiPriority w:val="99"/>
    <w:rsid w:val="00025D21"/>
    <w:pPr>
      <w:ind w:left="960"/>
    </w:pPr>
  </w:style>
  <w:style w:type="paragraph" w:customStyle="1" w:styleId="16">
    <w:name w:val="Абзац списка1"/>
    <w:basedOn w:val="Normal"/>
    <w:uiPriority w:val="99"/>
    <w:rsid w:val="00A3035B"/>
    <w:pPr>
      <w:spacing w:after="200" w:line="276" w:lineRule="auto"/>
      <w:ind w:left="720"/>
    </w:pPr>
    <w:rPr>
      <w:szCs w:val="22"/>
      <w:lang w:eastAsia="en-US"/>
    </w:rPr>
  </w:style>
  <w:style w:type="paragraph" w:customStyle="1" w:styleId="Default">
    <w:name w:val="Default"/>
    <w:uiPriority w:val="99"/>
    <w:rsid w:val="00A303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Знак Знак Знак Знак Знак Знак Знак Знак Знак"/>
    <w:basedOn w:val="Normal"/>
    <w:uiPriority w:val="99"/>
    <w:rsid w:val="0064233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список с тире"/>
    <w:basedOn w:val="Normal"/>
    <w:uiPriority w:val="99"/>
    <w:rsid w:val="00245AAE"/>
    <w:pPr>
      <w:numPr>
        <w:numId w:val="23"/>
      </w:numPr>
      <w:autoSpaceDE w:val="0"/>
      <w:autoSpaceDN w:val="0"/>
      <w:adjustRightInd w:val="0"/>
      <w:spacing w:before="120"/>
      <w:jc w:val="both"/>
    </w:pPr>
    <w:rPr>
      <w:rFonts w:cs="Arial"/>
      <w:color w:val="000000"/>
      <w:szCs w:val="28"/>
    </w:rPr>
  </w:style>
  <w:style w:type="paragraph" w:customStyle="1" w:styleId="Normal1">
    <w:name w:val="Normal1"/>
    <w:uiPriority w:val="99"/>
    <w:rsid w:val="001E452D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B145EC"/>
    <w:pPr>
      <w:widowControl w:val="0"/>
      <w:ind w:left="720" w:firstLine="400"/>
      <w:contextualSpacing/>
      <w:jc w:val="both"/>
    </w:pPr>
  </w:style>
  <w:style w:type="paragraph" w:customStyle="1" w:styleId="17">
    <w:name w:val="Обычный1"/>
    <w:basedOn w:val="Default"/>
    <w:next w:val="Default"/>
    <w:uiPriority w:val="99"/>
    <w:rsid w:val="00B145EC"/>
    <w:rPr>
      <w:color w:val="auto"/>
    </w:rPr>
  </w:style>
  <w:style w:type="paragraph" w:customStyle="1" w:styleId="1CharChar">
    <w:name w:val="Знак Знак Знак Знак Знак Знак Знак Знак Знак Знак Знак Знак1 Знак Char Char"/>
    <w:basedOn w:val="Normal"/>
    <w:uiPriority w:val="99"/>
    <w:rsid w:val="00E83CA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2">
    <w:name w:val="Normal2"/>
    <w:uiPriority w:val="99"/>
    <w:rsid w:val="00C823AC"/>
    <w:pPr>
      <w:widowControl w:val="0"/>
    </w:pPr>
    <w:rPr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A62312"/>
    <w:rPr>
      <w:rFonts w:ascii="Times New Roman" w:hAnsi="Times New Roman" w:cs="Times New Roman"/>
      <w:color w:val="000000"/>
      <w:sz w:val="22"/>
      <w:szCs w:val="22"/>
    </w:rPr>
  </w:style>
  <w:style w:type="paragraph" w:customStyle="1" w:styleId="af3">
    <w:name w:val="Знак Знак Знак Знак Знак Знак Знак"/>
    <w:basedOn w:val="Normal"/>
    <w:uiPriority w:val="99"/>
    <w:rsid w:val="006459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бычный2"/>
    <w:uiPriority w:val="99"/>
    <w:rsid w:val="00EB2C56"/>
    <w:rPr>
      <w:sz w:val="20"/>
      <w:szCs w:val="20"/>
    </w:rPr>
  </w:style>
  <w:style w:type="paragraph" w:customStyle="1" w:styleId="210">
    <w:name w:val="Основной текст 21"/>
    <w:basedOn w:val="Normal"/>
    <w:uiPriority w:val="99"/>
    <w:rsid w:val="00AA04B8"/>
    <w:pPr>
      <w:suppressAutoHyphens/>
      <w:jc w:val="both"/>
    </w:pPr>
    <w:rPr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C364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F603F0"/>
    <w:rPr>
      <w:rFonts w:cs="Times New Roman"/>
      <w:b/>
    </w:rPr>
  </w:style>
  <w:style w:type="paragraph" w:customStyle="1" w:styleId="ConsPlusTitle">
    <w:name w:val="ConsPlusTitle"/>
    <w:uiPriority w:val="99"/>
    <w:rsid w:val="00E671C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E671C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Центр"/>
    <w:basedOn w:val="Normal"/>
    <w:uiPriority w:val="99"/>
    <w:rsid w:val="009353BB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BF795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8">
    <w:name w:val="заголовок 1"/>
    <w:basedOn w:val="Normal"/>
    <w:next w:val="Normal"/>
    <w:uiPriority w:val="99"/>
    <w:rsid w:val="00601C5C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f5">
    <w:name w:val="Письмо"/>
    <w:basedOn w:val="Normal"/>
    <w:uiPriority w:val="99"/>
    <w:rsid w:val="00601C5C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character" w:customStyle="1" w:styleId="af6">
    <w:name w:val="номер страницы"/>
    <w:uiPriority w:val="99"/>
    <w:rsid w:val="00601C5C"/>
  </w:style>
  <w:style w:type="paragraph" w:customStyle="1" w:styleId="19">
    <w:name w:val="Знак Знак Знак Знак Знак Знак1"/>
    <w:basedOn w:val="Normal"/>
    <w:uiPriority w:val="99"/>
    <w:rsid w:val="00601C5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Normal"/>
    <w:uiPriority w:val="99"/>
    <w:rsid w:val="00601C5C"/>
    <w:pPr>
      <w:tabs>
        <w:tab w:val="num" w:pos="643"/>
      </w:tabs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List3">
    <w:name w:val="List 3"/>
    <w:basedOn w:val="Normal"/>
    <w:uiPriority w:val="99"/>
    <w:rsid w:val="00601C5C"/>
    <w:pPr>
      <w:ind w:left="849" w:hanging="283"/>
    </w:pPr>
    <w:rPr>
      <w:rFonts w:ascii="Arial" w:hAnsi="Arial" w:cs="Arial"/>
      <w:szCs w:val="28"/>
    </w:rPr>
  </w:style>
  <w:style w:type="paragraph" w:customStyle="1" w:styleId="26">
    <w:name w:val="Знак Знак Знак Знак2"/>
    <w:basedOn w:val="Normal"/>
    <w:uiPriority w:val="99"/>
    <w:rsid w:val="00601C5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 Знак Знак Знак Знак Знак Знак2"/>
    <w:basedOn w:val="Normal"/>
    <w:uiPriority w:val="99"/>
    <w:rsid w:val="00601C5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1"/>
    <w:basedOn w:val="Normal"/>
    <w:uiPriority w:val="99"/>
    <w:rsid w:val="00601C5C"/>
    <w:pPr>
      <w:widowControl w:val="0"/>
      <w:spacing w:before="180"/>
      <w:jc w:val="both"/>
    </w:pPr>
    <w:rPr>
      <w:sz w:val="28"/>
      <w:szCs w:val="20"/>
    </w:rPr>
  </w:style>
  <w:style w:type="paragraph" w:customStyle="1" w:styleId="1a">
    <w:name w:val="Знак Знак Знак Знак Знак Знак Знак1 Знак Знак Знак Знак Знак Знак Знак Знак Знак"/>
    <w:basedOn w:val="Normal"/>
    <w:uiPriority w:val="99"/>
    <w:rsid w:val="00601C5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 Знак Знак Знак Знак Знак Знак1 Знак Знак"/>
    <w:basedOn w:val="Normal"/>
    <w:uiPriority w:val="99"/>
    <w:rsid w:val="00601C5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Знак Знак Знак Знак Знак Знак Знак1"/>
    <w:basedOn w:val="Normal"/>
    <w:uiPriority w:val="99"/>
    <w:rsid w:val="00601C5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0">
    <w:name w:val="заголовок 4"/>
    <w:basedOn w:val="Normal"/>
    <w:next w:val="Normal"/>
    <w:uiPriority w:val="99"/>
    <w:rsid w:val="00601C5C"/>
    <w:pPr>
      <w:keepNext/>
      <w:outlineLvl w:val="3"/>
    </w:pPr>
    <w:rPr>
      <w:rFonts w:cs="Arial"/>
      <w:sz w:val="28"/>
      <w:szCs w:val="28"/>
    </w:rPr>
  </w:style>
  <w:style w:type="paragraph" w:customStyle="1" w:styleId="a2">
    <w:name w:val="Нум_буквы"/>
    <w:basedOn w:val="Normal"/>
    <w:uiPriority w:val="99"/>
    <w:rsid w:val="00601C5C"/>
    <w:pPr>
      <w:numPr>
        <w:numId w:val="40"/>
      </w:numPr>
      <w:spacing w:before="120" w:after="120"/>
      <w:jc w:val="both"/>
    </w:pPr>
    <w:rPr>
      <w:rFonts w:cs="Arial"/>
      <w:sz w:val="28"/>
      <w:szCs w:val="28"/>
    </w:rPr>
  </w:style>
  <w:style w:type="paragraph" w:customStyle="1" w:styleId="af7">
    <w:name w:val="Знак Знак Знак"/>
    <w:basedOn w:val="Normal"/>
    <w:uiPriority w:val="99"/>
    <w:rsid w:val="00601C5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ndnoteTextChar">
    <w:name w:val="Endnote Text Char"/>
    <w:uiPriority w:val="99"/>
    <w:locked/>
    <w:rsid w:val="00601C5C"/>
  </w:style>
  <w:style w:type="paragraph" w:styleId="EndnoteText">
    <w:name w:val="endnote text"/>
    <w:basedOn w:val="Normal"/>
    <w:link w:val="EndnoteTextChar2"/>
    <w:uiPriority w:val="99"/>
    <w:rsid w:val="00601C5C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customStyle="1" w:styleId="EndnoteTextChar2">
    <w:name w:val="Endnote Text Char2"/>
    <w:basedOn w:val="DefaultParagraphFont"/>
    <w:link w:val="EndnoteText"/>
    <w:uiPriority w:val="99"/>
    <w:locked/>
    <w:rsid w:val="00601C5C"/>
    <w:rPr>
      <w:rFonts w:cs="Times New Roman"/>
    </w:rPr>
  </w:style>
  <w:style w:type="paragraph" w:customStyle="1" w:styleId="ConsNormal">
    <w:name w:val="ConsNormal"/>
    <w:uiPriority w:val="99"/>
    <w:rsid w:val="00601C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601C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601C5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601C5C"/>
    <w:rPr>
      <w:rFonts w:cs="Times New Roman"/>
      <w:color w:val="800080"/>
      <w:u w:val="single"/>
    </w:rPr>
  </w:style>
  <w:style w:type="paragraph" w:customStyle="1" w:styleId="1d">
    <w:name w:val="Знак Знак Знак1"/>
    <w:basedOn w:val="Normal"/>
    <w:uiPriority w:val="99"/>
    <w:rsid w:val="00601C5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01C5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01C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01C5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01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01C5C"/>
    <w:rPr>
      <w:b/>
      <w:bCs/>
    </w:rPr>
  </w:style>
  <w:style w:type="paragraph" w:customStyle="1" w:styleId="1e">
    <w:name w:val="Знак Знак Знак Знак1"/>
    <w:basedOn w:val="Normal"/>
    <w:uiPriority w:val="99"/>
    <w:rsid w:val="00601C5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OCHeading">
    <w:name w:val="TOC Heading"/>
    <w:basedOn w:val="Heading1"/>
    <w:next w:val="Normal"/>
    <w:uiPriority w:val="99"/>
    <w:qFormat/>
    <w:rsid w:val="00601C5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6">
    <w:name w:val="toc 6"/>
    <w:basedOn w:val="Normal"/>
    <w:next w:val="Normal"/>
    <w:autoRedefine/>
    <w:uiPriority w:val="99"/>
    <w:rsid w:val="00601C5C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601C5C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601C5C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601C5C"/>
    <w:pPr>
      <w:ind w:left="1920"/>
    </w:pPr>
    <w:rPr>
      <w:sz w:val="18"/>
      <w:szCs w:val="18"/>
    </w:rPr>
  </w:style>
  <w:style w:type="character" w:customStyle="1" w:styleId="apple-style-span">
    <w:name w:val="apple-style-span"/>
    <w:uiPriority w:val="99"/>
    <w:rsid w:val="00601C5C"/>
  </w:style>
  <w:style w:type="paragraph" w:customStyle="1" w:styleId="Style28">
    <w:name w:val="Style28"/>
    <w:basedOn w:val="Normal"/>
    <w:uiPriority w:val="99"/>
    <w:rsid w:val="00601C5C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62">
    <w:name w:val="Font Style62"/>
    <w:uiPriority w:val="99"/>
    <w:rsid w:val="00601C5C"/>
    <w:rPr>
      <w:rFonts w:ascii="Times New Roman" w:hAnsi="Times New Roman"/>
      <w:sz w:val="26"/>
    </w:rPr>
  </w:style>
  <w:style w:type="character" w:styleId="EndnoteReference">
    <w:name w:val="endnote reference"/>
    <w:basedOn w:val="DefaultParagraphFont"/>
    <w:uiPriority w:val="99"/>
    <w:rsid w:val="00601C5C"/>
    <w:rPr>
      <w:rFonts w:cs="Times New Roman"/>
      <w:vertAlign w:val="superscript"/>
    </w:rPr>
  </w:style>
  <w:style w:type="character" w:customStyle="1" w:styleId="apple-tab-span">
    <w:name w:val="apple-tab-span"/>
    <w:uiPriority w:val="99"/>
    <w:rsid w:val="00601C5C"/>
  </w:style>
  <w:style w:type="paragraph" w:customStyle="1" w:styleId="28">
    <w:name w:val="Абзац списка2"/>
    <w:basedOn w:val="Normal"/>
    <w:uiPriority w:val="99"/>
    <w:rsid w:val="00424170"/>
    <w:pPr>
      <w:ind w:left="720"/>
      <w:contextualSpacing/>
    </w:pPr>
  </w:style>
  <w:style w:type="paragraph" w:customStyle="1" w:styleId="1f">
    <w:name w:val="Основной текст1"/>
    <w:basedOn w:val="Normal"/>
    <w:uiPriority w:val="99"/>
    <w:rsid w:val="00596F24"/>
    <w:pPr>
      <w:suppressAutoHyphens/>
      <w:spacing w:after="120"/>
    </w:pPr>
    <w:rPr>
      <w:smallCaps/>
      <w:sz w:val="28"/>
      <w:szCs w:val="20"/>
      <w:lang w:eastAsia="zh-CN"/>
    </w:rPr>
  </w:style>
  <w:style w:type="character" w:customStyle="1" w:styleId="highlighthighlightactive">
    <w:name w:val="highlight highlight_active"/>
    <w:basedOn w:val="DefaultParagraphFont"/>
    <w:uiPriority w:val="99"/>
    <w:rsid w:val="00596F24"/>
    <w:rPr>
      <w:rFonts w:cs="Times New Roman"/>
    </w:rPr>
  </w:style>
  <w:style w:type="paragraph" w:customStyle="1" w:styleId="220">
    <w:name w:val="Основной текст 22"/>
    <w:basedOn w:val="Normal"/>
    <w:uiPriority w:val="99"/>
    <w:rsid w:val="00596F24"/>
    <w:pPr>
      <w:ind w:firstLine="567"/>
      <w:jc w:val="both"/>
    </w:pPr>
    <w:rPr>
      <w:kern w:val="28"/>
      <w:sz w:val="28"/>
      <w:szCs w:val="20"/>
    </w:rPr>
  </w:style>
  <w:style w:type="paragraph" w:customStyle="1" w:styleId="af8">
    <w:name w:val="a"/>
    <w:basedOn w:val="Normal"/>
    <w:uiPriority w:val="99"/>
    <w:rsid w:val="00596F24"/>
    <w:pPr>
      <w:spacing w:before="100" w:beforeAutospacing="1" w:after="100" w:afterAutospacing="1"/>
    </w:pPr>
  </w:style>
  <w:style w:type="paragraph" w:customStyle="1" w:styleId="110">
    <w:name w:val="Знак11"/>
    <w:basedOn w:val="Normal"/>
    <w:uiPriority w:val="99"/>
    <w:rsid w:val="00596F2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Normal"/>
    <w:uiPriority w:val="99"/>
    <w:rsid w:val="00045D3D"/>
    <w:pPr>
      <w:widowControl w:val="0"/>
      <w:autoSpaceDE w:val="0"/>
      <w:autoSpaceDN w:val="0"/>
      <w:adjustRightInd w:val="0"/>
      <w:spacing w:line="494" w:lineRule="exact"/>
      <w:jc w:val="center"/>
    </w:pPr>
  </w:style>
  <w:style w:type="paragraph" w:customStyle="1" w:styleId="Style5">
    <w:name w:val="Style5"/>
    <w:basedOn w:val="Normal"/>
    <w:uiPriority w:val="99"/>
    <w:rsid w:val="00045D3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045D3D"/>
    <w:pPr>
      <w:widowControl w:val="0"/>
      <w:autoSpaceDE w:val="0"/>
      <w:autoSpaceDN w:val="0"/>
      <w:adjustRightInd w:val="0"/>
      <w:spacing w:line="494" w:lineRule="exact"/>
      <w:ind w:hanging="173"/>
    </w:pPr>
  </w:style>
  <w:style w:type="character" w:customStyle="1" w:styleId="FontStyle13">
    <w:name w:val="Font Style13"/>
    <w:basedOn w:val="DefaultParagraphFont"/>
    <w:uiPriority w:val="99"/>
    <w:rsid w:val="00045D3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6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6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polpred.com/" TargetMode="External"/><Relationship Id="rId18" Type="http://schemas.openxmlformats.org/officeDocument/2006/relationships/hyperlink" Target="http://elib.guu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ebiblioteka.ru/search/simple/" TargetMode="External"/><Relationship Id="rId17" Type="http://schemas.openxmlformats.org/officeDocument/2006/relationships/hyperlink" Target="http://boo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vuz-moskow.ru/servises/168-institut-servisa-g-moskva-filial-fgou-vpo-rossiyskiy-gosudarstvennyy-universitet-turizma-i-servisa-rguti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Local%20Settings\Temp\&#1040;&#1076;&#1088;&#1077;&#1089;%20&#1076;&#1083;&#1103;%20&#1088;&#1072;&#1073;&#1086;&#1090;&#1099;:%20http:\diss.rsl.ru\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rebennikon.ru/" TargetMode="External"/><Relationship Id="rId10" Type="http://schemas.openxmlformats.org/officeDocument/2006/relationships/hyperlink" Target="http://proquest.umi.com/login" TargetMode="External"/><Relationship Id="rId19" Type="http://schemas.openxmlformats.org/officeDocument/2006/relationships/hyperlink" Target="http://www.vuz-moskow.ru/servises/1963-nou-vpo-rossiyskaya-mezhdunarodnaya-akademiya-turizma-rma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eraldinsight.com/ft" TargetMode="External"/><Relationship Id="rId14" Type="http://schemas.openxmlformats.org/officeDocument/2006/relationships/hyperlink" Target="http://www.guu.alpinabook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99</Pages>
  <Words>-32766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GUU</cp:lastModifiedBy>
  <cp:revision>4</cp:revision>
  <cp:lastPrinted>2013-11-26T02:17:00Z</cp:lastPrinted>
  <dcterms:created xsi:type="dcterms:W3CDTF">2016-05-23T06:05:00Z</dcterms:created>
  <dcterms:modified xsi:type="dcterms:W3CDTF">2016-09-22T08:51:00Z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2055820654</vt:i4>
  </property>
  <property fmtid="{D5CDD505-2E9C-101B-9397-08002B2CF9AE}" pid="3" name="_ReviewCycleID">
    <vt:i4>2055820654</vt:i4>
  </property>
  <property fmtid="{D5CDD505-2E9C-101B-9397-08002B2CF9AE}" pid="4" name="_NewReviewCycle">
    <vt:lpwstr/>
  </property>
  <property fmtid="{D5CDD505-2E9C-101B-9397-08002B2CF9AE}" pid="5" name="_EmailEntryID">
    <vt:lpwstr>00000000F2F9D7039D7CC94F872310D7CBA9E44F07003E0CBF23DB5153409CE4E0CAEB2634AB011923D55A9200003E0CBF23DB5153409CE4E0CAEB2634AB02BCDA6A9BAB0000</vt:lpwstr>
  </property>
  <property fmtid="{D5CDD505-2E9C-101B-9397-08002B2CF9AE}" pid="6" name="_EmailSubject">
    <vt:lpwstr>Пожалуйста, проверьте 'Макет ООП (2)'</vt:lpwstr>
  </property>
  <property fmtid="{D5CDD505-2E9C-101B-9397-08002B2CF9AE}" pid="7" name="_AuthorEmail">
    <vt:lpwstr>AnisimovaMA@es.tsu</vt:lpwstr>
  </property>
  <property fmtid="{D5CDD505-2E9C-101B-9397-08002B2CF9AE}" pid="8" name="_AuthorEmailDisplayName">
    <vt:lpwstr>Анисимова Марина Александровна</vt:lpwstr>
  </property>
  <property fmtid="{D5CDD505-2E9C-101B-9397-08002B2CF9AE}" pid="9" name="_ReviewingToolsShownOnce">
    <vt:lpwstr/>
  </property>
</Properties>
</file>