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6EF6" w14:textId="0B333C59" w:rsidR="006044F7" w:rsidRDefault="006044F7" w:rsidP="006044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График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использования компьютерных классов для </w:t>
      </w:r>
      <w:r>
        <w:rPr>
          <w:rFonts w:ascii="Times New Roman" w:hAnsi="Times New Roman" w:cs="Times New Roman"/>
          <w:b/>
          <w:bCs/>
          <w:sz w:val="32"/>
          <w:szCs w:val="32"/>
        </w:rPr>
        <w:t>тестирования студентов в Центре оценки и развития управленческих компетенций ГУУ</w:t>
      </w:r>
    </w:p>
    <w:p w14:paraId="4388CE8D" w14:textId="77777777" w:rsidR="006044F7" w:rsidRDefault="006044F7" w:rsidP="006044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774"/>
        <w:gridCol w:w="3003"/>
        <w:gridCol w:w="2583"/>
        <w:gridCol w:w="2985"/>
      </w:tblGrid>
      <w:tr w:rsidR="006044F7" w14:paraId="276C5C38" w14:textId="77777777" w:rsidTr="006044F7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C25F" w14:textId="77777777" w:rsidR="006044F7" w:rsidRDefault="006044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 п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BDD5" w14:textId="77777777" w:rsidR="006044F7" w:rsidRDefault="006044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День недели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7004" w14:textId="77777777" w:rsidR="006044F7" w:rsidRDefault="006044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Время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28E9" w14:textId="77777777" w:rsidR="006044F7" w:rsidRDefault="006044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Корпус-аудитория </w:t>
            </w:r>
          </w:p>
        </w:tc>
      </w:tr>
      <w:tr w:rsidR="006044F7" w14:paraId="4B0805D2" w14:textId="77777777" w:rsidTr="006044F7">
        <w:trPr>
          <w:trHeight w:val="539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A7A4" w14:textId="77777777" w:rsidR="006044F7" w:rsidRDefault="006044F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E325" w14:textId="77777777" w:rsidR="006044F7" w:rsidRDefault="006044F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CE7F" w14:textId="77777777" w:rsidR="006044F7" w:rsidRDefault="006044F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9:00-11:25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B6A1" w14:textId="77777777" w:rsidR="006044F7" w:rsidRDefault="006044F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Лабораторный корпус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ауд. 110</w:t>
            </w:r>
          </w:p>
        </w:tc>
      </w:tr>
      <w:tr w:rsidR="006044F7" w14:paraId="48259CE1" w14:textId="77777777" w:rsidTr="006044F7">
        <w:trPr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2022" w14:textId="77777777" w:rsidR="006044F7" w:rsidRDefault="006044F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7FD6" w14:textId="77777777" w:rsidR="006044F7" w:rsidRDefault="006044F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F328" w14:textId="77777777" w:rsidR="006044F7" w:rsidRDefault="006044F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17:00-19:00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2B22" w14:textId="77777777" w:rsidR="006044F7" w:rsidRDefault="006044F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44F7" w14:paraId="7D6220C5" w14:textId="77777777" w:rsidTr="006044F7">
        <w:trPr>
          <w:trHeight w:val="52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424C" w14:textId="77777777" w:rsidR="006044F7" w:rsidRDefault="006044F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404B" w14:textId="77777777" w:rsidR="006044F7" w:rsidRDefault="006044F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3931" w14:textId="77777777" w:rsidR="006044F7" w:rsidRDefault="006044F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10:00-13:00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CC45" w14:textId="77777777" w:rsidR="006044F7" w:rsidRDefault="006044F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Лабораторный корпус, ауд. 110</w:t>
            </w:r>
          </w:p>
        </w:tc>
      </w:tr>
      <w:tr w:rsidR="006044F7" w14:paraId="3F8BE818" w14:textId="77777777" w:rsidTr="006044F7">
        <w:trPr>
          <w:trHeight w:val="549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1E20" w14:textId="77777777" w:rsidR="006044F7" w:rsidRDefault="006044F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9582" w14:textId="77777777" w:rsidR="006044F7" w:rsidRDefault="006044F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5493" w14:textId="77777777" w:rsidR="006044F7" w:rsidRDefault="006044F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9:00-11:25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55A9" w14:textId="77777777" w:rsidR="006044F7" w:rsidRDefault="006044F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Лабораторный корпус, ауд. 111</w:t>
            </w:r>
          </w:p>
        </w:tc>
      </w:tr>
      <w:tr w:rsidR="006044F7" w14:paraId="01EE2B54" w14:textId="77777777" w:rsidTr="006044F7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C74B" w14:textId="77777777" w:rsidR="006044F7" w:rsidRDefault="006044F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7BA3" w14:textId="77777777" w:rsidR="006044F7" w:rsidRDefault="006044F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EB90" w14:textId="77777777" w:rsidR="006044F7" w:rsidRDefault="006044F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17:00-19:00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DADD" w14:textId="77777777" w:rsidR="006044F7" w:rsidRDefault="006044F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Бизнес центр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ауд. 217</w:t>
            </w:r>
          </w:p>
        </w:tc>
      </w:tr>
      <w:tr w:rsidR="006044F7" w14:paraId="145D9F92" w14:textId="77777777" w:rsidTr="006044F7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0DD3B" w14:textId="77777777" w:rsidR="006044F7" w:rsidRDefault="006044F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DE41" w14:textId="77777777" w:rsidR="006044F7" w:rsidRDefault="006044F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2879" w14:textId="77777777" w:rsidR="006044F7" w:rsidRDefault="006044F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10:00-15:00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8106" w14:textId="77777777" w:rsidR="006044F7" w:rsidRDefault="006044F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Бизнес центр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ауд. 217</w:t>
            </w:r>
          </w:p>
        </w:tc>
      </w:tr>
      <w:tr w:rsidR="006044F7" w14:paraId="1350E188" w14:textId="77777777" w:rsidTr="006044F7">
        <w:trPr>
          <w:trHeight w:val="55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F5617" w14:textId="77777777" w:rsidR="006044F7" w:rsidRDefault="006044F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9715" w14:textId="77777777" w:rsidR="006044F7" w:rsidRDefault="006044F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DB97" w14:textId="77777777" w:rsidR="006044F7" w:rsidRDefault="006044F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9:00-11:25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1D53" w14:textId="77777777" w:rsidR="006044F7" w:rsidRDefault="006044F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Бизнес центр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ауд. 217</w:t>
            </w:r>
          </w:p>
        </w:tc>
      </w:tr>
    </w:tbl>
    <w:p w14:paraId="6DBDB183" w14:textId="77777777" w:rsidR="00786C70" w:rsidRDefault="00786C70"/>
    <w:sectPr w:rsidR="0078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F7"/>
    <w:rsid w:val="006044F7"/>
    <w:rsid w:val="00786C70"/>
    <w:rsid w:val="00D4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F302"/>
  <w15:chartTrackingRefBased/>
  <w15:docId w15:val="{1146E99F-525C-4E69-8CA9-0D498EBF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ru-RU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4F7"/>
    <w:pPr>
      <w:spacing w:line="256" w:lineRule="auto"/>
    </w:pPr>
    <w:rPr>
      <w:kern w:val="0"/>
      <w:szCs w:val="22"/>
      <w:lang w:bidi="ar-S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044F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50"/>
      <w:lang w:bidi="th-TH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4F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40"/>
      <w:lang w:bidi="th-TH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4F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35"/>
      <w:lang w:bidi="th-TH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44F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Cs w:val="28"/>
      <w:lang w:bidi="th-TH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44F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Cs w:val="28"/>
      <w:lang w:bidi="th-TH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44F7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Cs w:val="28"/>
      <w:lang w:bidi="th-TH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4F7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szCs w:val="28"/>
      <w:lang w:bidi="th-TH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44F7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Cs w:val="28"/>
      <w:lang w:bidi="th-TH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44F7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szCs w:val="28"/>
      <w:lang w:bidi="th-TH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4F7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Заголовок 2 Знак"/>
    <w:basedOn w:val="a0"/>
    <w:link w:val="2"/>
    <w:uiPriority w:val="9"/>
    <w:semiHidden/>
    <w:rsid w:val="006044F7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044F7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Заголовок 4 Знак"/>
    <w:basedOn w:val="a0"/>
    <w:link w:val="4"/>
    <w:uiPriority w:val="9"/>
    <w:semiHidden/>
    <w:rsid w:val="006044F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044F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044F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044F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044F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044F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044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:lang w:bidi="th-TH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6044F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6044F7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35"/>
      <w:lang w:bidi="th-TH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6044F7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21">
    <w:name w:val="Quote"/>
    <w:basedOn w:val="a"/>
    <w:next w:val="a"/>
    <w:link w:val="22"/>
    <w:uiPriority w:val="29"/>
    <w:qFormat/>
    <w:rsid w:val="006044F7"/>
    <w:pPr>
      <w:spacing w:before="160" w:line="259" w:lineRule="auto"/>
      <w:jc w:val="center"/>
    </w:pPr>
    <w:rPr>
      <w:i/>
      <w:iCs/>
      <w:color w:val="404040" w:themeColor="text1" w:themeTint="BF"/>
      <w:kern w:val="2"/>
      <w:szCs w:val="28"/>
      <w:lang w:bidi="th-TH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6044F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044F7"/>
    <w:pPr>
      <w:spacing w:line="259" w:lineRule="auto"/>
      <w:ind w:left="720"/>
      <w:contextualSpacing/>
    </w:pPr>
    <w:rPr>
      <w:kern w:val="2"/>
      <w:szCs w:val="28"/>
      <w:lang w:bidi="th-TH"/>
      <w14:ligatures w14:val="standardContextual"/>
    </w:rPr>
  </w:style>
  <w:style w:type="character" w:styleId="a8">
    <w:name w:val="Intense Emphasis"/>
    <w:basedOn w:val="a0"/>
    <w:uiPriority w:val="21"/>
    <w:qFormat/>
    <w:rsid w:val="006044F7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044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szCs w:val="28"/>
      <w:lang w:bidi="th-TH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6044F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044F7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6044F7"/>
    <w:pPr>
      <w:spacing w:after="0" w:line="240" w:lineRule="auto"/>
    </w:pPr>
    <w:rPr>
      <w:kern w:val="0"/>
      <w:szCs w:val="22"/>
      <w:lang w:bidi="ar-SA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9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Величко Антон Иванович</dc:creator>
  <cp:keywords/>
  <dc:description/>
  <cp:lastModifiedBy>Величко Антон Иванович</cp:lastModifiedBy>
  <cp:revision>1</cp:revision>
  <dcterms:created xsi:type="dcterms:W3CDTF">2024-02-14T07:01:00Z</dcterms:created>
  <dcterms:modified xsi:type="dcterms:W3CDTF">2024-02-14T07:01:00Z</dcterms:modified>
</cp:coreProperties>
</file>